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66"/>
        <w:rPr>
          <w:rFonts w:ascii="Times New Roman"/>
          <w:sz w:val="46"/>
        </w:rPr>
      </w:pPr>
      <w:r>
        <w:rPr>
          <w:rFonts w:ascii="Times New Roman"/>
          <w:sz w:val="46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956003" cy="10058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6003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  <w:spacing w:line="242" w:lineRule="auto"/>
      </w:pPr>
      <w:r>
        <w:rPr>
          <w:color w:val="111426"/>
          <w:w w:val="110"/>
        </w:rPr>
        <w:t>METRÓPOLIS DEL ESTE EN INVIERNO</w:t>
      </w:r>
      <w:r>
        <w:rPr>
          <w:color w:val="111426"/>
          <w:spacing w:val="-10"/>
          <w:w w:val="110"/>
        </w:rPr>
        <w:t> </w:t>
      </w:r>
      <w:r>
        <w:rPr>
          <w:color w:val="111426"/>
          <w:w w:val="110"/>
        </w:rPr>
        <w:t>(CON</w:t>
      </w:r>
      <w:r>
        <w:rPr>
          <w:color w:val="111426"/>
          <w:spacing w:val="-28"/>
          <w:w w:val="110"/>
        </w:rPr>
        <w:t> </w:t>
      </w:r>
      <w:r>
        <w:rPr>
          <w:color w:val="111426"/>
          <w:w w:val="110"/>
        </w:rPr>
        <w:t>TREN)</w:t>
      </w:r>
      <w:r>
        <w:rPr>
          <w:color w:val="111426"/>
          <w:spacing w:val="-10"/>
          <w:w w:val="110"/>
        </w:rPr>
        <w:t> </w:t>
      </w:r>
      <w:r>
        <w:rPr>
          <w:color w:val="111426"/>
          <w:w w:val="110"/>
        </w:rPr>
        <w:t>2026-</w:t>
      </w:r>
      <w:r>
        <w:rPr>
          <w:color w:val="111426"/>
          <w:w w:val="110"/>
        </w:rPr>
        <w:t>2027</w:t>
      </w:r>
    </w:p>
    <w:p>
      <w:pPr>
        <w:spacing w:before="187"/>
        <w:ind w:left="2758" w:right="0" w:firstLine="0"/>
        <w:jc w:val="center"/>
        <w:rPr>
          <w:sz w:val="20"/>
        </w:rPr>
      </w:pPr>
      <w:r>
        <w:rPr>
          <w:color w:val="101525"/>
          <w:w w:val="105"/>
          <w:sz w:val="20"/>
        </w:rPr>
        <w:t>TORONTO,</w:t>
      </w:r>
      <w:r>
        <w:rPr>
          <w:color w:val="101525"/>
          <w:spacing w:val="-5"/>
          <w:w w:val="105"/>
          <w:sz w:val="20"/>
        </w:rPr>
        <w:t> </w:t>
      </w:r>
      <w:r>
        <w:rPr>
          <w:color w:val="101525"/>
          <w:w w:val="105"/>
          <w:sz w:val="20"/>
        </w:rPr>
        <w:t>NIAGARA,</w:t>
      </w:r>
      <w:r>
        <w:rPr>
          <w:color w:val="101525"/>
          <w:spacing w:val="-5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MONTREAL</w:t>
      </w:r>
    </w:p>
    <w:p>
      <w:pPr>
        <w:pStyle w:val="BodyText"/>
        <w:spacing w:before="3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2627999</wp:posOffset>
                </wp:positionH>
                <wp:positionV relativeFrom="paragraph">
                  <wp:posOffset>183638</wp:posOffset>
                </wp:positionV>
                <wp:extent cx="422656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2265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26560" h="0">
                              <a:moveTo>
                                <a:pt x="0" y="0"/>
                              </a:moveTo>
                              <a:lnTo>
                                <a:pt x="4226394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95C1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6.929092pt;margin-top:14.459687pt;width:332.8pt;height:.1pt;mso-position-horizontal-relative:page;mso-position-vertical-relative:paragraph;z-index:-15728640;mso-wrap-distance-left:0;mso-wrap-distance-right:0" id="docshape1" coordorigin="4139,289" coordsize="6656,0" path="m4139,289l10794,289e" filled="false" stroked="true" strokeweight="1pt" strokecolor="#95c123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3"/>
      </w:pPr>
      <w:r>
        <w:rPr>
          <w:color w:val="101525"/>
        </w:rPr>
        <w:t>DURACIÓN:</w:t>
      </w:r>
      <w:r>
        <w:rPr>
          <w:color w:val="101525"/>
          <w:spacing w:val="35"/>
        </w:rPr>
        <w:t> </w:t>
      </w:r>
      <w:r>
        <w:rPr>
          <w:color w:val="101525"/>
        </w:rPr>
        <w:t>07</w:t>
      </w:r>
      <w:r>
        <w:rPr>
          <w:color w:val="101525"/>
          <w:spacing w:val="36"/>
        </w:rPr>
        <w:t> </w:t>
      </w:r>
      <w:r>
        <w:rPr>
          <w:color w:val="101525"/>
          <w:spacing w:val="-4"/>
        </w:rPr>
        <w:t>DÍAS</w:t>
      </w:r>
    </w:p>
    <w:p>
      <w:pPr>
        <w:spacing w:before="50"/>
        <w:ind w:left="2758" w:right="28" w:firstLine="0"/>
        <w:jc w:val="center"/>
        <w:rPr>
          <w:sz w:val="20"/>
        </w:rPr>
      </w:pPr>
      <w:r>
        <w:rPr>
          <w:color w:val="101525"/>
          <w:w w:val="105"/>
          <w:sz w:val="20"/>
        </w:rPr>
        <w:t>Salidas</w:t>
      </w:r>
      <w:r>
        <w:rPr>
          <w:color w:val="101525"/>
          <w:spacing w:val="-15"/>
          <w:w w:val="105"/>
          <w:sz w:val="20"/>
        </w:rPr>
        <w:t> </w:t>
      </w:r>
      <w:r>
        <w:rPr>
          <w:color w:val="101525"/>
          <w:w w:val="105"/>
          <w:sz w:val="20"/>
        </w:rPr>
        <w:t>diarias</w:t>
      </w:r>
      <w:r>
        <w:rPr>
          <w:color w:val="101525"/>
          <w:spacing w:val="-13"/>
          <w:w w:val="105"/>
          <w:sz w:val="20"/>
        </w:rPr>
        <w:t> </w:t>
      </w:r>
      <w:r>
        <w:rPr>
          <w:color w:val="101525"/>
          <w:w w:val="105"/>
          <w:sz w:val="20"/>
        </w:rPr>
        <w:t>del</w:t>
      </w:r>
      <w:r>
        <w:rPr>
          <w:color w:val="101525"/>
          <w:spacing w:val="-20"/>
          <w:w w:val="105"/>
          <w:sz w:val="20"/>
        </w:rPr>
        <w:t> </w:t>
      </w:r>
      <w:r>
        <w:rPr>
          <w:color w:val="101525"/>
          <w:w w:val="105"/>
          <w:sz w:val="20"/>
        </w:rPr>
        <w:t>01</w:t>
      </w:r>
      <w:r>
        <w:rPr>
          <w:color w:val="101525"/>
          <w:spacing w:val="-13"/>
          <w:w w:val="105"/>
          <w:sz w:val="20"/>
        </w:rPr>
        <w:t> </w:t>
      </w:r>
      <w:r>
        <w:rPr>
          <w:color w:val="101525"/>
          <w:w w:val="105"/>
          <w:sz w:val="20"/>
        </w:rPr>
        <w:t>de</w:t>
      </w:r>
      <w:r>
        <w:rPr>
          <w:color w:val="101525"/>
          <w:spacing w:val="-14"/>
          <w:w w:val="105"/>
          <w:sz w:val="20"/>
        </w:rPr>
        <w:t> </w:t>
      </w:r>
      <w:r>
        <w:rPr>
          <w:color w:val="101525"/>
          <w:w w:val="105"/>
          <w:sz w:val="20"/>
        </w:rPr>
        <w:t>noviembre</w:t>
      </w:r>
      <w:r>
        <w:rPr>
          <w:color w:val="101525"/>
          <w:spacing w:val="-13"/>
          <w:w w:val="105"/>
          <w:sz w:val="20"/>
        </w:rPr>
        <w:t> </w:t>
      </w:r>
      <w:r>
        <w:rPr>
          <w:color w:val="101525"/>
          <w:w w:val="105"/>
          <w:sz w:val="20"/>
        </w:rPr>
        <w:t>de</w:t>
      </w:r>
      <w:r>
        <w:rPr>
          <w:color w:val="101525"/>
          <w:spacing w:val="-14"/>
          <w:w w:val="105"/>
          <w:sz w:val="20"/>
        </w:rPr>
        <w:t> </w:t>
      </w:r>
      <w:r>
        <w:rPr>
          <w:color w:val="101525"/>
          <w:w w:val="105"/>
          <w:sz w:val="20"/>
        </w:rPr>
        <w:t>2026</w:t>
      </w:r>
      <w:r>
        <w:rPr>
          <w:color w:val="101525"/>
          <w:spacing w:val="-13"/>
          <w:w w:val="105"/>
          <w:sz w:val="20"/>
        </w:rPr>
        <w:t> </w:t>
      </w:r>
      <w:r>
        <w:rPr>
          <w:color w:val="101525"/>
          <w:w w:val="105"/>
          <w:sz w:val="20"/>
        </w:rPr>
        <w:t>al</w:t>
      </w:r>
      <w:r>
        <w:rPr>
          <w:color w:val="101525"/>
          <w:spacing w:val="31"/>
          <w:w w:val="105"/>
          <w:sz w:val="20"/>
        </w:rPr>
        <w:t> </w:t>
      </w:r>
      <w:r>
        <w:rPr>
          <w:color w:val="101525"/>
          <w:w w:val="105"/>
          <w:sz w:val="20"/>
        </w:rPr>
        <w:t>31</w:t>
      </w:r>
      <w:r>
        <w:rPr>
          <w:color w:val="101525"/>
          <w:spacing w:val="-14"/>
          <w:w w:val="105"/>
          <w:sz w:val="20"/>
        </w:rPr>
        <w:t> </w:t>
      </w:r>
      <w:r>
        <w:rPr>
          <w:color w:val="101525"/>
          <w:w w:val="105"/>
          <w:sz w:val="20"/>
        </w:rPr>
        <w:t>de</w:t>
      </w:r>
      <w:r>
        <w:rPr>
          <w:color w:val="101525"/>
          <w:spacing w:val="-13"/>
          <w:w w:val="105"/>
          <w:sz w:val="20"/>
        </w:rPr>
        <w:t> </w:t>
      </w:r>
      <w:r>
        <w:rPr>
          <w:color w:val="101525"/>
          <w:w w:val="105"/>
          <w:sz w:val="20"/>
        </w:rPr>
        <w:t>abril</w:t>
      </w:r>
      <w:r>
        <w:rPr>
          <w:color w:val="101525"/>
          <w:spacing w:val="-19"/>
          <w:w w:val="105"/>
          <w:sz w:val="20"/>
        </w:rPr>
        <w:t> </w:t>
      </w:r>
      <w:r>
        <w:rPr>
          <w:color w:val="101525"/>
          <w:w w:val="105"/>
          <w:sz w:val="20"/>
        </w:rPr>
        <w:t>de</w:t>
      </w:r>
      <w:r>
        <w:rPr>
          <w:color w:val="101525"/>
          <w:spacing w:val="-14"/>
          <w:w w:val="105"/>
          <w:sz w:val="20"/>
        </w:rPr>
        <w:t> </w:t>
      </w:r>
      <w:r>
        <w:rPr>
          <w:color w:val="101525"/>
          <w:spacing w:val="-4"/>
          <w:w w:val="105"/>
          <w:sz w:val="20"/>
        </w:rPr>
        <w:t>2027</w:t>
      </w:r>
    </w:p>
    <w:p>
      <w:pPr>
        <w:pStyle w:val="BodyText"/>
        <w:spacing w:before="11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2627999</wp:posOffset>
                </wp:positionH>
                <wp:positionV relativeFrom="paragraph">
                  <wp:posOffset>88737</wp:posOffset>
                </wp:positionV>
                <wp:extent cx="422656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42265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26560" h="0">
                              <a:moveTo>
                                <a:pt x="0" y="0"/>
                              </a:moveTo>
                              <a:lnTo>
                                <a:pt x="4226394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95C1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6.929092pt;margin-top:6.987213pt;width:332.8pt;height:.1pt;mso-position-horizontal-relative:page;mso-position-vertical-relative:paragraph;z-index:-15728128;mso-wrap-distance-left:0;mso-wrap-distance-right:0" id="docshape2" coordorigin="4139,140" coordsize="6656,0" path="m4139,140l10794,140e" filled="false" stroked="true" strokeweight="1pt" strokecolor="#95c123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94"/>
        <w:rPr>
          <w:sz w:val="20"/>
        </w:rPr>
      </w:pPr>
    </w:p>
    <w:p>
      <w:pPr>
        <w:spacing w:before="0"/>
        <w:ind w:left="3129" w:right="0" w:firstLine="0"/>
        <w:jc w:val="both"/>
        <w:rPr>
          <w:sz w:val="20"/>
        </w:rPr>
      </w:pPr>
      <w:r>
        <w:rPr>
          <w:sz w:val="20"/>
        </w:rPr>
        <w:t>No</w:t>
      </w:r>
      <w:r>
        <w:rPr>
          <w:spacing w:val="3"/>
          <w:sz w:val="20"/>
        </w:rPr>
        <w:t> </w:t>
      </w:r>
      <w:r>
        <w:rPr>
          <w:sz w:val="20"/>
        </w:rPr>
        <w:t>aplica</w:t>
      </w:r>
      <w:r>
        <w:rPr>
          <w:spacing w:val="3"/>
          <w:sz w:val="20"/>
        </w:rPr>
        <w:t> </w:t>
      </w:r>
      <w:r>
        <w:rPr>
          <w:sz w:val="20"/>
        </w:rPr>
        <w:t>en</w:t>
      </w:r>
      <w:r>
        <w:rPr>
          <w:spacing w:val="4"/>
          <w:sz w:val="20"/>
        </w:rPr>
        <w:t> </w:t>
      </w:r>
      <w:r>
        <w:rPr>
          <w:sz w:val="20"/>
        </w:rPr>
        <w:t>algunas</w:t>
      </w:r>
      <w:r>
        <w:rPr>
          <w:spacing w:val="3"/>
          <w:sz w:val="20"/>
        </w:rPr>
        <w:t> </w:t>
      </w:r>
      <w:r>
        <w:rPr>
          <w:sz w:val="20"/>
        </w:rPr>
        <w:t>fechas.</w:t>
      </w:r>
      <w:r>
        <w:rPr>
          <w:spacing w:val="4"/>
          <w:sz w:val="20"/>
        </w:rPr>
        <w:t> </w:t>
      </w:r>
      <w:r>
        <w:rPr>
          <w:sz w:val="20"/>
        </w:rPr>
        <w:t>Posibilidad</w:t>
      </w:r>
      <w:r>
        <w:rPr>
          <w:spacing w:val="3"/>
          <w:sz w:val="20"/>
        </w:rPr>
        <w:t> </w:t>
      </w:r>
      <w:r>
        <w:rPr>
          <w:sz w:val="20"/>
        </w:rPr>
        <w:t>de</w:t>
      </w:r>
      <w:r>
        <w:rPr>
          <w:spacing w:val="4"/>
          <w:sz w:val="20"/>
        </w:rPr>
        <w:t> </w:t>
      </w:r>
      <w:r>
        <w:rPr>
          <w:sz w:val="20"/>
        </w:rPr>
        <w:t>hacer</w:t>
      </w:r>
      <w:r>
        <w:rPr>
          <w:spacing w:val="-2"/>
          <w:sz w:val="20"/>
        </w:rPr>
        <w:t> </w:t>
      </w:r>
      <w:r>
        <w:rPr>
          <w:sz w:val="20"/>
        </w:rPr>
        <w:t>este</w:t>
      </w:r>
      <w:r>
        <w:rPr>
          <w:spacing w:val="4"/>
          <w:sz w:val="20"/>
        </w:rPr>
        <w:t> </w:t>
      </w:r>
      <w:r>
        <w:rPr>
          <w:sz w:val="20"/>
        </w:rPr>
        <w:t>circuito</w:t>
      </w:r>
      <w:r>
        <w:rPr>
          <w:spacing w:val="3"/>
          <w:sz w:val="20"/>
        </w:rPr>
        <w:t> </w:t>
      </w:r>
      <w:r>
        <w:rPr>
          <w:sz w:val="20"/>
        </w:rPr>
        <w:t>al</w:t>
      </w:r>
      <w:r>
        <w:rPr>
          <w:spacing w:val="-4"/>
          <w:sz w:val="20"/>
        </w:rPr>
        <w:t> </w:t>
      </w:r>
      <w:r>
        <w:rPr>
          <w:sz w:val="20"/>
        </w:rPr>
        <w:t>revés.</w:t>
      </w:r>
      <w:r>
        <w:rPr>
          <w:spacing w:val="4"/>
          <w:sz w:val="20"/>
        </w:rPr>
        <w:t> </w:t>
      </w:r>
      <w:r>
        <w:rPr>
          <w:spacing w:val="-2"/>
          <w:sz w:val="20"/>
        </w:rPr>
        <w:t>Consulte.</w:t>
      </w:r>
    </w:p>
    <w:p>
      <w:pPr>
        <w:pStyle w:val="BodyText"/>
        <w:spacing w:before="40"/>
        <w:rPr>
          <w:sz w:val="20"/>
        </w:rPr>
      </w:pPr>
    </w:p>
    <w:p>
      <w:pPr>
        <w:pStyle w:val="Heading2"/>
        <w:ind w:left="3129"/>
      </w:pPr>
      <w:r>
        <w:rPr>
          <w:color w:val="101525"/>
          <w:spacing w:val="-2"/>
          <w:w w:val="105"/>
        </w:rPr>
        <w:t>ITINERARIO</w:t>
      </w:r>
    </w:p>
    <w:p>
      <w:pPr>
        <w:pStyle w:val="Heading4"/>
        <w:spacing w:before="169"/>
      </w:pPr>
      <w:r>
        <w:rPr>
          <w:color w:val="101525"/>
        </w:rPr>
        <w:t>DÍA</w:t>
      </w:r>
      <w:r>
        <w:rPr>
          <w:color w:val="101525"/>
          <w:spacing w:val="-20"/>
        </w:rPr>
        <w:t> </w:t>
      </w:r>
      <w:r>
        <w:rPr>
          <w:color w:val="101525"/>
        </w:rPr>
        <w:t>1</w:t>
      </w:r>
      <w:r>
        <w:rPr>
          <w:color w:val="101525"/>
          <w:spacing w:val="-19"/>
        </w:rPr>
        <w:t> </w:t>
      </w:r>
      <w:r>
        <w:rPr>
          <w:color w:val="101525"/>
          <w:spacing w:val="-2"/>
        </w:rPr>
        <w:t>TORONTO</w:t>
      </w:r>
    </w:p>
    <w:p>
      <w:pPr>
        <w:pStyle w:val="BodyText"/>
        <w:spacing w:line="247" w:lineRule="auto"/>
        <w:ind w:left="3125" w:right="374"/>
        <w:jc w:val="both"/>
      </w:pPr>
      <w:r>
        <w:rPr>
          <w:color w:val="101525"/>
        </w:rPr>
        <w:t>Llegada</w:t>
      </w:r>
      <w:r>
        <w:rPr>
          <w:color w:val="101525"/>
          <w:spacing w:val="-11"/>
        </w:rPr>
        <w:t> </w:t>
      </w:r>
      <w:r>
        <w:rPr>
          <w:color w:val="101525"/>
        </w:rPr>
        <w:t>al</w:t>
      </w:r>
      <w:r>
        <w:rPr>
          <w:color w:val="101525"/>
          <w:spacing w:val="-14"/>
        </w:rPr>
        <w:t> </w:t>
      </w:r>
      <w:r>
        <w:rPr>
          <w:color w:val="101525"/>
        </w:rPr>
        <w:t>aeropuerto</w:t>
      </w:r>
      <w:r>
        <w:rPr>
          <w:color w:val="101525"/>
          <w:spacing w:val="-6"/>
        </w:rPr>
        <w:t> </w:t>
      </w:r>
      <w:r>
        <w:rPr>
          <w:color w:val="101525"/>
        </w:rPr>
        <w:t>de</w:t>
      </w:r>
      <w:r>
        <w:rPr>
          <w:color w:val="101525"/>
          <w:spacing w:val="-14"/>
        </w:rPr>
        <w:t> </w:t>
      </w:r>
      <w:r>
        <w:rPr>
          <w:color w:val="101525"/>
        </w:rPr>
        <w:t>Toronto.</w:t>
      </w:r>
      <w:r>
        <w:rPr>
          <w:color w:val="101525"/>
          <w:spacing w:val="-14"/>
        </w:rPr>
        <w:t> </w:t>
      </w:r>
      <w:r>
        <w:rPr>
          <w:color w:val="101525"/>
        </w:rPr>
        <w:t>Traslado</w:t>
      </w:r>
      <w:r>
        <w:rPr>
          <w:color w:val="101525"/>
          <w:spacing w:val="-6"/>
        </w:rPr>
        <w:t> </w:t>
      </w:r>
      <w:r>
        <w:rPr>
          <w:color w:val="101525"/>
        </w:rPr>
        <w:t>privado</w:t>
      </w:r>
      <w:r>
        <w:rPr>
          <w:color w:val="101525"/>
          <w:spacing w:val="-6"/>
        </w:rPr>
        <w:t> </w:t>
      </w:r>
      <w:r>
        <w:rPr>
          <w:color w:val="101525"/>
        </w:rPr>
        <w:t>a</w:t>
      </w:r>
      <w:r>
        <w:rPr>
          <w:color w:val="101525"/>
          <w:spacing w:val="-6"/>
        </w:rPr>
        <w:t> </w:t>
      </w:r>
      <w:r>
        <w:rPr>
          <w:color w:val="101525"/>
        </w:rPr>
        <w:t>su</w:t>
      </w:r>
      <w:r>
        <w:rPr>
          <w:color w:val="101525"/>
          <w:spacing w:val="-6"/>
        </w:rPr>
        <w:t> </w:t>
      </w:r>
      <w:r>
        <w:rPr>
          <w:color w:val="101525"/>
        </w:rPr>
        <w:t>hotel</w:t>
      </w:r>
      <w:r>
        <w:rPr>
          <w:color w:val="101525"/>
          <w:spacing w:val="-17"/>
        </w:rPr>
        <w:t> </w:t>
      </w:r>
      <w:r>
        <w:rPr>
          <w:color w:val="101525"/>
        </w:rPr>
        <w:t>y</w:t>
      </w:r>
      <w:r>
        <w:rPr>
          <w:color w:val="101525"/>
          <w:spacing w:val="-13"/>
        </w:rPr>
        <w:t> </w:t>
      </w:r>
      <w:r>
        <w:rPr>
          <w:color w:val="101525"/>
        </w:rPr>
        <w:t>tiempo</w:t>
      </w:r>
      <w:r>
        <w:rPr>
          <w:color w:val="101525"/>
          <w:spacing w:val="-6"/>
        </w:rPr>
        <w:t> </w:t>
      </w:r>
      <w:r>
        <w:rPr>
          <w:color w:val="101525"/>
        </w:rPr>
        <w:t>libre</w:t>
      </w:r>
      <w:r>
        <w:rPr>
          <w:color w:val="101525"/>
          <w:spacing w:val="-6"/>
        </w:rPr>
        <w:t> </w:t>
      </w:r>
      <w:r>
        <w:rPr>
          <w:color w:val="101525"/>
        </w:rPr>
        <w:t>para explorar la ciudad. Alojamiento en Toronto.</w:t>
      </w:r>
    </w:p>
    <w:p>
      <w:pPr>
        <w:pStyle w:val="BodyText"/>
        <w:spacing w:before="11"/>
      </w:pPr>
    </w:p>
    <w:p>
      <w:pPr>
        <w:pStyle w:val="Heading4"/>
      </w:pPr>
      <w:r>
        <w:rPr>
          <w:color w:val="101525"/>
          <w:w w:val="105"/>
        </w:rPr>
        <w:t>DÍA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2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TORONTO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-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TOUR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HOP-ON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HOP-</w:t>
      </w:r>
      <w:r>
        <w:rPr>
          <w:color w:val="101525"/>
          <w:spacing w:val="-5"/>
          <w:w w:val="105"/>
        </w:rPr>
        <w:t>OFF</w:t>
      </w:r>
    </w:p>
    <w:p>
      <w:pPr>
        <w:pStyle w:val="BodyText"/>
        <w:spacing w:line="247" w:lineRule="auto"/>
        <w:ind w:left="3125" w:right="368"/>
        <w:jc w:val="both"/>
      </w:pPr>
      <w:r>
        <w:rPr>
          <w:color w:val="101525"/>
          <w:w w:val="105"/>
        </w:rPr>
        <w:t>Desde 1977,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Toronto es la primera ciudad de Canadá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un importante centro </w:t>
      </w:r>
      <w:r>
        <w:rPr>
          <w:color w:val="101525"/>
        </w:rPr>
        <w:t>financiero. Es el</w:t>
      </w:r>
      <w:r>
        <w:rPr>
          <w:color w:val="101525"/>
          <w:spacing w:val="-2"/>
        </w:rPr>
        <w:t> </w:t>
      </w:r>
      <w:r>
        <w:rPr>
          <w:color w:val="101525"/>
        </w:rPr>
        <w:t>centro cultural</w:t>
      </w:r>
      <w:r>
        <w:rPr>
          <w:color w:val="101525"/>
          <w:spacing w:val="-2"/>
        </w:rPr>
        <w:t> </w:t>
      </w:r>
      <w:r>
        <w:rPr>
          <w:color w:val="101525"/>
        </w:rPr>
        <w:t>del</w:t>
      </w:r>
      <w:r>
        <w:rPr>
          <w:color w:val="101525"/>
          <w:spacing w:val="-2"/>
        </w:rPr>
        <w:t> </w:t>
      </w:r>
      <w:r>
        <w:rPr>
          <w:color w:val="101525"/>
        </w:rPr>
        <w:t>Canadá ingles gracias a sus museos sin </w:t>
      </w:r>
      <w:r>
        <w:rPr>
          <w:color w:val="101525"/>
        </w:rPr>
        <w:t>igual en</w:t>
      </w:r>
      <w:r>
        <w:rPr>
          <w:color w:val="101525"/>
          <w:spacing w:val="-17"/>
        </w:rPr>
        <w:t> </w:t>
      </w:r>
      <w:r>
        <w:rPr>
          <w:color w:val="101525"/>
        </w:rPr>
        <w:t>el</w:t>
      </w:r>
      <w:r>
        <w:rPr>
          <w:color w:val="101525"/>
          <w:spacing w:val="-17"/>
        </w:rPr>
        <w:t> </w:t>
      </w:r>
      <w:r>
        <w:rPr>
          <w:color w:val="101525"/>
        </w:rPr>
        <w:t>país,</w:t>
      </w:r>
      <w:r>
        <w:rPr>
          <w:color w:val="101525"/>
          <w:spacing w:val="-16"/>
        </w:rPr>
        <w:t> </w:t>
      </w:r>
      <w:r>
        <w:rPr>
          <w:color w:val="101525"/>
        </w:rPr>
        <w:t>la</w:t>
      </w:r>
      <w:r>
        <w:rPr>
          <w:color w:val="101525"/>
          <w:spacing w:val="-17"/>
        </w:rPr>
        <w:t> </w:t>
      </w:r>
      <w:r>
        <w:rPr>
          <w:color w:val="101525"/>
        </w:rPr>
        <w:t>vitalidad</w:t>
      </w:r>
      <w:r>
        <w:rPr>
          <w:color w:val="101525"/>
          <w:spacing w:val="-16"/>
        </w:rPr>
        <w:t> </w:t>
      </w:r>
      <w:r>
        <w:rPr>
          <w:color w:val="101525"/>
        </w:rPr>
        <w:t>de</w:t>
      </w:r>
      <w:r>
        <w:rPr>
          <w:color w:val="101525"/>
          <w:spacing w:val="-17"/>
        </w:rPr>
        <w:t> </w:t>
      </w:r>
      <w:r>
        <w:rPr>
          <w:color w:val="101525"/>
        </w:rPr>
        <w:t>sus</w:t>
      </w:r>
      <w:r>
        <w:rPr>
          <w:color w:val="101525"/>
          <w:spacing w:val="-16"/>
        </w:rPr>
        <w:t> </w:t>
      </w:r>
      <w:r>
        <w:rPr>
          <w:color w:val="101525"/>
        </w:rPr>
        <w:t>teatros,</w:t>
      </w:r>
      <w:r>
        <w:rPr>
          <w:color w:val="101525"/>
          <w:spacing w:val="-17"/>
        </w:rPr>
        <w:t> </w:t>
      </w:r>
      <w:r>
        <w:rPr>
          <w:color w:val="101525"/>
        </w:rPr>
        <w:t>orquestas</w:t>
      </w:r>
      <w:r>
        <w:rPr>
          <w:color w:val="101525"/>
          <w:spacing w:val="-15"/>
        </w:rPr>
        <w:t> </w:t>
      </w:r>
      <w:r>
        <w:rPr>
          <w:color w:val="101525"/>
        </w:rPr>
        <w:t>sinfónicas,</w:t>
      </w:r>
      <w:r>
        <w:rPr>
          <w:color w:val="101525"/>
          <w:spacing w:val="-15"/>
        </w:rPr>
        <w:t> </w:t>
      </w:r>
      <w:r>
        <w:rPr>
          <w:color w:val="101525"/>
        </w:rPr>
        <w:t>ballet</w:t>
      </w:r>
      <w:r>
        <w:rPr>
          <w:color w:val="101525"/>
          <w:spacing w:val="-15"/>
        </w:rPr>
        <w:t> </w:t>
      </w:r>
      <w:r>
        <w:rPr>
          <w:color w:val="101525"/>
        </w:rPr>
        <w:t>nacional,</w:t>
      </w:r>
      <w:r>
        <w:rPr>
          <w:color w:val="101525"/>
          <w:spacing w:val="-15"/>
        </w:rPr>
        <w:t> </w:t>
      </w:r>
      <w:r>
        <w:rPr>
          <w:color w:val="101525"/>
        </w:rPr>
        <w:t>ópera, </w:t>
      </w:r>
      <w:r>
        <w:rPr>
          <w:color w:val="101525"/>
          <w:w w:val="105"/>
        </w:rPr>
        <w:t>etc.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Visite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Torre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CN,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estructura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autoportante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más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alta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país,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Museo Real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Ontario,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Barrio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Chino,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Kensington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Market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28"/>
          <w:w w:val="105"/>
        </w:rPr>
        <w:t> </w:t>
      </w:r>
      <w:r>
        <w:rPr>
          <w:color w:val="101525"/>
          <w:w w:val="105"/>
        </w:rPr>
        <w:t>Yorkville.</w:t>
      </w:r>
    </w:p>
    <w:p>
      <w:pPr>
        <w:pStyle w:val="BodyText"/>
        <w:spacing w:before="13"/>
      </w:pPr>
    </w:p>
    <w:p>
      <w:pPr>
        <w:pStyle w:val="BodyText"/>
        <w:spacing w:line="247" w:lineRule="auto" w:before="0"/>
        <w:ind w:left="3125" w:right="368"/>
        <w:jc w:val="both"/>
      </w:pPr>
      <w:r>
        <w:rPr>
          <w:color w:val="101525"/>
          <w:w w:val="105"/>
        </w:rPr>
        <w:t>Hoy,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tendrán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oportunidad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explorar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ciudad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su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propio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ritmo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tour Hop-On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Hop-Off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24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horas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forma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flexible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cómoda.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billete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válido por 24 horas, puede subir y bajar del autobús en cualquiera de las paradas desginadas,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disfrutando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vistas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panorámicas.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Este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tour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es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ideal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para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quienes desean</w:t>
      </w:r>
      <w:r>
        <w:rPr>
          <w:color w:val="101525"/>
          <w:w w:val="105"/>
        </w:rPr>
        <w:t> una</w:t>
      </w:r>
      <w:r>
        <w:rPr>
          <w:color w:val="101525"/>
          <w:w w:val="105"/>
        </w:rPr>
        <w:t> visión</w:t>
      </w:r>
      <w:r>
        <w:rPr>
          <w:color w:val="101525"/>
          <w:w w:val="105"/>
        </w:rPr>
        <w:t> general</w:t>
      </w:r>
      <w:r>
        <w:rPr>
          <w:color w:val="101525"/>
          <w:w w:val="105"/>
        </w:rPr>
        <w:t> de</w:t>
      </w:r>
      <w:r>
        <w:rPr>
          <w:color w:val="101525"/>
          <w:w w:val="105"/>
        </w:rPr>
        <w:t> Toronto,</w:t>
      </w:r>
      <w:r>
        <w:rPr>
          <w:color w:val="101525"/>
          <w:w w:val="105"/>
        </w:rPr>
        <w:t> sin</w:t>
      </w:r>
      <w:r>
        <w:rPr>
          <w:color w:val="101525"/>
          <w:w w:val="105"/>
        </w:rPr>
        <w:t> preocuparse</w:t>
      </w:r>
      <w:r>
        <w:rPr>
          <w:color w:val="101525"/>
          <w:w w:val="105"/>
        </w:rPr>
        <w:t> por</w:t>
      </w:r>
      <w:r>
        <w:rPr>
          <w:color w:val="101525"/>
          <w:w w:val="105"/>
        </w:rPr>
        <w:t> la</w:t>
      </w:r>
      <w:r>
        <w:rPr>
          <w:color w:val="101525"/>
          <w:w w:val="105"/>
        </w:rPr>
        <w:t> logística</w:t>
      </w:r>
      <w:r>
        <w:rPr>
          <w:color w:val="101525"/>
          <w:w w:val="105"/>
        </w:rPr>
        <w:t> del transporte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público.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Alojamiento.</w:t>
      </w:r>
    </w:p>
    <w:p>
      <w:pPr>
        <w:pStyle w:val="BodyText"/>
        <w:spacing w:before="14"/>
      </w:pPr>
    </w:p>
    <w:p>
      <w:pPr>
        <w:pStyle w:val="Heading4"/>
      </w:pPr>
      <w:r>
        <w:rPr>
          <w:color w:val="101525"/>
          <w:w w:val="105"/>
        </w:rPr>
        <w:t>DÍA</w:t>
      </w:r>
      <w:r>
        <w:rPr>
          <w:color w:val="101525"/>
          <w:spacing w:val="38"/>
          <w:w w:val="105"/>
        </w:rPr>
        <w:t> </w:t>
      </w:r>
      <w:r>
        <w:rPr>
          <w:color w:val="101525"/>
          <w:w w:val="105"/>
        </w:rPr>
        <w:t>3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TORONTO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-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NIAGARA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-</w:t>
      </w:r>
      <w:r>
        <w:rPr>
          <w:color w:val="101525"/>
          <w:spacing w:val="-19"/>
          <w:w w:val="105"/>
        </w:rPr>
        <w:t> </w:t>
      </w:r>
      <w:r>
        <w:rPr>
          <w:color w:val="101525"/>
          <w:spacing w:val="-2"/>
          <w:w w:val="105"/>
        </w:rPr>
        <w:t>TORONTO</w:t>
      </w:r>
    </w:p>
    <w:p>
      <w:pPr>
        <w:pStyle w:val="BodyText"/>
        <w:spacing w:line="247" w:lineRule="auto" w:before="9"/>
        <w:ind w:left="3125" w:right="369"/>
        <w:jc w:val="both"/>
      </w:pPr>
      <w:r>
        <w:rPr>
          <w:color w:val="101525"/>
        </w:rPr>
        <w:t>Salida de</w:t>
      </w:r>
      <w:r>
        <w:rPr>
          <w:color w:val="101525"/>
          <w:spacing w:val="-7"/>
        </w:rPr>
        <w:t> </w:t>
      </w:r>
      <w:r>
        <w:rPr>
          <w:color w:val="101525"/>
        </w:rPr>
        <w:t>Toronto a Niágara (264 KM ida</w:t>
      </w:r>
      <w:r>
        <w:rPr>
          <w:color w:val="101525"/>
          <w:spacing w:val="-7"/>
        </w:rPr>
        <w:t> </w:t>
      </w:r>
      <w:r>
        <w:rPr>
          <w:color w:val="101525"/>
        </w:rPr>
        <w:t>y</w:t>
      </w:r>
      <w:r>
        <w:rPr>
          <w:color w:val="101525"/>
          <w:spacing w:val="-16"/>
        </w:rPr>
        <w:t> </w:t>
      </w:r>
      <w:r>
        <w:rPr>
          <w:color w:val="101525"/>
        </w:rPr>
        <w:t>vuelta) Excursión</w:t>
      </w:r>
      <w:r>
        <w:rPr>
          <w:color w:val="101525"/>
          <w:spacing w:val="40"/>
        </w:rPr>
        <w:t> </w:t>
      </w:r>
      <w:r>
        <w:rPr>
          <w:color w:val="101525"/>
        </w:rPr>
        <w:t>privada a Niágara (8 horas) con una visita a sus magníficas cataratas. Visite Niagara-on-the-Lake, un </w:t>
      </w:r>
      <w:r>
        <w:rPr>
          <w:color w:val="101525"/>
          <w:w w:val="105"/>
        </w:rPr>
        <w:t>hermoso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asentamiento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estilo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victoriano.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esta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misma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área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hay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numerosos </w:t>
      </w:r>
      <w:r>
        <w:rPr>
          <w:color w:val="101525"/>
        </w:rPr>
        <w:t>viñedos, donde se produce el famoso vino de hielo. Posibilidad de parar</w:t>
      </w:r>
      <w:r>
        <w:rPr>
          <w:color w:val="101525"/>
          <w:spacing w:val="-6"/>
        </w:rPr>
        <w:t> </w:t>
      </w:r>
      <w:r>
        <w:rPr>
          <w:color w:val="101525"/>
        </w:rPr>
        <w:t>y hacer </w:t>
      </w:r>
      <w:r>
        <w:rPr>
          <w:color w:val="101525"/>
          <w:w w:val="105"/>
        </w:rPr>
        <w:t>una degustación en una de las numerosas bodegas. Visita de Niagara Falls, una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las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maravillas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más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visitadas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mundo.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Principales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puntos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para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visitar: </w:t>
      </w:r>
      <w:r>
        <w:rPr>
          <w:color w:val="101525"/>
        </w:rPr>
        <w:t>Niagara</w:t>
      </w:r>
      <w:r>
        <w:rPr>
          <w:color w:val="101525"/>
          <w:spacing w:val="-11"/>
        </w:rPr>
        <w:t> </w:t>
      </w:r>
      <w:r>
        <w:rPr>
          <w:color w:val="101525"/>
        </w:rPr>
        <w:t>Park,</w:t>
      </w:r>
      <w:r>
        <w:rPr>
          <w:color w:val="101525"/>
          <w:spacing w:val="-10"/>
        </w:rPr>
        <w:t> </w:t>
      </w:r>
      <w:r>
        <w:rPr>
          <w:color w:val="101525"/>
        </w:rPr>
        <w:t>Skywheel,</w:t>
      </w:r>
      <w:r>
        <w:rPr>
          <w:color w:val="101525"/>
          <w:spacing w:val="-10"/>
        </w:rPr>
        <w:t> </w:t>
      </w:r>
      <w:r>
        <w:rPr>
          <w:color w:val="101525"/>
        </w:rPr>
        <w:t>Casinos,</w:t>
      </w:r>
      <w:r>
        <w:rPr>
          <w:color w:val="101525"/>
          <w:spacing w:val="-10"/>
        </w:rPr>
        <w:t> </w:t>
      </w:r>
      <w:r>
        <w:rPr>
          <w:color w:val="101525"/>
        </w:rPr>
        <w:t>Rainforest</w:t>
      </w:r>
      <w:r>
        <w:rPr>
          <w:color w:val="101525"/>
          <w:spacing w:val="-10"/>
        </w:rPr>
        <w:t> </w:t>
      </w:r>
      <w:r>
        <w:rPr>
          <w:color w:val="101525"/>
        </w:rPr>
        <w:t>Café,</w:t>
      </w:r>
      <w:r>
        <w:rPr>
          <w:color w:val="101525"/>
          <w:spacing w:val="-10"/>
        </w:rPr>
        <w:t> </w:t>
      </w:r>
      <w:r>
        <w:rPr>
          <w:color w:val="101525"/>
        </w:rPr>
        <w:t>Clifton</w:t>
      </w:r>
      <w:r>
        <w:rPr>
          <w:color w:val="101525"/>
          <w:spacing w:val="-10"/>
        </w:rPr>
        <w:t> </w:t>
      </w:r>
      <w:r>
        <w:rPr>
          <w:color w:val="101525"/>
        </w:rPr>
        <w:t>Hill.</w:t>
      </w:r>
      <w:r>
        <w:rPr>
          <w:color w:val="101525"/>
          <w:spacing w:val="-10"/>
        </w:rPr>
        <w:t> </w:t>
      </w:r>
      <w:r>
        <w:rPr>
          <w:color w:val="101525"/>
        </w:rPr>
        <w:t>Regreso</w:t>
      </w:r>
      <w:r>
        <w:rPr>
          <w:color w:val="101525"/>
          <w:spacing w:val="-10"/>
        </w:rPr>
        <w:t> </w:t>
      </w:r>
      <w:r>
        <w:rPr>
          <w:color w:val="101525"/>
        </w:rPr>
        <w:t>a</w:t>
      </w:r>
      <w:r>
        <w:rPr>
          <w:color w:val="101525"/>
          <w:spacing w:val="-17"/>
        </w:rPr>
        <w:t> </w:t>
      </w:r>
      <w:r>
        <w:rPr>
          <w:color w:val="101525"/>
        </w:rPr>
        <w:t>Toronto. </w:t>
      </w:r>
      <w:r>
        <w:rPr>
          <w:color w:val="101525"/>
          <w:spacing w:val="-2"/>
          <w:w w:val="105"/>
        </w:rPr>
        <w:t>Alojamiento.</w:t>
      </w:r>
    </w:p>
    <w:p>
      <w:pPr>
        <w:pStyle w:val="BodyText"/>
        <w:spacing w:before="15"/>
      </w:pPr>
    </w:p>
    <w:p>
      <w:pPr>
        <w:pStyle w:val="Heading4"/>
      </w:pPr>
      <w:r>
        <w:rPr>
          <w:color w:val="101525"/>
        </w:rPr>
        <w:t>DÍA</w:t>
      </w:r>
      <w:r>
        <w:rPr>
          <w:color w:val="101525"/>
          <w:spacing w:val="1"/>
        </w:rPr>
        <w:t> </w:t>
      </w:r>
      <w:r>
        <w:rPr>
          <w:color w:val="101525"/>
        </w:rPr>
        <w:t>4</w:t>
      </w:r>
      <w:r>
        <w:rPr>
          <w:color w:val="101525"/>
          <w:spacing w:val="49"/>
          <w:w w:val="150"/>
        </w:rPr>
        <w:t> </w:t>
      </w:r>
      <w:r>
        <w:rPr>
          <w:color w:val="101525"/>
        </w:rPr>
        <w:t>TORONTO</w:t>
      </w:r>
      <w:r>
        <w:rPr>
          <w:color w:val="101525"/>
          <w:spacing w:val="13"/>
        </w:rPr>
        <w:t> </w:t>
      </w:r>
      <w:r>
        <w:rPr>
          <w:color w:val="101525"/>
        </w:rPr>
        <w:t>–</w:t>
      </w:r>
      <w:r>
        <w:rPr>
          <w:color w:val="101525"/>
          <w:spacing w:val="2"/>
        </w:rPr>
        <w:t> </w:t>
      </w:r>
      <w:r>
        <w:rPr>
          <w:color w:val="101525"/>
        </w:rPr>
        <w:t>VIAJE</w:t>
      </w:r>
      <w:r>
        <w:rPr>
          <w:color w:val="101525"/>
          <w:spacing w:val="12"/>
        </w:rPr>
        <w:t> </w:t>
      </w:r>
      <w:r>
        <w:rPr>
          <w:color w:val="101525"/>
        </w:rPr>
        <w:t>EN</w:t>
      </w:r>
      <w:r>
        <w:rPr>
          <w:color w:val="101525"/>
          <w:spacing w:val="4"/>
        </w:rPr>
        <w:t> </w:t>
      </w:r>
      <w:r>
        <w:rPr>
          <w:color w:val="101525"/>
        </w:rPr>
        <w:t>TREN</w:t>
      </w:r>
      <w:r>
        <w:rPr>
          <w:color w:val="101525"/>
          <w:spacing w:val="12"/>
        </w:rPr>
        <w:t> </w:t>
      </w:r>
      <w:r>
        <w:rPr>
          <w:color w:val="101525"/>
        </w:rPr>
        <w:t>-</w:t>
      </w:r>
      <w:r>
        <w:rPr>
          <w:color w:val="101525"/>
          <w:spacing w:val="13"/>
        </w:rPr>
        <w:t> </w:t>
      </w:r>
      <w:r>
        <w:rPr>
          <w:color w:val="101525"/>
          <w:spacing w:val="-2"/>
        </w:rPr>
        <w:t>MONTREAL</w:t>
      </w:r>
    </w:p>
    <w:p>
      <w:pPr>
        <w:pStyle w:val="BodyText"/>
        <w:spacing w:line="247" w:lineRule="auto" w:before="9"/>
        <w:ind w:left="3125" w:right="368"/>
        <w:jc w:val="both"/>
      </w:pPr>
      <w:r>
        <w:rPr>
          <w:color w:val="101525"/>
          <w:w w:val="105"/>
        </w:rPr>
        <w:t>Hoy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dejarán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Toronto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tren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para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para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dirigirse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metrópolis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quebequense: </w:t>
      </w:r>
      <w:r>
        <w:rPr>
          <w:color w:val="101525"/>
        </w:rPr>
        <w:t>Montreal,</w:t>
      </w:r>
      <w:r>
        <w:rPr>
          <w:color w:val="101525"/>
          <w:spacing w:val="-4"/>
        </w:rPr>
        <w:t> </w:t>
      </w:r>
      <w:r>
        <w:rPr>
          <w:color w:val="101525"/>
        </w:rPr>
        <w:t>a</w:t>
      </w:r>
      <w:r>
        <w:rPr>
          <w:color w:val="101525"/>
          <w:spacing w:val="-4"/>
        </w:rPr>
        <w:t> </w:t>
      </w:r>
      <w:r>
        <w:rPr>
          <w:color w:val="101525"/>
        </w:rPr>
        <w:t>la</w:t>
      </w:r>
      <w:r>
        <w:rPr>
          <w:color w:val="101525"/>
          <w:spacing w:val="-4"/>
        </w:rPr>
        <w:t> </w:t>
      </w:r>
      <w:r>
        <w:rPr>
          <w:color w:val="101525"/>
        </w:rPr>
        <w:t>llegada</w:t>
      </w:r>
      <w:r>
        <w:rPr>
          <w:color w:val="101525"/>
          <w:spacing w:val="-4"/>
        </w:rPr>
        <w:t> </w:t>
      </w:r>
      <w:r>
        <w:rPr>
          <w:color w:val="101525"/>
        </w:rPr>
        <w:t>traslado</w:t>
      </w:r>
      <w:r>
        <w:rPr>
          <w:color w:val="101525"/>
          <w:spacing w:val="-4"/>
        </w:rPr>
        <w:t> </w:t>
      </w:r>
      <w:r>
        <w:rPr>
          <w:color w:val="101525"/>
        </w:rPr>
        <w:t>al</w:t>
      </w:r>
      <w:r>
        <w:rPr>
          <w:color w:val="101525"/>
          <w:spacing w:val="-11"/>
        </w:rPr>
        <w:t> </w:t>
      </w:r>
      <w:r>
        <w:rPr>
          <w:color w:val="101525"/>
        </w:rPr>
        <w:t>hotel</w:t>
      </w:r>
      <w:r>
        <w:rPr>
          <w:color w:val="101525"/>
          <w:spacing w:val="-11"/>
        </w:rPr>
        <w:t> </w:t>
      </w:r>
      <w:r>
        <w:rPr>
          <w:color w:val="101525"/>
        </w:rPr>
        <w:t>por</w:t>
      </w:r>
      <w:r>
        <w:rPr>
          <w:color w:val="101525"/>
          <w:spacing w:val="-10"/>
        </w:rPr>
        <w:t> </w:t>
      </w:r>
      <w:r>
        <w:rPr>
          <w:color w:val="101525"/>
        </w:rPr>
        <w:t>cuenta</w:t>
      </w:r>
      <w:r>
        <w:rPr>
          <w:color w:val="101525"/>
          <w:spacing w:val="-4"/>
        </w:rPr>
        <w:t> </w:t>
      </w:r>
      <w:r>
        <w:rPr>
          <w:color w:val="101525"/>
        </w:rPr>
        <w:t>del</w:t>
      </w:r>
      <w:r>
        <w:rPr>
          <w:color w:val="101525"/>
          <w:spacing w:val="-11"/>
        </w:rPr>
        <w:t> </w:t>
      </w:r>
      <w:r>
        <w:rPr>
          <w:color w:val="101525"/>
        </w:rPr>
        <w:t>pasajero.</w:t>
      </w:r>
      <w:r>
        <w:rPr>
          <w:color w:val="101525"/>
          <w:spacing w:val="-4"/>
        </w:rPr>
        <w:t> </w:t>
      </w:r>
      <w:r>
        <w:rPr>
          <w:color w:val="101525"/>
        </w:rPr>
        <w:t>La</w:t>
      </w:r>
      <w:r>
        <w:rPr>
          <w:color w:val="101525"/>
          <w:spacing w:val="-4"/>
        </w:rPr>
        <w:t> </w:t>
      </w:r>
      <w:r>
        <w:rPr>
          <w:color w:val="101525"/>
        </w:rPr>
        <w:t>ciudad</w:t>
      </w:r>
      <w:r>
        <w:rPr>
          <w:color w:val="101525"/>
          <w:spacing w:val="-4"/>
        </w:rPr>
        <w:t> </w:t>
      </w:r>
      <w:r>
        <w:rPr>
          <w:color w:val="101525"/>
        </w:rPr>
        <w:t>ofrece los mil</w:t>
      </w:r>
      <w:r>
        <w:rPr>
          <w:color w:val="101525"/>
          <w:spacing w:val="-8"/>
        </w:rPr>
        <w:t> </w:t>
      </w:r>
      <w:r>
        <w:rPr>
          <w:color w:val="101525"/>
        </w:rPr>
        <w:t>y un atractivos de las grandes urbes del mundo. Multicultural, mezcla su </w:t>
      </w:r>
      <w:r>
        <w:rPr>
          <w:color w:val="101525"/>
          <w:w w:val="105"/>
        </w:rPr>
        <w:t>acento quebequense con el de numerosas comunidades culturales y encanta con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su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ambiente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americano-europeo.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Su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centro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urbano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bulle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vida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pie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 su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montaña,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mientras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que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su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historia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se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arraiga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sus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antiguos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barrios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junto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al río.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Alojamiento.</w:t>
      </w:r>
    </w:p>
    <w:p>
      <w:pPr>
        <w:pStyle w:val="BodyText"/>
        <w:spacing w:before="6"/>
        <w:rPr>
          <w:sz w:val="15"/>
        </w:rPr>
      </w:pPr>
      <w:r>
        <w:rPr>
          <w:sz w:val="15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4028225</wp:posOffset>
            </wp:positionH>
            <wp:positionV relativeFrom="paragraph">
              <wp:posOffset>129647</wp:posOffset>
            </wp:positionV>
            <wp:extent cx="1435363" cy="434054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363" cy="434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15"/>
        </w:rPr>
        <w:sectPr>
          <w:type w:val="continuous"/>
          <w:pgSz w:w="12240" w:h="15840"/>
          <w:pgMar w:top="0" w:bottom="0" w:left="360" w:right="360"/>
        </w:sectPr>
      </w:pPr>
    </w:p>
    <w:p>
      <w:pPr>
        <w:pStyle w:val="Heading4"/>
        <w:spacing w:before="80"/>
        <w:ind w:left="360"/>
      </w:pPr>
      <w:r>
        <w:rPr>
          <w:color w:val="101525"/>
        </w:rPr>
        <w:t>DÍA</w:t>
      </w:r>
      <w:r>
        <w:rPr>
          <w:color w:val="101525"/>
          <w:spacing w:val="12"/>
        </w:rPr>
        <w:t> </w:t>
      </w:r>
      <w:r>
        <w:rPr>
          <w:color w:val="101525"/>
        </w:rPr>
        <w:t>5</w:t>
      </w:r>
      <w:r>
        <w:rPr>
          <w:color w:val="101525"/>
          <w:spacing w:val="24"/>
        </w:rPr>
        <w:t> </w:t>
      </w:r>
      <w:r>
        <w:rPr>
          <w:color w:val="101525"/>
        </w:rPr>
        <w:t>MONTREAL</w:t>
      </w:r>
      <w:r>
        <w:rPr>
          <w:color w:val="101525"/>
          <w:spacing w:val="12"/>
        </w:rPr>
        <w:t> </w:t>
      </w:r>
      <w:r>
        <w:rPr>
          <w:color w:val="101525"/>
        </w:rPr>
        <w:t>–</w:t>
      </w:r>
      <w:r>
        <w:rPr>
          <w:color w:val="101525"/>
          <w:spacing w:val="12"/>
        </w:rPr>
        <w:t> </w:t>
      </w:r>
      <w:r>
        <w:rPr>
          <w:color w:val="101525"/>
        </w:rPr>
        <w:t>VISITA A</w:t>
      </w:r>
      <w:r>
        <w:rPr>
          <w:color w:val="101525"/>
          <w:spacing w:val="12"/>
        </w:rPr>
        <w:t> </w:t>
      </w:r>
      <w:r>
        <w:rPr>
          <w:color w:val="101525"/>
          <w:spacing w:val="-5"/>
        </w:rPr>
        <w:t>PIE</w:t>
      </w:r>
    </w:p>
    <w:p>
      <w:pPr>
        <w:pStyle w:val="BodyText"/>
        <w:spacing w:line="247" w:lineRule="auto"/>
        <w:ind w:left="360" w:right="352"/>
        <w:jc w:val="both"/>
      </w:pPr>
      <w:r>
        <w:rPr>
          <w:color w:val="101525"/>
        </w:rPr>
        <w:t>City</w:t>
      </w:r>
      <w:r>
        <w:rPr>
          <w:color w:val="101525"/>
          <w:spacing w:val="-2"/>
        </w:rPr>
        <w:t> </w:t>
      </w:r>
      <w:r>
        <w:rPr>
          <w:color w:val="101525"/>
        </w:rPr>
        <w:t>tour</w:t>
      </w:r>
      <w:r>
        <w:rPr>
          <w:color w:val="101525"/>
          <w:spacing w:val="-1"/>
        </w:rPr>
        <w:t> </w:t>
      </w:r>
      <w:r>
        <w:rPr>
          <w:color w:val="101525"/>
        </w:rPr>
        <w:t>privado a pie de Montreal</w:t>
      </w:r>
      <w:r>
        <w:rPr>
          <w:color w:val="101525"/>
          <w:spacing w:val="-4"/>
        </w:rPr>
        <w:t> </w:t>
      </w:r>
      <w:r>
        <w:rPr>
          <w:color w:val="101525"/>
        </w:rPr>
        <w:t>con guía local</w:t>
      </w:r>
      <w:r>
        <w:rPr>
          <w:color w:val="101525"/>
          <w:spacing w:val="-4"/>
        </w:rPr>
        <w:t> </w:t>
      </w:r>
      <w:r>
        <w:rPr>
          <w:color w:val="101525"/>
        </w:rPr>
        <w:t>de habla hispana (duración 2.5 horas). Desde la fundación </w:t>
      </w:r>
      <w:r>
        <w:rPr>
          <w:color w:val="101525"/>
          <w:w w:val="105"/>
        </w:rPr>
        <w:t>de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ciudad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1642,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pasando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todas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épocas,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descubre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diseño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sinuoso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las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calles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colonia francesa,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Ville-Marie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hasta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hoy.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ciudad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histórica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su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Viejo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Puerto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les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harán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revivir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historia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una gran metrópoli de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América. Paseará por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varias plazas públicas como la Place d’Armes, la Place Royale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y </w:t>
      </w:r>
      <w:r>
        <w:rPr>
          <w:color w:val="101525"/>
        </w:rPr>
        <w:t>la Place Jacques-Cartier. Verá importantes edificios e instituciones: los tres palacios de justicia, el castillo </w:t>
      </w:r>
      <w:r>
        <w:rPr>
          <w:color w:val="101525"/>
          <w:w w:val="105"/>
        </w:rPr>
        <w:t>Ramezay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mercado Bonsecours, así como la famosa basílica Notre-Dame (solo el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exterior).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Admirará la capilla Notre-Dame-de-Bon-Secours, el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Hôtel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Ville de Montreal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(alcaldía)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caminará sobre la calle </w:t>
      </w:r>
      <w:r>
        <w:rPr>
          <w:color w:val="101525"/>
        </w:rPr>
        <w:t>Saint-Jacques, antes conocida como la “pequeña</w:t>
      </w:r>
      <w:r>
        <w:rPr>
          <w:color w:val="101525"/>
          <w:spacing w:val="-8"/>
        </w:rPr>
        <w:t> </w:t>
      </w:r>
      <w:r>
        <w:rPr>
          <w:color w:val="101525"/>
        </w:rPr>
        <w:t>Wall</w:t>
      </w:r>
      <w:r>
        <w:rPr>
          <w:color w:val="101525"/>
          <w:spacing w:val="-7"/>
        </w:rPr>
        <w:t> </w:t>
      </w:r>
      <w:r>
        <w:rPr>
          <w:color w:val="101525"/>
        </w:rPr>
        <w:t>Street de Canadá”. Descubrirá la típica</w:t>
      </w:r>
      <w:r>
        <w:rPr>
          <w:color w:val="101525"/>
          <w:spacing w:val="-5"/>
        </w:rPr>
        <w:t> </w:t>
      </w:r>
      <w:r>
        <w:rPr>
          <w:color w:val="101525"/>
        </w:rPr>
        <w:t>y</w:t>
      </w:r>
      <w:r>
        <w:rPr>
          <w:color w:val="101525"/>
          <w:spacing w:val="-5"/>
        </w:rPr>
        <w:t> </w:t>
      </w:r>
      <w:r>
        <w:rPr>
          <w:color w:val="101525"/>
        </w:rPr>
        <w:t>encantadora calle Saint-Paul</w:t>
      </w:r>
      <w:r>
        <w:rPr>
          <w:color w:val="101525"/>
          <w:spacing w:val="-6"/>
        </w:rPr>
        <w:t> </w:t>
      </w:r>
      <w:r>
        <w:rPr>
          <w:color w:val="101525"/>
        </w:rPr>
        <w:t>y el Cours le Royer, lugar de fundación del primer hospital de Montreal, el Hotel-Dieu. Verá el</w:t>
      </w:r>
      <w:r>
        <w:rPr>
          <w:color w:val="101525"/>
          <w:spacing w:val="-3"/>
        </w:rPr>
        <w:t> </w:t>
      </w:r>
      <w:r>
        <w:rPr>
          <w:color w:val="101525"/>
        </w:rPr>
        <w:t>edificio más antiguo del</w:t>
      </w:r>
      <w:r>
        <w:rPr>
          <w:color w:val="101525"/>
          <w:spacing w:val="-3"/>
        </w:rPr>
        <w:t> </w:t>
      </w:r>
      <w:r>
        <w:rPr>
          <w:color w:val="101525"/>
        </w:rPr>
        <w:t>barrio histórico; el</w:t>
      </w:r>
      <w:r>
        <w:rPr>
          <w:color w:val="101525"/>
          <w:spacing w:val="-3"/>
        </w:rPr>
        <w:t> </w:t>
      </w:r>
      <w:r>
        <w:rPr>
          <w:color w:val="101525"/>
        </w:rPr>
        <w:t>seminario de los Sulpicianos. Una introducción al</w:t>
      </w:r>
      <w:r>
        <w:rPr>
          <w:color w:val="101525"/>
          <w:spacing w:val="-13"/>
        </w:rPr>
        <w:t> </w:t>
      </w:r>
      <w:r>
        <w:rPr>
          <w:color w:val="101525"/>
        </w:rPr>
        <w:t>Viejo Puerto </w:t>
      </w:r>
      <w:r>
        <w:rPr>
          <w:color w:val="101525"/>
          <w:w w:val="105"/>
        </w:rPr>
        <w:t>también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está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programa.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Alojamiento.</w:t>
      </w:r>
    </w:p>
    <w:p>
      <w:pPr>
        <w:pStyle w:val="BodyText"/>
        <w:spacing w:before="19"/>
      </w:pPr>
    </w:p>
    <w:p>
      <w:pPr>
        <w:pStyle w:val="Heading4"/>
        <w:ind w:left="360"/>
      </w:pPr>
      <w:r>
        <w:rPr>
          <w:color w:val="101525"/>
          <w:w w:val="105"/>
        </w:rPr>
        <w:t>DÍA</w:t>
      </w:r>
      <w:r>
        <w:rPr>
          <w:color w:val="101525"/>
          <w:spacing w:val="-23"/>
          <w:w w:val="105"/>
        </w:rPr>
        <w:t> </w:t>
      </w:r>
      <w:r>
        <w:rPr>
          <w:color w:val="101525"/>
          <w:w w:val="105"/>
        </w:rPr>
        <w:t>6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MONTREAL</w:t>
      </w:r>
    </w:p>
    <w:p>
      <w:pPr>
        <w:pStyle w:val="BodyText"/>
        <w:spacing w:line="247" w:lineRule="auto"/>
        <w:ind w:left="360" w:right="357"/>
        <w:jc w:val="both"/>
      </w:pPr>
      <w:r>
        <w:rPr>
          <w:color w:val="101525"/>
          <w:spacing w:val="-2"/>
          <w:w w:val="105"/>
        </w:rPr>
        <w:t>Día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libre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en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Montreal.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Aprovechen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día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para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descubrir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Monte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Royal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en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su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mágico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ambiente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invernal.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Ya </w:t>
      </w:r>
      <w:r>
        <w:rPr>
          <w:color w:val="101525"/>
          <w:w w:val="105"/>
        </w:rPr>
        <w:t>sea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dando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paseo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senderos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nevados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perfectamente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acondicionados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o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disfrutando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actividades típicas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temporada,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como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patinar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sobre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hielo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Lago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Castores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o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deslizarse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trineo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las colinas cercanas.</w:t>
      </w:r>
    </w:p>
    <w:p>
      <w:pPr>
        <w:pStyle w:val="BodyText"/>
        <w:spacing w:line="247" w:lineRule="auto" w:before="4"/>
        <w:ind w:left="360" w:right="357"/>
        <w:jc w:val="both"/>
      </w:pPr>
      <w:r>
        <w:rPr>
          <w:color w:val="101525"/>
          <w:w w:val="105"/>
        </w:rPr>
        <w:t>También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podrían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considerar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visita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Mercado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Jean-Talon.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Aunque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frío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se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hace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notar,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este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mercado </w:t>
      </w:r>
      <w:r>
        <w:rPr>
          <w:color w:val="101525"/>
        </w:rPr>
        <w:t>cubierto</w:t>
      </w:r>
      <w:r>
        <w:rPr>
          <w:color w:val="101525"/>
          <w:spacing w:val="-4"/>
        </w:rPr>
        <w:t> </w:t>
      </w:r>
      <w:r>
        <w:rPr>
          <w:color w:val="101525"/>
        </w:rPr>
        <w:t>y</w:t>
      </w:r>
      <w:r>
        <w:rPr>
          <w:color w:val="101525"/>
          <w:spacing w:val="-4"/>
        </w:rPr>
        <w:t> </w:t>
      </w:r>
      <w:r>
        <w:rPr>
          <w:color w:val="101525"/>
        </w:rPr>
        <w:t>parcialmente al</w:t>
      </w:r>
      <w:r>
        <w:rPr>
          <w:color w:val="101525"/>
          <w:spacing w:val="-4"/>
        </w:rPr>
        <w:t> </w:t>
      </w:r>
      <w:r>
        <w:rPr>
          <w:color w:val="101525"/>
        </w:rPr>
        <w:t>aire libre sigue siendo un lugar</w:t>
      </w:r>
      <w:r>
        <w:rPr>
          <w:color w:val="101525"/>
          <w:spacing w:val="-11"/>
        </w:rPr>
        <w:t> </w:t>
      </w:r>
      <w:r>
        <w:rPr>
          <w:color w:val="101525"/>
        </w:rPr>
        <w:t>vibrante en pleno invierno. Ubicado en el</w:t>
      </w:r>
      <w:r>
        <w:rPr>
          <w:color w:val="101525"/>
          <w:spacing w:val="-4"/>
        </w:rPr>
        <w:t> </w:t>
      </w:r>
      <w:r>
        <w:rPr>
          <w:color w:val="101525"/>
        </w:rPr>
        <w:t>corazón </w:t>
      </w:r>
      <w:r>
        <w:rPr>
          <w:color w:val="101525"/>
          <w:w w:val="105"/>
        </w:rPr>
        <w:t>de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Pequeña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Italia,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reúne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numerosos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comerciantes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locales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que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ofrecen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productos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regionales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frescos, además de puestos con bebidas calientes y especialidades de temporada. Encontrarán también varios restaurantes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acogedores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donde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entrar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calor</w:t>
      </w:r>
      <w:r>
        <w:rPr>
          <w:color w:val="101525"/>
          <w:spacing w:val="-23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degustar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gastronomía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local.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Alojamiento.</w:t>
      </w:r>
    </w:p>
    <w:p>
      <w:pPr>
        <w:pStyle w:val="BodyText"/>
        <w:spacing w:before="13"/>
      </w:pPr>
    </w:p>
    <w:p>
      <w:pPr>
        <w:pStyle w:val="Heading4"/>
        <w:ind w:left="360"/>
      </w:pPr>
      <w:r>
        <w:rPr>
          <w:color w:val="101525"/>
          <w:w w:val="105"/>
        </w:rPr>
        <w:t>DÍA</w:t>
      </w:r>
      <w:r>
        <w:rPr>
          <w:color w:val="101525"/>
          <w:spacing w:val="-25"/>
          <w:w w:val="105"/>
        </w:rPr>
        <w:t> </w:t>
      </w:r>
      <w:r>
        <w:rPr>
          <w:color w:val="101525"/>
          <w:w w:val="105"/>
        </w:rPr>
        <w:t>7</w:t>
      </w:r>
      <w:r>
        <w:rPr>
          <w:color w:val="101525"/>
          <w:spacing w:val="77"/>
          <w:w w:val="150"/>
        </w:rPr>
        <w:t> </w:t>
      </w:r>
      <w:r>
        <w:rPr>
          <w:color w:val="101525"/>
          <w:spacing w:val="-2"/>
          <w:w w:val="105"/>
        </w:rPr>
        <w:t>MONTREAL</w:t>
      </w:r>
    </w:p>
    <w:p>
      <w:pPr>
        <w:spacing w:before="8"/>
        <w:ind w:left="360" w:right="0" w:firstLine="0"/>
        <w:jc w:val="both"/>
        <w:rPr>
          <w:b/>
          <w:sz w:val="22"/>
        </w:rPr>
      </w:pPr>
      <w:r>
        <w:rPr>
          <w:color w:val="101525"/>
          <w:spacing w:val="-2"/>
          <w:w w:val="105"/>
          <w:sz w:val="22"/>
        </w:rPr>
        <w:t>Traslado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privado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al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aeropuerto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Montreal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para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abordar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su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vuelo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regreso.</w:t>
      </w:r>
      <w:r>
        <w:rPr>
          <w:color w:val="101525"/>
          <w:spacing w:val="49"/>
          <w:w w:val="105"/>
          <w:sz w:val="22"/>
        </w:rPr>
        <w:t> </w:t>
      </w:r>
      <w:r>
        <w:rPr>
          <w:b/>
          <w:color w:val="101525"/>
          <w:spacing w:val="-2"/>
          <w:w w:val="105"/>
          <w:sz w:val="22"/>
        </w:rPr>
        <w:t>FIN</w:t>
      </w:r>
      <w:r>
        <w:rPr>
          <w:b/>
          <w:color w:val="101525"/>
          <w:spacing w:val="-13"/>
          <w:w w:val="105"/>
          <w:sz w:val="22"/>
        </w:rPr>
        <w:t> </w:t>
      </w:r>
      <w:r>
        <w:rPr>
          <w:b/>
          <w:color w:val="101525"/>
          <w:spacing w:val="-2"/>
          <w:w w:val="105"/>
          <w:sz w:val="22"/>
        </w:rPr>
        <w:t>DE</w:t>
      </w:r>
      <w:r>
        <w:rPr>
          <w:b/>
          <w:color w:val="101525"/>
          <w:spacing w:val="-14"/>
          <w:w w:val="105"/>
          <w:sz w:val="22"/>
        </w:rPr>
        <w:t> </w:t>
      </w:r>
      <w:r>
        <w:rPr>
          <w:b/>
          <w:color w:val="101525"/>
          <w:spacing w:val="-2"/>
          <w:w w:val="105"/>
          <w:sz w:val="22"/>
        </w:rPr>
        <w:t>LOS</w:t>
      </w:r>
      <w:r>
        <w:rPr>
          <w:b/>
          <w:color w:val="101525"/>
          <w:spacing w:val="-14"/>
          <w:w w:val="105"/>
          <w:sz w:val="22"/>
        </w:rPr>
        <w:t> </w:t>
      </w:r>
      <w:r>
        <w:rPr>
          <w:b/>
          <w:color w:val="101525"/>
          <w:spacing w:val="-2"/>
          <w:w w:val="105"/>
          <w:sz w:val="22"/>
        </w:rPr>
        <w:t>SERVICIOS.</w:t>
      </w:r>
    </w:p>
    <w:p>
      <w:pPr>
        <w:pStyle w:val="BodyText"/>
        <w:spacing w:before="17"/>
        <w:rPr>
          <w:b/>
        </w:rPr>
      </w:pPr>
    </w:p>
    <w:p>
      <w:pPr>
        <w:pStyle w:val="BodyText"/>
        <w:spacing w:line="247" w:lineRule="auto" w:before="1"/>
        <w:ind w:left="360" w:right="357"/>
        <w:jc w:val="both"/>
      </w:pPr>
      <w:r>
        <w:rPr>
          <w:b/>
          <w:color w:val="101525"/>
          <w:w w:val="105"/>
        </w:rPr>
        <w:t>Nota</w:t>
      </w:r>
      <w:r>
        <w:rPr>
          <w:b/>
          <w:color w:val="101525"/>
          <w:spacing w:val="-9"/>
          <w:w w:val="105"/>
        </w:rPr>
        <w:t> </w:t>
      </w:r>
      <w:r>
        <w:rPr>
          <w:b/>
          <w:color w:val="101525"/>
          <w:w w:val="105"/>
        </w:rPr>
        <w:t>importante:</w:t>
      </w:r>
      <w:r>
        <w:rPr>
          <w:b/>
          <w:color w:val="101525"/>
          <w:spacing w:val="-9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días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horarios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tours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Toronto,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Niagara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Montreal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pueden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estar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sujetos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a cambios.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Se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confirmaremos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momento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realizar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reservación.</w:t>
      </w:r>
    </w:p>
    <w:p>
      <w:pPr>
        <w:pStyle w:val="BodyText"/>
        <w:spacing w:before="50"/>
        <w:rPr>
          <w:sz w:val="40"/>
        </w:rPr>
      </w:pPr>
    </w:p>
    <w:p>
      <w:pPr>
        <w:pStyle w:val="Heading2"/>
        <w:spacing w:before="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1777608</wp:posOffset>
                </wp:positionH>
                <wp:positionV relativeFrom="paragraph">
                  <wp:posOffset>-8763</wp:posOffset>
                </wp:positionV>
                <wp:extent cx="5539740" cy="354965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5539740" cy="354965"/>
                          <a:chExt cx="5539740" cy="354965"/>
                        </a:xfrm>
                      </wpg:grpSpPr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9169" y="57012"/>
                            <a:ext cx="222415" cy="216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3509" y="56758"/>
                            <a:ext cx="218706" cy="216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81103" y="58549"/>
                            <a:ext cx="228942" cy="2169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0" y="132101"/>
                            <a:ext cx="4501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1515" h="0">
                                <a:moveTo>
                                  <a:pt x="0" y="0"/>
                                </a:moveTo>
                                <a:lnTo>
                                  <a:pt x="450095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45073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7994" y="341998"/>
                                </a:lnTo>
                                <a:lnTo>
                                  <a:pt x="960034" y="333511"/>
                                </a:lnTo>
                                <a:lnTo>
                                  <a:pt x="994363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3" y="31630"/>
                                </a:lnTo>
                                <a:lnTo>
                                  <a:pt x="960034" y="8486"/>
                                </a:lnTo>
                                <a:lnTo>
                                  <a:pt x="917994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9.969193pt;margin-top:-.690048pt;width:436.2pt;height:27.95pt;mso-position-horizontal-relative:page;mso-position-vertical-relative:paragraph;z-index:15730688" id="docshapegroup3" coordorigin="2799,-14" coordsize="8724,559">
                <v:shape style="position:absolute;left:10530;top:75;width:351;height:342" type="#_x0000_t75" id="docshape4" stroked="false">
                  <v:imagedata r:id="rId8" o:title=""/>
                </v:shape>
                <v:shape style="position:absolute;left:11056;top:75;width:345;height:342" type="#_x0000_t75" id="docshape5" stroked="false">
                  <v:imagedata r:id="rId9" o:title=""/>
                </v:shape>
                <v:shape style="position:absolute;left:10013;top:78;width:361;height:342" type="#_x0000_t75" id="docshape6" stroked="false">
                  <v:imagedata r:id="rId10" o:title=""/>
                </v:shape>
                <v:line style="position:absolute" from="2799,194" to="9888,194" stroked="true" strokeweight="1pt" strokecolor="#95c123">
                  <v:stroke dashstyle="solid"/>
                </v:line>
                <v:shape style="position:absolute;left:9897;top:-4;width:1616;height:539" id="docshape7" coordorigin="9898,-4" coordsize="1616,539" path="m10068,-4l10001,10,9947,46,9911,100,9898,166,9898,365,9911,431,9947,485,10001,521,10068,535,11343,535,11409,521,11463,485,11500,431,11513,365,11513,166,11500,100,11463,46,11409,10,11343,-4,10068,-4xe" filled="false" stroked="true" strokeweight="1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01525"/>
          <w:spacing w:val="-2"/>
          <w:w w:val="110"/>
        </w:rPr>
        <w:t>INCLUYE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229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Traslados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Privado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aeropuerto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–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hotel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Toronto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horario</w:t>
      </w:r>
      <w:r>
        <w:rPr>
          <w:color w:val="101525"/>
          <w:spacing w:val="7"/>
          <w:sz w:val="22"/>
        </w:rPr>
        <w:t> </w:t>
      </w:r>
      <w:r>
        <w:rPr>
          <w:color w:val="101525"/>
          <w:spacing w:val="-2"/>
          <w:sz w:val="22"/>
        </w:rPr>
        <w:t>diurno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Traslados</w:t>
      </w:r>
      <w:r>
        <w:rPr>
          <w:color w:val="101525"/>
          <w:spacing w:val="11"/>
          <w:sz w:val="22"/>
        </w:rPr>
        <w:t> </w:t>
      </w:r>
      <w:r>
        <w:rPr>
          <w:color w:val="101525"/>
          <w:sz w:val="22"/>
        </w:rPr>
        <w:t>Privado</w:t>
      </w:r>
      <w:r>
        <w:rPr>
          <w:color w:val="101525"/>
          <w:spacing w:val="11"/>
          <w:sz w:val="22"/>
        </w:rPr>
        <w:t> </w:t>
      </w:r>
      <w:r>
        <w:rPr>
          <w:color w:val="101525"/>
          <w:sz w:val="22"/>
        </w:rPr>
        <w:t>hotel</w:t>
      </w:r>
      <w:r>
        <w:rPr>
          <w:color w:val="101525"/>
          <w:spacing w:val="12"/>
          <w:sz w:val="22"/>
        </w:rPr>
        <w:t> </w:t>
      </w:r>
      <w:r>
        <w:rPr>
          <w:color w:val="101525"/>
          <w:sz w:val="22"/>
        </w:rPr>
        <w:t>Montreal</w:t>
      </w:r>
      <w:r>
        <w:rPr>
          <w:color w:val="101525"/>
          <w:spacing w:val="11"/>
          <w:sz w:val="22"/>
        </w:rPr>
        <w:t> </w:t>
      </w:r>
      <w:r>
        <w:rPr>
          <w:color w:val="101525"/>
          <w:sz w:val="22"/>
        </w:rPr>
        <w:t>–</w:t>
      </w:r>
      <w:r>
        <w:rPr>
          <w:color w:val="101525"/>
          <w:spacing w:val="11"/>
          <w:sz w:val="22"/>
        </w:rPr>
        <w:t> </w:t>
      </w:r>
      <w:r>
        <w:rPr>
          <w:color w:val="101525"/>
          <w:sz w:val="22"/>
        </w:rPr>
        <w:t>aeropuerto</w:t>
      </w:r>
      <w:r>
        <w:rPr>
          <w:color w:val="101525"/>
          <w:spacing w:val="12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11"/>
          <w:sz w:val="22"/>
        </w:rPr>
        <w:t> </w:t>
      </w:r>
      <w:r>
        <w:rPr>
          <w:color w:val="101525"/>
          <w:sz w:val="22"/>
        </w:rPr>
        <w:t>horario</w:t>
      </w:r>
      <w:r>
        <w:rPr>
          <w:color w:val="101525"/>
          <w:spacing w:val="11"/>
          <w:sz w:val="22"/>
        </w:rPr>
        <w:t> </w:t>
      </w:r>
      <w:r>
        <w:rPr>
          <w:color w:val="101525"/>
          <w:spacing w:val="-2"/>
          <w:sz w:val="22"/>
        </w:rPr>
        <w:t>diurno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Boleto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tren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clase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económica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Toronto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Montreal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03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noches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alojamiento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Toronto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03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noches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alojamiento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Montreal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Hop-on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Hop-off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24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horas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Toronto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audioguía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español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9" w:after="0"/>
        <w:ind w:left="719" w:right="365" w:hanging="360"/>
        <w:jc w:val="left"/>
        <w:rPr>
          <w:sz w:val="22"/>
        </w:rPr>
      </w:pPr>
      <w:r>
        <w:rPr>
          <w:color w:val="101525"/>
          <w:w w:val="105"/>
          <w:sz w:val="22"/>
        </w:rPr>
        <w:t>Excursión</w:t>
      </w:r>
      <w:r>
        <w:rPr>
          <w:color w:val="101525"/>
          <w:spacing w:val="39"/>
          <w:w w:val="105"/>
          <w:sz w:val="22"/>
        </w:rPr>
        <w:t> </w:t>
      </w:r>
      <w:r>
        <w:rPr>
          <w:color w:val="101525"/>
          <w:w w:val="105"/>
          <w:sz w:val="22"/>
        </w:rPr>
        <w:t>privada</w:t>
      </w:r>
      <w:r>
        <w:rPr>
          <w:color w:val="101525"/>
          <w:spacing w:val="39"/>
          <w:w w:val="105"/>
          <w:sz w:val="22"/>
        </w:rPr>
        <w:t> </w:t>
      </w:r>
      <w:r>
        <w:rPr>
          <w:color w:val="101525"/>
          <w:w w:val="105"/>
          <w:sz w:val="22"/>
        </w:rPr>
        <w:t>a</w:t>
      </w:r>
      <w:r>
        <w:rPr>
          <w:color w:val="101525"/>
          <w:spacing w:val="39"/>
          <w:w w:val="105"/>
          <w:sz w:val="22"/>
        </w:rPr>
        <w:t> </w:t>
      </w:r>
      <w:r>
        <w:rPr>
          <w:color w:val="101525"/>
          <w:w w:val="105"/>
          <w:sz w:val="22"/>
        </w:rPr>
        <w:t>Niagara</w:t>
      </w:r>
      <w:r>
        <w:rPr>
          <w:color w:val="101525"/>
          <w:spacing w:val="39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39"/>
          <w:w w:val="105"/>
          <w:sz w:val="22"/>
        </w:rPr>
        <w:t> </w:t>
      </w:r>
      <w:r>
        <w:rPr>
          <w:color w:val="101525"/>
          <w:w w:val="105"/>
          <w:sz w:val="22"/>
        </w:rPr>
        <w:t>chofer</w:t>
      </w:r>
      <w:r>
        <w:rPr>
          <w:color w:val="101525"/>
          <w:spacing w:val="39"/>
          <w:w w:val="105"/>
          <w:sz w:val="22"/>
        </w:rPr>
        <w:t> </w:t>
      </w:r>
      <w:r>
        <w:rPr>
          <w:color w:val="101525"/>
          <w:w w:val="105"/>
          <w:sz w:val="22"/>
        </w:rPr>
        <w:t>guía</w:t>
      </w:r>
      <w:r>
        <w:rPr>
          <w:color w:val="101525"/>
          <w:spacing w:val="39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39"/>
          <w:w w:val="105"/>
          <w:sz w:val="22"/>
        </w:rPr>
        <w:t> </w:t>
      </w:r>
      <w:r>
        <w:rPr>
          <w:color w:val="101525"/>
          <w:w w:val="105"/>
          <w:sz w:val="22"/>
        </w:rPr>
        <w:t>habla</w:t>
      </w:r>
      <w:r>
        <w:rPr>
          <w:color w:val="101525"/>
          <w:spacing w:val="39"/>
          <w:w w:val="105"/>
          <w:sz w:val="22"/>
        </w:rPr>
        <w:t> </w:t>
      </w:r>
      <w:r>
        <w:rPr>
          <w:color w:val="101525"/>
          <w:w w:val="105"/>
          <w:sz w:val="22"/>
        </w:rPr>
        <w:t>hispana</w:t>
      </w:r>
      <w:r>
        <w:rPr>
          <w:color w:val="101525"/>
          <w:spacing w:val="39"/>
          <w:w w:val="105"/>
          <w:sz w:val="22"/>
        </w:rPr>
        <w:t> </w:t>
      </w:r>
      <w:r>
        <w:rPr>
          <w:color w:val="101525"/>
          <w:w w:val="105"/>
          <w:sz w:val="22"/>
        </w:rPr>
        <w:t>(duración</w:t>
      </w:r>
      <w:r>
        <w:rPr>
          <w:color w:val="101525"/>
          <w:spacing w:val="39"/>
          <w:w w:val="105"/>
          <w:sz w:val="22"/>
        </w:rPr>
        <w:t> </w:t>
      </w:r>
      <w:r>
        <w:rPr>
          <w:color w:val="101525"/>
          <w:w w:val="105"/>
          <w:sz w:val="22"/>
        </w:rPr>
        <w:t>8</w:t>
      </w:r>
      <w:r>
        <w:rPr>
          <w:color w:val="101525"/>
          <w:spacing w:val="39"/>
          <w:w w:val="105"/>
          <w:sz w:val="22"/>
        </w:rPr>
        <w:t> </w:t>
      </w:r>
      <w:r>
        <w:rPr>
          <w:color w:val="101525"/>
          <w:w w:val="105"/>
          <w:sz w:val="22"/>
        </w:rPr>
        <w:t>horas).</w:t>
      </w:r>
      <w:r>
        <w:rPr>
          <w:color w:val="101525"/>
          <w:spacing w:val="39"/>
          <w:w w:val="105"/>
          <w:sz w:val="22"/>
        </w:rPr>
        <w:t> </w:t>
      </w:r>
      <w:r>
        <w:rPr>
          <w:color w:val="101525"/>
          <w:w w:val="105"/>
          <w:sz w:val="22"/>
        </w:rPr>
        <w:t>Incluye</w:t>
      </w:r>
      <w:r>
        <w:rPr>
          <w:color w:val="101525"/>
          <w:spacing w:val="39"/>
          <w:w w:val="105"/>
          <w:sz w:val="22"/>
        </w:rPr>
        <w:t> </w:t>
      </w:r>
      <w:r>
        <w:rPr>
          <w:color w:val="101525"/>
          <w:w w:val="105"/>
          <w:sz w:val="22"/>
        </w:rPr>
        <w:t>Barco Hornblower o Journey Behind the Falls según la temporada.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2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City</w:t>
      </w:r>
      <w:r>
        <w:rPr>
          <w:color w:val="101525"/>
          <w:spacing w:val="1"/>
          <w:sz w:val="22"/>
        </w:rPr>
        <w:t> </w:t>
      </w:r>
      <w:r>
        <w:rPr>
          <w:color w:val="101525"/>
          <w:sz w:val="22"/>
        </w:rPr>
        <w:t>tour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privado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a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pie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Montreal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guía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local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habla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hispana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(duración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2.5</w:t>
      </w:r>
      <w:r>
        <w:rPr>
          <w:color w:val="101525"/>
          <w:spacing w:val="2"/>
          <w:sz w:val="22"/>
        </w:rPr>
        <w:t> </w:t>
      </w:r>
      <w:r>
        <w:rPr>
          <w:color w:val="101525"/>
          <w:spacing w:val="-2"/>
          <w:sz w:val="22"/>
        </w:rPr>
        <w:t>horas)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Seguro</w:t>
      </w:r>
      <w:r>
        <w:rPr>
          <w:color w:val="101525"/>
          <w:spacing w:val="9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viaje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footerReference w:type="default" r:id="rId7"/>
          <w:pgSz w:w="12240" w:h="15840"/>
          <w:pgMar w:header="0" w:footer="1466" w:top="640" w:bottom="1700" w:left="360" w:right="360"/>
        </w:sectPr>
      </w:pPr>
    </w:p>
    <w:p>
      <w:pPr>
        <w:pStyle w:val="Heading2"/>
        <w:spacing w:before="90"/>
        <w:ind w:left="34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2200189</wp:posOffset>
                </wp:positionH>
                <wp:positionV relativeFrom="paragraph">
                  <wp:posOffset>18000</wp:posOffset>
                </wp:positionV>
                <wp:extent cx="5113020" cy="354965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5113020" cy="354965"/>
                          <a:chExt cx="5113020" cy="354965"/>
                        </a:xfrm>
                      </wpg:grpSpPr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14769" y="74912"/>
                            <a:ext cx="218694" cy="2169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0" y="158399"/>
                            <a:ext cx="4074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74160" h="0">
                                <a:moveTo>
                                  <a:pt x="0" y="0"/>
                                </a:moveTo>
                                <a:lnTo>
                                  <a:pt x="407375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5004" y="69197"/>
                            <a:ext cx="215988" cy="2220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4307" y="74696"/>
                            <a:ext cx="237591" cy="2169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40801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8006" y="341998"/>
                                </a:lnTo>
                                <a:lnTo>
                                  <a:pt x="960040" y="333511"/>
                                </a:lnTo>
                                <a:lnTo>
                                  <a:pt x="994365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5" y="31630"/>
                                </a:lnTo>
                                <a:lnTo>
                                  <a:pt x="960040" y="8486"/>
                                </a:lnTo>
                                <a:lnTo>
                                  <a:pt x="918006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3.243301pt;margin-top:1.4174pt;width:402.6pt;height:27.95pt;mso-position-horizontal-relative:page;mso-position-vertical-relative:paragraph;z-index:15732224" id="docshapegroup8" coordorigin="3465,28" coordsize="8052,559">
                <v:shape style="position:absolute;left:11047;top:146;width:345;height:342" type="#_x0000_t75" id="docshape9" stroked="false">
                  <v:imagedata r:id="rId11" o:title=""/>
                </v:shape>
                <v:line style="position:absolute" from="3465,278" to="9880,278" stroked="true" strokeweight="1pt" strokecolor="#95c123">
                  <v:stroke dashstyle="solid"/>
                </v:line>
                <v:shape style="position:absolute;left:10008;top:137;width:341;height:350" type="#_x0000_t75" id="docshape10" stroked="false">
                  <v:imagedata r:id="rId12" o:title=""/>
                </v:shape>
                <v:shape style="position:absolute;left:10511;top:145;width:375;height:342" type="#_x0000_t75" id="docshape11" stroked="false">
                  <v:imagedata r:id="rId13" o:title=""/>
                </v:shape>
                <v:shape style="position:absolute;left:9890;top:38;width:1616;height:539" id="docshape12" coordorigin="9890,38" coordsize="1616,539" path="m10060,38l9994,52,9940,88,9904,142,9890,208,9890,407,9904,473,9940,527,9994,564,10060,577,11336,577,11402,564,11456,527,11493,473,11506,407,11506,208,11493,142,11456,88,11402,52,11336,38,10060,38xe" filled="false" stroked="true" strokeweight="1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01525"/>
          <w:w w:val="110"/>
        </w:rPr>
        <w:t>NO</w:t>
      </w:r>
      <w:r>
        <w:rPr>
          <w:color w:val="101525"/>
          <w:spacing w:val="-38"/>
          <w:w w:val="110"/>
        </w:rPr>
        <w:t> </w:t>
      </w:r>
      <w:r>
        <w:rPr>
          <w:color w:val="101525"/>
          <w:spacing w:val="-2"/>
          <w:w w:val="110"/>
        </w:rPr>
        <w:t>INCLUYE</w:t>
      </w:r>
    </w:p>
    <w:p>
      <w:pPr>
        <w:pStyle w:val="ListParagraph"/>
        <w:numPr>
          <w:ilvl w:val="0"/>
          <w:numId w:val="1"/>
        </w:numPr>
        <w:tabs>
          <w:tab w:pos="724" w:val="left" w:leader="none"/>
        </w:tabs>
        <w:spacing w:line="240" w:lineRule="auto" w:before="254" w:after="0"/>
        <w:ind w:left="724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Boleto</w:t>
      </w:r>
      <w:r>
        <w:rPr>
          <w:color w:val="101525"/>
          <w:spacing w:val="-18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avión</w:t>
      </w:r>
      <w:r>
        <w:rPr>
          <w:color w:val="101525"/>
          <w:spacing w:val="-18"/>
          <w:w w:val="105"/>
          <w:sz w:val="22"/>
        </w:rPr>
        <w:t> </w:t>
      </w:r>
      <w:r>
        <w:rPr>
          <w:color w:val="101525"/>
          <w:w w:val="105"/>
          <w:sz w:val="22"/>
        </w:rPr>
        <w:t>Cd.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Origen</w:t>
      </w:r>
      <w:r>
        <w:rPr>
          <w:color w:val="101525"/>
          <w:spacing w:val="-18"/>
          <w:w w:val="105"/>
          <w:sz w:val="22"/>
        </w:rPr>
        <w:t> </w:t>
      </w:r>
      <w:r>
        <w:rPr>
          <w:color w:val="101525"/>
          <w:w w:val="125"/>
          <w:sz w:val="22"/>
        </w:rPr>
        <w:t>–</w:t>
      </w:r>
      <w:r>
        <w:rPr>
          <w:color w:val="101525"/>
          <w:spacing w:val="2"/>
          <w:w w:val="125"/>
          <w:sz w:val="22"/>
        </w:rPr>
        <w:t> </w:t>
      </w:r>
      <w:r>
        <w:rPr>
          <w:color w:val="101525"/>
          <w:w w:val="105"/>
          <w:sz w:val="22"/>
        </w:rPr>
        <w:t>Toronto</w:t>
      </w:r>
      <w:r>
        <w:rPr>
          <w:color w:val="101525"/>
          <w:spacing w:val="-18"/>
          <w:w w:val="105"/>
          <w:sz w:val="22"/>
        </w:rPr>
        <w:t> </w:t>
      </w:r>
      <w:r>
        <w:rPr>
          <w:color w:val="101525"/>
          <w:w w:val="105"/>
          <w:sz w:val="22"/>
        </w:rPr>
        <w:t>//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-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Montreal</w:t>
      </w:r>
      <w:r>
        <w:rPr>
          <w:color w:val="101525"/>
          <w:spacing w:val="32"/>
          <w:w w:val="105"/>
          <w:sz w:val="22"/>
        </w:rPr>
        <w:t> </w:t>
      </w:r>
      <w:r>
        <w:rPr>
          <w:color w:val="101525"/>
          <w:w w:val="105"/>
          <w:sz w:val="22"/>
        </w:rPr>
        <w:t>-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Cd.</w:t>
      </w:r>
      <w:r>
        <w:rPr>
          <w:color w:val="101525"/>
          <w:spacing w:val="-18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Origen</w:t>
      </w:r>
    </w:p>
    <w:p>
      <w:pPr>
        <w:pStyle w:val="ListParagraph"/>
        <w:numPr>
          <w:ilvl w:val="0"/>
          <w:numId w:val="1"/>
        </w:numPr>
        <w:tabs>
          <w:tab w:pos="724" w:val="left" w:leader="none"/>
        </w:tabs>
        <w:spacing w:line="240" w:lineRule="auto" w:before="9" w:after="0"/>
        <w:ind w:left="724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Impuestos</w:t>
      </w:r>
      <w:r>
        <w:rPr>
          <w:color w:val="101525"/>
          <w:spacing w:val="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aéreos</w:t>
      </w:r>
    </w:p>
    <w:p>
      <w:pPr>
        <w:pStyle w:val="ListParagraph"/>
        <w:numPr>
          <w:ilvl w:val="0"/>
          <w:numId w:val="1"/>
        </w:numPr>
        <w:tabs>
          <w:tab w:pos="724" w:val="left" w:leader="none"/>
        </w:tabs>
        <w:spacing w:line="240" w:lineRule="auto" w:before="8" w:after="0"/>
        <w:ind w:left="724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Traslado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hasta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y/o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desde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las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estaciones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spacing w:val="-4"/>
          <w:w w:val="105"/>
          <w:sz w:val="22"/>
        </w:rPr>
        <w:t>tren</w:t>
      </w:r>
    </w:p>
    <w:p>
      <w:pPr>
        <w:pStyle w:val="ListParagraph"/>
        <w:numPr>
          <w:ilvl w:val="0"/>
          <w:numId w:val="1"/>
        </w:numPr>
        <w:tabs>
          <w:tab w:pos="724" w:val="left" w:leader="none"/>
        </w:tabs>
        <w:spacing w:line="240" w:lineRule="auto" w:before="9" w:after="0"/>
        <w:ind w:left="724" w:right="0" w:hanging="360"/>
        <w:jc w:val="left"/>
        <w:rPr>
          <w:sz w:val="22"/>
        </w:rPr>
      </w:pPr>
      <w:r>
        <w:rPr>
          <w:color w:val="101525"/>
          <w:spacing w:val="-2"/>
          <w:w w:val="110"/>
          <w:sz w:val="22"/>
        </w:rPr>
        <w:t>Desayunos</w:t>
      </w:r>
    </w:p>
    <w:p>
      <w:pPr>
        <w:pStyle w:val="ListParagraph"/>
        <w:numPr>
          <w:ilvl w:val="0"/>
          <w:numId w:val="1"/>
        </w:numPr>
        <w:tabs>
          <w:tab w:pos="724" w:val="left" w:leader="none"/>
        </w:tabs>
        <w:spacing w:line="240" w:lineRule="auto" w:before="8" w:after="0"/>
        <w:ind w:left="724" w:right="0" w:hanging="360"/>
        <w:jc w:val="left"/>
        <w:rPr>
          <w:sz w:val="22"/>
        </w:rPr>
      </w:pPr>
      <w:r>
        <w:rPr>
          <w:color w:val="101525"/>
          <w:sz w:val="22"/>
        </w:rPr>
        <w:t>Alimentos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bebidas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no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especificados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itinerario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y/o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apartado</w:t>
      </w:r>
      <w:r>
        <w:rPr>
          <w:color w:val="101525"/>
          <w:spacing w:val="6"/>
          <w:sz w:val="22"/>
        </w:rPr>
        <w:t> </w:t>
      </w:r>
      <w:r>
        <w:rPr>
          <w:color w:val="101525"/>
          <w:spacing w:val="-2"/>
          <w:sz w:val="22"/>
        </w:rPr>
        <w:t>incluye</w:t>
      </w:r>
    </w:p>
    <w:p>
      <w:pPr>
        <w:pStyle w:val="ListParagraph"/>
        <w:numPr>
          <w:ilvl w:val="0"/>
          <w:numId w:val="1"/>
        </w:numPr>
        <w:tabs>
          <w:tab w:pos="724" w:val="left" w:leader="none"/>
        </w:tabs>
        <w:spacing w:line="240" w:lineRule="auto" w:before="9" w:after="0"/>
        <w:ind w:left="724" w:right="0" w:hanging="360"/>
        <w:jc w:val="left"/>
        <w:rPr>
          <w:sz w:val="22"/>
        </w:rPr>
      </w:pPr>
      <w:r>
        <w:rPr>
          <w:color w:val="101525"/>
          <w:sz w:val="22"/>
        </w:rPr>
        <w:t>Tours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o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actividades</w:t>
      </w:r>
      <w:r>
        <w:rPr>
          <w:color w:val="101525"/>
          <w:spacing w:val="7"/>
          <w:sz w:val="22"/>
        </w:rPr>
        <w:t> </w:t>
      </w:r>
      <w:r>
        <w:rPr>
          <w:color w:val="101525"/>
          <w:spacing w:val="-2"/>
          <w:sz w:val="22"/>
        </w:rPr>
        <w:t>opcionales</w:t>
      </w:r>
    </w:p>
    <w:p>
      <w:pPr>
        <w:pStyle w:val="ListParagraph"/>
        <w:numPr>
          <w:ilvl w:val="0"/>
          <w:numId w:val="1"/>
        </w:numPr>
        <w:tabs>
          <w:tab w:pos="724" w:val="left" w:leader="none"/>
        </w:tabs>
        <w:spacing w:line="240" w:lineRule="auto" w:before="8" w:after="0"/>
        <w:ind w:left="724" w:right="0" w:hanging="360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Propinas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pago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directo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efectivo</w:t>
      </w:r>
    </w:p>
    <w:p>
      <w:pPr>
        <w:pStyle w:val="ListParagraph"/>
        <w:numPr>
          <w:ilvl w:val="0"/>
          <w:numId w:val="1"/>
        </w:numPr>
        <w:tabs>
          <w:tab w:pos="724" w:val="left" w:leader="none"/>
        </w:tabs>
        <w:spacing w:line="240" w:lineRule="auto" w:before="9" w:after="0"/>
        <w:ind w:left="724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Todo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lo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que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no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está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mencionado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la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sección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incluye</w:t>
      </w:r>
    </w:p>
    <w:p>
      <w:pPr>
        <w:pStyle w:val="ListParagraph"/>
        <w:numPr>
          <w:ilvl w:val="0"/>
          <w:numId w:val="1"/>
        </w:numPr>
        <w:tabs>
          <w:tab w:pos="724" w:val="left" w:leader="none"/>
        </w:tabs>
        <w:spacing w:line="240" w:lineRule="auto" w:before="9" w:after="0"/>
        <w:ind w:left="724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Visa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Turista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para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Canadá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o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eTA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según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corresponda</w:t>
      </w:r>
    </w:p>
    <w:p>
      <w:pPr>
        <w:pStyle w:val="BodyText"/>
        <w:spacing w:before="188"/>
      </w:pPr>
    </w:p>
    <w:p>
      <w:pPr>
        <w:pStyle w:val="Heading2"/>
        <w:ind w:left="352"/>
      </w:pPr>
      <w:r>
        <w:rPr>
          <w:color w:val="101525"/>
          <w:spacing w:val="-2"/>
          <w:w w:val="110"/>
        </w:rPr>
        <w:t>PRECIOS</w:t>
      </w:r>
    </w:p>
    <w:p>
      <w:pPr>
        <w:pStyle w:val="BodyText"/>
        <w:spacing w:before="124"/>
        <w:ind w:left="346"/>
      </w:pPr>
      <w:r>
        <w:rPr>
          <w:color w:val="101525"/>
          <w:w w:val="105"/>
        </w:rPr>
        <w:t>Precios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persona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dólar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canadiense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(CAD).</w:t>
      </w:r>
    </w:p>
    <w:p>
      <w:pPr>
        <w:pStyle w:val="BodyText"/>
        <w:spacing w:before="4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448880</wp:posOffset>
                </wp:positionH>
                <wp:positionV relativeFrom="paragraph">
                  <wp:posOffset>113945</wp:posOffset>
                </wp:positionV>
                <wp:extent cx="6863080" cy="2032635"/>
                <wp:effectExtent l="0" t="0" r="0" b="0"/>
                <wp:wrapTopAndBottom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6863080" cy="2032635"/>
                          <a:chExt cx="6863080" cy="2032635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5068" y="5721"/>
                            <a:ext cx="6842125" cy="567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2125" h="567055">
                                <a:moveTo>
                                  <a:pt x="1747532" y="0"/>
                                </a:moveTo>
                                <a:lnTo>
                                  <a:pt x="122863" y="0"/>
                                </a:lnTo>
                                <a:lnTo>
                                  <a:pt x="76964" y="9265"/>
                                </a:lnTo>
                                <a:lnTo>
                                  <a:pt x="36910" y="36264"/>
                                </a:lnTo>
                                <a:lnTo>
                                  <a:pt x="9903" y="76313"/>
                                </a:lnTo>
                                <a:lnTo>
                                  <a:pt x="0" y="125361"/>
                                </a:lnTo>
                                <a:lnTo>
                                  <a:pt x="0" y="566432"/>
                                </a:lnTo>
                                <a:lnTo>
                                  <a:pt x="1747532" y="566432"/>
                                </a:lnTo>
                                <a:lnTo>
                                  <a:pt x="1747532" y="0"/>
                                </a:lnTo>
                                <a:close/>
                              </a:path>
                              <a:path w="6842125" h="567055">
                                <a:moveTo>
                                  <a:pt x="3241522" y="0"/>
                                </a:moveTo>
                                <a:lnTo>
                                  <a:pt x="1747532" y="0"/>
                                </a:lnTo>
                                <a:lnTo>
                                  <a:pt x="1747532" y="566432"/>
                                </a:lnTo>
                                <a:lnTo>
                                  <a:pt x="3241522" y="566432"/>
                                </a:lnTo>
                                <a:lnTo>
                                  <a:pt x="3241522" y="0"/>
                                </a:lnTo>
                                <a:close/>
                              </a:path>
                              <a:path w="6842125" h="567055">
                                <a:moveTo>
                                  <a:pt x="3961523" y="0"/>
                                </a:moveTo>
                                <a:lnTo>
                                  <a:pt x="3241535" y="0"/>
                                </a:lnTo>
                                <a:lnTo>
                                  <a:pt x="3241535" y="566432"/>
                                </a:lnTo>
                                <a:lnTo>
                                  <a:pt x="3961523" y="566432"/>
                                </a:lnTo>
                                <a:lnTo>
                                  <a:pt x="3961523" y="0"/>
                                </a:lnTo>
                                <a:close/>
                              </a:path>
                              <a:path w="6842125" h="567055">
                                <a:moveTo>
                                  <a:pt x="4681524" y="0"/>
                                </a:moveTo>
                                <a:lnTo>
                                  <a:pt x="3961523" y="0"/>
                                </a:lnTo>
                                <a:lnTo>
                                  <a:pt x="3961523" y="566432"/>
                                </a:lnTo>
                                <a:lnTo>
                                  <a:pt x="4681524" y="566432"/>
                                </a:lnTo>
                                <a:lnTo>
                                  <a:pt x="4681524" y="0"/>
                                </a:lnTo>
                                <a:close/>
                              </a:path>
                              <a:path w="6842125" h="567055">
                                <a:moveTo>
                                  <a:pt x="5401525" y="0"/>
                                </a:moveTo>
                                <a:lnTo>
                                  <a:pt x="4681524" y="0"/>
                                </a:lnTo>
                                <a:lnTo>
                                  <a:pt x="4681524" y="566432"/>
                                </a:lnTo>
                                <a:lnTo>
                                  <a:pt x="5401525" y="566432"/>
                                </a:lnTo>
                                <a:lnTo>
                                  <a:pt x="5401525" y="0"/>
                                </a:lnTo>
                                <a:close/>
                              </a:path>
                              <a:path w="6842125" h="567055">
                                <a:moveTo>
                                  <a:pt x="6121527" y="0"/>
                                </a:moveTo>
                                <a:lnTo>
                                  <a:pt x="5401525" y="0"/>
                                </a:lnTo>
                                <a:lnTo>
                                  <a:pt x="5401525" y="566432"/>
                                </a:lnTo>
                                <a:lnTo>
                                  <a:pt x="6121527" y="566432"/>
                                </a:lnTo>
                                <a:lnTo>
                                  <a:pt x="6121527" y="0"/>
                                </a:lnTo>
                                <a:close/>
                              </a:path>
                              <a:path w="6842125" h="567055">
                                <a:moveTo>
                                  <a:pt x="6729649" y="0"/>
                                </a:moveTo>
                                <a:lnTo>
                                  <a:pt x="6121527" y="0"/>
                                </a:lnTo>
                                <a:lnTo>
                                  <a:pt x="6121527" y="566432"/>
                                </a:lnTo>
                                <a:lnTo>
                                  <a:pt x="6841528" y="566432"/>
                                </a:lnTo>
                                <a:lnTo>
                                  <a:pt x="6841528" y="74725"/>
                                </a:lnTo>
                                <a:lnTo>
                                  <a:pt x="6815596" y="36264"/>
                                </a:lnTo>
                                <a:lnTo>
                                  <a:pt x="6775546" y="9265"/>
                                </a:lnTo>
                                <a:lnTo>
                                  <a:pt x="67296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27957" y="5715"/>
                            <a:ext cx="16249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4965" h="0">
                                <a:moveTo>
                                  <a:pt x="0" y="0"/>
                                </a:moveTo>
                                <a:lnTo>
                                  <a:pt x="162464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752596" y="5715"/>
                            <a:ext cx="14941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4155" h="0">
                                <a:moveTo>
                                  <a:pt x="0" y="0"/>
                                </a:moveTo>
                                <a:lnTo>
                                  <a:pt x="149400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3246596" y="5715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 h="0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3966597" y="5715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 h="0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4686597" y="5715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 h="0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5406597" y="5715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 h="0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6126596" y="5715"/>
                            <a:ext cx="608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330" h="0">
                                <a:moveTo>
                                  <a:pt x="0" y="0"/>
                                </a:moveTo>
                                <a:lnTo>
                                  <a:pt x="60809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5068" y="572151"/>
                            <a:ext cx="17481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8155" h="0">
                                <a:moveTo>
                                  <a:pt x="0" y="0"/>
                                </a:moveTo>
                                <a:lnTo>
                                  <a:pt x="174753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6846596" y="1328784"/>
                            <a:ext cx="1270" cy="622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22935">
                                <a:moveTo>
                                  <a:pt x="0" y="6228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5068" y="1328150"/>
                            <a:ext cx="17481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8155" h="0">
                                <a:moveTo>
                                  <a:pt x="0" y="0"/>
                                </a:moveTo>
                                <a:lnTo>
                                  <a:pt x="174753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6846596" y="80446"/>
                            <a:ext cx="1270" cy="491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91490">
                                <a:moveTo>
                                  <a:pt x="0" y="4910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7C33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1752596" y="6352"/>
                            <a:ext cx="1270" cy="565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65785">
                                <a:moveTo>
                                  <a:pt x="0" y="5651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3246596" y="6352"/>
                            <a:ext cx="1270" cy="565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65785">
                                <a:moveTo>
                                  <a:pt x="0" y="5651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3966597" y="6352"/>
                            <a:ext cx="1270" cy="565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65785">
                                <a:moveTo>
                                  <a:pt x="0" y="5651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4686597" y="6352"/>
                            <a:ext cx="1270" cy="565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65785">
                                <a:moveTo>
                                  <a:pt x="0" y="5651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5406597" y="6352"/>
                            <a:ext cx="1270" cy="565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65785">
                                <a:moveTo>
                                  <a:pt x="0" y="5651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6126596" y="6352"/>
                            <a:ext cx="1270" cy="565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65785">
                                <a:moveTo>
                                  <a:pt x="0" y="5651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5080" y="5080"/>
                            <a:ext cx="6852920" cy="2022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202247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895957"/>
                                </a:lnTo>
                                <a:lnTo>
                                  <a:pt x="9901" y="1945000"/>
                                </a:lnTo>
                                <a:lnTo>
                                  <a:pt x="36904" y="1985049"/>
                                </a:lnTo>
                                <a:lnTo>
                                  <a:pt x="76954" y="2012052"/>
                                </a:lnTo>
                                <a:lnTo>
                                  <a:pt x="125996" y="2021954"/>
                                </a:lnTo>
                                <a:lnTo>
                                  <a:pt x="6726491" y="2021954"/>
                                </a:lnTo>
                                <a:lnTo>
                                  <a:pt x="6775533" y="2012052"/>
                                </a:lnTo>
                                <a:lnTo>
                                  <a:pt x="6815583" y="1985049"/>
                                </a:lnTo>
                                <a:lnTo>
                                  <a:pt x="6842586" y="1945000"/>
                                </a:lnTo>
                                <a:lnTo>
                                  <a:pt x="6852488" y="1895957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285478" y="223273"/>
                            <a:ext cx="119126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SALIDAS:</w:t>
                              </w:r>
                              <w:r>
                                <w:rPr>
                                  <w:b/>
                                  <w:color w:val="101525"/>
                                  <w:spacing w:val="-12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DIARIAS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6325966" y="139453"/>
                            <a:ext cx="334010" cy="3321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7" w:lineRule="auto" w:before="0"/>
                                <w:ind w:left="12" w:right="18" w:hanging="13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4"/>
                                  <w:w w:val="105"/>
                                  <w:sz w:val="22"/>
                                </w:rPr>
                                <w:t>MNR </w:t>
                              </w: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0-</w:t>
                              </w:r>
                              <w:r>
                                <w:rPr>
                                  <w:b/>
                                  <w:color w:val="101525"/>
                                  <w:spacing w:val="-5"/>
                                  <w:sz w:val="22"/>
                                </w:rPr>
                                <w:t>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223870" y="716833"/>
                            <a:ext cx="1314450" cy="499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48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w w:val="110"/>
                                  <w:sz w:val="22"/>
                                </w:rPr>
                                <w:t>01NOV26-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10"/>
                                  <w:sz w:val="22"/>
                                </w:rPr>
                                <w:t>23DIC26</w:t>
                              </w:r>
                            </w:p>
                            <w:p>
                              <w:pPr>
                                <w:spacing w:before="8"/>
                                <w:ind w:left="48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w w:val="110"/>
                                  <w:sz w:val="22"/>
                                </w:rPr>
                                <w:t>02ENE27-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10"/>
                                  <w:sz w:val="22"/>
                                </w:rPr>
                                <w:t>22FEB27</w:t>
                              </w:r>
                            </w:p>
                            <w:p>
                              <w:pPr>
                                <w:spacing w:before="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w w:val="110"/>
                                  <w:sz w:val="22"/>
                                </w:rPr>
                                <w:t>04MAR27-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10"/>
                                  <w:sz w:val="22"/>
                                </w:rPr>
                                <w:t>30ABR27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47289" y="1538688"/>
                            <a:ext cx="5848350" cy="3321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7" w:lineRule="auto" w:before="0"/>
                                <w:ind w:left="0" w:right="18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Notas:</w:t>
                              </w:r>
                              <w:r>
                                <w:rPr>
                                  <w:b/>
                                  <w:color w:val="101525"/>
                                  <w:spacing w:val="-12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Tarifa</w:t>
                              </w:r>
                              <w:r>
                                <w:rPr>
                                  <w:color w:val="101525"/>
                                  <w:spacing w:val="-11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color w:val="101525"/>
                                  <w:spacing w:val="-11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menor</w:t>
                              </w:r>
                              <w:r>
                                <w:rPr>
                                  <w:color w:val="101525"/>
                                  <w:spacing w:val="-17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aplicable</w:t>
                              </w:r>
                              <w:r>
                                <w:rPr>
                                  <w:color w:val="101525"/>
                                  <w:spacing w:val="-11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entre</w:t>
                              </w:r>
                              <w:r>
                                <w:rPr>
                                  <w:color w:val="101525"/>
                                  <w:spacing w:val="-11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2</w:t>
                              </w:r>
                              <w:r>
                                <w:rPr>
                                  <w:color w:val="101525"/>
                                  <w:spacing w:val="-1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y</w:t>
                              </w:r>
                              <w:r>
                                <w:rPr>
                                  <w:color w:val="101525"/>
                                  <w:spacing w:val="-1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12</w:t>
                              </w:r>
                              <w:r>
                                <w:rPr>
                                  <w:color w:val="101525"/>
                                  <w:spacing w:val="-11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años</w:t>
                              </w:r>
                              <w:r>
                                <w:rPr>
                                  <w:color w:val="101525"/>
                                  <w:spacing w:val="-11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cuando</w:t>
                              </w:r>
                              <w:r>
                                <w:rPr>
                                  <w:color w:val="101525"/>
                                  <w:spacing w:val="-11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esté</w:t>
                              </w:r>
                              <w:r>
                                <w:rPr>
                                  <w:color w:val="101525"/>
                                  <w:spacing w:val="-11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acompañado</w:t>
                              </w:r>
                              <w:r>
                                <w:rPr>
                                  <w:color w:val="101525"/>
                                  <w:spacing w:val="-11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por</w:t>
                              </w:r>
                              <w:r>
                                <w:rPr>
                                  <w:color w:val="101525"/>
                                  <w:spacing w:val="-17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2</w:t>
                              </w:r>
                              <w:r>
                                <w:rPr>
                                  <w:color w:val="101525"/>
                                  <w:spacing w:val="-11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adultos.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Máximo</w:t>
                              </w:r>
                              <w:r>
                                <w:rPr>
                                  <w:color w:val="101525"/>
                                  <w:spacing w:val="-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4</w:t>
                              </w:r>
                              <w:r>
                                <w:rPr>
                                  <w:color w:val="101525"/>
                                  <w:spacing w:val="-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pasajeros</w:t>
                              </w:r>
                              <w:r>
                                <w:rPr>
                                  <w:color w:val="101525"/>
                                  <w:spacing w:val="-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en</w:t>
                              </w:r>
                              <w:r>
                                <w:rPr>
                                  <w:color w:val="101525"/>
                                  <w:spacing w:val="-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la</w:t>
                              </w:r>
                              <w:r>
                                <w:rPr>
                                  <w:color w:val="101525"/>
                                  <w:spacing w:val="-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misma</w:t>
                              </w:r>
                              <w:r>
                                <w:rPr>
                                  <w:color w:val="101525"/>
                                  <w:spacing w:val="-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habitación.</w:t>
                              </w:r>
                              <w:r>
                                <w:rPr>
                                  <w:color w:val="101525"/>
                                  <w:spacing w:val="-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Fechas</w:t>
                              </w:r>
                              <w:r>
                                <w:rPr>
                                  <w:color w:val="101525"/>
                                  <w:spacing w:val="-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black-out</w:t>
                              </w:r>
                              <w:r>
                                <w:rPr>
                                  <w:color w:val="101525"/>
                                  <w:spacing w:val="-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pueden</w:t>
                              </w:r>
                              <w:r>
                                <w:rPr>
                                  <w:color w:val="101525"/>
                                  <w:spacing w:val="-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aplicarse.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6126596" y="572151"/>
                            <a:ext cx="720090" cy="756285"/>
                          </a:xfrm>
                          <a:prstGeom prst="rect">
                            <a:avLst/>
                          </a:prstGeom>
                          <a:ln w="1269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235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6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5"/>
                                  <w:w w:val="115"/>
                                  <w:sz w:val="22"/>
                                </w:rPr>
                                <w:t>509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5406597" y="572151"/>
                            <a:ext cx="720090" cy="756285"/>
                          </a:xfrm>
                          <a:prstGeom prst="rect">
                            <a:avLst/>
                          </a:prstGeom>
                          <a:ln w="1269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235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35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sz w:val="22"/>
                                </w:rPr>
                                <w:t>1579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4686597" y="572151"/>
                            <a:ext cx="720090" cy="75628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235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38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sz w:val="22"/>
                                </w:rPr>
                                <w:t>1749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3966597" y="572151"/>
                            <a:ext cx="720090" cy="75628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235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1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w w:val="110"/>
                                  <w:sz w:val="22"/>
                                </w:rPr>
                                <w:t>2325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3246596" y="572151"/>
                            <a:ext cx="720090" cy="75628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235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01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w w:val="115"/>
                                  <w:sz w:val="22"/>
                                </w:rPr>
                                <w:t>4420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1752596" y="572151"/>
                            <a:ext cx="1494155" cy="75628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235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8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sz w:val="22"/>
                                </w:rPr>
                                <w:t>Turista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Superior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5407232" y="6350"/>
                            <a:ext cx="718820" cy="565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86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61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5"/>
                                  <w:w w:val="105"/>
                                  <w:sz w:val="22"/>
                                </w:rPr>
                                <w:t>CPL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4687232" y="6350"/>
                            <a:ext cx="718820" cy="565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86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68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5"/>
                                  <w:w w:val="105"/>
                                  <w:sz w:val="22"/>
                                </w:rPr>
                                <w:t>TPL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3967232" y="6350"/>
                            <a:ext cx="718820" cy="565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86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51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5"/>
                                  <w:w w:val="110"/>
                                  <w:sz w:val="22"/>
                                </w:rPr>
                                <w:t>DBL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3247231" y="6350"/>
                            <a:ext cx="718820" cy="565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86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58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5"/>
                                  <w:w w:val="110"/>
                                  <w:sz w:val="22"/>
                                </w:rPr>
                                <w:t>SGL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1753231" y="6350"/>
                            <a:ext cx="1492885" cy="565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86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566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CATEGORÍA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344898pt;margin-top:8.972117pt;width:540.4pt;height:160.050pt;mso-position-horizontal-relative:page;mso-position-vertical-relative:paragraph;z-index:-15726080;mso-wrap-distance-left:0;mso-wrap-distance-right:0" id="docshapegroup13" coordorigin="707,179" coordsize="10808,3201">
                <v:shape style="position:absolute;left:714;top:188;width:10775;height:893" id="docshape14" coordorigin="715,188" coordsize="10775,893" path="m3467,188l908,188,836,203,773,246,730,309,715,386,715,1080,3467,1080,3467,188xm5820,188l3467,188,3467,1080,5820,1080,5820,188xm6953,188l5820,188,5820,1080,6953,1080,6953,188xm8087,188l6953,188,6953,1080,8087,1080,8087,188xm9221,188l8087,188,8087,1080,9221,1080,9221,188xm10355,188l9221,188,9221,1080,10355,1080,10355,188xm11313,188l10355,188,10355,1080,11489,1080,11489,306,11448,246,11385,203,11313,188xe" filled="true" fillcolor="#bad369" stroked="false">
                  <v:path arrowok="t"/>
                  <v:fill type="solid"/>
                </v:shape>
                <v:line style="position:absolute" from="908,188" to="3467,188" stroked="true" strokeweight=".1pt" strokecolor="#bad369">
                  <v:stroke dashstyle="solid"/>
                </v:line>
                <v:line style="position:absolute" from="3467,188" to="5820,188" stroked="true" strokeweight=".1pt" strokecolor="#bad369">
                  <v:stroke dashstyle="solid"/>
                </v:line>
                <v:line style="position:absolute" from="5820,188" to="6954,188" stroked="true" strokeweight=".1pt" strokecolor="#bad369">
                  <v:stroke dashstyle="solid"/>
                </v:line>
                <v:line style="position:absolute" from="6954,188" to="8087,188" stroked="true" strokeweight=".1pt" strokecolor="#bad369">
                  <v:stroke dashstyle="solid"/>
                </v:line>
                <v:line style="position:absolute" from="8087,188" to="9221,188" stroked="true" strokeweight=".1pt" strokecolor="#bad369">
                  <v:stroke dashstyle="solid"/>
                </v:line>
                <v:line style="position:absolute" from="9221,188" to="10355,188" stroked="true" strokeweight=".1pt" strokecolor="#bad369">
                  <v:stroke dashstyle="solid"/>
                </v:line>
                <v:line style="position:absolute" from="10355,188" to="11313,188" stroked="true" strokeweight=".1pt" strokecolor="#bad369">
                  <v:stroke dashstyle="solid"/>
                </v:line>
                <v:line style="position:absolute" from="715,1080" to="3467,1080" stroked="true" strokeweight=".1pt" strokecolor="#dbe5aa">
                  <v:stroke dashstyle="solid"/>
                </v:line>
                <v:line style="position:absolute" from="11489,3253" to="11489,2272" stroked="true" strokeweight=".1pt" strokecolor="#dbe5aa">
                  <v:stroke dashstyle="solid"/>
                </v:line>
                <v:line style="position:absolute" from="715,2271" to="3467,2271" stroked="true" strokeweight=".1pt" strokecolor="#dbe5aa">
                  <v:stroke dashstyle="solid"/>
                </v:line>
                <v:line style="position:absolute" from="11489,1079" to="11489,306" stroked="true" strokeweight=".1pt" strokecolor="#a7c33c">
                  <v:stroke dashstyle="solid"/>
                </v:line>
                <v:line style="position:absolute" from="3467,1079" to="3467,189" stroked="true" strokeweight=".1pt" strokecolor="#a5ae23">
                  <v:stroke dashstyle="solid"/>
                </v:line>
                <v:line style="position:absolute" from="5820,1079" to="5820,189" stroked="true" strokeweight=".1pt" strokecolor="#a5ae23">
                  <v:stroke dashstyle="solid"/>
                </v:line>
                <v:line style="position:absolute" from="6954,1079" to="6954,189" stroked="true" strokeweight=".1pt" strokecolor="#a5ae23">
                  <v:stroke dashstyle="solid"/>
                </v:line>
                <v:line style="position:absolute" from="8087,1079" to="8087,189" stroked="true" strokeweight=".1pt" strokecolor="#a5ae23">
                  <v:stroke dashstyle="solid"/>
                </v:line>
                <v:line style="position:absolute" from="9221,1079" to="9221,189" stroked="true" strokeweight=".1pt" strokecolor="#a5ae23">
                  <v:stroke dashstyle="solid"/>
                </v:line>
                <v:line style="position:absolute" from="10355,1079" to="10355,189" stroked="true" strokeweight=".1pt" strokecolor="#a5ae23">
                  <v:stroke dashstyle="solid"/>
                </v:line>
                <v:shape style="position:absolute;left:714;top:187;width:10792;height:3185" id="docshape15" coordorigin="715,187" coordsize="10792,3185" path="m913,187l836,203,773,246,730,309,715,386,715,3173,730,3250,773,3314,836,3356,913,3372,11308,3372,11385,3356,11448,3314,11491,3250,11506,3173,11506,386,11491,309,11448,246,11385,203,11308,187,913,187xe" filled="false" stroked="true" strokeweight=".8pt" strokecolor="#95c123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156;top:531;width:1876;height:259" type="#_x0000_t202" id="docshape1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pacing w:val="-2"/>
                            <w:w w:val="105"/>
                            <w:sz w:val="22"/>
                          </w:rPr>
                          <w:t>SALIDAS:</w:t>
                        </w:r>
                        <w:r>
                          <w:rPr>
                            <w:b/>
                            <w:color w:val="101525"/>
                            <w:spacing w:val="-12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-2"/>
                            <w:w w:val="105"/>
                            <w:sz w:val="22"/>
                          </w:rPr>
                          <w:t>DIARIAS</w:t>
                        </w:r>
                      </w:p>
                    </w:txbxContent>
                  </v:textbox>
                  <w10:wrap type="none"/>
                </v:shape>
                <v:shape style="position:absolute;left:10669;top:399;width:526;height:523" type="#_x0000_t202" id="docshape17" filled="false" stroked="false">
                  <v:textbox inset="0,0,0,0">
                    <w:txbxContent>
                      <w:p>
                        <w:pPr>
                          <w:spacing w:line="247" w:lineRule="auto" w:before="0"/>
                          <w:ind w:left="12" w:right="18" w:hanging="13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pacing w:val="-4"/>
                            <w:w w:val="105"/>
                            <w:sz w:val="22"/>
                          </w:rPr>
                          <w:t>MNR </w:t>
                        </w:r>
                        <w:r>
                          <w:rPr>
                            <w:b/>
                            <w:color w:val="101525"/>
                            <w:sz w:val="22"/>
                          </w:rPr>
                          <w:t>0-</w:t>
                        </w:r>
                        <w:r>
                          <w:rPr>
                            <w:b/>
                            <w:color w:val="101525"/>
                            <w:spacing w:val="-5"/>
                            <w:sz w:val="22"/>
                          </w:rPr>
                          <w:t>12</w:t>
                        </w:r>
                      </w:p>
                    </w:txbxContent>
                  </v:textbox>
                  <w10:wrap type="none"/>
                </v:shape>
                <v:shape style="position:absolute;left:1059;top:1308;width:2070;height:787" type="#_x0000_t202" id="docshape18" filled="false" stroked="false">
                  <v:textbox inset="0,0,0,0">
                    <w:txbxContent>
                      <w:p>
                        <w:pPr>
                          <w:spacing w:before="0"/>
                          <w:ind w:left="48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w w:val="110"/>
                            <w:sz w:val="22"/>
                          </w:rPr>
                          <w:t>01NOV26-</w:t>
                        </w:r>
                        <w:r>
                          <w:rPr>
                            <w:color w:val="101525"/>
                            <w:spacing w:val="-2"/>
                            <w:w w:val="110"/>
                            <w:sz w:val="22"/>
                          </w:rPr>
                          <w:t>23DIC26</w:t>
                        </w:r>
                      </w:p>
                      <w:p>
                        <w:pPr>
                          <w:spacing w:before="8"/>
                          <w:ind w:left="48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w w:val="110"/>
                            <w:sz w:val="22"/>
                          </w:rPr>
                          <w:t>02ENE27-</w:t>
                        </w:r>
                        <w:r>
                          <w:rPr>
                            <w:color w:val="101525"/>
                            <w:spacing w:val="-2"/>
                            <w:w w:val="110"/>
                            <w:sz w:val="22"/>
                          </w:rPr>
                          <w:t>22FEB27</w:t>
                        </w:r>
                      </w:p>
                      <w:p>
                        <w:pPr>
                          <w:spacing w:before="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w w:val="110"/>
                            <w:sz w:val="22"/>
                          </w:rPr>
                          <w:t>04MAR27-</w:t>
                        </w:r>
                        <w:r>
                          <w:rPr>
                            <w:color w:val="101525"/>
                            <w:spacing w:val="-2"/>
                            <w:w w:val="110"/>
                            <w:sz w:val="22"/>
                          </w:rPr>
                          <w:t>30ABR27</w:t>
                        </w:r>
                      </w:p>
                    </w:txbxContent>
                  </v:textbox>
                  <w10:wrap type="none"/>
                </v:shape>
                <v:shape style="position:absolute;left:781;top:2602;width:9210;height:523" type="#_x0000_t202" id="docshape19" filled="false" stroked="false">
                  <v:textbox inset="0,0,0,0">
                    <w:txbxContent>
                      <w:p>
                        <w:pPr>
                          <w:spacing w:line="247" w:lineRule="auto" w:before="0"/>
                          <w:ind w:left="0" w:right="18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pacing w:val="-2"/>
                            <w:w w:val="105"/>
                            <w:sz w:val="22"/>
                          </w:rPr>
                          <w:t>Notas:</w:t>
                        </w:r>
                        <w:r>
                          <w:rPr>
                            <w:b/>
                            <w:color w:val="101525"/>
                            <w:spacing w:val="-12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Tarifa</w:t>
                        </w:r>
                        <w:r>
                          <w:rPr>
                            <w:color w:val="101525"/>
                            <w:spacing w:val="-11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de</w:t>
                        </w:r>
                        <w:r>
                          <w:rPr>
                            <w:color w:val="101525"/>
                            <w:spacing w:val="-11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menor</w:t>
                        </w:r>
                        <w:r>
                          <w:rPr>
                            <w:color w:val="101525"/>
                            <w:spacing w:val="-17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aplicable</w:t>
                        </w:r>
                        <w:r>
                          <w:rPr>
                            <w:color w:val="101525"/>
                            <w:spacing w:val="-11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entre</w:t>
                        </w:r>
                        <w:r>
                          <w:rPr>
                            <w:color w:val="101525"/>
                            <w:spacing w:val="-11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2</w:t>
                        </w:r>
                        <w:r>
                          <w:rPr>
                            <w:color w:val="101525"/>
                            <w:spacing w:val="-1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y</w:t>
                        </w:r>
                        <w:r>
                          <w:rPr>
                            <w:color w:val="101525"/>
                            <w:spacing w:val="-1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12</w:t>
                        </w:r>
                        <w:r>
                          <w:rPr>
                            <w:color w:val="101525"/>
                            <w:spacing w:val="-11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años</w:t>
                        </w:r>
                        <w:r>
                          <w:rPr>
                            <w:color w:val="101525"/>
                            <w:spacing w:val="-11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cuando</w:t>
                        </w:r>
                        <w:r>
                          <w:rPr>
                            <w:color w:val="101525"/>
                            <w:spacing w:val="-11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esté</w:t>
                        </w:r>
                        <w:r>
                          <w:rPr>
                            <w:color w:val="101525"/>
                            <w:spacing w:val="-11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acompañado</w:t>
                        </w:r>
                        <w:r>
                          <w:rPr>
                            <w:color w:val="101525"/>
                            <w:spacing w:val="-11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por</w:t>
                        </w:r>
                        <w:r>
                          <w:rPr>
                            <w:color w:val="101525"/>
                            <w:spacing w:val="-17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2</w:t>
                        </w:r>
                        <w:r>
                          <w:rPr>
                            <w:color w:val="101525"/>
                            <w:spacing w:val="-11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adultos.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Máximo</w:t>
                        </w:r>
                        <w:r>
                          <w:rPr>
                            <w:color w:val="101525"/>
                            <w:spacing w:val="-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4</w:t>
                        </w:r>
                        <w:r>
                          <w:rPr>
                            <w:color w:val="101525"/>
                            <w:spacing w:val="-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pasajeros</w:t>
                        </w:r>
                        <w:r>
                          <w:rPr>
                            <w:color w:val="101525"/>
                            <w:spacing w:val="-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en</w:t>
                        </w:r>
                        <w:r>
                          <w:rPr>
                            <w:color w:val="101525"/>
                            <w:spacing w:val="-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la</w:t>
                        </w:r>
                        <w:r>
                          <w:rPr>
                            <w:color w:val="101525"/>
                            <w:spacing w:val="-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misma</w:t>
                        </w:r>
                        <w:r>
                          <w:rPr>
                            <w:color w:val="101525"/>
                            <w:spacing w:val="-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habitación.</w:t>
                        </w:r>
                        <w:r>
                          <w:rPr>
                            <w:color w:val="101525"/>
                            <w:spacing w:val="-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Fechas</w:t>
                        </w:r>
                        <w:r>
                          <w:rPr>
                            <w:color w:val="101525"/>
                            <w:spacing w:val="-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black-out</w:t>
                        </w:r>
                        <w:r>
                          <w:rPr>
                            <w:color w:val="101525"/>
                            <w:spacing w:val="-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pueden</w:t>
                        </w:r>
                        <w:r>
                          <w:rPr>
                            <w:color w:val="101525"/>
                            <w:spacing w:val="-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aplicarse.</w:t>
                        </w:r>
                      </w:p>
                    </w:txbxContent>
                  </v:textbox>
                  <w10:wrap type="none"/>
                </v:shape>
                <v:shape style="position:absolute;left:10355;top:1080;width:1134;height:1191" type="#_x0000_t202" id="docshape20" filled="false" stroked="true" strokeweight=".1pt" strokecolor="#dbe5aa">
                  <v:textbox inset="0,0,0,0">
                    <w:txbxContent>
                      <w:p>
                        <w:pPr>
                          <w:spacing w:line="240" w:lineRule="auto" w:before="235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36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5"/>
                            <w:w w:val="115"/>
                            <w:sz w:val="22"/>
                          </w:rPr>
                          <w:t>509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9221;top:1080;width:1134;height:1191" type="#_x0000_t202" id="docshape21" filled="false" stroked="true" strokeweight=".1pt" strokecolor="#dbe5aa">
                  <v:textbox inset="0,0,0,0">
                    <w:txbxContent>
                      <w:p>
                        <w:pPr>
                          <w:spacing w:line="240" w:lineRule="auto" w:before="235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335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sz w:val="22"/>
                          </w:rPr>
                          <w:t>1579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8087;top:1080;width:1134;height:1191" type="#_x0000_t202" id="docshape22" filled="false" stroked="true" strokeweight=".1pt" strokecolor="#dbe5aa">
                  <v:textbox inset="0,0,0,0">
                    <w:txbxContent>
                      <w:p>
                        <w:pPr>
                          <w:spacing w:line="240" w:lineRule="auto" w:before="235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338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sz w:val="22"/>
                          </w:rPr>
                          <w:t>1749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6953;top:1080;width:1134;height:1191" type="#_x0000_t202" id="docshape23" filled="false" stroked="true" strokeweight=".1pt" strokecolor="#dbe5aa">
                  <v:textbox inset="0,0,0,0">
                    <w:txbxContent>
                      <w:p>
                        <w:pPr>
                          <w:spacing w:line="240" w:lineRule="auto" w:before="235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31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w w:val="110"/>
                            <w:sz w:val="22"/>
                          </w:rPr>
                          <w:t>2325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5819;top:1080;width:1134;height:1191" type="#_x0000_t202" id="docshape24" filled="false" stroked="true" strokeweight=".1pt" strokecolor="#dbe5aa">
                  <v:textbox inset="0,0,0,0">
                    <w:txbxContent>
                      <w:p>
                        <w:pPr>
                          <w:spacing w:line="240" w:lineRule="auto" w:before="235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301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w w:val="115"/>
                            <w:sz w:val="22"/>
                          </w:rPr>
                          <w:t>4420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3466;top:1080;width:2353;height:1191" type="#_x0000_t202" id="docshape25" filled="false" stroked="true" strokeweight=".1pt" strokecolor="#dbe5aa">
                  <v:textbox inset="0,0,0,0">
                    <w:txbxContent>
                      <w:p>
                        <w:pPr>
                          <w:spacing w:line="240" w:lineRule="auto" w:before="235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38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sz w:val="22"/>
                          </w:rPr>
                          <w:t>Turista</w:t>
                        </w:r>
                        <w:r>
                          <w:rPr>
                            <w:spacing w:val="-2"/>
                            <w:sz w:val="22"/>
                          </w:rPr>
                          <w:t> Superior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9222;top:189;width:1132;height:891" type="#_x0000_t202" id="docshape26" filled="false" stroked="false">
                  <v:textbox inset="0,0,0,0">
                    <w:txbxContent>
                      <w:p>
                        <w:pPr>
                          <w:spacing w:line="240" w:lineRule="auto" w:before="86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361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pacing w:val="-5"/>
                            <w:w w:val="105"/>
                            <w:sz w:val="22"/>
                          </w:rPr>
                          <w:t>CPL</w:t>
                        </w:r>
                      </w:p>
                    </w:txbxContent>
                  </v:textbox>
                  <w10:wrap type="none"/>
                </v:shape>
                <v:shape style="position:absolute;left:8088;top:189;width:1132;height:891" type="#_x0000_t202" id="docshape27" filled="false" stroked="false">
                  <v:textbox inset="0,0,0,0">
                    <w:txbxContent>
                      <w:p>
                        <w:pPr>
                          <w:spacing w:line="240" w:lineRule="auto" w:before="86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368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pacing w:val="-5"/>
                            <w:w w:val="105"/>
                            <w:sz w:val="22"/>
                          </w:rPr>
                          <w:t>TPL</w:t>
                        </w:r>
                      </w:p>
                    </w:txbxContent>
                  </v:textbox>
                  <w10:wrap type="none"/>
                </v:shape>
                <v:shape style="position:absolute;left:6954;top:189;width:1132;height:891" type="#_x0000_t202" id="docshape28" filled="false" stroked="false">
                  <v:textbox inset="0,0,0,0">
                    <w:txbxContent>
                      <w:p>
                        <w:pPr>
                          <w:spacing w:line="240" w:lineRule="auto" w:before="86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351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pacing w:val="-5"/>
                            <w:w w:val="110"/>
                            <w:sz w:val="22"/>
                          </w:rPr>
                          <w:t>DBL</w:t>
                        </w:r>
                      </w:p>
                    </w:txbxContent>
                  </v:textbox>
                  <w10:wrap type="none"/>
                </v:shape>
                <v:shape style="position:absolute;left:5820;top:189;width:1132;height:891" type="#_x0000_t202" id="docshape29" filled="false" stroked="false">
                  <v:textbox inset="0,0,0,0">
                    <w:txbxContent>
                      <w:p>
                        <w:pPr>
                          <w:spacing w:line="240" w:lineRule="auto" w:before="86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358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pacing w:val="-5"/>
                            <w:w w:val="110"/>
                            <w:sz w:val="22"/>
                          </w:rPr>
                          <w:t>SGL</w:t>
                        </w:r>
                      </w:p>
                    </w:txbxContent>
                  </v:textbox>
                  <w10:wrap type="none"/>
                </v:shape>
                <v:shape style="position:absolute;left:3467;top:189;width:2351;height:891" type="#_x0000_t202" id="docshape30" filled="false" stroked="false">
                  <v:textbox inset="0,0,0,0">
                    <w:txbxContent>
                      <w:p>
                        <w:pPr>
                          <w:spacing w:line="240" w:lineRule="auto" w:before="86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566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pacing w:val="-2"/>
                            <w:w w:val="105"/>
                            <w:sz w:val="22"/>
                          </w:rPr>
                          <w:t>CATEGORÍA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02"/>
        <w:rPr>
          <w:sz w:val="40"/>
        </w:rPr>
      </w:pPr>
    </w:p>
    <w:p>
      <w:pPr>
        <w:pStyle w:val="Heading2"/>
        <w:spacing w:before="1"/>
        <w:ind w:left="374"/>
      </w:pPr>
      <w:r>
        <w:rPr>
          <w:color w:val="101525"/>
          <w:spacing w:val="2"/>
        </w:rPr>
        <w:t>HOTELES</w:t>
      </w:r>
      <w:r>
        <w:rPr>
          <w:color w:val="101525"/>
          <w:spacing w:val="72"/>
        </w:rPr>
        <w:t> </w:t>
      </w:r>
      <w:r>
        <w:rPr>
          <w:color w:val="101525"/>
          <w:spacing w:val="2"/>
        </w:rPr>
        <w:t>PREVISTOS</w:t>
      </w:r>
      <w:r>
        <w:rPr>
          <w:color w:val="101525"/>
          <w:spacing w:val="73"/>
        </w:rPr>
        <w:t> </w:t>
      </w:r>
      <w:r>
        <w:rPr>
          <w:color w:val="101525"/>
          <w:spacing w:val="2"/>
        </w:rPr>
        <w:t>O</w:t>
      </w:r>
      <w:r>
        <w:rPr>
          <w:color w:val="101525"/>
          <w:spacing w:val="73"/>
        </w:rPr>
        <w:t> </w:t>
      </w:r>
      <w:r>
        <w:rPr>
          <w:color w:val="101525"/>
          <w:spacing w:val="-2"/>
        </w:rPr>
        <w:t>SIMILARES</w:t>
      </w:r>
    </w:p>
    <w:p>
      <w:pPr>
        <w:pStyle w:val="BodyText"/>
        <w:spacing w:before="3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453283</wp:posOffset>
                </wp:positionH>
                <wp:positionV relativeFrom="paragraph">
                  <wp:posOffset>120369</wp:posOffset>
                </wp:positionV>
                <wp:extent cx="6872605" cy="2567940"/>
                <wp:effectExtent l="0" t="0" r="0" b="0"/>
                <wp:wrapTopAndBottom/>
                <wp:docPr id="53" name="Group 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" name="Group 53"/>
                      <wpg:cNvGrpSpPr/>
                      <wpg:grpSpPr>
                        <a:xfrm>
                          <a:off x="0" y="0"/>
                          <a:ext cx="6872605" cy="2567940"/>
                          <a:chExt cx="6872605" cy="2567940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5707" y="5709"/>
                            <a:ext cx="6861809" cy="720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1809" h="720090">
                                <a:moveTo>
                                  <a:pt x="1755889" y="0"/>
                                </a:moveTo>
                                <a:lnTo>
                                  <a:pt x="122217" y="0"/>
                                </a:lnTo>
                                <a:lnTo>
                                  <a:pt x="76321" y="9268"/>
                                </a:lnTo>
                                <a:lnTo>
                                  <a:pt x="36275" y="36275"/>
                                </a:lnTo>
                                <a:lnTo>
                                  <a:pt x="9277" y="76329"/>
                                </a:lnTo>
                                <a:lnTo>
                                  <a:pt x="0" y="122291"/>
                                </a:lnTo>
                                <a:lnTo>
                                  <a:pt x="0" y="720001"/>
                                </a:lnTo>
                                <a:lnTo>
                                  <a:pt x="1755889" y="720001"/>
                                </a:lnTo>
                                <a:lnTo>
                                  <a:pt x="1755889" y="0"/>
                                </a:lnTo>
                                <a:close/>
                              </a:path>
                              <a:path w="6861809" h="720090">
                                <a:moveTo>
                                  <a:pt x="6738437" y="0"/>
                                </a:moveTo>
                                <a:lnTo>
                                  <a:pt x="1755889" y="0"/>
                                </a:lnTo>
                                <a:lnTo>
                                  <a:pt x="1755889" y="359994"/>
                                </a:lnTo>
                                <a:lnTo>
                                  <a:pt x="6861289" y="359994"/>
                                </a:lnTo>
                                <a:lnTo>
                                  <a:pt x="6861289" y="125374"/>
                                </a:lnTo>
                                <a:lnTo>
                                  <a:pt x="6851387" y="76329"/>
                                </a:lnTo>
                                <a:lnTo>
                                  <a:pt x="6824384" y="36275"/>
                                </a:lnTo>
                                <a:lnTo>
                                  <a:pt x="6784335" y="9268"/>
                                </a:lnTo>
                                <a:lnTo>
                                  <a:pt x="6738437" y="0"/>
                                </a:lnTo>
                                <a:close/>
                              </a:path>
                              <a:path w="6861809" h="720090">
                                <a:moveTo>
                                  <a:pt x="4311891" y="360006"/>
                                </a:moveTo>
                                <a:lnTo>
                                  <a:pt x="1755889" y="360006"/>
                                </a:lnTo>
                                <a:lnTo>
                                  <a:pt x="1755889" y="720001"/>
                                </a:lnTo>
                                <a:lnTo>
                                  <a:pt x="4311891" y="720001"/>
                                </a:lnTo>
                                <a:lnTo>
                                  <a:pt x="4311891" y="360006"/>
                                </a:lnTo>
                                <a:close/>
                              </a:path>
                              <a:path w="6861809" h="720090">
                                <a:moveTo>
                                  <a:pt x="6861289" y="360006"/>
                                </a:moveTo>
                                <a:lnTo>
                                  <a:pt x="4311891" y="360006"/>
                                </a:lnTo>
                                <a:lnTo>
                                  <a:pt x="4311891" y="720001"/>
                                </a:lnTo>
                                <a:lnTo>
                                  <a:pt x="6861289" y="720001"/>
                                </a:lnTo>
                                <a:lnTo>
                                  <a:pt x="6861289" y="3600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127899" y="5714"/>
                            <a:ext cx="16338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3855" h="0">
                                <a:moveTo>
                                  <a:pt x="0" y="0"/>
                                </a:moveTo>
                                <a:lnTo>
                                  <a:pt x="163370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1761596" y="5714"/>
                            <a:ext cx="25565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6510" h="0">
                                <a:moveTo>
                                  <a:pt x="0" y="0"/>
                                </a:moveTo>
                                <a:lnTo>
                                  <a:pt x="25560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4317597" y="5714"/>
                            <a:ext cx="2426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6970" h="0">
                                <a:moveTo>
                                  <a:pt x="0" y="0"/>
                                </a:moveTo>
                                <a:lnTo>
                                  <a:pt x="242657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1762231" y="365714"/>
                            <a:ext cx="2555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5875" h="0">
                                <a:moveTo>
                                  <a:pt x="0" y="0"/>
                                </a:moveTo>
                                <a:lnTo>
                                  <a:pt x="255536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4317597" y="365714"/>
                            <a:ext cx="2549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9525" h="0">
                                <a:moveTo>
                                  <a:pt x="0" y="0"/>
                                </a:moveTo>
                                <a:lnTo>
                                  <a:pt x="25493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4317597" y="725714"/>
                            <a:ext cx="2549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9525" h="0">
                                <a:moveTo>
                                  <a:pt x="0" y="0"/>
                                </a:moveTo>
                                <a:lnTo>
                                  <a:pt x="25493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5712" y="1662351"/>
                            <a:ext cx="1270" cy="777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77240">
                                <a:moveTo>
                                  <a:pt x="0" y="777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4317597" y="1661715"/>
                            <a:ext cx="2549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9525" h="0">
                                <a:moveTo>
                                  <a:pt x="0" y="0"/>
                                </a:moveTo>
                                <a:lnTo>
                                  <a:pt x="25493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127874" y="2561714"/>
                            <a:ext cx="16338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3855" h="0">
                                <a:moveTo>
                                  <a:pt x="0" y="0"/>
                                </a:moveTo>
                                <a:lnTo>
                                  <a:pt x="163372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1761596" y="2561714"/>
                            <a:ext cx="25565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6510" h="0">
                                <a:moveTo>
                                  <a:pt x="0" y="0"/>
                                </a:moveTo>
                                <a:lnTo>
                                  <a:pt x="25560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4317597" y="2561714"/>
                            <a:ext cx="2426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6970" h="0">
                                <a:moveTo>
                                  <a:pt x="0" y="0"/>
                                </a:moveTo>
                                <a:lnTo>
                                  <a:pt x="242659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5712" y="127976"/>
                            <a:ext cx="1270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8125">
                                <a:moveTo>
                                  <a:pt x="0" y="2377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1761596" y="6355"/>
                            <a:ext cx="1270" cy="359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9410">
                                <a:moveTo>
                                  <a:pt x="0" y="3593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5712" y="365720"/>
                            <a:ext cx="1270" cy="359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9410">
                                <a:moveTo>
                                  <a:pt x="0" y="3593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1761596" y="365720"/>
                            <a:ext cx="1270" cy="359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9410">
                                <a:moveTo>
                                  <a:pt x="0" y="3593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4317597" y="366355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5080" y="5080"/>
                            <a:ext cx="6862445" cy="255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2445" h="255778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2431275"/>
                                </a:lnTo>
                                <a:lnTo>
                                  <a:pt x="9901" y="2480317"/>
                                </a:lnTo>
                                <a:lnTo>
                                  <a:pt x="36904" y="2520367"/>
                                </a:lnTo>
                                <a:lnTo>
                                  <a:pt x="76954" y="2547370"/>
                                </a:lnTo>
                                <a:lnTo>
                                  <a:pt x="125996" y="2557272"/>
                                </a:lnTo>
                                <a:lnTo>
                                  <a:pt x="6735914" y="2557272"/>
                                </a:lnTo>
                                <a:lnTo>
                                  <a:pt x="6784957" y="2547370"/>
                                </a:lnTo>
                                <a:lnTo>
                                  <a:pt x="6825006" y="2520367"/>
                                </a:lnTo>
                                <a:lnTo>
                                  <a:pt x="6852009" y="2480317"/>
                                </a:lnTo>
                                <a:lnTo>
                                  <a:pt x="6861911" y="2431275"/>
                                </a:lnTo>
                                <a:lnTo>
                                  <a:pt x="6861911" y="125996"/>
                                </a:lnTo>
                                <a:lnTo>
                                  <a:pt x="6852009" y="76954"/>
                                </a:lnTo>
                                <a:lnTo>
                                  <a:pt x="6825006" y="36904"/>
                                </a:lnTo>
                                <a:lnTo>
                                  <a:pt x="6784957" y="9901"/>
                                </a:lnTo>
                                <a:lnTo>
                                  <a:pt x="6735914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3930863" y="120121"/>
                            <a:ext cx="79057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CATEGORÍA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618995" y="300055"/>
                            <a:ext cx="54229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10"/>
                                  <w:sz w:val="22"/>
                                </w:rPr>
                                <w:t>CIUDAD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5418947" y="480128"/>
                            <a:ext cx="36639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4"/>
                                  <w:w w:val="105"/>
                                  <w:sz w:val="22"/>
                                </w:rPr>
                                <w:t>LUJO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5092329" y="1128057"/>
                            <a:ext cx="102235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sz w:val="22"/>
                                </w:rPr>
                                <w:t>Turista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Superior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56423" y="1794565"/>
                            <a:ext cx="6783070" cy="667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7" w:lineRule="auto" w:before="0"/>
                                <w:ind w:left="0" w:right="18" w:firstLine="0"/>
                                <w:jc w:val="both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22"/>
                                </w:rPr>
                                <w:t>Nota:</w:t>
                              </w:r>
                              <w:r>
                                <w:rPr>
                                  <w:b/>
                                  <w:spacing w:val="-1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Los</w:t>
                              </w:r>
                              <w:r>
                                <w:rPr>
                                  <w:spacing w:val="4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hoteles</w:t>
                              </w:r>
                              <w:r>
                                <w:rPr>
                                  <w:spacing w:val="8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están</w:t>
                              </w:r>
                              <w:r>
                                <w:rPr>
                                  <w:spacing w:val="4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sujetos</w:t>
                              </w:r>
                              <w:r>
                                <w:rPr>
                                  <w:spacing w:val="4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a</w:t>
                              </w:r>
                              <w:r>
                                <w:rPr>
                                  <w:spacing w:val="4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cambios</w:t>
                              </w:r>
                              <w:r>
                                <w:rPr>
                                  <w:spacing w:val="8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según</w:t>
                              </w:r>
                              <w:r>
                                <w:rPr>
                                  <w:spacing w:val="8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la</w:t>
                              </w:r>
                              <w:r>
                                <w:rPr>
                                  <w:spacing w:val="4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disponibilidad</w:t>
                              </w:r>
                              <w:r>
                                <w:rPr>
                                  <w:spacing w:val="4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al</w:t>
                              </w:r>
                              <w:r>
                                <w:rPr>
                                  <w:spacing w:val="34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momento</w:t>
                              </w:r>
                              <w:r>
                                <w:rPr>
                                  <w:spacing w:val="4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spacing w:val="4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la</w:t>
                              </w:r>
                              <w:r>
                                <w:rPr>
                                  <w:spacing w:val="4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reserva</w:t>
                              </w:r>
                              <w:r>
                                <w:rPr>
                                  <w:spacing w:val="4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por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el</w:t>
                              </w:r>
                              <w:r>
                                <w:rPr>
                                  <w:spacing w:val="-1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tour</w:t>
                              </w:r>
                              <w:r>
                                <w:rPr>
                                  <w:spacing w:val="-13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operador.</w:t>
                              </w:r>
                              <w:r>
                                <w:rPr>
                                  <w:spacing w:val="-7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En</w:t>
                              </w:r>
                              <w:r>
                                <w:rPr>
                                  <w:spacing w:val="-7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ciertas</w:t>
                              </w:r>
                              <w:r>
                                <w:rPr>
                                  <w:spacing w:val="-7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fechas,</w:t>
                              </w:r>
                              <w:r>
                                <w:rPr>
                                  <w:spacing w:val="-7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los</w:t>
                              </w:r>
                              <w:r>
                                <w:rPr>
                                  <w:spacing w:val="-7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hoteles</w:t>
                              </w:r>
                              <w:r>
                                <w:rPr>
                                  <w:spacing w:val="-7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propuestos</w:t>
                              </w:r>
                              <w:r>
                                <w:rPr>
                                  <w:spacing w:val="-7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no</w:t>
                              </w:r>
                              <w:r>
                                <w:rPr>
                                  <w:spacing w:val="-7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están</w:t>
                              </w:r>
                              <w:r>
                                <w:rPr>
                                  <w:spacing w:val="-7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disponibles</w:t>
                              </w:r>
                              <w:r>
                                <w:rPr>
                                  <w:spacing w:val="-7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debido</w:t>
                              </w:r>
                              <w:r>
                                <w:rPr>
                                  <w:spacing w:val="-7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a</w:t>
                              </w:r>
                              <w:r>
                                <w:rPr>
                                  <w:spacing w:val="-7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eventos</w:t>
                              </w:r>
                              <w:r>
                                <w:rPr>
                                  <w:spacing w:val="-7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anuales </w:t>
                              </w:r>
                              <w:r>
                                <w:rPr>
                                  <w:sz w:val="22"/>
                                </w:rPr>
                                <w:t>preestablecidos. En esta situación, se mencionará al</w:t>
                              </w:r>
                              <w:r>
                                <w:rPr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momento de la reserva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y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confirmaremos otros hoteles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disponibles de la misma categoría de los mencionados.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1761596" y="1193714"/>
                            <a:ext cx="2556510" cy="46799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8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6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05"/>
                                  <w:sz w:val="22"/>
                                </w:rPr>
                                <w:t>Nouvel</w:t>
                              </w:r>
                              <w:r>
                                <w:rPr>
                                  <w:spacing w:val="3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w w:val="105"/>
                                  <w:sz w:val="22"/>
                                </w:rPr>
                                <w:t>Hotel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5712" y="1193714"/>
                            <a:ext cx="1756410" cy="46799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8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78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sz w:val="22"/>
                                </w:rPr>
                                <w:t>Montreal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1761596" y="725714"/>
                            <a:ext cx="2556510" cy="46799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8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1299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05"/>
                                  <w:sz w:val="22"/>
                                </w:rPr>
                                <w:t>Chelsea</w:t>
                              </w:r>
                              <w:r>
                                <w:rPr>
                                  <w:spacing w:val="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Hotel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5712" y="725714"/>
                            <a:ext cx="1756410" cy="46799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8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78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sz w:val="22"/>
                                </w:rPr>
                                <w:t>Toronto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1762231" y="366349"/>
                            <a:ext cx="2555240" cy="358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79"/>
                                <w:ind w:left="6" w:right="0" w:firstLine="0"/>
                                <w:jc w:val="center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10"/>
                                  <w:sz w:val="22"/>
                                </w:rPr>
                                <w:t>PRIMERA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691601pt;margin-top:9.477930pt;width:541.15pt;height:202.2pt;mso-position-horizontal-relative:page;mso-position-vertical-relative:paragraph;z-index:-15725568;mso-wrap-distance-left:0;mso-wrap-distance-right:0" id="docshapegroup31" coordorigin="714,190" coordsize="10823,4044">
                <v:shape style="position:absolute;left:722;top:198;width:10806;height:1134" id="docshape32" coordorigin="723,199" coordsize="10806,1134" path="m3488,199l915,199,843,213,780,256,737,319,723,391,723,1332,3488,1332,3488,199xm11335,199l3488,199,3488,765,11528,765,11528,396,11512,319,11470,256,11407,213,11335,199xm7513,765l3488,765,3488,1332,7513,1332,7513,765xm11528,765l7513,765,7513,1332,11528,1332,11528,765xe" filled="true" fillcolor="#bad369" stroked="false">
                  <v:path arrowok="t"/>
                  <v:fill type="solid"/>
                </v:shape>
                <v:line style="position:absolute" from="915,199" to="3488,199" stroked="true" strokeweight=".1pt" strokecolor="#bad369">
                  <v:stroke dashstyle="solid"/>
                </v:line>
                <v:line style="position:absolute" from="3488,199" to="7513,199" stroked="true" strokeweight=".1pt" strokecolor="#bad369">
                  <v:stroke dashstyle="solid"/>
                </v:line>
                <v:line style="position:absolute" from="7513,199" to="11335,199" stroked="true" strokeweight=".1pt" strokecolor="#bad369">
                  <v:stroke dashstyle="solid"/>
                </v:line>
                <v:line style="position:absolute" from="3489,765" to="7513,765" stroked="true" strokeweight=".1pt" strokecolor="#bad369">
                  <v:stroke dashstyle="solid"/>
                </v:line>
                <v:line style="position:absolute" from="7513,765" to="11528,765" stroked="true" strokeweight=".1pt" strokecolor="#bad369">
                  <v:stroke dashstyle="solid"/>
                </v:line>
                <v:line style="position:absolute" from="7513,1332" to="11528,1332" stroked="true" strokeweight=".1pt" strokecolor="#dbe5aa">
                  <v:stroke dashstyle="solid"/>
                </v:line>
                <v:line style="position:absolute" from="723,4031" to="723,2807" stroked="true" strokeweight=".1pt" strokecolor="#dbe5aa">
                  <v:stroke dashstyle="solid"/>
                </v:line>
                <v:line style="position:absolute" from="7513,2806" to="11528,2806" stroked="true" strokeweight=".1pt" strokecolor="#dbe5aa">
                  <v:stroke dashstyle="solid"/>
                </v:line>
                <v:line style="position:absolute" from="915,4224" to="3488,4224" stroked="true" strokeweight=".1pt" strokecolor="#dbe5aa">
                  <v:stroke dashstyle="solid"/>
                </v:line>
                <v:line style="position:absolute" from="3488,4224" to="7513,4224" stroked="true" strokeweight=".1pt" strokecolor="#dbe5aa">
                  <v:stroke dashstyle="solid"/>
                </v:line>
                <v:line style="position:absolute" from="7513,4224" to="11335,4224" stroked="true" strokeweight=".1pt" strokecolor="#dbe5aa">
                  <v:stroke dashstyle="solid"/>
                </v:line>
                <v:line style="position:absolute" from="723,765" to="723,391" stroked="true" strokeweight=".1pt" strokecolor="#a5ae23">
                  <v:stroke dashstyle="solid"/>
                </v:line>
                <v:line style="position:absolute" from="3488,765" to="3488,200" stroked="true" strokeweight=".1pt" strokecolor="#a5ae23">
                  <v:stroke dashstyle="solid"/>
                </v:line>
                <v:line style="position:absolute" from="723,1331" to="723,765" stroked="true" strokeweight=".1pt" strokecolor="#a5ae23">
                  <v:stroke dashstyle="solid"/>
                </v:line>
                <v:line style="position:absolute" from="3488,1331" to="3488,765" stroked="true" strokeweight=".1pt" strokecolor="#a5ae23">
                  <v:stroke dashstyle="solid"/>
                </v:line>
                <v:line style="position:absolute" from="7513,1331" to="7513,766" stroked="true" strokeweight=".1pt" strokecolor="#a5ae23">
                  <v:stroke dashstyle="solid"/>
                </v:line>
                <v:shape style="position:absolute;left:721;top:197;width:10807;height:4028" id="docshape33" coordorigin="722,198" coordsize="10807,4028" path="m920,198l843,213,780,256,737,319,722,396,722,4026,737,4104,780,4167,843,4209,920,4225,11330,4225,11407,4209,11470,4167,11512,4104,11528,4026,11528,396,11512,319,11470,256,11407,213,11330,198,920,198xe" filled="false" stroked="true" strokeweight=".8pt" strokecolor="#95c123">
                  <v:path arrowok="t"/>
                  <v:stroke dashstyle="solid"/>
                </v:shape>
                <v:shape style="position:absolute;left:6904;top:378;width:1245;height:259" type="#_x0000_t202" id="docshape3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pacing w:val="-2"/>
                            <w:w w:val="105"/>
                            <w:sz w:val="22"/>
                          </w:rPr>
                          <w:t>CATEGORÍA</w:t>
                        </w:r>
                      </w:p>
                    </w:txbxContent>
                  </v:textbox>
                  <w10:wrap type="none"/>
                </v:shape>
                <v:shape style="position:absolute;left:1688;top:662;width:854;height:259" type="#_x0000_t202" id="docshape3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pacing w:val="-2"/>
                            <w:w w:val="110"/>
                            <w:sz w:val="22"/>
                          </w:rPr>
                          <w:t>CIUDAD</w:t>
                        </w:r>
                      </w:p>
                    </w:txbxContent>
                  </v:textbox>
                  <w10:wrap type="none"/>
                </v:shape>
                <v:shape style="position:absolute;left:9247;top:945;width:577;height:259" type="#_x0000_t202" id="docshape3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pacing w:val="-4"/>
                            <w:w w:val="105"/>
                            <w:sz w:val="22"/>
                          </w:rPr>
                          <w:t>LUJO</w:t>
                        </w:r>
                      </w:p>
                    </w:txbxContent>
                  </v:textbox>
                  <w10:wrap type="none"/>
                </v:shape>
                <v:shape style="position:absolute;left:8733;top:1966;width:1610;height:259" type="#_x0000_t202" id="docshape3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sz w:val="22"/>
                          </w:rPr>
                          <w:t>Turista</w:t>
                        </w:r>
                        <w:r>
                          <w:rPr>
                            <w:spacing w:val="-2"/>
                            <w:sz w:val="22"/>
                          </w:rPr>
                          <w:t> Superior</w:t>
                        </w:r>
                      </w:p>
                    </w:txbxContent>
                  </v:textbox>
                  <w10:wrap type="none"/>
                </v:shape>
                <v:shape style="position:absolute;left:802;top:3015;width:10682;height:1051" type="#_x0000_t202" id="docshape38" filled="false" stroked="false">
                  <v:textbox inset="0,0,0,0">
                    <w:txbxContent>
                      <w:p>
                        <w:pPr>
                          <w:spacing w:line="247" w:lineRule="auto" w:before="0"/>
                          <w:ind w:left="0" w:right="18" w:firstLine="0"/>
                          <w:jc w:val="both"/>
                          <w:rPr>
                            <w:sz w:val="22"/>
                          </w:rPr>
                        </w:pPr>
                        <w:r>
                          <w:rPr>
                            <w:b/>
                            <w:w w:val="105"/>
                            <w:sz w:val="22"/>
                          </w:rPr>
                          <w:t>Nota:</w:t>
                        </w:r>
                        <w:r>
                          <w:rPr>
                            <w:b/>
                            <w:spacing w:val="-1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Los</w:t>
                        </w:r>
                        <w:r>
                          <w:rPr>
                            <w:spacing w:val="4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hoteles</w:t>
                        </w:r>
                        <w:r>
                          <w:rPr>
                            <w:spacing w:val="8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están</w:t>
                        </w:r>
                        <w:r>
                          <w:rPr>
                            <w:spacing w:val="4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sujetos</w:t>
                        </w:r>
                        <w:r>
                          <w:rPr>
                            <w:spacing w:val="4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a</w:t>
                        </w:r>
                        <w:r>
                          <w:rPr>
                            <w:spacing w:val="4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cambios</w:t>
                        </w:r>
                        <w:r>
                          <w:rPr>
                            <w:spacing w:val="8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según</w:t>
                        </w:r>
                        <w:r>
                          <w:rPr>
                            <w:spacing w:val="8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la</w:t>
                        </w:r>
                        <w:r>
                          <w:rPr>
                            <w:spacing w:val="4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disponibilidad</w:t>
                        </w:r>
                        <w:r>
                          <w:rPr>
                            <w:spacing w:val="4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al</w:t>
                        </w:r>
                        <w:r>
                          <w:rPr>
                            <w:spacing w:val="34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momento</w:t>
                        </w:r>
                        <w:r>
                          <w:rPr>
                            <w:spacing w:val="4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de</w:t>
                        </w:r>
                        <w:r>
                          <w:rPr>
                            <w:spacing w:val="4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la</w:t>
                        </w:r>
                        <w:r>
                          <w:rPr>
                            <w:spacing w:val="4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reserva</w:t>
                        </w:r>
                        <w:r>
                          <w:rPr>
                            <w:spacing w:val="4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por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el</w:t>
                        </w:r>
                        <w:r>
                          <w:rPr>
                            <w:spacing w:val="-1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tour</w:t>
                        </w:r>
                        <w:r>
                          <w:rPr>
                            <w:spacing w:val="-13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operador.</w:t>
                        </w:r>
                        <w:r>
                          <w:rPr>
                            <w:spacing w:val="-7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En</w:t>
                        </w:r>
                        <w:r>
                          <w:rPr>
                            <w:spacing w:val="-7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ciertas</w:t>
                        </w:r>
                        <w:r>
                          <w:rPr>
                            <w:spacing w:val="-7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fechas,</w:t>
                        </w:r>
                        <w:r>
                          <w:rPr>
                            <w:spacing w:val="-7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los</w:t>
                        </w:r>
                        <w:r>
                          <w:rPr>
                            <w:spacing w:val="-7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hoteles</w:t>
                        </w:r>
                        <w:r>
                          <w:rPr>
                            <w:spacing w:val="-7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propuestos</w:t>
                        </w:r>
                        <w:r>
                          <w:rPr>
                            <w:spacing w:val="-7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no</w:t>
                        </w:r>
                        <w:r>
                          <w:rPr>
                            <w:spacing w:val="-7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están</w:t>
                        </w:r>
                        <w:r>
                          <w:rPr>
                            <w:spacing w:val="-7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disponibles</w:t>
                        </w:r>
                        <w:r>
                          <w:rPr>
                            <w:spacing w:val="-7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debido</w:t>
                        </w:r>
                        <w:r>
                          <w:rPr>
                            <w:spacing w:val="-7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a</w:t>
                        </w:r>
                        <w:r>
                          <w:rPr>
                            <w:spacing w:val="-7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eventos</w:t>
                        </w:r>
                        <w:r>
                          <w:rPr>
                            <w:spacing w:val="-7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anuales </w:t>
                        </w:r>
                        <w:r>
                          <w:rPr>
                            <w:sz w:val="22"/>
                          </w:rPr>
                          <w:t>preestablecidos. En esta situación, se mencionará al</w:t>
                        </w:r>
                        <w:r>
                          <w:rPr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momento de la reserva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y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confirmaremos otros hoteles </w:t>
                        </w:r>
                        <w:r>
                          <w:rPr>
                            <w:w w:val="105"/>
                            <w:sz w:val="22"/>
                          </w:rPr>
                          <w:t>disponibles de la misma categoría de los mencionados.</w:t>
                        </w:r>
                      </w:p>
                    </w:txbxContent>
                  </v:textbox>
                  <w10:wrap type="none"/>
                </v:shape>
                <v:shape style="position:absolute;left:3488;top:2069;width:4026;height:737" type="#_x0000_t202" id="docshape39" filled="false" stroked="true" strokeweight=".1pt" strokecolor="#dbe5aa">
                  <v:textbox inset="0,0,0,0">
                    <w:txbxContent>
                      <w:p>
                        <w:pPr>
                          <w:spacing w:line="240" w:lineRule="auto" w:before="8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before="1"/>
                          <w:ind w:left="6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w w:val="105"/>
                            <w:sz w:val="22"/>
                          </w:rPr>
                          <w:t>Nouvel</w:t>
                        </w:r>
                        <w:r>
                          <w:rPr>
                            <w:spacing w:val="3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4"/>
                            <w:w w:val="105"/>
                            <w:sz w:val="22"/>
                          </w:rPr>
                          <w:t>Hotel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722;top:2069;width:2766;height:737" type="#_x0000_t202" id="docshape40" filled="false" stroked="true" strokeweight=".1pt" strokecolor="#dbe5aa">
                  <v:textbox inset="0,0,0,0">
                    <w:txbxContent>
                      <w:p>
                        <w:pPr>
                          <w:spacing w:line="240" w:lineRule="auto" w:before="8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before="1"/>
                          <w:ind w:left="78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Montreal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3488;top:1332;width:4026;height:737" type="#_x0000_t202" id="docshape41" filled="false" stroked="true" strokeweight=".1pt" strokecolor="#dbe5aa">
                  <v:textbox inset="0,0,0,0">
                    <w:txbxContent>
                      <w:p>
                        <w:pPr>
                          <w:spacing w:line="240" w:lineRule="auto" w:before="8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before="1"/>
                          <w:ind w:left="1299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05"/>
                            <w:sz w:val="22"/>
                          </w:rPr>
                          <w:t>Chelsea</w:t>
                        </w:r>
                        <w:r>
                          <w:rPr>
                            <w:spacing w:val="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Hotel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722;top:1332;width:2766;height:737" type="#_x0000_t202" id="docshape42" filled="false" stroked="true" strokeweight=".1pt" strokecolor="#dbe5aa">
                  <v:textbox inset="0,0,0,0">
                    <w:txbxContent>
                      <w:p>
                        <w:pPr>
                          <w:spacing w:line="240" w:lineRule="auto" w:before="8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before="1"/>
                          <w:ind w:left="78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Toronto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3489;top:766;width:4024;height:565" type="#_x0000_t202" id="docshape43" filled="false" stroked="false">
                  <v:textbox inset="0,0,0,0">
                    <w:txbxContent>
                      <w:p>
                        <w:pPr>
                          <w:spacing w:before="179"/>
                          <w:ind w:left="6" w:right="0" w:firstLine="0"/>
                          <w:jc w:val="center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pacing w:val="-2"/>
                            <w:w w:val="110"/>
                            <w:sz w:val="22"/>
                          </w:rPr>
                          <w:t>PRIMERA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b/>
          <w:sz w:val="14"/>
        </w:rPr>
        <w:sectPr>
          <w:pgSz w:w="12240" w:h="15840"/>
          <w:pgMar w:header="0" w:footer="1466" w:top="720" w:bottom="1700" w:left="360" w:right="360"/>
        </w:sectPr>
      </w:pPr>
    </w:p>
    <w:p>
      <w:pPr>
        <w:pStyle w:val="Heading2"/>
        <w:spacing w:before="78"/>
      </w:pPr>
      <w:r>
        <w:rPr>
          <w:color w:val="101525"/>
          <w:w w:val="105"/>
        </w:rPr>
        <w:t>NOTAS</w:t>
      </w:r>
      <w:r>
        <w:rPr>
          <w:color w:val="101525"/>
          <w:spacing w:val="-21"/>
          <w:w w:val="105"/>
        </w:rPr>
        <w:t> </w:t>
      </w:r>
      <w:r>
        <w:rPr>
          <w:color w:val="101525"/>
          <w:spacing w:val="-2"/>
          <w:w w:val="110"/>
        </w:rPr>
        <w:t>IMPORTANTE</w:t>
      </w:r>
    </w:p>
    <w:p>
      <w:pPr>
        <w:pStyle w:val="BodyText"/>
        <w:spacing w:before="26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737" w:val="left" w:leader="none"/>
        </w:tabs>
        <w:spacing w:line="247" w:lineRule="auto" w:before="1" w:after="0"/>
        <w:ind w:left="737" w:right="331" w:hanging="360"/>
        <w:jc w:val="both"/>
        <w:rPr>
          <w:sz w:val="22"/>
        </w:rPr>
      </w:pPr>
      <w:r>
        <w:rPr>
          <w:color w:val="101525"/>
          <w:sz w:val="22"/>
        </w:rPr>
        <w:t>Precios por persona en moneda indicada, sujeto a disponibilidad del operador final y a cambios sin</w:t>
      </w:r>
      <w:r>
        <w:rPr>
          <w:color w:val="101525"/>
          <w:spacing w:val="80"/>
          <w:sz w:val="22"/>
        </w:rPr>
        <w:t> </w:t>
      </w:r>
      <w:r>
        <w:rPr>
          <w:color w:val="101525"/>
          <w:sz w:val="22"/>
        </w:rPr>
        <w:t>previo aviso. Precios en moneda extranjera serán pagaderos en moneda nacional al tipo de cambio del día para anticipos y cuando se liquide el paquete.</w:t>
      </w:r>
    </w:p>
    <w:p>
      <w:pPr>
        <w:pStyle w:val="ListParagraph"/>
        <w:numPr>
          <w:ilvl w:val="0"/>
          <w:numId w:val="1"/>
        </w:numPr>
        <w:tabs>
          <w:tab w:pos="737" w:val="left" w:leader="none"/>
        </w:tabs>
        <w:spacing w:line="247" w:lineRule="auto" w:before="2" w:after="0"/>
        <w:ind w:left="737" w:right="332" w:hanging="360"/>
        <w:jc w:val="both"/>
        <w:rPr>
          <w:sz w:val="22"/>
        </w:rPr>
      </w:pPr>
      <w:r>
        <w:rPr>
          <w:color w:val="101525"/>
          <w:w w:val="105"/>
          <w:sz w:val="22"/>
        </w:rPr>
        <w:t>Nuestros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precios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pueden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sufrir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variaciones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valores,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hasta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que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todos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los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servicios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hospedajes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sean </w:t>
      </w:r>
      <w:r>
        <w:rPr>
          <w:color w:val="101525"/>
          <w:spacing w:val="-2"/>
          <w:w w:val="105"/>
          <w:sz w:val="22"/>
        </w:rPr>
        <w:t>confirmados.</w:t>
      </w:r>
    </w:p>
    <w:p>
      <w:pPr>
        <w:pStyle w:val="ListParagraph"/>
        <w:numPr>
          <w:ilvl w:val="0"/>
          <w:numId w:val="1"/>
        </w:numPr>
        <w:tabs>
          <w:tab w:pos="737" w:val="left" w:leader="none"/>
        </w:tabs>
        <w:spacing w:line="247" w:lineRule="auto" w:before="2" w:after="0"/>
        <w:ind w:left="737" w:right="331" w:hanging="360"/>
        <w:jc w:val="both"/>
        <w:rPr>
          <w:sz w:val="22"/>
        </w:rPr>
      </w:pPr>
      <w:r>
        <w:rPr>
          <w:color w:val="101525"/>
          <w:w w:val="105"/>
          <w:sz w:val="22"/>
        </w:rPr>
        <w:t>Máximo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1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maleta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por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persona.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caso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equipaje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adicional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costos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extras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pueden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ser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cobrados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en </w:t>
      </w:r>
      <w:r>
        <w:rPr>
          <w:color w:val="101525"/>
          <w:spacing w:val="-2"/>
          <w:w w:val="105"/>
          <w:sz w:val="22"/>
        </w:rPr>
        <w:t>destino.</w:t>
      </w:r>
    </w:p>
    <w:p>
      <w:pPr>
        <w:pStyle w:val="ListParagraph"/>
        <w:numPr>
          <w:ilvl w:val="0"/>
          <w:numId w:val="1"/>
        </w:numPr>
        <w:tabs>
          <w:tab w:pos="737" w:val="left" w:leader="none"/>
        </w:tabs>
        <w:spacing w:line="240" w:lineRule="auto" w:before="2" w:after="0"/>
        <w:ind w:left="737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Suplementos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aplicables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para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navidad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nuevo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4"/>
          <w:w w:val="105"/>
          <w:sz w:val="22"/>
        </w:rPr>
        <w:t>año.</w:t>
      </w:r>
    </w:p>
    <w:p>
      <w:pPr>
        <w:pStyle w:val="ListParagraph"/>
        <w:numPr>
          <w:ilvl w:val="0"/>
          <w:numId w:val="1"/>
        </w:numPr>
        <w:tabs>
          <w:tab w:pos="737" w:val="left" w:leader="none"/>
        </w:tabs>
        <w:spacing w:line="240" w:lineRule="auto" w:before="8" w:after="0"/>
        <w:ind w:left="737" w:right="0" w:hanging="360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Para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personas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mayores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70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años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aplica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suplemento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el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seguro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viaje.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Favor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revisar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con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su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ejecutivo.</w:t>
      </w:r>
    </w:p>
    <w:p>
      <w:pPr>
        <w:pStyle w:val="ListParagraph"/>
        <w:numPr>
          <w:ilvl w:val="0"/>
          <w:numId w:val="1"/>
        </w:numPr>
        <w:tabs>
          <w:tab w:pos="737" w:val="left" w:leader="none"/>
        </w:tabs>
        <w:spacing w:line="240" w:lineRule="auto" w:before="9" w:after="0"/>
        <w:ind w:left="737" w:right="0" w:hanging="360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Consulte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políticas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para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cambio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y/o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cancelaciones</w:t>
      </w:r>
    </w:p>
    <w:p>
      <w:pPr>
        <w:pStyle w:val="BodyText"/>
        <w:spacing w:before="17"/>
      </w:pPr>
    </w:p>
    <w:p>
      <w:pPr>
        <w:spacing w:before="0"/>
        <w:ind w:left="377" w:right="0" w:firstLine="0"/>
        <w:jc w:val="left"/>
        <w:rPr>
          <w:sz w:val="22"/>
        </w:rPr>
      </w:pPr>
      <w:r>
        <w:rPr>
          <w:b/>
          <w:color w:val="101525"/>
          <w:sz w:val="22"/>
        </w:rPr>
        <w:t>Vigencia</w:t>
      </w:r>
      <w:r>
        <w:rPr>
          <w:b/>
          <w:color w:val="101525"/>
          <w:spacing w:val="4"/>
          <w:sz w:val="22"/>
        </w:rPr>
        <w:t> </w:t>
      </w:r>
      <w:r>
        <w:rPr>
          <w:color w:val="101525"/>
          <w:sz w:val="22"/>
        </w:rPr>
        <w:t>hasta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31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marzo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5"/>
          <w:sz w:val="22"/>
        </w:rPr>
        <w:t> </w:t>
      </w:r>
      <w:r>
        <w:rPr>
          <w:color w:val="101525"/>
          <w:spacing w:val="-4"/>
          <w:sz w:val="22"/>
        </w:rPr>
        <w:t>2026.</w:t>
      </w:r>
    </w:p>
    <w:sectPr>
      <w:pgSz w:w="12240" w:h="15840"/>
      <w:pgMar w:header="0" w:footer="1466" w:top="680" w:bottom="170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37312">
          <wp:simplePos x="0" y="0"/>
          <wp:positionH relativeFrom="page">
            <wp:posOffset>3148507</wp:posOffset>
          </wp:positionH>
          <wp:positionV relativeFrom="page">
            <wp:posOffset>8974797</wp:posOffset>
          </wp:positionV>
          <wp:extent cx="1471200" cy="626402"/>
          <wp:effectExtent l="0" t="0" r="0" b="0"/>
          <wp:wrapNone/>
          <wp:docPr id="5" name="Image 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626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19" w:hanging="360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101525"/>
        <w:spacing w:val="0"/>
        <w:w w:val="66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0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8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6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4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2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0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8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60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  <w:style w:styleId="BodyText" w:type="paragraph">
    <w:name w:val="Body Text"/>
    <w:basedOn w:val="Normal"/>
    <w:uiPriority w:val="1"/>
    <w:qFormat/>
    <w:pPr>
      <w:spacing w:before="8"/>
    </w:pPr>
    <w:rPr>
      <w:rFonts w:ascii="Trebuchet MS" w:hAnsi="Trebuchet MS" w:eastAsia="Trebuchet MS" w:cs="Trebuchet MS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3211" w:right="456" w:hanging="1"/>
      <w:jc w:val="center"/>
      <w:outlineLvl w:val="1"/>
    </w:pPr>
    <w:rPr>
      <w:rFonts w:ascii="Trebuchet MS" w:hAnsi="Trebuchet MS" w:eastAsia="Trebuchet MS" w:cs="Trebuchet MS"/>
      <w:b/>
      <w:bCs/>
      <w:sz w:val="46"/>
      <w:szCs w:val="46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360"/>
      <w:outlineLvl w:val="2"/>
    </w:pPr>
    <w:rPr>
      <w:rFonts w:ascii="Trebuchet MS" w:hAnsi="Trebuchet MS" w:eastAsia="Trebuchet MS" w:cs="Trebuchet MS"/>
      <w:b/>
      <w:bCs/>
      <w:sz w:val="40"/>
      <w:szCs w:val="40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164"/>
      <w:ind w:left="2758" w:right="28"/>
      <w:jc w:val="center"/>
      <w:outlineLvl w:val="3"/>
    </w:pPr>
    <w:rPr>
      <w:rFonts w:ascii="Trebuchet MS" w:hAnsi="Trebuchet MS" w:eastAsia="Trebuchet MS" w:cs="Trebuchet MS"/>
      <w:b/>
      <w:bCs/>
      <w:sz w:val="28"/>
      <w:szCs w:val="28"/>
      <w:lang w:val="es-ES" w:eastAsia="en-US" w:bidi="ar-SA"/>
    </w:rPr>
  </w:style>
  <w:style w:styleId="Heading4" w:type="paragraph">
    <w:name w:val="Heading 4"/>
    <w:basedOn w:val="Normal"/>
    <w:uiPriority w:val="1"/>
    <w:qFormat/>
    <w:pPr>
      <w:ind w:left="3125"/>
      <w:outlineLvl w:val="4"/>
    </w:pPr>
    <w:rPr>
      <w:rFonts w:ascii="Trebuchet MS" w:hAnsi="Trebuchet MS" w:eastAsia="Trebuchet MS" w:cs="Trebuchet MS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9"/>
      <w:ind w:left="719" w:hanging="360"/>
    </w:pPr>
    <w:rPr>
      <w:rFonts w:ascii="Trebuchet MS" w:hAnsi="Trebuchet MS" w:eastAsia="Trebuchet MS" w:cs="Trebuchet MS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footer" Target="footer1.xml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2026-10-02T00:26:34Z</dcterms:created>
  <dcterms:modified xsi:type="dcterms:W3CDTF">2026-10-02T00:26:34Z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2026-10-01T00:00:00Z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2026-10-02T00:00:00Z</vt:filetime>
  </property>
  <property fmtid="{D5CDD505-2E9C-101B-9397-08002B2CF9AE}" pid="6" name="Producer">
    <vt:lpwstr>Adobe PDF Library 18.0</vt:lpwstr>
  </property>
</Properties>
</file>