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descr="Vista nocturna de una ciudad iluminada con edificios altos, calles con tráfico y un camino peatonal rodeado de árboles en primer plano.  Descripción generada con IA"/>
            <wp:cNvGraphicFramePr>
              <a:graphicFrameLocks/>
            </wp:cNvGraphicFramePr>
            <a:graphic>
              <a:graphicData uri="http://schemas.openxmlformats.org/drawingml/2006/picture">
                <pic:pic>
                  <pic:nvPicPr>
                    <pic:cNvPr id="1" name="Image 1" descr="Vista nocturna de una ciudad iluminada con edificios altos, calles con tráfico y un camino peatonal rodeado de árboles en primer plano.  Descripción generada con IA"/>
                    <pic:cNvPicPr/>
                  </pic:nvPicPr>
                  <pic:blipFill>
                    <a:blip r:embed="rId5" cstate="print"/>
                    <a:stretch>
                      <a:fillRect/>
                    </a:stretch>
                  </pic:blipFill>
                  <pic:spPr>
                    <a:xfrm>
                      <a:off x="0" y="0"/>
                      <a:ext cx="2069109" cy="10058399"/>
                    </a:xfrm>
                    <a:prstGeom prst="rect">
                      <a:avLst/>
                    </a:prstGeom>
                  </pic:spPr>
                </pic:pic>
              </a:graphicData>
            </a:graphic>
          </wp:anchor>
        </w:drawing>
      </w:r>
      <w:r>
        <w:rPr>
          <w:color w:val="00A0D7"/>
        </w:rPr>
        <w:t>SABORES</w:t>
      </w:r>
      <w:r>
        <w:rPr>
          <w:color w:val="00A0D7"/>
          <w:spacing w:val="41"/>
        </w:rPr>
        <w:t> </w:t>
      </w:r>
      <w:r>
        <w:rPr>
          <w:color w:val="00A0D7"/>
        </w:rPr>
        <w:t>DE</w:t>
      </w:r>
      <w:r>
        <w:rPr>
          <w:color w:val="00A0D7"/>
          <w:spacing w:val="25"/>
        </w:rPr>
        <w:t> </w:t>
      </w:r>
      <w:r>
        <w:rPr>
          <w:color w:val="00A0D7"/>
          <w:spacing w:val="-4"/>
        </w:rPr>
        <w:t>SEÚL</w:t>
      </w:r>
    </w:p>
    <w:p>
      <w:pPr>
        <w:pStyle w:val="Heading1"/>
        <w:spacing w:before="56"/>
        <w:ind w:left="2752"/>
        <w:jc w:val="center"/>
      </w:pPr>
      <w:r>
        <w:rPr>
          <w:color w:val="00A0D7"/>
        </w:rPr>
        <w:t>SERVICIOS</w:t>
      </w:r>
      <w:r>
        <w:rPr>
          <w:color w:val="00A0D7"/>
          <w:spacing w:val="79"/>
        </w:rPr>
        <w:t> </w:t>
      </w:r>
      <w:r>
        <w:rPr>
          <w:color w:val="00A0D7"/>
        </w:rPr>
        <w:t>PRIVADOS</w:t>
      </w:r>
      <w:r>
        <w:rPr>
          <w:color w:val="00A0D7"/>
          <w:spacing w:val="79"/>
        </w:rPr>
        <w:t> </w:t>
      </w:r>
      <w:r>
        <w:rPr>
          <w:color w:val="00A0D7"/>
          <w:spacing w:val="-4"/>
        </w:rPr>
        <w:t>2027</w:t>
      </w:r>
    </w:p>
    <w:p>
      <w:pPr>
        <w:spacing w:before="93"/>
        <w:ind w:left="2752" w:right="0" w:firstLine="0"/>
        <w:jc w:val="center"/>
        <w:rPr>
          <w:sz w:val="20"/>
        </w:rPr>
      </w:pPr>
      <w:r>
        <w:rPr>
          <w:color w:val="231F20"/>
          <w:spacing w:val="-4"/>
          <w:sz w:val="20"/>
        </w:rPr>
        <w:t>SEÚL</w:t>
      </w:r>
    </w:p>
    <w:p>
      <w:pPr>
        <w:pStyle w:val="BodyText"/>
        <w:spacing w:before="1"/>
        <w:ind w:left="0" w:firstLine="0"/>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96801</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22159pt;width:262.2pt;height:.1pt;mso-position-horizontal-relative:page;mso-position-vertical-relative:paragraph;z-index:-15728640;mso-wrap-distance-left:0;mso-wrap-distance-right:0" id="docshape1" coordorigin="4746,152" coordsize="5244,0" path="m4746,152l9989,152e" filled="false" stroked="true" strokeweight="1pt" strokecolor="#00a0d9">
                <v:path arrowok="t"/>
                <v:stroke dashstyle="solid"/>
                <w10:wrap type="topAndBottom"/>
              </v:shape>
            </w:pict>
          </mc:Fallback>
        </mc:AlternateContent>
      </w:r>
    </w:p>
    <w:p>
      <w:pPr>
        <w:spacing w:line="318" w:lineRule="exact" w:before="170"/>
        <w:ind w:left="2752" w:right="17" w:firstLine="0"/>
        <w:jc w:val="center"/>
        <w:rPr>
          <w:sz w:val="28"/>
        </w:rPr>
      </w:pPr>
      <w:r>
        <w:rPr>
          <w:color w:val="00A0D9"/>
          <w:sz w:val="28"/>
        </w:rPr>
        <w:t>DURACIÓN:</w:t>
      </w:r>
      <w:r>
        <w:rPr>
          <w:color w:val="00A0D9"/>
          <w:spacing w:val="23"/>
          <w:sz w:val="28"/>
        </w:rPr>
        <w:t> </w:t>
      </w:r>
      <w:r>
        <w:rPr>
          <w:color w:val="00A0D9"/>
          <w:sz w:val="28"/>
        </w:rPr>
        <w:t>05</w:t>
      </w:r>
      <w:r>
        <w:rPr>
          <w:color w:val="00A0D9"/>
          <w:spacing w:val="24"/>
          <w:sz w:val="28"/>
        </w:rPr>
        <w:t> </w:t>
      </w:r>
      <w:r>
        <w:rPr>
          <w:color w:val="00A0D9"/>
          <w:spacing w:val="-4"/>
          <w:sz w:val="28"/>
        </w:rPr>
        <w:t>DÍAS</w:t>
      </w:r>
    </w:p>
    <w:p>
      <w:pPr>
        <w:spacing w:line="226" w:lineRule="exact" w:before="0"/>
        <w:ind w:left="2752" w:right="17" w:firstLine="0"/>
        <w:jc w:val="center"/>
        <w:rPr>
          <w:sz w:val="20"/>
        </w:rPr>
      </w:pPr>
      <w:r>
        <w:rPr>
          <w:color w:val="231F20"/>
          <w:sz w:val="20"/>
        </w:rPr>
        <w:t>Programa</w:t>
      </w:r>
      <w:r>
        <w:rPr>
          <w:color w:val="231F20"/>
          <w:spacing w:val="-3"/>
          <w:sz w:val="20"/>
        </w:rPr>
        <w:t> </w:t>
      </w:r>
      <w:r>
        <w:rPr>
          <w:color w:val="231F20"/>
          <w:sz w:val="20"/>
        </w:rPr>
        <w:t>FIT,</w:t>
      </w:r>
      <w:r>
        <w:rPr>
          <w:color w:val="231F20"/>
          <w:spacing w:val="3"/>
          <w:sz w:val="20"/>
        </w:rPr>
        <w:t> </w:t>
      </w:r>
      <w:r>
        <w:rPr>
          <w:color w:val="231F20"/>
          <w:sz w:val="20"/>
        </w:rPr>
        <w:t>consulta</w:t>
      </w:r>
      <w:r>
        <w:rPr>
          <w:color w:val="231F20"/>
          <w:spacing w:val="-2"/>
          <w:sz w:val="20"/>
        </w:rPr>
        <w:t> </w:t>
      </w:r>
      <w:r>
        <w:rPr>
          <w:color w:val="231F20"/>
          <w:sz w:val="20"/>
        </w:rPr>
        <w:t>con</w:t>
      </w:r>
      <w:r>
        <w:rPr>
          <w:color w:val="231F20"/>
          <w:spacing w:val="-2"/>
          <w:sz w:val="20"/>
        </w:rPr>
        <w:t> </w:t>
      </w:r>
      <w:r>
        <w:rPr>
          <w:color w:val="231F20"/>
          <w:sz w:val="20"/>
        </w:rPr>
        <w:t>tu</w:t>
      </w:r>
      <w:r>
        <w:rPr>
          <w:color w:val="231F20"/>
          <w:spacing w:val="-2"/>
          <w:sz w:val="20"/>
        </w:rPr>
        <w:t> </w:t>
      </w:r>
      <w:r>
        <w:rPr>
          <w:color w:val="231F20"/>
          <w:sz w:val="20"/>
        </w:rPr>
        <w:t>ejecutivo</w:t>
      </w:r>
      <w:r>
        <w:rPr>
          <w:color w:val="231F20"/>
          <w:spacing w:val="-2"/>
          <w:sz w:val="20"/>
        </w:rPr>
        <w:t> </w:t>
      </w:r>
      <w:r>
        <w:rPr>
          <w:color w:val="231F20"/>
          <w:sz w:val="20"/>
        </w:rPr>
        <w:t>la</w:t>
      </w:r>
      <w:r>
        <w:rPr>
          <w:color w:val="231F20"/>
          <w:spacing w:val="-2"/>
          <w:sz w:val="20"/>
        </w:rPr>
        <w:t> </w:t>
      </w:r>
      <w:r>
        <w:rPr>
          <w:color w:val="231F20"/>
          <w:sz w:val="20"/>
        </w:rPr>
        <w:t>cotización</w:t>
      </w:r>
      <w:r>
        <w:rPr>
          <w:color w:val="231F20"/>
          <w:spacing w:val="-2"/>
          <w:sz w:val="20"/>
        </w:rPr>
        <w:t> </w:t>
      </w:r>
      <w:r>
        <w:rPr>
          <w:color w:val="231F20"/>
          <w:sz w:val="20"/>
        </w:rPr>
        <w:t>de</w:t>
      </w:r>
      <w:r>
        <w:rPr>
          <w:color w:val="231F20"/>
          <w:spacing w:val="-3"/>
          <w:sz w:val="20"/>
        </w:rPr>
        <w:t> </w:t>
      </w:r>
      <w:r>
        <w:rPr>
          <w:color w:val="231F20"/>
          <w:sz w:val="20"/>
        </w:rPr>
        <w:t>acuerdo</w:t>
      </w:r>
      <w:r>
        <w:rPr>
          <w:color w:val="231F20"/>
          <w:spacing w:val="-2"/>
          <w:sz w:val="20"/>
        </w:rPr>
        <w:t> </w:t>
      </w:r>
      <w:r>
        <w:rPr>
          <w:color w:val="231F20"/>
          <w:sz w:val="20"/>
        </w:rPr>
        <w:t>a</w:t>
      </w:r>
      <w:r>
        <w:rPr>
          <w:color w:val="231F20"/>
          <w:spacing w:val="-2"/>
          <w:sz w:val="20"/>
        </w:rPr>
        <w:t> </w:t>
      </w:r>
      <w:r>
        <w:rPr>
          <w:color w:val="231F20"/>
          <w:sz w:val="20"/>
        </w:rPr>
        <w:t>la</w:t>
      </w:r>
      <w:r>
        <w:rPr>
          <w:color w:val="231F20"/>
          <w:spacing w:val="-2"/>
          <w:sz w:val="20"/>
        </w:rPr>
        <w:t> </w:t>
      </w:r>
      <w:r>
        <w:rPr>
          <w:color w:val="231F20"/>
          <w:sz w:val="20"/>
        </w:rPr>
        <w:t>fecha</w:t>
      </w:r>
      <w:r>
        <w:rPr>
          <w:color w:val="231F20"/>
          <w:spacing w:val="-2"/>
          <w:sz w:val="20"/>
        </w:rPr>
        <w:t> </w:t>
      </w:r>
      <w:r>
        <w:rPr>
          <w:color w:val="231F20"/>
          <w:sz w:val="20"/>
        </w:rPr>
        <w:t>de</w:t>
      </w:r>
      <w:r>
        <w:rPr>
          <w:color w:val="231F20"/>
          <w:spacing w:val="-2"/>
          <w:sz w:val="20"/>
        </w:rPr>
        <w:t> salida.</w:t>
      </w:r>
    </w:p>
    <w:p>
      <w:pPr>
        <w:spacing w:before="10"/>
        <w:ind w:left="2752" w:right="17" w:firstLine="0"/>
        <w:jc w:val="center"/>
        <w:rPr>
          <w:sz w:val="20"/>
        </w:rPr>
      </w:pPr>
      <w:r>
        <w:rPr>
          <w:color w:val="231F20"/>
          <w:sz w:val="20"/>
        </w:rPr>
        <w:t>Tarifas</w:t>
      </w:r>
      <w:r>
        <w:rPr>
          <w:color w:val="231F20"/>
          <w:spacing w:val="-4"/>
          <w:sz w:val="20"/>
        </w:rPr>
        <w:t> </w:t>
      </w:r>
      <w:r>
        <w:rPr>
          <w:color w:val="231F20"/>
          <w:sz w:val="20"/>
        </w:rPr>
        <w:t>sujetas</w:t>
      </w:r>
      <w:r>
        <w:rPr>
          <w:color w:val="231F20"/>
          <w:spacing w:val="-3"/>
          <w:sz w:val="20"/>
        </w:rPr>
        <w:t> </w:t>
      </w:r>
      <w:r>
        <w:rPr>
          <w:color w:val="231F20"/>
          <w:sz w:val="20"/>
        </w:rPr>
        <w:t>a</w:t>
      </w:r>
      <w:r>
        <w:rPr>
          <w:color w:val="231F20"/>
          <w:spacing w:val="-3"/>
          <w:sz w:val="20"/>
        </w:rPr>
        <w:t> </w:t>
      </w:r>
      <w:r>
        <w:rPr>
          <w:color w:val="231F20"/>
          <w:sz w:val="20"/>
        </w:rPr>
        <w:t>cambio</w:t>
      </w:r>
      <w:r>
        <w:rPr>
          <w:color w:val="231F20"/>
          <w:spacing w:val="-3"/>
          <w:sz w:val="20"/>
        </w:rPr>
        <w:t> </w:t>
      </w:r>
      <w:r>
        <w:rPr>
          <w:color w:val="231F20"/>
          <w:sz w:val="20"/>
        </w:rPr>
        <w:t>y</w:t>
      </w:r>
      <w:r>
        <w:rPr>
          <w:color w:val="231F20"/>
          <w:spacing w:val="-3"/>
          <w:sz w:val="20"/>
        </w:rPr>
        <w:t> </w:t>
      </w:r>
      <w:r>
        <w:rPr>
          <w:color w:val="231F20"/>
          <w:sz w:val="20"/>
        </w:rPr>
        <w:t>disponibilidad</w:t>
      </w:r>
      <w:r>
        <w:rPr>
          <w:color w:val="231F20"/>
          <w:spacing w:val="-4"/>
          <w:sz w:val="20"/>
        </w:rPr>
        <w:t> </w:t>
      </w:r>
      <w:r>
        <w:rPr>
          <w:color w:val="231F20"/>
          <w:sz w:val="20"/>
        </w:rPr>
        <w:t>al</w:t>
      </w:r>
      <w:r>
        <w:rPr>
          <w:color w:val="231F20"/>
          <w:spacing w:val="-3"/>
          <w:sz w:val="20"/>
        </w:rPr>
        <w:t> </w:t>
      </w:r>
      <w:r>
        <w:rPr>
          <w:color w:val="231F20"/>
          <w:sz w:val="20"/>
        </w:rPr>
        <w:t>ser</w:t>
      </w:r>
      <w:r>
        <w:rPr>
          <w:color w:val="231F20"/>
          <w:spacing w:val="-3"/>
          <w:sz w:val="20"/>
        </w:rPr>
        <w:t> </w:t>
      </w:r>
      <w:r>
        <w:rPr>
          <w:color w:val="231F20"/>
          <w:sz w:val="20"/>
        </w:rPr>
        <w:t>un</w:t>
      </w:r>
      <w:r>
        <w:rPr>
          <w:color w:val="231F20"/>
          <w:spacing w:val="-3"/>
          <w:sz w:val="20"/>
        </w:rPr>
        <w:t> </w:t>
      </w:r>
      <w:r>
        <w:rPr>
          <w:color w:val="231F20"/>
          <w:sz w:val="20"/>
        </w:rPr>
        <w:t>programa</w:t>
      </w:r>
      <w:r>
        <w:rPr>
          <w:color w:val="231F20"/>
          <w:spacing w:val="-3"/>
          <w:sz w:val="20"/>
        </w:rPr>
        <w:t> </w:t>
      </w:r>
      <w:r>
        <w:rPr>
          <w:color w:val="231F20"/>
          <w:sz w:val="20"/>
        </w:rPr>
        <w:t>con</w:t>
      </w:r>
      <w:r>
        <w:rPr>
          <w:color w:val="231F20"/>
          <w:spacing w:val="-3"/>
          <w:sz w:val="20"/>
        </w:rPr>
        <w:t> </w:t>
      </w:r>
      <w:r>
        <w:rPr>
          <w:color w:val="231F20"/>
          <w:sz w:val="20"/>
        </w:rPr>
        <w:t>servicios</w:t>
      </w:r>
      <w:r>
        <w:rPr>
          <w:color w:val="231F20"/>
          <w:spacing w:val="-4"/>
          <w:sz w:val="20"/>
        </w:rPr>
        <w:t> </w:t>
      </w:r>
      <w:r>
        <w:rPr>
          <w:color w:val="231F20"/>
          <w:sz w:val="20"/>
        </w:rPr>
        <w:t>privados</w:t>
      </w:r>
      <w:r>
        <w:rPr>
          <w:color w:val="231F20"/>
          <w:spacing w:val="-3"/>
          <w:sz w:val="20"/>
        </w:rPr>
        <w:t> </w:t>
      </w:r>
      <w:r>
        <w:rPr>
          <w:color w:val="231F20"/>
          <w:sz w:val="20"/>
        </w:rPr>
        <w:t>y</w:t>
      </w:r>
      <w:r>
        <w:rPr>
          <w:color w:val="231F20"/>
          <w:spacing w:val="-3"/>
          <w:sz w:val="20"/>
        </w:rPr>
        <w:t> </w:t>
      </w:r>
      <w:r>
        <w:rPr>
          <w:color w:val="231F20"/>
          <w:sz w:val="20"/>
        </w:rPr>
        <w:t>a</w:t>
      </w:r>
      <w:r>
        <w:rPr>
          <w:color w:val="231F20"/>
          <w:spacing w:val="-3"/>
          <w:sz w:val="20"/>
        </w:rPr>
        <w:t> </w:t>
      </w:r>
      <w:r>
        <w:rPr>
          <w:color w:val="231F20"/>
          <w:sz w:val="20"/>
        </w:rPr>
        <w:t>la</w:t>
      </w:r>
      <w:r>
        <w:rPr>
          <w:color w:val="231F20"/>
          <w:spacing w:val="-3"/>
          <w:sz w:val="20"/>
        </w:rPr>
        <w:t> </w:t>
      </w:r>
      <w:r>
        <w:rPr>
          <w:color w:val="231F20"/>
          <w:spacing w:val="-2"/>
          <w:sz w:val="20"/>
        </w:rPr>
        <w:t>medida.</w:t>
      </w:r>
    </w:p>
    <w:p>
      <w:pPr>
        <w:pStyle w:val="BodyText"/>
        <w:spacing w:before="3"/>
        <w:ind w:left="0" w:firstLine="0"/>
        <w:rPr>
          <w:sz w:val="15"/>
        </w:rPr>
      </w:pPr>
      <w:r>
        <w:rPr>
          <w:sz w:val="15"/>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126711</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977278pt;width:262.2pt;height:.1pt;mso-position-horizontal-relative:page;mso-position-vertical-relative:paragraph;z-index:-15728128;mso-wrap-distance-left:0;mso-wrap-distance-right:0" id="docshape2" coordorigin="4746,200" coordsize="5244,0" path="m4746,200l9989,200e" filled="false" stroked="true" strokeweight="1pt" strokecolor="#00a0d9">
                <v:path arrowok="t"/>
                <v:stroke dashstyle="solid"/>
                <w10:wrap type="topAndBottom"/>
              </v:shape>
            </w:pict>
          </mc:Fallback>
        </mc:AlternateContent>
      </w:r>
    </w:p>
    <w:p>
      <w:pPr>
        <w:pStyle w:val="Heading1"/>
        <w:spacing w:before="108"/>
        <w:ind w:left="3127"/>
      </w:pPr>
      <w:r>
        <w:rPr>
          <w:color w:val="00A0D7"/>
          <w:spacing w:val="-2"/>
          <w:w w:val="105"/>
        </w:rPr>
        <w:t>ITINERARIO</w:t>
      </w:r>
    </w:p>
    <w:p>
      <w:pPr>
        <w:pStyle w:val="Heading2"/>
        <w:spacing w:before="30"/>
        <w:ind w:left="3132"/>
      </w:pPr>
      <w:r>
        <w:rPr>
          <w:color w:val="231F20"/>
          <w:w w:val="90"/>
        </w:rPr>
        <w:t>DÍA</w:t>
      </w:r>
      <w:r>
        <w:rPr>
          <w:color w:val="231F20"/>
          <w:spacing w:val="12"/>
        </w:rPr>
        <w:t> </w:t>
      </w:r>
      <w:r>
        <w:rPr>
          <w:color w:val="231F20"/>
          <w:w w:val="90"/>
        </w:rPr>
        <w:t>1</w:t>
      </w:r>
      <w:r>
        <w:rPr>
          <w:color w:val="231F20"/>
          <w:spacing w:val="9"/>
        </w:rPr>
        <w:t> </w:t>
      </w:r>
      <w:r>
        <w:rPr>
          <w:color w:val="231F20"/>
          <w:w w:val="90"/>
        </w:rPr>
        <w:t>LLEGADA</w:t>
      </w:r>
      <w:r>
        <w:rPr>
          <w:color w:val="231F20"/>
          <w:spacing w:val="12"/>
        </w:rPr>
        <w:t> </w:t>
      </w:r>
      <w:r>
        <w:rPr>
          <w:color w:val="231F20"/>
          <w:w w:val="90"/>
        </w:rPr>
        <w:t>A</w:t>
      </w:r>
      <w:r>
        <w:rPr>
          <w:color w:val="231F20"/>
          <w:spacing w:val="12"/>
        </w:rPr>
        <w:t> </w:t>
      </w:r>
      <w:r>
        <w:rPr>
          <w:color w:val="231F20"/>
          <w:spacing w:val="-4"/>
          <w:w w:val="90"/>
        </w:rPr>
        <w:t>SEÚL</w:t>
      </w:r>
    </w:p>
    <w:p>
      <w:pPr>
        <w:pStyle w:val="BodyText"/>
        <w:spacing w:line="249" w:lineRule="auto"/>
        <w:ind w:left="3132" w:right="258" w:firstLine="0"/>
      </w:pPr>
      <w:r>
        <w:rPr>
          <w:color w:val="231F20"/>
        </w:rPr>
        <w:t>¡Bienvenidos a Seúl, la vibrante capital de Corea del Sur! A su llegada encuéntrese con su conductor</w:t>
      </w:r>
      <w:r>
        <w:rPr>
          <w:color w:val="231F20"/>
          <w:spacing w:val="-9"/>
        </w:rPr>
        <w:t> </w:t>
      </w:r>
      <w:r>
        <w:rPr>
          <w:color w:val="231F20"/>
        </w:rPr>
        <w:t>de</w:t>
      </w:r>
      <w:r>
        <w:rPr>
          <w:color w:val="231F20"/>
          <w:spacing w:val="-9"/>
        </w:rPr>
        <w:t> </w:t>
      </w:r>
      <w:r>
        <w:rPr>
          <w:color w:val="231F20"/>
        </w:rPr>
        <w:t>habla</w:t>
      </w:r>
      <w:r>
        <w:rPr>
          <w:color w:val="231F20"/>
          <w:spacing w:val="-9"/>
        </w:rPr>
        <w:t> </w:t>
      </w:r>
      <w:r>
        <w:rPr>
          <w:color w:val="231F20"/>
        </w:rPr>
        <w:t>inglesa</w:t>
      </w:r>
      <w:r>
        <w:rPr>
          <w:color w:val="231F20"/>
          <w:spacing w:val="-9"/>
        </w:rPr>
        <w:t> </w:t>
      </w:r>
      <w:r>
        <w:rPr>
          <w:color w:val="231F20"/>
        </w:rPr>
        <w:t>o</w:t>
      </w:r>
      <w:r>
        <w:rPr>
          <w:color w:val="231F20"/>
          <w:spacing w:val="-9"/>
        </w:rPr>
        <w:t> </w:t>
      </w:r>
      <w:r>
        <w:rPr>
          <w:color w:val="231F20"/>
        </w:rPr>
        <w:t>guía</w:t>
      </w:r>
      <w:r>
        <w:rPr>
          <w:color w:val="231F20"/>
          <w:spacing w:val="-9"/>
        </w:rPr>
        <w:t> </w:t>
      </w:r>
      <w:r>
        <w:rPr>
          <w:color w:val="231F20"/>
        </w:rPr>
        <w:t>de</w:t>
      </w:r>
      <w:r>
        <w:rPr>
          <w:color w:val="231F20"/>
          <w:spacing w:val="-9"/>
        </w:rPr>
        <w:t> </w:t>
      </w:r>
      <w:r>
        <w:rPr>
          <w:color w:val="231F20"/>
        </w:rPr>
        <w:t>habla</w:t>
      </w:r>
      <w:r>
        <w:rPr>
          <w:color w:val="231F20"/>
          <w:spacing w:val="-9"/>
        </w:rPr>
        <w:t> </w:t>
      </w:r>
      <w:r>
        <w:rPr>
          <w:color w:val="231F20"/>
        </w:rPr>
        <w:t>hispana</w:t>
      </w:r>
      <w:r>
        <w:rPr>
          <w:color w:val="231F20"/>
          <w:spacing w:val="-9"/>
        </w:rPr>
        <w:t> </w:t>
      </w:r>
      <w:r>
        <w:rPr>
          <w:color w:val="231F20"/>
        </w:rPr>
        <w:t>(a</w:t>
      </w:r>
      <w:r>
        <w:rPr>
          <w:color w:val="231F20"/>
          <w:spacing w:val="-9"/>
        </w:rPr>
        <w:t> </w:t>
      </w:r>
      <w:r>
        <w:rPr>
          <w:color w:val="231F20"/>
        </w:rPr>
        <w:t>partir</w:t>
      </w:r>
      <w:r>
        <w:rPr>
          <w:color w:val="231F20"/>
          <w:spacing w:val="-9"/>
        </w:rPr>
        <w:t> </w:t>
      </w:r>
      <w:r>
        <w:rPr>
          <w:color w:val="231F20"/>
        </w:rPr>
        <w:t>de</w:t>
      </w:r>
      <w:r>
        <w:rPr>
          <w:color w:val="231F20"/>
          <w:spacing w:val="-9"/>
        </w:rPr>
        <w:t> </w:t>
      </w:r>
      <w:r>
        <w:rPr>
          <w:color w:val="231F20"/>
        </w:rPr>
        <w:t>8</w:t>
      </w:r>
      <w:r>
        <w:rPr>
          <w:color w:val="231F20"/>
          <w:spacing w:val="-9"/>
        </w:rPr>
        <w:t> </w:t>
      </w:r>
      <w:r>
        <w:rPr>
          <w:color w:val="231F20"/>
        </w:rPr>
        <w:t>pasajeros)</w:t>
      </w:r>
      <w:r>
        <w:rPr>
          <w:color w:val="231F20"/>
          <w:spacing w:val="-9"/>
        </w:rPr>
        <w:t> </w:t>
      </w:r>
      <w:r>
        <w:rPr>
          <w:color w:val="231F20"/>
        </w:rPr>
        <w:t>para</w:t>
      </w:r>
      <w:r>
        <w:rPr>
          <w:color w:val="231F20"/>
          <w:spacing w:val="-9"/>
        </w:rPr>
        <w:t> </w:t>
      </w:r>
      <w:r>
        <w:rPr>
          <w:color w:val="231F20"/>
        </w:rPr>
        <w:t>trasladarlos en vehículo privado hasta el hotel.</w:t>
      </w:r>
    </w:p>
    <w:p>
      <w:pPr>
        <w:pStyle w:val="BodyText"/>
        <w:spacing w:before="13"/>
        <w:ind w:left="0" w:firstLine="0"/>
      </w:pPr>
    </w:p>
    <w:p>
      <w:pPr>
        <w:pStyle w:val="Heading2"/>
        <w:ind w:left="3132"/>
      </w:pPr>
      <w:r>
        <w:rPr>
          <w:color w:val="231F20"/>
        </w:rPr>
        <w:t>DÍA</w:t>
      </w:r>
      <w:r>
        <w:rPr>
          <w:color w:val="231F20"/>
          <w:spacing w:val="-4"/>
        </w:rPr>
        <w:t> </w:t>
      </w:r>
      <w:r>
        <w:rPr>
          <w:color w:val="231F20"/>
        </w:rPr>
        <w:t>2</w:t>
      </w:r>
      <w:r>
        <w:rPr>
          <w:color w:val="231F20"/>
          <w:spacing w:val="-4"/>
        </w:rPr>
        <w:t> SEÚL</w:t>
      </w:r>
    </w:p>
    <w:p>
      <w:pPr>
        <w:pStyle w:val="BodyText"/>
        <w:ind w:left="3132" w:firstLine="0"/>
      </w:pPr>
      <w:r>
        <w:rPr>
          <w:color w:val="231F20"/>
          <w:spacing w:val="-2"/>
        </w:rPr>
        <w:t>Desayuno.</w:t>
      </w:r>
    </w:p>
    <w:p>
      <w:pPr>
        <w:pStyle w:val="BodyText"/>
        <w:spacing w:line="249" w:lineRule="auto"/>
        <w:ind w:left="3132" w:right="258" w:firstLine="0"/>
      </w:pPr>
      <w:r>
        <w:rPr>
          <w:color w:val="231F20"/>
        </w:rPr>
        <w:t>Después de disfrutar su desayuno, encuéntrese con su guía y conductor para comenzar su tour. En este día comenzara su tour gastronómico visitando:</w:t>
      </w:r>
    </w:p>
    <w:p>
      <w:pPr>
        <w:pStyle w:val="ListParagraph"/>
        <w:numPr>
          <w:ilvl w:val="0"/>
          <w:numId w:val="1"/>
        </w:numPr>
        <w:tabs>
          <w:tab w:pos="3492" w:val="left" w:leader="none"/>
        </w:tabs>
        <w:spacing w:line="249" w:lineRule="auto" w:before="2" w:after="0"/>
        <w:ind w:left="3492" w:right="374" w:hanging="360"/>
        <w:jc w:val="both"/>
        <w:rPr>
          <w:sz w:val="22"/>
        </w:rPr>
      </w:pPr>
      <w:r>
        <w:rPr>
          <w:color w:val="231F20"/>
          <w:sz w:val="22"/>
        </w:rPr>
        <w:t>Palacio de Gyeongbokgung (Ceremonia de Cambio de Guardia Real). Recorra los majestuosos</w:t>
      </w:r>
      <w:r>
        <w:rPr>
          <w:color w:val="231F20"/>
          <w:spacing w:val="-4"/>
          <w:sz w:val="22"/>
        </w:rPr>
        <w:t> </w:t>
      </w:r>
      <w:r>
        <w:rPr>
          <w:color w:val="231F20"/>
          <w:sz w:val="22"/>
        </w:rPr>
        <w:t>pabellones, jardines, estanques</w:t>
      </w:r>
      <w:r>
        <w:rPr>
          <w:color w:val="231F20"/>
          <w:spacing w:val="-4"/>
          <w:sz w:val="22"/>
        </w:rPr>
        <w:t> </w:t>
      </w:r>
      <w:r>
        <w:rPr>
          <w:color w:val="231F20"/>
          <w:sz w:val="22"/>
        </w:rPr>
        <w:t>tranquilos</w:t>
      </w:r>
      <w:r>
        <w:rPr>
          <w:color w:val="231F20"/>
          <w:spacing w:val="-4"/>
          <w:sz w:val="22"/>
        </w:rPr>
        <w:t> </w:t>
      </w:r>
      <w:r>
        <w:rPr>
          <w:color w:val="231F20"/>
          <w:sz w:val="22"/>
        </w:rPr>
        <w:t>del</w:t>
      </w:r>
      <w:r>
        <w:rPr>
          <w:color w:val="231F20"/>
          <w:spacing w:val="-4"/>
          <w:sz w:val="22"/>
        </w:rPr>
        <w:t> </w:t>
      </w:r>
      <w:r>
        <w:rPr>
          <w:color w:val="231F20"/>
          <w:sz w:val="22"/>
        </w:rPr>
        <w:t>palacio</w:t>
      </w:r>
      <w:r>
        <w:rPr>
          <w:color w:val="231F20"/>
          <w:spacing w:val="-4"/>
          <w:sz w:val="22"/>
        </w:rPr>
        <w:t> </w:t>
      </w:r>
      <w:r>
        <w:rPr>
          <w:color w:val="231F20"/>
          <w:sz w:val="22"/>
        </w:rPr>
        <w:t>de</w:t>
      </w:r>
      <w:r>
        <w:rPr>
          <w:color w:val="231F20"/>
          <w:spacing w:val="-4"/>
          <w:sz w:val="22"/>
        </w:rPr>
        <w:t> </w:t>
      </w:r>
      <w:r>
        <w:rPr>
          <w:color w:val="231F20"/>
          <w:sz w:val="22"/>
        </w:rPr>
        <w:t>Gyeongbokgung, donde</w:t>
      </w:r>
      <w:r>
        <w:rPr>
          <w:color w:val="231F20"/>
          <w:spacing w:val="-13"/>
          <w:sz w:val="22"/>
        </w:rPr>
        <w:t> </w:t>
      </w:r>
      <w:r>
        <w:rPr>
          <w:color w:val="231F20"/>
          <w:sz w:val="22"/>
        </w:rPr>
        <w:t>la</w:t>
      </w:r>
      <w:r>
        <w:rPr>
          <w:color w:val="231F20"/>
          <w:spacing w:val="-13"/>
          <w:sz w:val="22"/>
        </w:rPr>
        <w:t> </w:t>
      </w:r>
      <w:r>
        <w:rPr>
          <w:color w:val="231F20"/>
          <w:sz w:val="22"/>
        </w:rPr>
        <w:t>historia</w:t>
      </w:r>
      <w:r>
        <w:rPr>
          <w:color w:val="231F20"/>
          <w:spacing w:val="-13"/>
          <w:sz w:val="22"/>
        </w:rPr>
        <w:t> </w:t>
      </w:r>
      <w:r>
        <w:rPr>
          <w:color w:val="231F20"/>
          <w:sz w:val="22"/>
        </w:rPr>
        <w:t>de</w:t>
      </w:r>
      <w:r>
        <w:rPr>
          <w:color w:val="231F20"/>
          <w:spacing w:val="-13"/>
          <w:sz w:val="22"/>
        </w:rPr>
        <w:t> </w:t>
      </w:r>
      <w:r>
        <w:rPr>
          <w:color w:val="231F20"/>
          <w:sz w:val="22"/>
        </w:rPr>
        <w:t>la</w:t>
      </w:r>
      <w:r>
        <w:rPr>
          <w:color w:val="231F20"/>
          <w:spacing w:val="-13"/>
          <w:sz w:val="22"/>
        </w:rPr>
        <w:t> </w:t>
      </w:r>
      <w:r>
        <w:rPr>
          <w:color w:val="231F20"/>
          <w:sz w:val="22"/>
        </w:rPr>
        <w:t>dinastia</w:t>
      </w:r>
      <w:r>
        <w:rPr>
          <w:color w:val="231F20"/>
          <w:spacing w:val="-13"/>
          <w:sz w:val="22"/>
        </w:rPr>
        <w:t> </w:t>
      </w:r>
      <w:r>
        <w:rPr>
          <w:color w:val="231F20"/>
          <w:sz w:val="22"/>
        </w:rPr>
        <w:t>de</w:t>
      </w:r>
      <w:r>
        <w:rPr>
          <w:color w:val="231F20"/>
          <w:spacing w:val="-13"/>
          <w:sz w:val="22"/>
        </w:rPr>
        <w:t> </w:t>
      </w:r>
      <w:r>
        <w:rPr>
          <w:color w:val="231F20"/>
          <w:sz w:val="22"/>
        </w:rPr>
        <w:t>Joseon</w:t>
      </w:r>
      <w:r>
        <w:rPr>
          <w:color w:val="231F20"/>
          <w:spacing w:val="-13"/>
          <w:sz w:val="22"/>
        </w:rPr>
        <w:t> </w:t>
      </w:r>
      <w:r>
        <w:rPr>
          <w:color w:val="231F20"/>
          <w:sz w:val="22"/>
        </w:rPr>
        <w:t>cobra</w:t>
      </w:r>
      <w:r>
        <w:rPr>
          <w:color w:val="231F20"/>
          <w:spacing w:val="-13"/>
          <w:sz w:val="22"/>
        </w:rPr>
        <w:t> </w:t>
      </w:r>
      <w:r>
        <w:rPr>
          <w:color w:val="231F20"/>
          <w:sz w:val="22"/>
        </w:rPr>
        <w:t>vida</w:t>
      </w:r>
      <w:r>
        <w:rPr>
          <w:color w:val="231F20"/>
          <w:spacing w:val="-13"/>
          <w:sz w:val="22"/>
        </w:rPr>
        <w:t> </w:t>
      </w:r>
      <w:r>
        <w:rPr>
          <w:color w:val="231F20"/>
          <w:sz w:val="22"/>
        </w:rPr>
        <w:t>entre</w:t>
      </w:r>
      <w:r>
        <w:rPr>
          <w:color w:val="231F20"/>
          <w:spacing w:val="-13"/>
          <w:sz w:val="22"/>
        </w:rPr>
        <w:t> </w:t>
      </w:r>
      <w:r>
        <w:rPr>
          <w:color w:val="231F20"/>
          <w:sz w:val="22"/>
        </w:rPr>
        <w:t>guardias</w:t>
      </w:r>
      <w:r>
        <w:rPr>
          <w:color w:val="231F20"/>
          <w:spacing w:val="-13"/>
          <w:sz w:val="22"/>
        </w:rPr>
        <w:t> </w:t>
      </w:r>
      <w:r>
        <w:rPr>
          <w:color w:val="231F20"/>
          <w:sz w:val="22"/>
        </w:rPr>
        <w:t>reales.</w:t>
      </w:r>
      <w:r>
        <w:rPr>
          <w:color w:val="231F20"/>
          <w:spacing w:val="-13"/>
          <w:sz w:val="22"/>
        </w:rPr>
        <w:t> </w:t>
      </w:r>
      <w:r>
        <w:rPr>
          <w:color w:val="231F20"/>
          <w:sz w:val="22"/>
        </w:rPr>
        <w:t>Construido</w:t>
      </w:r>
      <w:r>
        <w:rPr>
          <w:color w:val="231F20"/>
          <w:spacing w:val="-13"/>
          <w:sz w:val="22"/>
        </w:rPr>
        <w:t> </w:t>
      </w:r>
      <w:r>
        <w:rPr>
          <w:color w:val="231F20"/>
          <w:sz w:val="22"/>
        </w:rPr>
        <w:t>en 1395,</w:t>
      </w:r>
      <w:r>
        <w:rPr>
          <w:color w:val="231F20"/>
          <w:spacing w:val="-3"/>
          <w:sz w:val="22"/>
        </w:rPr>
        <w:t> </w:t>
      </w:r>
      <w:r>
        <w:rPr>
          <w:color w:val="231F20"/>
          <w:sz w:val="22"/>
        </w:rPr>
        <w:t>fue</w:t>
      </w:r>
      <w:r>
        <w:rPr>
          <w:color w:val="231F20"/>
          <w:spacing w:val="-8"/>
          <w:sz w:val="22"/>
        </w:rPr>
        <w:t> </w:t>
      </w:r>
      <w:r>
        <w:rPr>
          <w:color w:val="231F20"/>
          <w:sz w:val="22"/>
        </w:rPr>
        <w:t>el</w:t>
      </w:r>
      <w:r>
        <w:rPr>
          <w:color w:val="231F20"/>
          <w:spacing w:val="-8"/>
          <w:sz w:val="22"/>
        </w:rPr>
        <w:t> </w:t>
      </w:r>
      <w:r>
        <w:rPr>
          <w:color w:val="231F20"/>
          <w:sz w:val="22"/>
        </w:rPr>
        <w:t>primer</w:t>
      </w:r>
      <w:r>
        <w:rPr>
          <w:color w:val="231F20"/>
          <w:spacing w:val="-8"/>
          <w:sz w:val="22"/>
        </w:rPr>
        <w:t> </w:t>
      </w:r>
      <w:r>
        <w:rPr>
          <w:color w:val="231F20"/>
          <w:sz w:val="22"/>
        </w:rPr>
        <w:t>palacio</w:t>
      </w:r>
      <w:r>
        <w:rPr>
          <w:color w:val="231F20"/>
          <w:spacing w:val="-8"/>
          <w:sz w:val="22"/>
        </w:rPr>
        <w:t> </w:t>
      </w:r>
      <w:r>
        <w:rPr>
          <w:color w:val="231F20"/>
          <w:sz w:val="22"/>
        </w:rPr>
        <w:t>de</w:t>
      </w:r>
      <w:r>
        <w:rPr>
          <w:color w:val="231F20"/>
          <w:spacing w:val="-8"/>
          <w:sz w:val="22"/>
        </w:rPr>
        <w:t> </w:t>
      </w:r>
      <w:r>
        <w:rPr>
          <w:color w:val="231F20"/>
          <w:sz w:val="22"/>
        </w:rPr>
        <w:t>la</w:t>
      </w:r>
      <w:r>
        <w:rPr>
          <w:color w:val="231F20"/>
          <w:spacing w:val="-8"/>
          <w:sz w:val="22"/>
        </w:rPr>
        <w:t> </w:t>
      </w:r>
      <w:r>
        <w:rPr>
          <w:color w:val="231F20"/>
          <w:sz w:val="22"/>
        </w:rPr>
        <w:t>dinastía</w:t>
      </w:r>
      <w:r>
        <w:rPr>
          <w:color w:val="231F20"/>
          <w:spacing w:val="-8"/>
          <w:sz w:val="22"/>
        </w:rPr>
        <w:t> </w:t>
      </w:r>
      <w:r>
        <w:rPr>
          <w:color w:val="231F20"/>
          <w:sz w:val="22"/>
        </w:rPr>
        <w:t>Joseon.</w:t>
      </w:r>
      <w:r>
        <w:rPr>
          <w:color w:val="231F20"/>
          <w:spacing w:val="-8"/>
          <w:sz w:val="22"/>
        </w:rPr>
        <w:t> </w:t>
      </w:r>
      <w:r>
        <w:rPr>
          <w:color w:val="231F20"/>
          <w:sz w:val="22"/>
        </w:rPr>
        <w:t>Es</w:t>
      </w:r>
      <w:r>
        <w:rPr>
          <w:color w:val="231F20"/>
          <w:spacing w:val="-8"/>
          <w:sz w:val="22"/>
        </w:rPr>
        <w:t> </w:t>
      </w:r>
      <w:r>
        <w:rPr>
          <w:color w:val="231F20"/>
          <w:sz w:val="22"/>
        </w:rPr>
        <w:t>el</w:t>
      </w:r>
      <w:r>
        <w:rPr>
          <w:color w:val="231F20"/>
          <w:spacing w:val="-8"/>
          <w:sz w:val="22"/>
        </w:rPr>
        <w:t> </w:t>
      </w:r>
      <w:r>
        <w:rPr>
          <w:color w:val="231F20"/>
          <w:sz w:val="22"/>
        </w:rPr>
        <w:t>más</w:t>
      </w:r>
      <w:r>
        <w:rPr>
          <w:color w:val="231F20"/>
          <w:spacing w:val="-8"/>
          <w:sz w:val="22"/>
        </w:rPr>
        <w:t> </w:t>
      </w:r>
      <w:r>
        <w:rPr>
          <w:color w:val="231F20"/>
          <w:sz w:val="22"/>
        </w:rPr>
        <w:t>grande</w:t>
      </w:r>
      <w:r>
        <w:rPr>
          <w:color w:val="231F20"/>
          <w:spacing w:val="-8"/>
          <w:sz w:val="22"/>
        </w:rPr>
        <w:t> </w:t>
      </w:r>
      <w:r>
        <w:rPr>
          <w:color w:val="231F20"/>
          <w:sz w:val="22"/>
        </w:rPr>
        <w:t>de</w:t>
      </w:r>
      <w:r>
        <w:rPr>
          <w:color w:val="231F20"/>
          <w:spacing w:val="-8"/>
          <w:sz w:val="22"/>
        </w:rPr>
        <w:t> </w:t>
      </w:r>
      <w:r>
        <w:rPr>
          <w:color w:val="231F20"/>
          <w:sz w:val="22"/>
        </w:rPr>
        <w:t>los</w:t>
      </w:r>
      <w:r>
        <w:rPr>
          <w:color w:val="231F20"/>
          <w:spacing w:val="-8"/>
          <w:sz w:val="22"/>
        </w:rPr>
        <w:t> </w:t>
      </w:r>
      <w:r>
        <w:rPr>
          <w:color w:val="231F20"/>
          <w:sz w:val="22"/>
        </w:rPr>
        <w:t>cinco</w:t>
      </w:r>
      <w:r>
        <w:rPr>
          <w:color w:val="231F20"/>
          <w:spacing w:val="-8"/>
          <w:sz w:val="22"/>
        </w:rPr>
        <w:t> </w:t>
      </w:r>
      <w:r>
        <w:rPr>
          <w:color w:val="231F20"/>
          <w:sz w:val="22"/>
        </w:rPr>
        <w:t>palacios de</w:t>
      </w:r>
      <w:r>
        <w:rPr>
          <w:color w:val="231F20"/>
          <w:spacing w:val="-12"/>
          <w:sz w:val="22"/>
        </w:rPr>
        <w:t> </w:t>
      </w:r>
      <w:r>
        <w:rPr>
          <w:color w:val="231F20"/>
          <w:sz w:val="22"/>
        </w:rPr>
        <w:t>Seúl</w:t>
      </w:r>
      <w:r>
        <w:rPr>
          <w:color w:val="231F20"/>
          <w:spacing w:val="-12"/>
          <w:sz w:val="22"/>
        </w:rPr>
        <w:t> </w:t>
      </w:r>
      <w:r>
        <w:rPr>
          <w:color w:val="231F20"/>
          <w:sz w:val="22"/>
        </w:rPr>
        <w:t>y</w:t>
      </w:r>
      <w:r>
        <w:rPr>
          <w:color w:val="231F20"/>
          <w:spacing w:val="-12"/>
          <w:sz w:val="22"/>
        </w:rPr>
        <w:t> </w:t>
      </w:r>
      <w:r>
        <w:rPr>
          <w:color w:val="231F20"/>
          <w:sz w:val="22"/>
        </w:rPr>
        <w:t>retrata</w:t>
      </w:r>
      <w:r>
        <w:rPr>
          <w:color w:val="231F20"/>
          <w:spacing w:val="-12"/>
          <w:sz w:val="22"/>
        </w:rPr>
        <w:t> </w:t>
      </w:r>
      <w:r>
        <w:rPr>
          <w:color w:val="231F20"/>
          <w:sz w:val="22"/>
        </w:rPr>
        <w:t>la</w:t>
      </w:r>
      <w:r>
        <w:rPr>
          <w:color w:val="231F20"/>
          <w:spacing w:val="-12"/>
          <w:sz w:val="22"/>
        </w:rPr>
        <w:t> </w:t>
      </w:r>
      <w:r>
        <w:rPr>
          <w:color w:val="231F20"/>
          <w:sz w:val="22"/>
        </w:rPr>
        <w:t>esencia</w:t>
      </w:r>
      <w:r>
        <w:rPr>
          <w:color w:val="231F20"/>
          <w:spacing w:val="-12"/>
          <w:sz w:val="22"/>
        </w:rPr>
        <w:t> </w:t>
      </w:r>
      <w:r>
        <w:rPr>
          <w:color w:val="231F20"/>
          <w:sz w:val="22"/>
        </w:rPr>
        <w:t>de</w:t>
      </w:r>
      <w:r>
        <w:rPr>
          <w:color w:val="231F20"/>
          <w:spacing w:val="-12"/>
          <w:sz w:val="22"/>
        </w:rPr>
        <w:t> </w:t>
      </w:r>
      <w:r>
        <w:rPr>
          <w:color w:val="231F20"/>
          <w:sz w:val="22"/>
        </w:rPr>
        <w:t>la</w:t>
      </w:r>
      <w:r>
        <w:rPr>
          <w:color w:val="231F20"/>
          <w:spacing w:val="-12"/>
          <w:sz w:val="22"/>
        </w:rPr>
        <w:t> </w:t>
      </w:r>
      <w:r>
        <w:rPr>
          <w:color w:val="231F20"/>
          <w:sz w:val="22"/>
        </w:rPr>
        <w:t>cultura</w:t>
      </w:r>
      <w:r>
        <w:rPr>
          <w:color w:val="231F20"/>
          <w:spacing w:val="-12"/>
          <w:sz w:val="22"/>
        </w:rPr>
        <w:t> </w:t>
      </w:r>
      <w:r>
        <w:rPr>
          <w:color w:val="231F20"/>
          <w:sz w:val="22"/>
        </w:rPr>
        <w:t>de</w:t>
      </w:r>
      <w:r>
        <w:rPr>
          <w:color w:val="231F20"/>
          <w:spacing w:val="-12"/>
          <w:sz w:val="22"/>
        </w:rPr>
        <w:t> </w:t>
      </w:r>
      <w:r>
        <w:rPr>
          <w:color w:val="231F20"/>
          <w:sz w:val="22"/>
        </w:rPr>
        <w:t>la</w:t>
      </w:r>
      <w:r>
        <w:rPr>
          <w:color w:val="231F20"/>
          <w:spacing w:val="-12"/>
          <w:sz w:val="22"/>
        </w:rPr>
        <w:t> </w:t>
      </w:r>
      <w:r>
        <w:rPr>
          <w:color w:val="231F20"/>
          <w:sz w:val="22"/>
        </w:rPr>
        <w:t>corte</w:t>
      </w:r>
      <w:r>
        <w:rPr>
          <w:color w:val="231F20"/>
          <w:spacing w:val="-12"/>
          <w:sz w:val="22"/>
        </w:rPr>
        <w:t> </w:t>
      </w:r>
      <w:r>
        <w:rPr>
          <w:color w:val="231F20"/>
          <w:sz w:val="22"/>
        </w:rPr>
        <w:t>real</w:t>
      </w:r>
      <w:r>
        <w:rPr>
          <w:color w:val="231F20"/>
          <w:spacing w:val="-12"/>
          <w:sz w:val="22"/>
        </w:rPr>
        <w:t> </w:t>
      </w:r>
      <w:r>
        <w:rPr>
          <w:color w:val="231F20"/>
          <w:sz w:val="22"/>
        </w:rPr>
        <w:t>coreana.</w:t>
      </w:r>
      <w:r>
        <w:rPr>
          <w:color w:val="231F20"/>
          <w:spacing w:val="-12"/>
          <w:sz w:val="22"/>
        </w:rPr>
        <w:t> </w:t>
      </w:r>
      <w:r>
        <w:rPr>
          <w:color w:val="231F20"/>
          <w:sz w:val="22"/>
        </w:rPr>
        <w:t>Durante</w:t>
      </w:r>
      <w:r>
        <w:rPr>
          <w:color w:val="231F20"/>
          <w:spacing w:val="-12"/>
          <w:sz w:val="22"/>
        </w:rPr>
        <w:t> </w:t>
      </w:r>
      <w:r>
        <w:rPr>
          <w:color w:val="231F20"/>
          <w:sz w:val="22"/>
        </w:rPr>
        <w:t>su</w:t>
      </w:r>
      <w:r>
        <w:rPr>
          <w:color w:val="231F20"/>
          <w:spacing w:val="-12"/>
          <w:sz w:val="22"/>
        </w:rPr>
        <w:t> </w:t>
      </w:r>
      <w:r>
        <w:rPr>
          <w:color w:val="231F20"/>
          <w:sz w:val="22"/>
        </w:rPr>
        <w:t>visita,</w:t>
      </w:r>
      <w:r>
        <w:rPr>
          <w:color w:val="231F20"/>
          <w:spacing w:val="-6"/>
          <w:sz w:val="22"/>
        </w:rPr>
        <w:t> </w:t>
      </w:r>
      <w:r>
        <w:rPr>
          <w:color w:val="231F20"/>
          <w:sz w:val="22"/>
        </w:rPr>
        <w:t>podrá ser</w:t>
      </w:r>
      <w:r>
        <w:rPr>
          <w:color w:val="231F20"/>
          <w:spacing w:val="-6"/>
          <w:sz w:val="22"/>
        </w:rPr>
        <w:t> </w:t>
      </w:r>
      <w:r>
        <w:rPr>
          <w:color w:val="231F20"/>
          <w:sz w:val="22"/>
        </w:rPr>
        <w:t>partícipe</w:t>
      </w:r>
      <w:r>
        <w:rPr>
          <w:color w:val="231F20"/>
          <w:spacing w:val="-6"/>
          <w:sz w:val="22"/>
        </w:rPr>
        <w:t> </w:t>
      </w:r>
      <w:r>
        <w:rPr>
          <w:color w:val="231F20"/>
          <w:sz w:val="22"/>
        </w:rPr>
        <w:t>del</w:t>
      </w:r>
      <w:r>
        <w:rPr>
          <w:color w:val="231F20"/>
          <w:spacing w:val="-6"/>
          <w:sz w:val="22"/>
        </w:rPr>
        <w:t> </w:t>
      </w:r>
      <w:r>
        <w:rPr>
          <w:color w:val="231F20"/>
          <w:sz w:val="22"/>
        </w:rPr>
        <w:t>cambio</w:t>
      </w:r>
      <w:r>
        <w:rPr>
          <w:color w:val="231F20"/>
          <w:spacing w:val="-6"/>
          <w:sz w:val="22"/>
        </w:rPr>
        <w:t> </w:t>
      </w:r>
      <w:r>
        <w:rPr>
          <w:color w:val="231F20"/>
          <w:sz w:val="22"/>
        </w:rPr>
        <w:t>de</w:t>
      </w:r>
      <w:r>
        <w:rPr>
          <w:color w:val="231F20"/>
          <w:spacing w:val="-6"/>
          <w:sz w:val="22"/>
        </w:rPr>
        <w:t> </w:t>
      </w:r>
      <w:r>
        <w:rPr>
          <w:color w:val="231F20"/>
          <w:sz w:val="22"/>
        </w:rPr>
        <w:t>guardia</w:t>
      </w:r>
      <w:r>
        <w:rPr>
          <w:color w:val="231F20"/>
          <w:spacing w:val="-6"/>
          <w:sz w:val="22"/>
        </w:rPr>
        <w:t> </w:t>
      </w:r>
      <w:r>
        <w:rPr>
          <w:color w:val="231F20"/>
          <w:sz w:val="22"/>
        </w:rPr>
        <w:t>frente</w:t>
      </w:r>
      <w:r>
        <w:rPr>
          <w:color w:val="231F20"/>
          <w:spacing w:val="-6"/>
          <w:sz w:val="22"/>
        </w:rPr>
        <w:t> </w:t>
      </w:r>
      <w:r>
        <w:rPr>
          <w:color w:val="231F20"/>
          <w:sz w:val="22"/>
        </w:rPr>
        <w:t>a</w:t>
      </w:r>
      <w:r>
        <w:rPr>
          <w:color w:val="231F20"/>
          <w:spacing w:val="-6"/>
          <w:sz w:val="22"/>
        </w:rPr>
        <w:t> </w:t>
      </w:r>
      <w:r>
        <w:rPr>
          <w:color w:val="231F20"/>
          <w:sz w:val="22"/>
        </w:rPr>
        <w:t>la</w:t>
      </w:r>
      <w:r>
        <w:rPr>
          <w:color w:val="231F20"/>
          <w:spacing w:val="-6"/>
          <w:sz w:val="22"/>
        </w:rPr>
        <w:t> </w:t>
      </w:r>
      <w:r>
        <w:rPr>
          <w:color w:val="231F20"/>
          <w:sz w:val="22"/>
        </w:rPr>
        <w:t>imponente</w:t>
      </w:r>
      <w:r>
        <w:rPr>
          <w:color w:val="231F20"/>
          <w:spacing w:val="-6"/>
          <w:sz w:val="22"/>
        </w:rPr>
        <w:t> </w:t>
      </w:r>
      <w:r>
        <w:rPr>
          <w:color w:val="231F20"/>
          <w:sz w:val="22"/>
        </w:rPr>
        <w:t>puerta</w:t>
      </w:r>
      <w:r>
        <w:rPr>
          <w:color w:val="231F20"/>
          <w:spacing w:val="-6"/>
          <w:sz w:val="22"/>
        </w:rPr>
        <w:t> </w:t>
      </w:r>
      <w:r>
        <w:rPr>
          <w:color w:val="231F20"/>
          <w:sz w:val="22"/>
        </w:rPr>
        <w:t>de</w:t>
      </w:r>
      <w:r>
        <w:rPr>
          <w:color w:val="231F20"/>
          <w:spacing w:val="-6"/>
          <w:sz w:val="22"/>
        </w:rPr>
        <w:t> </w:t>
      </w:r>
      <w:r>
        <w:rPr>
          <w:color w:val="231F20"/>
          <w:sz w:val="22"/>
        </w:rPr>
        <w:t>Gwanghwamun</w:t>
      </w:r>
      <w:r>
        <w:rPr>
          <w:color w:val="231F20"/>
          <w:spacing w:val="-6"/>
          <w:sz w:val="22"/>
        </w:rPr>
        <w:t> </w:t>
      </w:r>
      <w:r>
        <w:rPr>
          <w:color w:val="231F20"/>
          <w:sz w:val="22"/>
        </w:rPr>
        <w:t>que lo llevará a un viaje al pasado histórico de Corea. (Cerrado los martes)</w:t>
      </w:r>
    </w:p>
    <w:p>
      <w:pPr>
        <w:pStyle w:val="ListParagraph"/>
        <w:numPr>
          <w:ilvl w:val="0"/>
          <w:numId w:val="1"/>
        </w:numPr>
        <w:tabs>
          <w:tab w:pos="3492" w:val="left" w:leader="none"/>
        </w:tabs>
        <w:spacing w:line="249" w:lineRule="auto" w:before="6" w:after="0"/>
        <w:ind w:left="3492" w:right="374" w:hanging="360"/>
        <w:jc w:val="both"/>
        <w:rPr>
          <w:sz w:val="22"/>
        </w:rPr>
      </w:pPr>
      <w:r>
        <w:rPr>
          <w:color w:val="231F20"/>
          <w:sz w:val="22"/>
        </w:rPr>
        <w:t>Clases de Cocina: Bibimbap en 90 minutos. Una clase de cocina de gastronomía tradicional coreana en una casa hanok (vivienda tradicional) en Seúl combina un taller práctico de recetas emblemáticas con la inmersión cultural en un entorno histórico, como el área de Bukchon Hanok Village.</w:t>
      </w:r>
    </w:p>
    <w:p>
      <w:pPr>
        <w:pStyle w:val="ListParagraph"/>
        <w:numPr>
          <w:ilvl w:val="0"/>
          <w:numId w:val="1"/>
        </w:numPr>
        <w:tabs>
          <w:tab w:pos="3492" w:val="left" w:leader="none"/>
        </w:tabs>
        <w:spacing w:line="249" w:lineRule="auto" w:before="4" w:after="0"/>
        <w:ind w:left="3492" w:right="374" w:hanging="360"/>
        <w:jc w:val="both"/>
        <w:rPr>
          <w:sz w:val="22"/>
        </w:rPr>
      </w:pPr>
      <w:r>
        <w:rPr>
          <w:color w:val="231F20"/>
          <w:sz w:val="22"/>
        </w:rPr>
        <w:t>Insadong. Experiencia del té tradicional coreano. Un barrio popular en el corazón de Seúl, repleto de calles y callejones estrechos flanqueados por galerías de arte, casas de té,</w:t>
      </w:r>
      <w:r>
        <w:rPr>
          <w:color w:val="231F20"/>
          <w:spacing w:val="-7"/>
          <w:sz w:val="22"/>
        </w:rPr>
        <w:t> </w:t>
      </w:r>
      <w:r>
        <w:rPr>
          <w:color w:val="231F20"/>
          <w:sz w:val="22"/>
        </w:rPr>
        <w:t>restaurantes,</w:t>
      </w:r>
      <w:r>
        <w:rPr>
          <w:color w:val="231F20"/>
          <w:spacing w:val="-7"/>
          <w:sz w:val="22"/>
        </w:rPr>
        <w:t> </w:t>
      </w:r>
      <w:r>
        <w:rPr>
          <w:color w:val="231F20"/>
          <w:sz w:val="22"/>
        </w:rPr>
        <w:t>cafeterías</w:t>
      </w:r>
      <w:r>
        <w:rPr>
          <w:color w:val="231F20"/>
          <w:spacing w:val="-12"/>
          <w:sz w:val="22"/>
        </w:rPr>
        <w:t> </w:t>
      </w:r>
      <w:r>
        <w:rPr>
          <w:color w:val="231F20"/>
          <w:sz w:val="22"/>
        </w:rPr>
        <w:t>y</w:t>
      </w:r>
      <w:r>
        <w:rPr>
          <w:color w:val="231F20"/>
          <w:spacing w:val="-12"/>
          <w:sz w:val="22"/>
        </w:rPr>
        <w:t> </w:t>
      </w:r>
      <w:r>
        <w:rPr>
          <w:color w:val="231F20"/>
          <w:sz w:val="22"/>
        </w:rPr>
        <w:t>pequeñas</w:t>
      </w:r>
      <w:r>
        <w:rPr>
          <w:color w:val="231F20"/>
          <w:spacing w:val="-12"/>
          <w:sz w:val="22"/>
        </w:rPr>
        <w:t> </w:t>
      </w:r>
      <w:r>
        <w:rPr>
          <w:color w:val="231F20"/>
          <w:sz w:val="22"/>
        </w:rPr>
        <w:t>tiendas</w:t>
      </w:r>
      <w:r>
        <w:rPr>
          <w:color w:val="231F20"/>
          <w:spacing w:val="-12"/>
          <w:sz w:val="22"/>
        </w:rPr>
        <w:t> </w:t>
      </w:r>
      <w:r>
        <w:rPr>
          <w:color w:val="231F20"/>
          <w:sz w:val="22"/>
        </w:rPr>
        <w:t>de</w:t>
      </w:r>
      <w:r>
        <w:rPr>
          <w:color w:val="231F20"/>
          <w:spacing w:val="-12"/>
          <w:sz w:val="22"/>
        </w:rPr>
        <w:t> </w:t>
      </w:r>
      <w:r>
        <w:rPr>
          <w:color w:val="231F20"/>
          <w:sz w:val="22"/>
        </w:rPr>
        <w:t>artesanía.</w:t>
      </w:r>
      <w:r>
        <w:rPr>
          <w:color w:val="231F20"/>
          <w:spacing w:val="-12"/>
          <w:sz w:val="22"/>
        </w:rPr>
        <w:t> </w:t>
      </w:r>
      <w:r>
        <w:rPr>
          <w:color w:val="231F20"/>
          <w:sz w:val="22"/>
        </w:rPr>
        <w:t>La</w:t>
      </w:r>
      <w:r>
        <w:rPr>
          <w:color w:val="231F20"/>
          <w:spacing w:val="-12"/>
          <w:sz w:val="22"/>
        </w:rPr>
        <w:t> </w:t>
      </w:r>
      <w:r>
        <w:rPr>
          <w:color w:val="231F20"/>
          <w:sz w:val="22"/>
        </w:rPr>
        <w:t>calle</w:t>
      </w:r>
      <w:r>
        <w:rPr>
          <w:color w:val="231F20"/>
          <w:spacing w:val="-12"/>
          <w:sz w:val="22"/>
        </w:rPr>
        <w:t> </w:t>
      </w:r>
      <w:r>
        <w:rPr>
          <w:color w:val="231F20"/>
          <w:sz w:val="22"/>
        </w:rPr>
        <w:t>principal,</w:t>
      </w:r>
      <w:r>
        <w:rPr>
          <w:color w:val="231F20"/>
          <w:spacing w:val="-7"/>
          <w:sz w:val="22"/>
        </w:rPr>
        <w:t> </w:t>
      </w:r>
      <w:r>
        <w:rPr>
          <w:color w:val="231F20"/>
          <w:sz w:val="22"/>
        </w:rPr>
        <w:t>Insadong-gil, se extiende a lo largo de 700 metros, desde el parque Tapgol, en el sur, hasta la rotonda de Anguk-dong.</w:t>
      </w:r>
    </w:p>
    <w:p>
      <w:pPr>
        <w:pStyle w:val="ListParagraph"/>
        <w:numPr>
          <w:ilvl w:val="0"/>
          <w:numId w:val="1"/>
        </w:numPr>
        <w:tabs>
          <w:tab w:pos="3492" w:val="left" w:leader="none"/>
        </w:tabs>
        <w:spacing w:line="249" w:lineRule="auto" w:before="5" w:after="0"/>
        <w:ind w:left="3492" w:right="374" w:hanging="360"/>
        <w:jc w:val="both"/>
        <w:rPr>
          <w:sz w:val="22"/>
        </w:rPr>
      </w:pPr>
      <w:r>
        <w:rPr>
          <w:color w:val="231F20"/>
          <w:sz w:val="22"/>
        </w:rPr>
        <w:t>Mercado Nocturno en Myeongdong. Cena incluida. Myeongdong es el distrito comercial</w:t>
      </w:r>
      <w:r>
        <w:rPr>
          <w:color w:val="231F20"/>
          <w:spacing w:val="-6"/>
          <w:sz w:val="22"/>
        </w:rPr>
        <w:t> </w:t>
      </w:r>
      <w:r>
        <w:rPr>
          <w:color w:val="231F20"/>
          <w:sz w:val="22"/>
        </w:rPr>
        <w:t>y</w:t>
      </w:r>
      <w:r>
        <w:rPr>
          <w:color w:val="231F20"/>
          <w:spacing w:val="-6"/>
          <w:sz w:val="22"/>
        </w:rPr>
        <w:t> </w:t>
      </w:r>
      <w:r>
        <w:rPr>
          <w:color w:val="231F20"/>
          <w:sz w:val="22"/>
        </w:rPr>
        <w:t>turístico</w:t>
      </w:r>
      <w:r>
        <w:rPr>
          <w:color w:val="231F20"/>
          <w:spacing w:val="-6"/>
          <w:sz w:val="22"/>
        </w:rPr>
        <w:t> </w:t>
      </w:r>
      <w:r>
        <w:rPr>
          <w:color w:val="231F20"/>
          <w:sz w:val="22"/>
        </w:rPr>
        <w:t>más</w:t>
      </w:r>
      <w:r>
        <w:rPr>
          <w:color w:val="231F20"/>
          <w:spacing w:val="-6"/>
          <w:sz w:val="22"/>
        </w:rPr>
        <w:t> </w:t>
      </w:r>
      <w:r>
        <w:rPr>
          <w:color w:val="231F20"/>
          <w:sz w:val="22"/>
        </w:rPr>
        <w:t>famoso</w:t>
      </w:r>
      <w:r>
        <w:rPr>
          <w:color w:val="231F20"/>
          <w:spacing w:val="-6"/>
          <w:sz w:val="22"/>
        </w:rPr>
        <w:t> </w:t>
      </w:r>
      <w:r>
        <w:rPr>
          <w:color w:val="231F20"/>
          <w:sz w:val="22"/>
        </w:rPr>
        <w:t>de</w:t>
      </w:r>
      <w:r>
        <w:rPr>
          <w:color w:val="231F20"/>
          <w:spacing w:val="-6"/>
          <w:sz w:val="22"/>
        </w:rPr>
        <w:t> </w:t>
      </w:r>
      <w:r>
        <w:rPr>
          <w:color w:val="231F20"/>
          <w:sz w:val="22"/>
        </w:rPr>
        <w:t>Seúl.</w:t>
      </w:r>
      <w:r>
        <w:rPr>
          <w:color w:val="231F20"/>
          <w:spacing w:val="-6"/>
          <w:sz w:val="22"/>
        </w:rPr>
        <w:t> </w:t>
      </w:r>
      <w:r>
        <w:rPr>
          <w:color w:val="231F20"/>
          <w:sz w:val="22"/>
        </w:rPr>
        <w:t>Ubicado</w:t>
      </w:r>
      <w:r>
        <w:rPr>
          <w:color w:val="231F20"/>
          <w:spacing w:val="-6"/>
          <w:sz w:val="22"/>
        </w:rPr>
        <w:t> </w:t>
      </w:r>
      <w:r>
        <w:rPr>
          <w:color w:val="231F20"/>
          <w:sz w:val="22"/>
        </w:rPr>
        <w:t>en</w:t>
      </w:r>
      <w:r>
        <w:rPr>
          <w:color w:val="231F20"/>
          <w:spacing w:val="-6"/>
          <w:sz w:val="22"/>
        </w:rPr>
        <w:t> </w:t>
      </w:r>
      <w:r>
        <w:rPr>
          <w:color w:val="231F20"/>
          <w:sz w:val="22"/>
        </w:rPr>
        <w:t>el</w:t>
      </w:r>
      <w:r>
        <w:rPr>
          <w:color w:val="231F20"/>
          <w:spacing w:val="-6"/>
          <w:sz w:val="22"/>
        </w:rPr>
        <w:t> </w:t>
      </w:r>
      <w:r>
        <w:rPr>
          <w:color w:val="231F20"/>
          <w:sz w:val="22"/>
        </w:rPr>
        <w:t>centro</w:t>
      </w:r>
      <w:r>
        <w:rPr>
          <w:color w:val="231F20"/>
          <w:spacing w:val="-6"/>
          <w:sz w:val="22"/>
        </w:rPr>
        <w:t> </w:t>
      </w:r>
      <w:r>
        <w:rPr>
          <w:color w:val="231F20"/>
          <w:sz w:val="22"/>
        </w:rPr>
        <w:t>de</w:t>
      </w:r>
      <w:r>
        <w:rPr>
          <w:color w:val="231F20"/>
          <w:spacing w:val="-6"/>
          <w:sz w:val="22"/>
        </w:rPr>
        <w:t> </w:t>
      </w:r>
      <w:r>
        <w:rPr>
          <w:color w:val="231F20"/>
          <w:sz w:val="22"/>
        </w:rPr>
        <w:t>la</w:t>
      </w:r>
      <w:r>
        <w:rPr>
          <w:color w:val="231F20"/>
          <w:spacing w:val="-6"/>
          <w:sz w:val="22"/>
        </w:rPr>
        <w:t> </w:t>
      </w:r>
      <w:r>
        <w:rPr>
          <w:color w:val="231F20"/>
          <w:sz w:val="22"/>
        </w:rPr>
        <w:t>ciudad</w:t>
      </w:r>
      <w:r>
        <w:rPr>
          <w:color w:val="231F20"/>
          <w:spacing w:val="-6"/>
          <w:sz w:val="22"/>
        </w:rPr>
        <w:t> </w:t>
      </w:r>
      <w:r>
        <w:rPr>
          <w:color w:val="231F20"/>
          <w:sz w:val="22"/>
        </w:rPr>
        <w:t>(distrito</w:t>
      </w:r>
      <w:r>
        <w:rPr>
          <w:color w:val="231F20"/>
          <w:spacing w:val="-6"/>
          <w:sz w:val="22"/>
        </w:rPr>
        <w:t> </w:t>
      </w:r>
      <w:r>
        <w:rPr>
          <w:color w:val="231F20"/>
          <w:sz w:val="22"/>
        </w:rPr>
        <w:t>de Jung), destaca por sus calles llenas de tiendas de cosmética coreana, marcas de moda, grandes almacenes y un animado mercado de comida callejera nocturna.</w:t>
      </w:r>
    </w:p>
    <w:p>
      <w:pPr>
        <w:pStyle w:val="BodyText"/>
        <w:spacing w:line="249" w:lineRule="auto" w:before="3"/>
        <w:ind w:left="3132" w:right="374" w:firstLine="0"/>
        <w:jc w:val="both"/>
      </w:pPr>
      <w:r>
        <w:rPr>
          <w:color w:val="231F20"/>
        </w:rPr>
        <w:t>Experiencia Opcional: Mercado Gwangjang- USD 20 por persona. Uno de los mercados tradicionales</w:t>
      </w:r>
      <w:r>
        <w:rPr>
          <w:color w:val="231F20"/>
          <w:spacing w:val="-6"/>
        </w:rPr>
        <w:t> </w:t>
      </w:r>
      <w:r>
        <w:rPr>
          <w:color w:val="231F20"/>
        </w:rPr>
        <w:t>más</w:t>
      </w:r>
      <w:r>
        <w:rPr>
          <w:color w:val="231F20"/>
          <w:spacing w:val="-6"/>
        </w:rPr>
        <w:t> </w:t>
      </w:r>
      <w:r>
        <w:rPr>
          <w:color w:val="231F20"/>
        </w:rPr>
        <w:t>antiguos</w:t>
      </w:r>
      <w:r>
        <w:rPr>
          <w:color w:val="231F20"/>
          <w:spacing w:val="-6"/>
        </w:rPr>
        <w:t> </w:t>
      </w:r>
      <w:r>
        <w:rPr>
          <w:color w:val="231F20"/>
        </w:rPr>
        <w:t>y</w:t>
      </w:r>
      <w:r>
        <w:rPr>
          <w:color w:val="231F20"/>
          <w:spacing w:val="-6"/>
        </w:rPr>
        <w:t> </w:t>
      </w:r>
      <w:r>
        <w:rPr>
          <w:color w:val="231F20"/>
        </w:rPr>
        <w:t>grandes</w:t>
      </w:r>
      <w:r>
        <w:rPr>
          <w:color w:val="231F20"/>
          <w:spacing w:val="-6"/>
        </w:rPr>
        <w:t> </w:t>
      </w:r>
      <w:r>
        <w:rPr>
          <w:color w:val="231F20"/>
        </w:rPr>
        <w:t>de</w:t>
      </w:r>
      <w:r>
        <w:rPr>
          <w:color w:val="231F20"/>
          <w:spacing w:val="-6"/>
        </w:rPr>
        <w:t> </w:t>
      </w:r>
      <w:r>
        <w:rPr>
          <w:color w:val="231F20"/>
        </w:rPr>
        <w:t>Seúl,</w:t>
      </w:r>
      <w:r>
        <w:rPr>
          <w:color w:val="231F20"/>
          <w:spacing w:val="-1"/>
        </w:rPr>
        <w:t> </w:t>
      </w:r>
      <w:r>
        <w:rPr>
          <w:color w:val="231F20"/>
        </w:rPr>
        <w:t>situado</w:t>
      </w:r>
      <w:r>
        <w:rPr>
          <w:color w:val="231F20"/>
          <w:spacing w:val="-6"/>
        </w:rPr>
        <w:t> </w:t>
      </w:r>
      <w:r>
        <w:rPr>
          <w:color w:val="231F20"/>
        </w:rPr>
        <w:t>en</w:t>
      </w:r>
      <w:r>
        <w:rPr>
          <w:color w:val="231F20"/>
          <w:spacing w:val="-6"/>
        </w:rPr>
        <w:t> </w:t>
      </w:r>
      <w:r>
        <w:rPr>
          <w:color w:val="231F20"/>
        </w:rPr>
        <w:t>Jongno-gu,</w:t>
      </w:r>
      <w:r>
        <w:rPr>
          <w:color w:val="231F20"/>
          <w:spacing w:val="-1"/>
        </w:rPr>
        <w:t> </w:t>
      </w:r>
      <w:r>
        <w:rPr>
          <w:color w:val="231F20"/>
        </w:rPr>
        <w:t>Seúl,</w:t>
      </w:r>
      <w:r>
        <w:rPr>
          <w:color w:val="231F20"/>
          <w:spacing w:val="-1"/>
        </w:rPr>
        <w:t> </w:t>
      </w:r>
      <w:r>
        <w:rPr>
          <w:color w:val="231F20"/>
        </w:rPr>
        <w:t>con</w:t>
      </w:r>
      <w:r>
        <w:rPr>
          <w:color w:val="231F20"/>
          <w:spacing w:val="-6"/>
        </w:rPr>
        <w:t> </w:t>
      </w:r>
      <w:r>
        <w:rPr>
          <w:color w:val="231F20"/>
        </w:rPr>
        <w:t>más</w:t>
      </w:r>
      <w:r>
        <w:rPr>
          <w:color w:val="231F20"/>
          <w:spacing w:val="-6"/>
        </w:rPr>
        <w:t> </w:t>
      </w:r>
      <w:r>
        <w:rPr>
          <w:color w:val="231F20"/>
        </w:rPr>
        <w:t>de</w:t>
      </w:r>
      <w:r>
        <w:rPr>
          <w:color w:val="231F20"/>
          <w:spacing w:val="-6"/>
        </w:rPr>
        <w:t> </w:t>
      </w:r>
      <w:r>
        <w:rPr>
          <w:color w:val="231F20"/>
        </w:rPr>
        <w:t>5000 tiendas</w:t>
      </w:r>
      <w:r>
        <w:rPr>
          <w:color w:val="231F20"/>
          <w:spacing w:val="-10"/>
        </w:rPr>
        <w:t> </w:t>
      </w:r>
      <w:r>
        <w:rPr>
          <w:color w:val="231F20"/>
        </w:rPr>
        <w:t>y</w:t>
      </w:r>
      <w:r>
        <w:rPr>
          <w:color w:val="231F20"/>
          <w:spacing w:val="-10"/>
        </w:rPr>
        <w:t> </w:t>
      </w:r>
      <w:r>
        <w:rPr>
          <w:color w:val="231F20"/>
        </w:rPr>
        <w:t>20</w:t>
      </w:r>
      <w:r>
        <w:rPr>
          <w:color w:val="231F20"/>
          <w:spacing w:val="-10"/>
        </w:rPr>
        <w:t> </w:t>
      </w:r>
      <w:r>
        <w:rPr>
          <w:color w:val="231F20"/>
        </w:rPr>
        <w:t>000</w:t>
      </w:r>
      <w:r>
        <w:rPr>
          <w:color w:val="231F20"/>
          <w:spacing w:val="-10"/>
        </w:rPr>
        <w:t> </w:t>
      </w:r>
      <w:r>
        <w:rPr>
          <w:color w:val="231F20"/>
        </w:rPr>
        <w:t>empleados</w:t>
      </w:r>
      <w:r>
        <w:rPr>
          <w:color w:val="231F20"/>
          <w:spacing w:val="-10"/>
        </w:rPr>
        <w:t> </w:t>
      </w:r>
      <w:r>
        <w:rPr>
          <w:color w:val="231F20"/>
        </w:rPr>
        <w:t>en</w:t>
      </w:r>
      <w:r>
        <w:rPr>
          <w:color w:val="231F20"/>
          <w:spacing w:val="-10"/>
        </w:rPr>
        <w:t> </w:t>
      </w:r>
      <w:r>
        <w:rPr>
          <w:color w:val="231F20"/>
        </w:rPr>
        <w:t>una</w:t>
      </w:r>
      <w:r>
        <w:rPr>
          <w:color w:val="231F20"/>
          <w:spacing w:val="-10"/>
        </w:rPr>
        <w:t> </w:t>
      </w:r>
      <w:r>
        <w:rPr>
          <w:color w:val="231F20"/>
        </w:rPr>
        <w:t>superficie</w:t>
      </w:r>
      <w:r>
        <w:rPr>
          <w:color w:val="231F20"/>
          <w:spacing w:val="-10"/>
        </w:rPr>
        <w:t> </w:t>
      </w:r>
      <w:r>
        <w:rPr>
          <w:color w:val="231F20"/>
        </w:rPr>
        <w:t>de</w:t>
      </w:r>
      <w:r>
        <w:rPr>
          <w:color w:val="231F20"/>
          <w:spacing w:val="-10"/>
        </w:rPr>
        <w:t> </w:t>
      </w:r>
      <w:r>
        <w:rPr>
          <w:color w:val="231F20"/>
        </w:rPr>
        <w:t>42</w:t>
      </w:r>
      <w:r>
        <w:rPr>
          <w:color w:val="231F20"/>
          <w:spacing w:val="-10"/>
        </w:rPr>
        <w:t> </w:t>
      </w:r>
      <w:r>
        <w:rPr>
          <w:color w:val="231F20"/>
        </w:rPr>
        <w:t>000</w:t>
      </w:r>
      <w:r>
        <w:rPr>
          <w:color w:val="231F20"/>
          <w:position w:val="7"/>
          <w:sz w:val="13"/>
        </w:rPr>
        <w:t>m2</w:t>
      </w:r>
      <w:r>
        <w:rPr>
          <w:color w:val="231F20"/>
        </w:rPr>
        <w:t>.</w:t>
      </w:r>
      <w:r>
        <w:rPr>
          <w:color w:val="231F20"/>
          <w:spacing w:val="-10"/>
        </w:rPr>
        <w:t> </w:t>
      </w:r>
      <w:r>
        <w:rPr>
          <w:color w:val="231F20"/>
        </w:rPr>
        <w:t>Recibe</w:t>
      </w:r>
      <w:r>
        <w:rPr>
          <w:color w:val="231F20"/>
          <w:spacing w:val="-10"/>
        </w:rPr>
        <w:t> </w:t>
      </w:r>
      <w:r>
        <w:rPr>
          <w:color w:val="231F20"/>
        </w:rPr>
        <w:t>aproximadamente</w:t>
      </w:r>
      <w:r>
        <w:rPr>
          <w:color w:val="231F20"/>
          <w:spacing w:val="-10"/>
        </w:rPr>
        <w:t> </w:t>
      </w:r>
      <w:r>
        <w:rPr>
          <w:color w:val="231F20"/>
        </w:rPr>
        <w:t>65</w:t>
      </w:r>
      <w:r>
        <w:rPr>
          <w:color w:val="231F20"/>
          <w:spacing w:val="-10"/>
        </w:rPr>
        <w:t> </w:t>
      </w:r>
      <w:r>
        <w:rPr>
          <w:color w:val="231F20"/>
        </w:rPr>
        <w:t>000 visitantes al día. (Cerrado todos los domingos)</w:t>
      </w:r>
    </w:p>
    <w:p>
      <w:pPr>
        <w:pStyle w:val="BodyText"/>
        <w:spacing w:before="15"/>
        <w:ind w:left="0" w:firstLine="0"/>
      </w:pPr>
    </w:p>
    <w:p>
      <w:pPr>
        <w:pStyle w:val="Heading2"/>
        <w:ind w:left="3132"/>
      </w:pPr>
      <w:r>
        <w:rPr>
          <w:color w:val="231F20"/>
        </w:rPr>
        <w:t>DÍA</w:t>
      </w:r>
      <w:r>
        <w:rPr>
          <w:color w:val="231F20"/>
          <w:spacing w:val="-5"/>
        </w:rPr>
        <w:t> </w:t>
      </w:r>
      <w:r>
        <w:rPr>
          <w:color w:val="231F20"/>
        </w:rPr>
        <w:t>3</w:t>
      </w:r>
      <w:r>
        <w:rPr>
          <w:color w:val="231F20"/>
          <w:spacing w:val="-5"/>
        </w:rPr>
        <w:t> </w:t>
      </w:r>
      <w:r>
        <w:rPr>
          <w:color w:val="231F20"/>
          <w:spacing w:val="-4"/>
        </w:rPr>
        <w:t>SEÚL</w:t>
      </w:r>
    </w:p>
    <w:p>
      <w:pPr>
        <w:pStyle w:val="BodyText"/>
        <w:ind w:left="3132" w:firstLine="0"/>
      </w:pPr>
      <w:r>
        <w:rPr>
          <w:color w:val="231F20"/>
          <w:spacing w:val="-2"/>
        </w:rPr>
        <w:t>Desayuno.</w:t>
      </w:r>
    </w:p>
    <w:p>
      <w:pPr>
        <w:pStyle w:val="BodyText"/>
        <w:spacing w:line="249" w:lineRule="auto"/>
        <w:ind w:left="3132" w:right="258" w:firstLine="0"/>
      </w:pPr>
      <w:r>
        <w:rPr>
          <w:color w:val="231F20"/>
        </w:rPr>
        <w:t>Después de disfrutar su desayuno, encuéntrese con su guía de habla hispana y conductor</w:t>
      </w:r>
      <w:r>
        <w:rPr>
          <w:color w:val="231F20"/>
          <w:spacing w:val="40"/>
        </w:rPr>
        <w:t> </w:t>
      </w:r>
      <w:r>
        <w:rPr>
          <w:color w:val="231F20"/>
        </w:rPr>
        <w:t>para comenzar su tour. En este día comenzara su tour gastronómico visitando:</w:t>
      </w:r>
    </w:p>
    <w:p>
      <w:pPr>
        <w:pStyle w:val="BodyText"/>
        <w:spacing w:before="69"/>
        <w:ind w:left="0" w:firstLine="0"/>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205092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ListParagraph"/>
        <w:numPr>
          <w:ilvl w:val="0"/>
          <w:numId w:val="2"/>
        </w:numPr>
        <w:tabs>
          <w:tab w:pos="720" w:val="left" w:leader="none"/>
        </w:tabs>
        <w:spacing w:line="249" w:lineRule="auto" w:before="102" w:after="0"/>
        <w:ind w:left="720" w:right="357" w:hanging="360"/>
        <w:jc w:val="both"/>
        <w:rPr>
          <w:sz w:val="22"/>
        </w:rPr>
      </w:pPr>
      <w:r>
        <w:rPr>
          <w:color w:val="231F20"/>
          <w:w w:val="105"/>
          <w:sz w:val="22"/>
        </w:rPr>
        <w:t>Templo</w:t>
      </w:r>
      <w:r>
        <w:rPr>
          <w:color w:val="231F20"/>
          <w:spacing w:val="-13"/>
          <w:w w:val="105"/>
          <w:sz w:val="22"/>
        </w:rPr>
        <w:t> </w:t>
      </w:r>
      <w:r>
        <w:rPr>
          <w:color w:val="231F20"/>
          <w:w w:val="105"/>
          <w:sz w:val="22"/>
        </w:rPr>
        <w:t>Bongeunsa:</w:t>
      </w:r>
      <w:r>
        <w:rPr>
          <w:color w:val="231F20"/>
          <w:spacing w:val="-13"/>
          <w:w w:val="105"/>
          <w:sz w:val="22"/>
        </w:rPr>
        <w:t> </w:t>
      </w:r>
      <w:r>
        <w:rPr>
          <w:color w:val="231F20"/>
          <w:w w:val="105"/>
          <w:sz w:val="22"/>
        </w:rPr>
        <w:t>Es</w:t>
      </w:r>
      <w:r>
        <w:rPr>
          <w:color w:val="231F20"/>
          <w:spacing w:val="-12"/>
          <w:w w:val="105"/>
          <w:sz w:val="22"/>
        </w:rPr>
        <w:t> </w:t>
      </w:r>
      <w:r>
        <w:rPr>
          <w:color w:val="231F20"/>
          <w:w w:val="105"/>
          <w:sz w:val="22"/>
        </w:rPr>
        <w:t>un</w:t>
      </w:r>
      <w:r>
        <w:rPr>
          <w:color w:val="231F20"/>
          <w:spacing w:val="-12"/>
          <w:w w:val="105"/>
          <w:sz w:val="22"/>
        </w:rPr>
        <w:t> </w:t>
      </w:r>
      <w:r>
        <w:rPr>
          <w:color w:val="231F20"/>
          <w:w w:val="105"/>
          <w:sz w:val="22"/>
        </w:rPr>
        <w:t>histórico</w:t>
      </w:r>
      <w:r>
        <w:rPr>
          <w:color w:val="231F20"/>
          <w:spacing w:val="-12"/>
          <w:w w:val="105"/>
          <w:sz w:val="22"/>
        </w:rPr>
        <w:t> </w:t>
      </w:r>
      <w:r>
        <w:rPr>
          <w:color w:val="231F20"/>
          <w:w w:val="105"/>
          <w:sz w:val="22"/>
        </w:rPr>
        <w:t>santuario</w:t>
      </w:r>
      <w:r>
        <w:rPr>
          <w:color w:val="231F20"/>
          <w:spacing w:val="-12"/>
          <w:w w:val="105"/>
          <w:sz w:val="22"/>
        </w:rPr>
        <w:t> </w:t>
      </w:r>
      <w:r>
        <w:rPr>
          <w:color w:val="231F20"/>
          <w:w w:val="105"/>
          <w:sz w:val="22"/>
        </w:rPr>
        <w:t>budista</w:t>
      </w:r>
      <w:r>
        <w:rPr>
          <w:color w:val="231F20"/>
          <w:spacing w:val="-12"/>
          <w:w w:val="105"/>
          <w:sz w:val="22"/>
        </w:rPr>
        <w:t> </w:t>
      </w:r>
      <w:r>
        <w:rPr>
          <w:color w:val="231F20"/>
          <w:w w:val="105"/>
          <w:sz w:val="22"/>
        </w:rPr>
        <w:t>fundado</w:t>
      </w:r>
      <w:r>
        <w:rPr>
          <w:color w:val="231F20"/>
          <w:spacing w:val="-12"/>
          <w:w w:val="105"/>
          <w:sz w:val="22"/>
        </w:rPr>
        <w:t> </w:t>
      </w:r>
      <w:r>
        <w:rPr>
          <w:color w:val="231F20"/>
          <w:w w:val="105"/>
          <w:sz w:val="22"/>
        </w:rPr>
        <w:t>en</w:t>
      </w:r>
      <w:r>
        <w:rPr>
          <w:color w:val="231F20"/>
          <w:spacing w:val="-12"/>
          <w:w w:val="105"/>
          <w:sz w:val="22"/>
        </w:rPr>
        <w:t> </w:t>
      </w:r>
      <w:r>
        <w:rPr>
          <w:color w:val="231F20"/>
          <w:w w:val="105"/>
          <w:sz w:val="22"/>
        </w:rPr>
        <w:t>el</w:t>
      </w:r>
      <w:r>
        <w:rPr>
          <w:color w:val="231F20"/>
          <w:spacing w:val="-12"/>
          <w:w w:val="105"/>
          <w:sz w:val="22"/>
        </w:rPr>
        <w:t> </w:t>
      </w:r>
      <w:r>
        <w:rPr>
          <w:color w:val="231F20"/>
          <w:w w:val="105"/>
          <w:sz w:val="22"/>
        </w:rPr>
        <w:t>año</w:t>
      </w:r>
      <w:r>
        <w:rPr>
          <w:color w:val="231F20"/>
          <w:spacing w:val="-12"/>
          <w:w w:val="105"/>
          <w:sz w:val="22"/>
        </w:rPr>
        <w:t> </w:t>
      </w:r>
      <w:r>
        <w:rPr>
          <w:color w:val="231F20"/>
          <w:w w:val="105"/>
          <w:sz w:val="22"/>
        </w:rPr>
        <w:t>794</w:t>
      </w:r>
      <w:r>
        <w:rPr>
          <w:color w:val="231F20"/>
          <w:spacing w:val="-12"/>
          <w:w w:val="105"/>
          <w:sz w:val="22"/>
        </w:rPr>
        <w:t> </w:t>
      </w:r>
      <w:r>
        <w:rPr>
          <w:color w:val="231F20"/>
          <w:w w:val="105"/>
          <w:sz w:val="22"/>
        </w:rPr>
        <w:t>durante</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dinastía</w:t>
      </w:r>
      <w:r>
        <w:rPr>
          <w:color w:val="231F20"/>
          <w:spacing w:val="-12"/>
          <w:w w:val="105"/>
          <w:sz w:val="22"/>
        </w:rPr>
        <w:t> </w:t>
      </w:r>
      <w:r>
        <w:rPr>
          <w:color w:val="231F20"/>
          <w:w w:val="105"/>
          <w:sz w:val="22"/>
        </w:rPr>
        <w:t>Silla.</w:t>
      </w:r>
      <w:r>
        <w:rPr>
          <w:color w:val="231F20"/>
          <w:spacing w:val="-12"/>
          <w:w w:val="105"/>
          <w:sz w:val="22"/>
        </w:rPr>
        <w:t> </w:t>
      </w:r>
      <w:r>
        <w:rPr>
          <w:color w:val="231F20"/>
          <w:w w:val="105"/>
          <w:sz w:val="22"/>
        </w:rPr>
        <w:t>Situado</w:t>
      </w:r>
      <w:r>
        <w:rPr>
          <w:color w:val="231F20"/>
          <w:spacing w:val="-12"/>
          <w:w w:val="105"/>
          <w:sz w:val="22"/>
        </w:rPr>
        <w:t> </w:t>
      </w:r>
      <w:r>
        <w:rPr>
          <w:color w:val="231F20"/>
          <w:w w:val="105"/>
          <w:sz w:val="22"/>
        </w:rPr>
        <w:t>en</w:t>
      </w:r>
      <w:r>
        <w:rPr>
          <w:color w:val="231F20"/>
          <w:spacing w:val="-12"/>
          <w:w w:val="105"/>
          <w:sz w:val="22"/>
        </w:rPr>
        <w:t> </w:t>
      </w:r>
      <w:r>
        <w:rPr>
          <w:color w:val="231F20"/>
          <w:w w:val="105"/>
          <w:sz w:val="22"/>
        </w:rPr>
        <w:t>el </w:t>
      </w:r>
      <w:r>
        <w:rPr>
          <w:color w:val="231F20"/>
          <w:sz w:val="22"/>
        </w:rPr>
        <w:t>distrito de Gangnam, en Seúl, frente al centro COEX, destaca por ofrecer un impresionante contraste de paz espiritual </w:t>
      </w:r>
      <w:r>
        <w:rPr>
          <w:color w:val="231F20"/>
          <w:w w:val="105"/>
          <w:sz w:val="22"/>
        </w:rPr>
        <w:t>rodeado de rascacielos modernos.</w:t>
      </w:r>
    </w:p>
    <w:p>
      <w:pPr>
        <w:pStyle w:val="ListParagraph"/>
        <w:numPr>
          <w:ilvl w:val="0"/>
          <w:numId w:val="2"/>
        </w:numPr>
        <w:tabs>
          <w:tab w:pos="720" w:val="left" w:leader="none"/>
        </w:tabs>
        <w:spacing w:line="249" w:lineRule="auto" w:before="3" w:after="0"/>
        <w:ind w:left="720" w:right="357" w:hanging="360"/>
        <w:jc w:val="both"/>
        <w:rPr>
          <w:sz w:val="22"/>
        </w:rPr>
      </w:pPr>
      <w:r>
        <w:rPr>
          <w:color w:val="231F20"/>
          <w:sz w:val="22"/>
        </w:rPr>
        <w:t>COEX y Biblioteca Starfield. Almuerzo incluido: Shabu Shabu. El COEX Mall se considera uno de los mejores lugares</w:t>
      </w:r>
      <w:r>
        <w:rPr>
          <w:color w:val="231F20"/>
          <w:spacing w:val="-4"/>
          <w:sz w:val="22"/>
        </w:rPr>
        <w:t> </w:t>
      </w:r>
      <w:r>
        <w:rPr>
          <w:color w:val="231F20"/>
          <w:sz w:val="22"/>
        </w:rPr>
        <w:t>para</w:t>
      </w:r>
      <w:r>
        <w:rPr>
          <w:color w:val="231F20"/>
          <w:spacing w:val="-4"/>
          <w:sz w:val="22"/>
        </w:rPr>
        <w:t> </w:t>
      </w:r>
      <w:r>
        <w:rPr>
          <w:color w:val="231F20"/>
          <w:sz w:val="22"/>
        </w:rPr>
        <w:t>ir</w:t>
      </w:r>
      <w:r>
        <w:rPr>
          <w:color w:val="231F20"/>
          <w:spacing w:val="-4"/>
          <w:sz w:val="22"/>
        </w:rPr>
        <w:t> </w:t>
      </w:r>
      <w:r>
        <w:rPr>
          <w:color w:val="231F20"/>
          <w:sz w:val="22"/>
        </w:rPr>
        <w:t>de</w:t>
      </w:r>
      <w:r>
        <w:rPr>
          <w:color w:val="231F20"/>
          <w:spacing w:val="-4"/>
          <w:sz w:val="22"/>
        </w:rPr>
        <w:t> </w:t>
      </w:r>
      <w:r>
        <w:rPr>
          <w:color w:val="231F20"/>
          <w:sz w:val="22"/>
        </w:rPr>
        <w:t>compras.</w:t>
      </w:r>
      <w:r>
        <w:rPr>
          <w:color w:val="231F20"/>
          <w:spacing w:val="-4"/>
          <w:sz w:val="22"/>
        </w:rPr>
        <w:t> </w:t>
      </w:r>
      <w:r>
        <w:rPr>
          <w:color w:val="231F20"/>
          <w:sz w:val="22"/>
        </w:rPr>
        <w:t>Allí</w:t>
      </w:r>
      <w:r>
        <w:rPr>
          <w:color w:val="231F20"/>
          <w:spacing w:val="-4"/>
          <w:sz w:val="22"/>
        </w:rPr>
        <w:t> </w:t>
      </w:r>
      <w:r>
        <w:rPr>
          <w:color w:val="231F20"/>
          <w:sz w:val="22"/>
        </w:rPr>
        <w:t>encontrará</w:t>
      </w:r>
      <w:r>
        <w:rPr>
          <w:color w:val="231F20"/>
          <w:spacing w:val="-4"/>
          <w:sz w:val="22"/>
        </w:rPr>
        <w:t> </w:t>
      </w:r>
      <w:r>
        <w:rPr>
          <w:color w:val="231F20"/>
          <w:sz w:val="22"/>
        </w:rPr>
        <w:t>cientos</w:t>
      </w:r>
      <w:r>
        <w:rPr>
          <w:color w:val="231F20"/>
          <w:spacing w:val="-4"/>
          <w:sz w:val="22"/>
        </w:rPr>
        <w:t> </w:t>
      </w:r>
      <w:r>
        <w:rPr>
          <w:color w:val="231F20"/>
          <w:sz w:val="22"/>
        </w:rPr>
        <w:t>de</w:t>
      </w:r>
      <w:r>
        <w:rPr>
          <w:color w:val="231F20"/>
          <w:spacing w:val="-4"/>
          <w:sz w:val="22"/>
        </w:rPr>
        <w:t> </w:t>
      </w:r>
      <w:r>
        <w:rPr>
          <w:color w:val="231F20"/>
          <w:sz w:val="22"/>
        </w:rPr>
        <w:t>tiendas</w:t>
      </w:r>
      <w:r>
        <w:rPr>
          <w:color w:val="231F20"/>
          <w:spacing w:val="-4"/>
          <w:sz w:val="22"/>
        </w:rPr>
        <w:t> </w:t>
      </w:r>
      <w:r>
        <w:rPr>
          <w:color w:val="231F20"/>
          <w:sz w:val="22"/>
        </w:rPr>
        <w:t>de</w:t>
      </w:r>
      <w:r>
        <w:rPr>
          <w:color w:val="231F20"/>
          <w:spacing w:val="-4"/>
          <w:sz w:val="22"/>
        </w:rPr>
        <w:t> </w:t>
      </w:r>
      <w:r>
        <w:rPr>
          <w:color w:val="231F20"/>
          <w:sz w:val="22"/>
        </w:rPr>
        <w:t>ropa</w:t>
      </w:r>
      <w:r>
        <w:rPr>
          <w:color w:val="231F20"/>
          <w:spacing w:val="-4"/>
          <w:sz w:val="22"/>
        </w:rPr>
        <w:t> </w:t>
      </w:r>
      <w:r>
        <w:rPr>
          <w:color w:val="231F20"/>
          <w:sz w:val="22"/>
        </w:rPr>
        <w:t>y</w:t>
      </w:r>
      <w:r>
        <w:rPr>
          <w:color w:val="231F20"/>
          <w:spacing w:val="-4"/>
          <w:sz w:val="22"/>
        </w:rPr>
        <w:t> </w:t>
      </w:r>
      <w:r>
        <w:rPr>
          <w:color w:val="231F20"/>
          <w:sz w:val="22"/>
        </w:rPr>
        <w:t>accesorios</w:t>
      </w:r>
      <w:r>
        <w:rPr>
          <w:color w:val="231F20"/>
          <w:spacing w:val="-4"/>
          <w:sz w:val="22"/>
        </w:rPr>
        <w:t> </w:t>
      </w:r>
      <w:r>
        <w:rPr>
          <w:color w:val="231F20"/>
          <w:sz w:val="22"/>
        </w:rPr>
        <w:t>que</w:t>
      </w:r>
      <w:r>
        <w:rPr>
          <w:color w:val="231F20"/>
          <w:spacing w:val="-4"/>
          <w:sz w:val="22"/>
        </w:rPr>
        <w:t> </w:t>
      </w:r>
      <w:r>
        <w:rPr>
          <w:color w:val="231F20"/>
          <w:sz w:val="22"/>
        </w:rPr>
        <w:t>ofrecen</w:t>
      </w:r>
      <w:r>
        <w:rPr>
          <w:color w:val="231F20"/>
          <w:spacing w:val="-4"/>
          <w:sz w:val="22"/>
        </w:rPr>
        <w:t> </w:t>
      </w:r>
      <w:r>
        <w:rPr>
          <w:color w:val="231F20"/>
          <w:sz w:val="22"/>
        </w:rPr>
        <w:t>tanto</w:t>
      </w:r>
      <w:r>
        <w:rPr>
          <w:color w:val="231F20"/>
          <w:spacing w:val="-4"/>
          <w:sz w:val="22"/>
        </w:rPr>
        <w:t> </w:t>
      </w:r>
      <w:r>
        <w:rPr>
          <w:color w:val="231F20"/>
          <w:sz w:val="22"/>
        </w:rPr>
        <w:t>marcas</w:t>
      </w:r>
      <w:r>
        <w:rPr>
          <w:color w:val="231F20"/>
          <w:spacing w:val="-4"/>
          <w:sz w:val="22"/>
        </w:rPr>
        <w:t> </w:t>
      </w:r>
      <w:r>
        <w:rPr>
          <w:color w:val="231F20"/>
          <w:sz w:val="22"/>
        </w:rPr>
        <w:t>nacionales e internacionales como firmas de diseño y de lujo. Asimismo, las opciones gastronómicas son innumerables gracias a la gran variedad de restaurantes y cafeterías disponibles.</w:t>
      </w:r>
    </w:p>
    <w:p>
      <w:pPr>
        <w:pStyle w:val="ListParagraph"/>
        <w:numPr>
          <w:ilvl w:val="0"/>
          <w:numId w:val="2"/>
        </w:numPr>
        <w:tabs>
          <w:tab w:pos="720" w:val="left" w:leader="none"/>
        </w:tabs>
        <w:spacing w:line="249" w:lineRule="auto" w:before="3" w:after="0"/>
        <w:ind w:left="720" w:right="357" w:hanging="360"/>
        <w:jc w:val="both"/>
        <w:rPr>
          <w:sz w:val="22"/>
        </w:rPr>
      </w:pPr>
      <w:r>
        <w:rPr>
          <w:color w:val="231F20"/>
          <w:sz w:val="22"/>
        </w:rPr>
        <w:t>Torre Lotte World. Observatorio incluido. La Lotte World Tower es el rascacielos más alto de Corea del Sur y uno de los</w:t>
      </w:r>
      <w:r>
        <w:rPr>
          <w:color w:val="231F20"/>
          <w:spacing w:val="-10"/>
          <w:sz w:val="22"/>
        </w:rPr>
        <w:t> </w:t>
      </w:r>
      <w:r>
        <w:rPr>
          <w:color w:val="231F20"/>
          <w:sz w:val="22"/>
        </w:rPr>
        <w:t>edificios</w:t>
      </w:r>
      <w:r>
        <w:rPr>
          <w:color w:val="231F20"/>
          <w:spacing w:val="-10"/>
          <w:sz w:val="22"/>
        </w:rPr>
        <w:t> </w:t>
      </w:r>
      <w:r>
        <w:rPr>
          <w:color w:val="231F20"/>
          <w:sz w:val="22"/>
        </w:rPr>
        <w:t>más</w:t>
      </w:r>
      <w:r>
        <w:rPr>
          <w:color w:val="231F20"/>
          <w:spacing w:val="-10"/>
          <w:sz w:val="22"/>
        </w:rPr>
        <w:t> </w:t>
      </w:r>
      <w:r>
        <w:rPr>
          <w:color w:val="231F20"/>
          <w:sz w:val="22"/>
        </w:rPr>
        <w:t>grandes</w:t>
      </w:r>
      <w:r>
        <w:rPr>
          <w:color w:val="231F20"/>
          <w:spacing w:val="-10"/>
          <w:sz w:val="22"/>
        </w:rPr>
        <w:t> </w:t>
      </w:r>
      <w:r>
        <w:rPr>
          <w:color w:val="231F20"/>
          <w:sz w:val="22"/>
        </w:rPr>
        <w:t>del</w:t>
      </w:r>
      <w:r>
        <w:rPr>
          <w:color w:val="231F20"/>
          <w:spacing w:val="-10"/>
          <w:sz w:val="22"/>
        </w:rPr>
        <w:t> </w:t>
      </w:r>
      <w:r>
        <w:rPr>
          <w:color w:val="231F20"/>
          <w:sz w:val="22"/>
        </w:rPr>
        <w:t>mundo.</w:t>
      </w:r>
      <w:r>
        <w:rPr>
          <w:color w:val="231F20"/>
          <w:spacing w:val="-10"/>
          <w:sz w:val="22"/>
        </w:rPr>
        <w:t> </w:t>
      </w:r>
      <w:r>
        <w:rPr>
          <w:color w:val="231F20"/>
          <w:sz w:val="22"/>
        </w:rPr>
        <w:t>Mide</w:t>
      </w:r>
      <w:r>
        <w:rPr>
          <w:color w:val="231F20"/>
          <w:spacing w:val="-10"/>
          <w:sz w:val="22"/>
        </w:rPr>
        <w:t> </w:t>
      </w:r>
      <w:r>
        <w:rPr>
          <w:color w:val="231F20"/>
          <w:sz w:val="22"/>
        </w:rPr>
        <w:t>555</w:t>
      </w:r>
      <w:r>
        <w:rPr>
          <w:color w:val="231F20"/>
          <w:spacing w:val="-10"/>
          <w:sz w:val="22"/>
        </w:rPr>
        <w:t> </w:t>
      </w:r>
      <w:r>
        <w:rPr>
          <w:color w:val="231F20"/>
          <w:sz w:val="22"/>
        </w:rPr>
        <w:t>metros</w:t>
      </w:r>
      <w:r>
        <w:rPr>
          <w:color w:val="231F20"/>
          <w:spacing w:val="-10"/>
          <w:sz w:val="22"/>
        </w:rPr>
        <w:t> </w:t>
      </w:r>
      <w:r>
        <w:rPr>
          <w:color w:val="231F20"/>
          <w:sz w:val="22"/>
        </w:rPr>
        <w:t>de</w:t>
      </w:r>
      <w:r>
        <w:rPr>
          <w:color w:val="231F20"/>
          <w:spacing w:val="-10"/>
          <w:sz w:val="22"/>
        </w:rPr>
        <w:t> </w:t>
      </w:r>
      <w:r>
        <w:rPr>
          <w:color w:val="231F20"/>
          <w:sz w:val="22"/>
        </w:rPr>
        <w:t>altura</w:t>
      </w:r>
      <w:r>
        <w:rPr>
          <w:color w:val="231F20"/>
          <w:spacing w:val="-10"/>
          <w:sz w:val="22"/>
        </w:rPr>
        <w:t> </w:t>
      </w:r>
      <w:r>
        <w:rPr>
          <w:color w:val="231F20"/>
          <w:sz w:val="22"/>
        </w:rPr>
        <w:t>y</w:t>
      </w:r>
      <w:r>
        <w:rPr>
          <w:color w:val="231F20"/>
          <w:spacing w:val="-10"/>
          <w:sz w:val="22"/>
        </w:rPr>
        <w:t> </w:t>
      </w:r>
      <w:r>
        <w:rPr>
          <w:color w:val="231F20"/>
          <w:sz w:val="22"/>
        </w:rPr>
        <w:t>tiene</w:t>
      </w:r>
      <w:r>
        <w:rPr>
          <w:color w:val="231F20"/>
          <w:spacing w:val="-10"/>
          <w:sz w:val="22"/>
        </w:rPr>
        <w:t> </w:t>
      </w:r>
      <w:r>
        <w:rPr>
          <w:color w:val="231F20"/>
          <w:sz w:val="22"/>
        </w:rPr>
        <w:t>123</w:t>
      </w:r>
      <w:r>
        <w:rPr>
          <w:color w:val="231F20"/>
          <w:spacing w:val="-10"/>
          <w:sz w:val="22"/>
        </w:rPr>
        <w:t> </w:t>
      </w:r>
      <w:r>
        <w:rPr>
          <w:color w:val="231F20"/>
          <w:sz w:val="22"/>
        </w:rPr>
        <w:t>pisos.</w:t>
      </w:r>
      <w:r>
        <w:rPr>
          <w:color w:val="231F20"/>
          <w:spacing w:val="-10"/>
          <w:sz w:val="22"/>
        </w:rPr>
        <w:t> </w:t>
      </w:r>
      <w:r>
        <w:rPr>
          <w:color w:val="231F20"/>
          <w:sz w:val="22"/>
        </w:rPr>
        <w:t>Está</w:t>
      </w:r>
      <w:r>
        <w:rPr>
          <w:color w:val="231F20"/>
          <w:spacing w:val="-10"/>
          <w:sz w:val="22"/>
        </w:rPr>
        <w:t> </w:t>
      </w:r>
      <w:r>
        <w:rPr>
          <w:color w:val="231F20"/>
          <w:sz w:val="22"/>
        </w:rPr>
        <w:t>ubicado</w:t>
      </w:r>
      <w:r>
        <w:rPr>
          <w:color w:val="231F20"/>
          <w:spacing w:val="-10"/>
          <w:sz w:val="22"/>
        </w:rPr>
        <w:t> </w:t>
      </w:r>
      <w:r>
        <w:rPr>
          <w:color w:val="231F20"/>
          <w:sz w:val="22"/>
        </w:rPr>
        <w:t>en</w:t>
      </w:r>
      <w:r>
        <w:rPr>
          <w:color w:val="231F20"/>
          <w:spacing w:val="-10"/>
          <w:sz w:val="22"/>
        </w:rPr>
        <w:t> </w:t>
      </w:r>
      <w:r>
        <w:rPr>
          <w:color w:val="231F20"/>
          <w:sz w:val="22"/>
        </w:rPr>
        <w:t>el</w:t>
      </w:r>
      <w:r>
        <w:rPr>
          <w:color w:val="231F20"/>
          <w:spacing w:val="-10"/>
          <w:sz w:val="22"/>
        </w:rPr>
        <w:t> </w:t>
      </w:r>
      <w:r>
        <w:rPr>
          <w:color w:val="231F20"/>
          <w:sz w:val="22"/>
        </w:rPr>
        <w:t>distrito</w:t>
      </w:r>
      <w:r>
        <w:rPr>
          <w:color w:val="231F20"/>
          <w:spacing w:val="-10"/>
          <w:sz w:val="22"/>
        </w:rPr>
        <w:t> </w:t>
      </w:r>
      <w:r>
        <w:rPr>
          <w:color w:val="231F20"/>
          <w:sz w:val="22"/>
        </w:rPr>
        <w:t>de</w:t>
      </w:r>
      <w:r>
        <w:rPr>
          <w:color w:val="231F20"/>
          <w:spacing w:val="-10"/>
          <w:sz w:val="22"/>
        </w:rPr>
        <w:t> </w:t>
      </w:r>
      <w:r>
        <w:rPr>
          <w:color w:val="231F20"/>
          <w:sz w:val="22"/>
        </w:rPr>
        <w:t>Songpa, en Seúl, junto al río Han y el centro comercial Lotte World Mall.</w:t>
      </w:r>
    </w:p>
    <w:p>
      <w:pPr>
        <w:pStyle w:val="ListParagraph"/>
        <w:numPr>
          <w:ilvl w:val="0"/>
          <w:numId w:val="2"/>
        </w:numPr>
        <w:tabs>
          <w:tab w:pos="720" w:val="left" w:leader="none"/>
        </w:tabs>
        <w:spacing w:line="249" w:lineRule="auto" w:before="3" w:after="0"/>
        <w:ind w:left="720" w:right="357" w:hanging="360"/>
        <w:jc w:val="both"/>
        <w:rPr>
          <w:sz w:val="22"/>
        </w:rPr>
      </w:pPr>
      <w:r>
        <w:rPr>
          <w:color w:val="231F20"/>
          <w:sz w:val="22"/>
        </w:rPr>
        <w:t>Cena incluida. Samgyeosal o barbacoa coreana. El samgyeopsal es un plato clásico de la gastronomía coreana que consiste en tiras de panceta de cerdo sin marinar, cocinadas a la parrilla directamente en la mesa. Su nombre significa literalmente «carne de tres capas» por las vetas visibles de carne y grasa del corte.</w:t>
      </w:r>
    </w:p>
    <w:p>
      <w:pPr>
        <w:pStyle w:val="BodyText"/>
        <w:spacing w:line="249" w:lineRule="auto" w:before="3"/>
        <w:ind w:left="360" w:right="357" w:firstLine="0"/>
        <w:jc w:val="both"/>
      </w:pPr>
      <w:r>
        <w:rPr>
          <w:color w:val="231F20"/>
          <w:w w:val="105"/>
        </w:rPr>
        <w:t>Experiencia Opcional: Mercado Namdaemun - USD 20 por persona. Inaugurado en 1964,</w:t>
      </w:r>
      <w:r>
        <w:rPr>
          <w:color w:val="231F20"/>
          <w:w w:val="105"/>
        </w:rPr>
        <w:t> el mercado Namdaemun es</w:t>
      </w:r>
      <w:r>
        <w:rPr>
          <w:color w:val="231F20"/>
          <w:spacing w:val="-11"/>
          <w:w w:val="105"/>
        </w:rPr>
        <w:t> </w:t>
      </w:r>
      <w:r>
        <w:rPr>
          <w:color w:val="231F20"/>
          <w:w w:val="105"/>
        </w:rPr>
        <w:t>el</w:t>
      </w:r>
      <w:r>
        <w:rPr>
          <w:color w:val="231F20"/>
          <w:spacing w:val="-11"/>
          <w:w w:val="105"/>
        </w:rPr>
        <w:t> </w:t>
      </w:r>
      <w:r>
        <w:rPr>
          <w:color w:val="231F20"/>
          <w:w w:val="105"/>
        </w:rPr>
        <w:t>mercado</w:t>
      </w:r>
      <w:r>
        <w:rPr>
          <w:color w:val="231F20"/>
          <w:spacing w:val="-11"/>
          <w:w w:val="105"/>
        </w:rPr>
        <w:t> </w:t>
      </w:r>
      <w:r>
        <w:rPr>
          <w:color w:val="231F20"/>
          <w:w w:val="105"/>
        </w:rPr>
        <w:t>tradicional</w:t>
      </w:r>
      <w:r>
        <w:rPr>
          <w:color w:val="231F20"/>
          <w:spacing w:val="-11"/>
          <w:w w:val="105"/>
        </w:rPr>
        <w:t> </w:t>
      </w:r>
      <w:r>
        <w:rPr>
          <w:color w:val="231F20"/>
          <w:w w:val="105"/>
        </w:rPr>
        <w:t>más</w:t>
      </w:r>
      <w:r>
        <w:rPr>
          <w:color w:val="231F20"/>
          <w:spacing w:val="-11"/>
          <w:w w:val="105"/>
        </w:rPr>
        <w:t> </w:t>
      </w:r>
      <w:r>
        <w:rPr>
          <w:color w:val="231F20"/>
          <w:w w:val="105"/>
        </w:rPr>
        <w:t>grande</w:t>
      </w:r>
      <w:r>
        <w:rPr>
          <w:color w:val="231F20"/>
          <w:spacing w:val="-11"/>
          <w:w w:val="105"/>
        </w:rPr>
        <w:t> </w:t>
      </w:r>
      <w:r>
        <w:rPr>
          <w:color w:val="231F20"/>
          <w:w w:val="105"/>
        </w:rPr>
        <w:t>de</w:t>
      </w:r>
      <w:r>
        <w:rPr>
          <w:color w:val="231F20"/>
          <w:spacing w:val="-11"/>
          <w:w w:val="105"/>
        </w:rPr>
        <w:t> </w:t>
      </w:r>
      <w:r>
        <w:rPr>
          <w:color w:val="231F20"/>
          <w:w w:val="105"/>
        </w:rPr>
        <w:t>Corea,</w:t>
      </w:r>
      <w:r>
        <w:rPr>
          <w:color w:val="231F20"/>
          <w:spacing w:val="-7"/>
          <w:w w:val="105"/>
        </w:rPr>
        <w:t> </w:t>
      </w:r>
      <w:r>
        <w:rPr>
          <w:color w:val="231F20"/>
          <w:w w:val="105"/>
        </w:rPr>
        <w:t>con</w:t>
      </w:r>
      <w:r>
        <w:rPr>
          <w:color w:val="231F20"/>
          <w:spacing w:val="-11"/>
          <w:w w:val="105"/>
        </w:rPr>
        <w:t> </w:t>
      </w:r>
      <w:r>
        <w:rPr>
          <w:color w:val="231F20"/>
          <w:w w:val="105"/>
        </w:rPr>
        <w:t>tiendas</w:t>
      </w:r>
      <w:r>
        <w:rPr>
          <w:color w:val="231F20"/>
          <w:spacing w:val="-11"/>
          <w:w w:val="105"/>
        </w:rPr>
        <w:t> </w:t>
      </w:r>
      <w:r>
        <w:rPr>
          <w:color w:val="231F20"/>
          <w:w w:val="105"/>
        </w:rPr>
        <w:t>que</w:t>
      </w:r>
      <w:r>
        <w:rPr>
          <w:color w:val="231F20"/>
          <w:spacing w:val="-11"/>
          <w:w w:val="105"/>
        </w:rPr>
        <w:t> </w:t>
      </w:r>
      <w:r>
        <w:rPr>
          <w:color w:val="231F20"/>
          <w:w w:val="105"/>
        </w:rPr>
        <w:t>venden</w:t>
      </w:r>
      <w:r>
        <w:rPr>
          <w:color w:val="231F20"/>
          <w:spacing w:val="-11"/>
          <w:w w:val="105"/>
        </w:rPr>
        <w:t> </w:t>
      </w:r>
      <w:r>
        <w:rPr>
          <w:color w:val="231F20"/>
          <w:w w:val="105"/>
        </w:rPr>
        <w:t>todo</w:t>
      </w:r>
      <w:r>
        <w:rPr>
          <w:color w:val="231F20"/>
          <w:spacing w:val="-11"/>
          <w:w w:val="105"/>
        </w:rPr>
        <w:t> </w:t>
      </w:r>
      <w:r>
        <w:rPr>
          <w:color w:val="231F20"/>
          <w:w w:val="105"/>
        </w:rPr>
        <w:t>tipo</w:t>
      </w:r>
      <w:r>
        <w:rPr>
          <w:color w:val="231F20"/>
          <w:spacing w:val="-11"/>
          <w:w w:val="105"/>
        </w:rPr>
        <w:t> </w:t>
      </w:r>
      <w:r>
        <w:rPr>
          <w:color w:val="231F20"/>
          <w:w w:val="105"/>
        </w:rPr>
        <w:t>de</w:t>
      </w:r>
      <w:r>
        <w:rPr>
          <w:color w:val="231F20"/>
          <w:spacing w:val="-11"/>
          <w:w w:val="105"/>
        </w:rPr>
        <w:t> </w:t>
      </w:r>
      <w:r>
        <w:rPr>
          <w:color w:val="231F20"/>
          <w:w w:val="105"/>
        </w:rPr>
        <w:t>productos.</w:t>
      </w:r>
      <w:r>
        <w:rPr>
          <w:color w:val="231F20"/>
          <w:spacing w:val="-11"/>
          <w:w w:val="105"/>
        </w:rPr>
        <w:t> </w:t>
      </w:r>
      <w:r>
        <w:rPr>
          <w:color w:val="231F20"/>
          <w:w w:val="105"/>
        </w:rPr>
        <w:t>Todos</w:t>
      </w:r>
      <w:r>
        <w:rPr>
          <w:color w:val="231F20"/>
          <w:spacing w:val="-11"/>
          <w:w w:val="105"/>
        </w:rPr>
        <w:t> </w:t>
      </w:r>
      <w:r>
        <w:rPr>
          <w:color w:val="231F20"/>
          <w:w w:val="105"/>
        </w:rPr>
        <w:t>los</w:t>
      </w:r>
      <w:r>
        <w:rPr>
          <w:color w:val="231F20"/>
          <w:spacing w:val="-11"/>
          <w:w w:val="105"/>
        </w:rPr>
        <w:t> </w:t>
      </w:r>
      <w:r>
        <w:rPr>
          <w:color w:val="231F20"/>
          <w:w w:val="105"/>
        </w:rPr>
        <w:t>productos</w:t>
      </w:r>
      <w:r>
        <w:rPr>
          <w:color w:val="231F20"/>
          <w:spacing w:val="-11"/>
          <w:w w:val="105"/>
        </w:rPr>
        <w:t> </w:t>
      </w:r>
      <w:r>
        <w:rPr>
          <w:color w:val="231F20"/>
          <w:w w:val="105"/>
        </w:rPr>
        <w:t>se </w:t>
      </w:r>
      <w:r>
        <w:rPr>
          <w:color w:val="231F20"/>
          <w:spacing w:val="-2"/>
          <w:w w:val="105"/>
        </w:rPr>
        <w:t>venden</w:t>
      </w:r>
      <w:r>
        <w:rPr>
          <w:color w:val="231F20"/>
          <w:spacing w:val="-8"/>
          <w:w w:val="105"/>
        </w:rPr>
        <w:t> </w:t>
      </w:r>
      <w:r>
        <w:rPr>
          <w:color w:val="231F20"/>
          <w:spacing w:val="-2"/>
          <w:w w:val="105"/>
        </w:rPr>
        <w:t>a</w:t>
      </w:r>
      <w:r>
        <w:rPr>
          <w:color w:val="231F20"/>
          <w:spacing w:val="-8"/>
          <w:w w:val="105"/>
        </w:rPr>
        <w:t> </w:t>
      </w:r>
      <w:r>
        <w:rPr>
          <w:color w:val="231F20"/>
          <w:spacing w:val="-2"/>
          <w:w w:val="105"/>
        </w:rPr>
        <w:t>precios</w:t>
      </w:r>
      <w:r>
        <w:rPr>
          <w:color w:val="231F20"/>
          <w:spacing w:val="-8"/>
          <w:w w:val="105"/>
        </w:rPr>
        <w:t> </w:t>
      </w:r>
      <w:r>
        <w:rPr>
          <w:color w:val="231F20"/>
          <w:spacing w:val="-2"/>
          <w:w w:val="105"/>
        </w:rPr>
        <w:t>asequibles</w:t>
      </w:r>
      <w:r>
        <w:rPr>
          <w:color w:val="231F20"/>
          <w:spacing w:val="-8"/>
          <w:w w:val="105"/>
        </w:rPr>
        <w:t> </w:t>
      </w:r>
      <w:r>
        <w:rPr>
          <w:color w:val="231F20"/>
          <w:spacing w:val="-2"/>
          <w:w w:val="105"/>
        </w:rPr>
        <w:t>y</w:t>
      </w:r>
      <w:r>
        <w:rPr>
          <w:color w:val="231F20"/>
          <w:spacing w:val="-8"/>
          <w:w w:val="105"/>
        </w:rPr>
        <w:t> </w:t>
      </w:r>
      <w:r>
        <w:rPr>
          <w:color w:val="231F20"/>
          <w:spacing w:val="-2"/>
          <w:w w:val="105"/>
        </w:rPr>
        <w:t>las</w:t>
      </w:r>
      <w:r>
        <w:rPr>
          <w:color w:val="231F20"/>
          <w:spacing w:val="-8"/>
          <w:w w:val="105"/>
        </w:rPr>
        <w:t> </w:t>
      </w:r>
      <w:r>
        <w:rPr>
          <w:color w:val="231F20"/>
          <w:spacing w:val="-2"/>
          <w:w w:val="105"/>
        </w:rPr>
        <w:t>tiendas</w:t>
      </w:r>
      <w:r>
        <w:rPr>
          <w:color w:val="231F20"/>
          <w:spacing w:val="-8"/>
          <w:w w:val="105"/>
        </w:rPr>
        <w:t> </w:t>
      </w:r>
      <w:r>
        <w:rPr>
          <w:color w:val="231F20"/>
          <w:spacing w:val="-2"/>
          <w:w w:val="105"/>
        </w:rPr>
        <w:t>de</w:t>
      </w:r>
      <w:r>
        <w:rPr>
          <w:color w:val="231F20"/>
          <w:spacing w:val="-8"/>
          <w:w w:val="105"/>
        </w:rPr>
        <w:t> </w:t>
      </w:r>
      <w:r>
        <w:rPr>
          <w:color w:val="231F20"/>
          <w:spacing w:val="-2"/>
          <w:w w:val="105"/>
        </w:rPr>
        <w:t>esta</w:t>
      </w:r>
      <w:r>
        <w:rPr>
          <w:color w:val="231F20"/>
          <w:spacing w:val="-8"/>
          <w:w w:val="105"/>
        </w:rPr>
        <w:t> </w:t>
      </w:r>
      <w:r>
        <w:rPr>
          <w:color w:val="231F20"/>
          <w:spacing w:val="-2"/>
          <w:w w:val="105"/>
        </w:rPr>
        <w:t>zona</w:t>
      </w:r>
      <w:r>
        <w:rPr>
          <w:color w:val="231F20"/>
          <w:spacing w:val="-8"/>
          <w:w w:val="105"/>
        </w:rPr>
        <w:t> </w:t>
      </w:r>
      <w:r>
        <w:rPr>
          <w:color w:val="231F20"/>
          <w:spacing w:val="-2"/>
          <w:w w:val="105"/>
        </w:rPr>
        <w:t>también</w:t>
      </w:r>
      <w:r>
        <w:rPr>
          <w:color w:val="231F20"/>
          <w:spacing w:val="-8"/>
          <w:w w:val="105"/>
        </w:rPr>
        <w:t> </w:t>
      </w:r>
      <w:r>
        <w:rPr>
          <w:color w:val="231F20"/>
          <w:spacing w:val="-2"/>
          <w:w w:val="105"/>
        </w:rPr>
        <w:t>funcionan</w:t>
      </w:r>
      <w:r>
        <w:rPr>
          <w:color w:val="231F20"/>
          <w:spacing w:val="-8"/>
          <w:w w:val="105"/>
        </w:rPr>
        <w:t> </w:t>
      </w:r>
      <w:r>
        <w:rPr>
          <w:color w:val="231F20"/>
          <w:spacing w:val="-2"/>
          <w:w w:val="105"/>
        </w:rPr>
        <w:t>como</w:t>
      </w:r>
      <w:r>
        <w:rPr>
          <w:color w:val="231F20"/>
          <w:spacing w:val="-8"/>
          <w:w w:val="105"/>
        </w:rPr>
        <w:t> </w:t>
      </w:r>
      <w:r>
        <w:rPr>
          <w:color w:val="231F20"/>
          <w:spacing w:val="-2"/>
          <w:w w:val="105"/>
        </w:rPr>
        <w:t>mercados</w:t>
      </w:r>
      <w:r>
        <w:rPr>
          <w:color w:val="231F20"/>
          <w:spacing w:val="-8"/>
          <w:w w:val="105"/>
        </w:rPr>
        <w:t> </w:t>
      </w:r>
      <w:r>
        <w:rPr>
          <w:color w:val="231F20"/>
          <w:spacing w:val="-2"/>
          <w:w w:val="105"/>
        </w:rPr>
        <w:t>mayoristas.</w:t>
      </w:r>
      <w:r>
        <w:rPr>
          <w:color w:val="231F20"/>
          <w:spacing w:val="-8"/>
          <w:w w:val="105"/>
        </w:rPr>
        <w:t> </w:t>
      </w:r>
      <w:r>
        <w:rPr>
          <w:color w:val="231F20"/>
          <w:spacing w:val="-2"/>
          <w:w w:val="105"/>
        </w:rPr>
        <w:t>La</w:t>
      </w:r>
      <w:r>
        <w:rPr>
          <w:color w:val="231F20"/>
          <w:spacing w:val="-8"/>
          <w:w w:val="105"/>
        </w:rPr>
        <w:t> </w:t>
      </w:r>
      <w:r>
        <w:rPr>
          <w:color w:val="231F20"/>
          <w:spacing w:val="-2"/>
          <w:w w:val="105"/>
        </w:rPr>
        <w:t>mayoría</w:t>
      </w:r>
      <w:r>
        <w:rPr>
          <w:color w:val="231F20"/>
          <w:spacing w:val="-8"/>
          <w:w w:val="105"/>
        </w:rPr>
        <w:t> </w:t>
      </w:r>
      <w:r>
        <w:rPr>
          <w:color w:val="231F20"/>
          <w:spacing w:val="-2"/>
          <w:w w:val="105"/>
        </w:rPr>
        <w:t>de</w:t>
      </w:r>
      <w:r>
        <w:rPr>
          <w:color w:val="231F20"/>
          <w:spacing w:val="-8"/>
          <w:w w:val="105"/>
        </w:rPr>
        <w:t> </w:t>
      </w:r>
      <w:r>
        <w:rPr>
          <w:color w:val="231F20"/>
          <w:spacing w:val="-2"/>
          <w:w w:val="105"/>
        </w:rPr>
        <w:t>los </w:t>
      </w:r>
      <w:r>
        <w:rPr>
          <w:color w:val="231F20"/>
          <w:w w:val="105"/>
        </w:rPr>
        <w:t>productos</w:t>
      </w:r>
      <w:r>
        <w:rPr>
          <w:color w:val="231F20"/>
          <w:spacing w:val="-9"/>
          <w:w w:val="105"/>
        </w:rPr>
        <w:t> </w:t>
      </w:r>
      <w:r>
        <w:rPr>
          <w:color w:val="231F20"/>
          <w:w w:val="105"/>
        </w:rPr>
        <w:t>son</w:t>
      </w:r>
      <w:r>
        <w:rPr>
          <w:color w:val="231F20"/>
          <w:spacing w:val="-9"/>
          <w:w w:val="105"/>
        </w:rPr>
        <w:t> </w:t>
      </w:r>
      <w:r>
        <w:rPr>
          <w:color w:val="231F20"/>
          <w:w w:val="105"/>
        </w:rPr>
        <w:t>fabricados</w:t>
      </w:r>
      <w:r>
        <w:rPr>
          <w:color w:val="231F20"/>
          <w:spacing w:val="-9"/>
          <w:w w:val="105"/>
        </w:rPr>
        <w:t> </w:t>
      </w:r>
      <w:r>
        <w:rPr>
          <w:color w:val="231F20"/>
          <w:w w:val="105"/>
        </w:rPr>
        <w:t>directamente</w:t>
      </w:r>
      <w:r>
        <w:rPr>
          <w:color w:val="231F20"/>
          <w:spacing w:val="-9"/>
          <w:w w:val="105"/>
        </w:rPr>
        <w:t> </w:t>
      </w:r>
      <w:r>
        <w:rPr>
          <w:color w:val="231F20"/>
          <w:w w:val="105"/>
        </w:rPr>
        <w:t>por</w:t>
      </w:r>
      <w:r>
        <w:rPr>
          <w:color w:val="231F20"/>
          <w:spacing w:val="-9"/>
          <w:w w:val="105"/>
        </w:rPr>
        <w:t> </w:t>
      </w:r>
      <w:r>
        <w:rPr>
          <w:color w:val="231F20"/>
          <w:w w:val="105"/>
        </w:rPr>
        <w:t>los</w:t>
      </w:r>
      <w:r>
        <w:rPr>
          <w:color w:val="231F20"/>
          <w:spacing w:val="-9"/>
          <w:w w:val="105"/>
        </w:rPr>
        <w:t> </w:t>
      </w:r>
      <w:r>
        <w:rPr>
          <w:color w:val="231F20"/>
          <w:w w:val="105"/>
        </w:rPr>
        <w:t>propietarios</w:t>
      </w:r>
      <w:r>
        <w:rPr>
          <w:color w:val="231F20"/>
          <w:spacing w:val="-9"/>
          <w:w w:val="105"/>
        </w:rPr>
        <w:t> </w:t>
      </w:r>
      <w:r>
        <w:rPr>
          <w:color w:val="231F20"/>
          <w:w w:val="105"/>
        </w:rPr>
        <w:t>de</w:t>
      </w:r>
      <w:r>
        <w:rPr>
          <w:color w:val="231F20"/>
          <w:spacing w:val="-9"/>
          <w:w w:val="105"/>
        </w:rPr>
        <w:t> </w:t>
      </w:r>
      <w:r>
        <w:rPr>
          <w:color w:val="231F20"/>
          <w:w w:val="105"/>
        </w:rPr>
        <w:t>las</w:t>
      </w:r>
      <w:r>
        <w:rPr>
          <w:color w:val="231F20"/>
          <w:spacing w:val="-9"/>
          <w:w w:val="105"/>
        </w:rPr>
        <w:t> </w:t>
      </w:r>
      <w:r>
        <w:rPr>
          <w:color w:val="231F20"/>
          <w:w w:val="105"/>
        </w:rPr>
        <w:t>tiendas.</w:t>
      </w:r>
      <w:r>
        <w:rPr>
          <w:color w:val="231F20"/>
          <w:spacing w:val="-9"/>
          <w:w w:val="105"/>
        </w:rPr>
        <w:t> </w:t>
      </w:r>
      <w:r>
        <w:rPr>
          <w:color w:val="231F20"/>
          <w:w w:val="105"/>
        </w:rPr>
        <w:t>El</w:t>
      </w:r>
      <w:r>
        <w:rPr>
          <w:color w:val="231F20"/>
          <w:spacing w:val="-9"/>
          <w:w w:val="105"/>
        </w:rPr>
        <w:t> </w:t>
      </w:r>
      <w:r>
        <w:rPr>
          <w:color w:val="231F20"/>
          <w:w w:val="105"/>
        </w:rPr>
        <w:t>mercado</w:t>
      </w:r>
      <w:r>
        <w:rPr>
          <w:color w:val="231F20"/>
          <w:spacing w:val="-9"/>
          <w:w w:val="105"/>
        </w:rPr>
        <w:t> </w:t>
      </w:r>
      <w:r>
        <w:rPr>
          <w:color w:val="231F20"/>
          <w:w w:val="105"/>
        </w:rPr>
        <w:t>Namdaemun</w:t>
      </w:r>
      <w:r>
        <w:rPr>
          <w:color w:val="231F20"/>
          <w:spacing w:val="-9"/>
          <w:w w:val="105"/>
        </w:rPr>
        <w:t> </w:t>
      </w:r>
      <w:r>
        <w:rPr>
          <w:color w:val="231F20"/>
          <w:w w:val="105"/>
        </w:rPr>
        <w:t>permanece</w:t>
      </w:r>
      <w:r>
        <w:rPr>
          <w:color w:val="231F20"/>
          <w:spacing w:val="-9"/>
          <w:w w:val="105"/>
        </w:rPr>
        <w:t> </w:t>
      </w:r>
      <w:r>
        <w:rPr>
          <w:color w:val="231F20"/>
          <w:w w:val="105"/>
        </w:rPr>
        <w:t>abierto incluso</w:t>
      </w:r>
      <w:r>
        <w:rPr>
          <w:color w:val="231F20"/>
          <w:spacing w:val="-13"/>
          <w:w w:val="105"/>
        </w:rPr>
        <w:t> </w:t>
      </w:r>
      <w:r>
        <w:rPr>
          <w:color w:val="231F20"/>
          <w:w w:val="105"/>
        </w:rPr>
        <w:t>durante</w:t>
      </w:r>
      <w:r>
        <w:rPr>
          <w:color w:val="231F20"/>
          <w:spacing w:val="-13"/>
          <w:w w:val="105"/>
        </w:rPr>
        <w:t> </w:t>
      </w:r>
      <w:r>
        <w:rPr>
          <w:color w:val="231F20"/>
          <w:w w:val="105"/>
        </w:rPr>
        <w:t>la</w:t>
      </w:r>
      <w:r>
        <w:rPr>
          <w:color w:val="231F20"/>
          <w:spacing w:val="-13"/>
          <w:w w:val="105"/>
        </w:rPr>
        <w:t> </w:t>
      </w:r>
      <w:r>
        <w:rPr>
          <w:color w:val="231F20"/>
          <w:w w:val="105"/>
        </w:rPr>
        <w:t>noche,</w:t>
      </w:r>
      <w:r>
        <w:rPr>
          <w:color w:val="231F20"/>
          <w:spacing w:val="-8"/>
          <w:w w:val="105"/>
        </w:rPr>
        <w:t> </w:t>
      </w:r>
      <w:r>
        <w:rPr>
          <w:color w:val="231F20"/>
          <w:w w:val="105"/>
        </w:rPr>
        <w:t>de</w:t>
      </w:r>
      <w:r>
        <w:rPr>
          <w:color w:val="231F20"/>
          <w:spacing w:val="-13"/>
          <w:w w:val="105"/>
        </w:rPr>
        <w:t> </w:t>
      </w:r>
      <w:r>
        <w:rPr>
          <w:color w:val="231F20"/>
          <w:w w:val="105"/>
        </w:rPr>
        <w:t>23:00</w:t>
      </w:r>
      <w:r>
        <w:rPr>
          <w:color w:val="231F20"/>
          <w:spacing w:val="-13"/>
          <w:w w:val="105"/>
        </w:rPr>
        <w:t> </w:t>
      </w:r>
      <w:r>
        <w:rPr>
          <w:color w:val="231F20"/>
          <w:w w:val="105"/>
        </w:rPr>
        <w:t>a</w:t>
      </w:r>
      <w:r>
        <w:rPr>
          <w:color w:val="231F20"/>
          <w:spacing w:val="-13"/>
          <w:w w:val="105"/>
        </w:rPr>
        <w:t> </w:t>
      </w:r>
      <w:r>
        <w:rPr>
          <w:color w:val="231F20"/>
          <w:w w:val="105"/>
        </w:rPr>
        <w:t>04:00,</w:t>
      </w:r>
      <w:r>
        <w:rPr>
          <w:color w:val="231F20"/>
          <w:spacing w:val="-8"/>
          <w:w w:val="105"/>
        </w:rPr>
        <w:t> </w:t>
      </w:r>
      <w:r>
        <w:rPr>
          <w:color w:val="231F20"/>
          <w:w w:val="105"/>
        </w:rPr>
        <w:t>y</w:t>
      </w:r>
      <w:r>
        <w:rPr>
          <w:color w:val="231F20"/>
          <w:spacing w:val="-13"/>
          <w:w w:val="105"/>
        </w:rPr>
        <w:t> </w:t>
      </w:r>
      <w:r>
        <w:rPr>
          <w:color w:val="231F20"/>
          <w:w w:val="105"/>
        </w:rPr>
        <w:t>se</w:t>
      </w:r>
      <w:r>
        <w:rPr>
          <w:color w:val="231F20"/>
          <w:spacing w:val="-13"/>
          <w:w w:val="105"/>
        </w:rPr>
        <w:t> </w:t>
      </w:r>
      <w:r>
        <w:rPr>
          <w:color w:val="231F20"/>
          <w:w w:val="105"/>
        </w:rPr>
        <w:t>llena</w:t>
      </w:r>
      <w:r>
        <w:rPr>
          <w:color w:val="231F20"/>
          <w:spacing w:val="-13"/>
          <w:w w:val="105"/>
        </w:rPr>
        <w:t> </w:t>
      </w:r>
      <w:r>
        <w:rPr>
          <w:color w:val="231F20"/>
          <w:w w:val="105"/>
        </w:rPr>
        <w:t>de</w:t>
      </w:r>
      <w:r>
        <w:rPr>
          <w:color w:val="231F20"/>
          <w:spacing w:val="-13"/>
          <w:w w:val="105"/>
        </w:rPr>
        <w:t> </w:t>
      </w:r>
      <w:r>
        <w:rPr>
          <w:color w:val="231F20"/>
          <w:w w:val="105"/>
        </w:rPr>
        <w:t>minoristas</w:t>
      </w:r>
      <w:r>
        <w:rPr>
          <w:color w:val="231F20"/>
          <w:spacing w:val="-13"/>
          <w:w w:val="105"/>
        </w:rPr>
        <w:t> </w:t>
      </w:r>
      <w:r>
        <w:rPr>
          <w:color w:val="231F20"/>
          <w:w w:val="105"/>
        </w:rPr>
        <w:t>de</w:t>
      </w:r>
      <w:r>
        <w:rPr>
          <w:color w:val="231F20"/>
          <w:spacing w:val="-13"/>
          <w:w w:val="105"/>
        </w:rPr>
        <w:t> </w:t>
      </w:r>
      <w:r>
        <w:rPr>
          <w:color w:val="231F20"/>
          <w:w w:val="105"/>
        </w:rPr>
        <w:t>todo</w:t>
      </w:r>
      <w:r>
        <w:rPr>
          <w:color w:val="231F20"/>
          <w:spacing w:val="-13"/>
          <w:w w:val="105"/>
        </w:rPr>
        <w:t> </w:t>
      </w:r>
      <w:r>
        <w:rPr>
          <w:color w:val="231F20"/>
          <w:w w:val="105"/>
        </w:rPr>
        <w:t>el</w:t>
      </w:r>
      <w:r>
        <w:rPr>
          <w:color w:val="231F20"/>
          <w:spacing w:val="-13"/>
          <w:w w:val="105"/>
        </w:rPr>
        <w:t> </w:t>
      </w:r>
      <w:r>
        <w:rPr>
          <w:color w:val="231F20"/>
          <w:w w:val="105"/>
        </w:rPr>
        <w:t>país.</w:t>
      </w:r>
      <w:r>
        <w:rPr>
          <w:color w:val="231F20"/>
          <w:spacing w:val="-15"/>
          <w:w w:val="105"/>
        </w:rPr>
        <w:t> </w:t>
      </w:r>
      <w:r>
        <w:rPr>
          <w:color w:val="231F20"/>
          <w:w w:val="105"/>
        </w:rPr>
        <w:t>Cerrado</w:t>
      </w:r>
      <w:r>
        <w:rPr>
          <w:color w:val="231F20"/>
          <w:spacing w:val="-14"/>
          <w:w w:val="105"/>
        </w:rPr>
        <w:t> </w:t>
      </w:r>
      <w:r>
        <w:rPr>
          <w:color w:val="231F20"/>
          <w:w w:val="105"/>
        </w:rPr>
        <w:t>todos</w:t>
      </w:r>
      <w:r>
        <w:rPr>
          <w:color w:val="231F20"/>
          <w:spacing w:val="-14"/>
          <w:w w:val="105"/>
        </w:rPr>
        <w:t> </w:t>
      </w:r>
      <w:r>
        <w:rPr>
          <w:color w:val="231F20"/>
          <w:w w:val="105"/>
        </w:rPr>
        <w:t>los</w:t>
      </w:r>
      <w:r>
        <w:rPr>
          <w:color w:val="231F20"/>
          <w:spacing w:val="-15"/>
          <w:w w:val="105"/>
        </w:rPr>
        <w:t> </w:t>
      </w:r>
      <w:r>
        <w:rPr>
          <w:color w:val="231F20"/>
          <w:w w:val="105"/>
        </w:rPr>
        <w:t>domingos.</w:t>
      </w:r>
    </w:p>
    <w:p>
      <w:pPr>
        <w:pStyle w:val="BodyText"/>
        <w:spacing w:before="15"/>
        <w:ind w:left="0" w:firstLine="0"/>
      </w:pPr>
    </w:p>
    <w:p>
      <w:pPr>
        <w:pStyle w:val="Heading2"/>
      </w:pPr>
      <w:r>
        <w:rPr>
          <w:color w:val="231F20"/>
        </w:rPr>
        <w:t>DÍA</w:t>
      </w:r>
      <w:r>
        <w:rPr>
          <w:color w:val="231F20"/>
          <w:spacing w:val="-1"/>
        </w:rPr>
        <w:t> </w:t>
      </w:r>
      <w:r>
        <w:rPr>
          <w:color w:val="231F20"/>
        </w:rPr>
        <w:t>4</w:t>
      </w:r>
      <w:r>
        <w:rPr>
          <w:color w:val="231F20"/>
          <w:spacing w:val="-1"/>
        </w:rPr>
        <w:t> </w:t>
      </w:r>
      <w:r>
        <w:rPr>
          <w:color w:val="231F20"/>
          <w:spacing w:val="-4"/>
        </w:rPr>
        <w:t>SEÚL</w:t>
      </w:r>
    </w:p>
    <w:p>
      <w:pPr>
        <w:pStyle w:val="BodyText"/>
        <w:ind w:left="360" w:firstLine="0"/>
        <w:jc w:val="both"/>
      </w:pPr>
      <w:r>
        <w:rPr>
          <w:color w:val="231F20"/>
        </w:rPr>
        <w:t>Desayuno</w:t>
      </w:r>
      <w:r>
        <w:rPr>
          <w:color w:val="231F20"/>
          <w:spacing w:val="7"/>
        </w:rPr>
        <w:t> </w:t>
      </w:r>
      <w:r>
        <w:rPr>
          <w:color w:val="231F20"/>
        </w:rPr>
        <w:t>en</w:t>
      </w:r>
      <w:r>
        <w:rPr>
          <w:color w:val="231F20"/>
          <w:spacing w:val="8"/>
        </w:rPr>
        <w:t> </w:t>
      </w:r>
      <w:r>
        <w:rPr>
          <w:color w:val="231F20"/>
        </w:rPr>
        <w:t>el</w:t>
      </w:r>
      <w:r>
        <w:rPr>
          <w:color w:val="231F20"/>
          <w:spacing w:val="8"/>
        </w:rPr>
        <w:t> </w:t>
      </w:r>
      <w:r>
        <w:rPr>
          <w:color w:val="231F20"/>
          <w:spacing w:val="-2"/>
        </w:rPr>
        <w:t>hotel.</w:t>
      </w:r>
    </w:p>
    <w:p>
      <w:pPr>
        <w:pStyle w:val="BodyText"/>
        <w:spacing w:line="249" w:lineRule="auto"/>
        <w:ind w:left="360" w:right="357" w:firstLine="0"/>
        <w:jc w:val="both"/>
      </w:pPr>
      <w:r>
        <w:rPr>
          <w:color w:val="231F20"/>
        </w:rPr>
        <w:t>Después de disfrutar su desayuno, encuéntrese con su guía de habla hispana y conductor para comenzar su tour. En este día comenzara su tour gastronómico visitando:</w:t>
      </w:r>
    </w:p>
    <w:p>
      <w:pPr>
        <w:pStyle w:val="ListParagraph"/>
        <w:numPr>
          <w:ilvl w:val="0"/>
          <w:numId w:val="2"/>
        </w:numPr>
        <w:tabs>
          <w:tab w:pos="720" w:val="left" w:leader="none"/>
        </w:tabs>
        <w:spacing w:line="249" w:lineRule="auto" w:before="2" w:after="0"/>
        <w:ind w:left="720" w:right="357" w:hanging="360"/>
        <w:jc w:val="both"/>
        <w:rPr>
          <w:sz w:val="22"/>
        </w:rPr>
      </w:pPr>
      <w:r>
        <w:rPr>
          <w:color w:val="231F20"/>
          <w:sz w:val="22"/>
        </w:rPr>
        <w:t>Seongsudong.</w:t>
      </w:r>
      <w:r>
        <w:rPr>
          <w:color w:val="231F20"/>
          <w:spacing w:val="-1"/>
          <w:sz w:val="22"/>
        </w:rPr>
        <w:t> </w:t>
      </w:r>
      <w:r>
        <w:rPr>
          <w:color w:val="231F20"/>
          <w:sz w:val="22"/>
        </w:rPr>
        <w:t>Shopping: Yeonmujang-gil, en Seongsu-dong, zona conocida por sus antiguas fábricas y sus talleres de calzado, ha renacido como un espacio de cultura y cafeterías de moda. Aunque la energía de los talleres mecánicos,</w:t>
      </w:r>
      <w:r>
        <w:rPr>
          <w:color w:val="231F20"/>
          <w:spacing w:val="40"/>
          <w:sz w:val="22"/>
        </w:rPr>
        <w:t> </w:t>
      </w:r>
      <w:r>
        <w:rPr>
          <w:color w:val="231F20"/>
          <w:sz w:val="22"/>
        </w:rPr>
        <w:t>las imprentas y las calles dedicadas al calzado artesanal perdura, la llegada de marcas gastronómicas internacionales, tiendas selectas y cafeterías (instaladas en medio de fábricas en plena actividad) ha creado una atmósfera única en Seongsu-dong. Cada día abren sus puertas nuevas cafés, panaderías, restaurantes y complejos culturales, recibiendo con entusiasmo a los visitantes.</w:t>
      </w:r>
    </w:p>
    <w:p>
      <w:pPr>
        <w:pStyle w:val="ListParagraph"/>
        <w:numPr>
          <w:ilvl w:val="0"/>
          <w:numId w:val="2"/>
        </w:numPr>
        <w:tabs>
          <w:tab w:pos="720" w:val="left" w:leader="none"/>
        </w:tabs>
        <w:spacing w:line="249" w:lineRule="auto" w:before="6" w:after="0"/>
        <w:ind w:left="720" w:right="357" w:hanging="360"/>
        <w:jc w:val="both"/>
        <w:rPr>
          <w:sz w:val="22"/>
        </w:rPr>
      </w:pPr>
      <w:r>
        <w:rPr>
          <w:color w:val="231F20"/>
          <w:sz w:val="22"/>
        </w:rPr>
        <w:t>Mercado Mangwon. Almuerzo incluido: Es un encantador barrio residencial y comercial ubicado en el distrito de Mapo-gu, Seúl.</w:t>
      </w:r>
      <w:r>
        <w:rPr>
          <w:color w:val="231F20"/>
          <w:spacing w:val="-6"/>
          <w:sz w:val="22"/>
        </w:rPr>
        <w:t> </w:t>
      </w:r>
      <w:r>
        <w:rPr>
          <w:color w:val="231F20"/>
          <w:sz w:val="22"/>
        </w:rPr>
        <w:t>Combina</w:t>
      </w:r>
      <w:r>
        <w:rPr>
          <w:color w:val="231F20"/>
          <w:spacing w:val="-6"/>
          <w:sz w:val="22"/>
        </w:rPr>
        <w:t> </w:t>
      </w:r>
      <w:r>
        <w:rPr>
          <w:color w:val="231F20"/>
          <w:sz w:val="22"/>
        </w:rPr>
        <w:t>la</w:t>
      </w:r>
      <w:r>
        <w:rPr>
          <w:color w:val="231F20"/>
          <w:spacing w:val="-6"/>
          <w:sz w:val="22"/>
        </w:rPr>
        <w:t> </w:t>
      </w:r>
      <w:r>
        <w:rPr>
          <w:color w:val="231F20"/>
          <w:sz w:val="22"/>
        </w:rPr>
        <w:t>esencia</w:t>
      </w:r>
      <w:r>
        <w:rPr>
          <w:color w:val="231F20"/>
          <w:spacing w:val="-6"/>
          <w:sz w:val="22"/>
        </w:rPr>
        <w:t> </w:t>
      </w:r>
      <w:r>
        <w:rPr>
          <w:color w:val="231F20"/>
          <w:sz w:val="22"/>
        </w:rPr>
        <w:t>de</w:t>
      </w:r>
      <w:r>
        <w:rPr>
          <w:color w:val="231F20"/>
          <w:spacing w:val="-6"/>
          <w:sz w:val="22"/>
        </w:rPr>
        <w:t> </w:t>
      </w:r>
      <w:r>
        <w:rPr>
          <w:color w:val="231F20"/>
          <w:sz w:val="22"/>
        </w:rPr>
        <w:t>la</w:t>
      </w:r>
      <w:r>
        <w:rPr>
          <w:color w:val="231F20"/>
          <w:spacing w:val="-6"/>
          <w:sz w:val="22"/>
        </w:rPr>
        <w:t> </w:t>
      </w:r>
      <w:r>
        <w:rPr>
          <w:color w:val="231F20"/>
          <w:sz w:val="22"/>
        </w:rPr>
        <w:t>vida</w:t>
      </w:r>
      <w:r>
        <w:rPr>
          <w:color w:val="231F20"/>
          <w:spacing w:val="-6"/>
          <w:sz w:val="22"/>
        </w:rPr>
        <w:t> </w:t>
      </w:r>
      <w:r>
        <w:rPr>
          <w:color w:val="231F20"/>
          <w:sz w:val="22"/>
        </w:rPr>
        <w:t>coreana</w:t>
      </w:r>
      <w:r>
        <w:rPr>
          <w:color w:val="231F20"/>
          <w:spacing w:val="-6"/>
          <w:sz w:val="22"/>
        </w:rPr>
        <w:t> </w:t>
      </w:r>
      <w:r>
        <w:rPr>
          <w:color w:val="231F20"/>
          <w:sz w:val="22"/>
        </w:rPr>
        <w:t>tradicional</w:t>
      </w:r>
      <w:r>
        <w:rPr>
          <w:color w:val="231F20"/>
          <w:spacing w:val="-6"/>
          <w:sz w:val="22"/>
        </w:rPr>
        <w:t> </w:t>
      </w:r>
      <w:r>
        <w:rPr>
          <w:color w:val="231F20"/>
          <w:sz w:val="22"/>
        </w:rPr>
        <w:t>con</w:t>
      </w:r>
      <w:r>
        <w:rPr>
          <w:color w:val="231F20"/>
          <w:spacing w:val="-6"/>
          <w:sz w:val="22"/>
        </w:rPr>
        <w:t> </w:t>
      </w:r>
      <w:r>
        <w:rPr>
          <w:color w:val="231F20"/>
          <w:sz w:val="22"/>
        </w:rPr>
        <w:t>una</w:t>
      </w:r>
      <w:r>
        <w:rPr>
          <w:color w:val="231F20"/>
          <w:spacing w:val="-6"/>
          <w:sz w:val="22"/>
        </w:rPr>
        <w:t> </w:t>
      </w:r>
      <w:r>
        <w:rPr>
          <w:color w:val="231F20"/>
          <w:sz w:val="22"/>
        </w:rPr>
        <w:t>atmósfera</w:t>
      </w:r>
      <w:r>
        <w:rPr>
          <w:color w:val="231F20"/>
          <w:spacing w:val="-6"/>
          <w:sz w:val="22"/>
        </w:rPr>
        <w:t> </w:t>
      </w:r>
      <w:r>
        <w:rPr>
          <w:color w:val="231F20"/>
          <w:sz w:val="22"/>
        </w:rPr>
        <w:t>moderna</w:t>
      </w:r>
      <w:r>
        <w:rPr>
          <w:color w:val="231F20"/>
          <w:spacing w:val="-6"/>
          <w:sz w:val="22"/>
        </w:rPr>
        <w:t> </w:t>
      </w:r>
      <w:r>
        <w:rPr>
          <w:color w:val="231F20"/>
          <w:sz w:val="22"/>
        </w:rPr>
        <w:t>y</w:t>
      </w:r>
      <w:r>
        <w:rPr>
          <w:color w:val="231F20"/>
          <w:spacing w:val="-6"/>
          <w:sz w:val="22"/>
        </w:rPr>
        <w:t> </w:t>
      </w:r>
      <w:r>
        <w:rPr>
          <w:color w:val="231F20"/>
          <w:sz w:val="22"/>
        </w:rPr>
        <w:t>juvenil.</w:t>
      </w:r>
      <w:r>
        <w:rPr>
          <w:color w:val="231F20"/>
          <w:spacing w:val="-6"/>
          <w:sz w:val="22"/>
        </w:rPr>
        <w:t> </w:t>
      </w:r>
      <w:r>
        <w:rPr>
          <w:color w:val="231F20"/>
          <w:sz w:val="22"/>
        </w:rPr>
        <w:t>Es</w:t>
      </w:r>
      <w:r>
        <w:rPr>
          <w:color w:val="231F20"/>
          <w:spacing w:val="-6"/>
          <w:sz w:val="22"/>
        </w:rPr>
        <w:t> </w:t>
      </w:r>
      <w:r>
        <w:rPr>
          <w:color w:val="231F20"/>
          <w:sz w:val="22"/>
        </w:rPr>
        <w:t>famoso</w:t>
      </w:r>
      <w:r>
        <w:rPr>
          <w:color w:val="231F20"/>
          <w:spacing w:val="-6"/>
          <w:sz w:val="22"/>
        </w:rPr>
        <w:t> </w:t>
      </w:r>
      <w:r>
        <w:rPr>
          <w:color w:val="231F20"/>
          <w:sz w:val="22"/>
        </w:rPr>
        <w:t>por su auténtico mercado callejero, sus cafeterías independientes de diseño singular y su cercanía al río Han.</w:t>
      </w:r>
    </w:p>
    <w:p>
      <w:pPr>
        <w:pStyle w:val="ListParagraph"/>
        <w:numPr>
          <w:ilvl w:val="0"/>
          <w:numId w:val="2"/>
        </w:numPr>
        <w:tabs>
          <w:tab w:pos="720" w:val="left" w:leader="none"/>
        </w:tabs>
        <w:spacing w:line="249" w:lineRule="auto" w:before="2" w:after="0"/>
        <w:ind w:left="720" w:right="357" w:hanging="360"/>
        <w:jc w:val="both"/>
        <w:rPr>
          <w:sz w:val="22"/>
        </w:rPr>
      </w:pPr>
      <w:r>
        <w:rPr>
          <w:color w:val="231F20"/>
          <w:sz w:val="22"/>
        </w:rPr>
        <w:t>Hongdae.</w:t>
      </w:r>
      <w:r>
        <w:rPr>
          <w:color w:val="231F20"/>
          <w:spacing w:val="-1"/>
          <w:sz w:val="22"/>
        </w:rPr>
        <w:t> </w:t>
      </w:r>
      <w:r>
        <w:rPr>
          <w:color w:val="231F20"/>
          <w:sz w:val="22"/>
        </w:rPr>
        <w:t>Es</w:t>
      </w:r>
      <w:r>
        <w:rPr>
          <w:color w:val="231F20"/>
          <w:spacing w:val="-1"/>
          <w:sz w:val="22"/>
        </w:rPr>
        <w:t> </w:t>
      </w:r>
      <w:r>
        <w:rPr>
          <w:color w:val="231F20"/>
          <w:sz w:val="22"/>
        </w:rPr>
        <w:t>el</w:t>
      </w:r>
      <w:r>
        <w:rPr>
          <w:color w:val="231F20"/>
          <w:spacing w:val="-1"/>
          <w:sz w:val="22"/>
        </w:rPr>
        <w:t> </w:t>
      </w:r>
      <w:r>
        <w:rPr>
          <w:color w:val="231F20"/>
          <w:sz w:val="22"/>
        </w:rPr>
        <w:t>barrio</w:t>
      </w:r>
      <w:r>
        <w:rPr>
          <w:color w:val="231F20"/>
          <w:spacing w:val="-1"/>
          <w:sz w:val="22"/>
        </w:rPr>
        <w:t> </w:t>
      </w:r>
      <w:r>
        <w:rPr>
          <w:color w:val="231F20"/>
          <w:sz w:val="22"/>
        </w:rPr>
        <w:t>más</w:t>
      </w:r>
      <w:r>
        <w:rPr>
          <w:color w:val="231F20"/>
          <w:spacing w:val="-1"/>
          <w:sz w:val="22"/>
        </w:rPr>
        <w:t> </w:t>
      </w:r>
      <w:r>
        <w:rPr>
          <w:color w:val="231F20"/>
          <w:sz w:val="22"/>
        </w:rPr>
        <w:t>joven, artístico</w:t>
      </w:r>
      <w:r>
        <w:rPr>
          <w:color w:val="231F20"/>
          <w:spacing w:val="-1"/>
          <w:sz w:val="22"/>
        </w:rPr>
        <w:t> </w:t>
      </w:r>
      <w:r>
        <w:rPr>
          <w:color w:val="231F20"/>
          <w:sz w:val="22"/>
        </w:rPr>
        <w:t>y</w:t>
      </w:r>
      <w:r>
        <w:rPr>
          <w:color w:val="231F20"/>
          <w:spacing w:val="-1"/>
          <w:sz w:val="22"/>
        </w:rPr>
        <w:t> </w:t>
      </w:r>
      <w:r>
        <w:rPr>
          <w:color w:val="231F20"/>
          <w:sz w:val="22"/>
        </w:rPr>
        <w:t>activo</w:t>
      </w:r>
      <w:r>
        <w:rPr>
          <w:color w:val="231F20"/>
          <w:spacing w:val="-1"/>
          <w:sz w:val="22"/>
        </w:rPr>
        <w:t> </w:t>
      </w:r>
      <w:r>
        <w:rPr>
          <w:color w:val="231F20"/>
          <w:sz w:val="22"/>
        </w:rPr>
        <w:t>de</w:t>
      </w:r>
      <w:r>
        <w:rPr>
          <w:color w:val="231F20"/>
          <w:spacing w:val="-1"/>
          <w:sz w:val="22"/>
        </w:rPr>
        <w:t> </w:t>
      </w:r>
      <w:r>
        <w:rPr>
          <w:color w:val="231F20"/>
          <w:sz w:val="22"/>
        </w:rPr>
        <w:t>Seúl, Corea</w:t>
      </w:r>
      <w:r>
        <w:rPr>
          <w:color w:val="231F20"/>
          <w:spacing w:val="-1"/>
          <w:sz w:val="22"/>
        </w:rPr>
        <w:t> </w:t>
      </w:r>
      <w:r>
        <w:rPr>
          <w:color w:val="231F20"/>
          <w:sz w:val="22"/>
        </w:rPr>
        <w:t>del</w:t>
      </w:r>
      <w:r>
        <w:rPr>
          <w:color w:val="231F20"/>
          <w:spacing w:val="-1"/>
          <w:sz w:val="22"/>
        </w:rPr>
        <w:t> </w:t>
      </w:r>
      <w:r>
        <w:rPr>
          <w:color w:val="231F20"/>
          <w:sz w:val="22"/>
        </w:rPr>
        <w:t>Sur.</w:t>
      </w:r>
      <w:r>
        <w:rPr>
          <w:color w:val="231F20"/>
          <w:spacing w:val="-1"/>
          <w:sz w:val="22"/>
        </w:rPr>
        <w:t> </w:t>
      </w:r>
      <w:r>
        <w:rPr>
          <w:color w:val="231F20"/>
          <w:sz w:val="22"/>
        </w:rPr>
        <w:t>Toma</w:t>
      </w:r>
      <w:r>
        <w:rPr>
          <w:color w:val="231F20"/>
          <w:spacing w:val="-1"/>
          <w:sz w:val="22"/>
        </w:rPr>
        <w:t> </w:t>
      </w:r>
      <w:r>
        <w:rPr>
          <w:color w:val="231F20"/>
          <w:sz w:val="22"/>
        </w:rPr>
        <w:t>su</w:t>
      </w:r>
      <w:r>
        <w:rPr>
          <w:color w:val="231F20"/>
          <w:spacing w:val="-1"/>
          <w:sz w:val="22"/>
        </w:rPr>
        <w:t> </w:t>
      </w:r>
      <w:r>
        <w:rPr>
          <w:color w:val="231F20"/>
          <w:sz w:val="22"/>
        </w:rPr>
        <w:t>nombre</w:t>
      </w:r>
      <w:r>
        <w:rPr>
          <w:color w:val="231F20"/>
          <w:spacing w:val="-1"/>
          <w:sz w:val="22"/>
        </w:rPr>
        <w:t> </w:t>
      </w:r>
      <w:r>
        <w:rPr>
          <w:color w:val="231F20"/>
          <w:sz w:val="22"/>
        </w:rPr>
        <w:t>de</w:t>
      </w:r>
      <w:r>
        <w:rPr>
          <w:color w:val="231F20"/>
          <w:spacing w:val="-1"/>
          <w:sz w:val="22"/>
        </w:rPr>
        <w:t> </w:t>
      </w:r>
      <w:r>
        <w:rPr>
          <w:color w:val="231F20"/>
          <w:sz w:val="22"/>
        </w:rPr>
        <w:t>la</w:t>
      </w:r>
      <w:r>
        <w:rPr>
          <w:color w:val="231F20"/>
          <w:spacing w:val="-1"/>
          <w:sz w:val="22"/>
        </w:rPr>
        <w:t> </w:t>
      </w:r>
      <w:r>
        <w:rPr>
          <w:color w:val="231F20"/>
          <w:sz w:val="22"/>
        </w:rPr>
        <w:t>cercana</w:t>
      </w:r>
      <w:r>
        <w:rPr>
          <w:color w:val="231F20"/>
          <w:spacing w:val="-1"/>
          <w:sz w:val="22"/>
        </w:rPr>
        <w:t> </w:t>
      </w:r>
      <w:r>
        <w:rPr>
          <w:color w:val="231F20"/>
          <w:sz w:val="22"/>
        </w:rPr>
        <w:t>Universidad Hongik, un centro famoso por sus clases de arte. Es una zona llena de música en vivo, tiendas de moda, cafeterías modernas y una gran vida nocturna que no duerme.</w:t>
      </w:r>
    </w:p>
    <w:p>
      <w:pPr>
        <w:pStyle w:val="ListParagraph"/>
        <w:numPr>
          <w:ilvl w:val="0"/>
          <w:numId w:val="2"/>
        </w:numPr>
        <w:tabs>
          <w:tab w:pos="720" w:val="left" w:leader="none"/>
        </w:tabs>
        <w:spacing w:line="249" w:lineRule="auto" w:before="3" w:after="0"/>
        <w:ind w:left="720" w:right="357" w:hanging="360"/>
        <w:jc w:val="both"/>
        <w:rPr>
          <w:sz w:val="22"/>
        </w:rPr>
      </w:pPr>
      <w:r>
        <w:rPr>
          <w:color w:val="231F20"/>
          <w:sz w:val="22"/>
        </w:rPr>
        <w:t>Torre N de Seúl. Teleférico y Observatorio incluido. También conocida como Torre Namsan o Torre de Seúl, es una torre</w:t>
      </w:r>
      <w:r>
        <w:rPr>
          <w:color w:val="231F20"/>
          <w:spacing w:val="-9"/>
          <w:sz w:val="22"/>
        </w:rPr>
        <w:t> </w:t>
      </w:r>
      <w:r>
        <w:rPr>
          <w:color w:val="231F20"/>
          <w:sz w:val="22"/>
        </w:rPr>
        <w:t>de</w:t>
      </w:r>
      <w:r>
        <w:rPr>
          <w:color w:val="231F20"/>
          <w:spacing w:val="-9"/>
          <w:sz w:val="22"/>
        </w:rPr>
        <w:t> </w:t>
      </w:r>
      <w:r>
        <w:rPr>
          <w:color w:val="231F20"/>
          <w:sz w:val="22"/>
        </w:rPr>
        <w:t>comunicaciones</w:t>
      </w:r>
      <w:r>
        <w:rPr>
          <w:color w:val="231F20"/>
          <w:spacing w:val="-9"/>
          <w:sz w:val="22"/>
        </w:rPr>
        <w:t> </w:t>
      </w:r>
      <w:r>
        <w:rPr>
          <w:color w:val="231F20"/>
          <w:sz w:val="22"/>
        </w:rPr>
        <w:t>y</w:t>
      </w:r>
      <w:r>
        <w:rPr>
          <w:color w:val="231F20"/>
          <w:spacing w:val="-9"/>
          <w:sz w:val="22"/>
        </w:rPr>
        <w:t> </w:t>
      </w:r>
      <w:r>
        <w:rPr>
          <w:color w:val="231F20"/>
          <w:sz w:val="22"/>
        </w:rPr>
        <w:t>observación</w:t>
      </w:r>
      <w:r>
        <w:rPr>
          <w:color w:val="231F20"/>
          <w:spacing w:val="-9"/>
          <w:sz w:val="22"/>
        </w:rPr>
        <w:t> </w:t>
      </w:r>
      <w:r>
        <w:rPr>
          <w:color w:val="231F20"/>
          <w:sz w:val="22"/>
        </w:rPr>
        <w:t>situada</w:t>
      </w:r>
      <w:r>
        <w:rPr>
          <w:color w:val="231F20"/>
          <w:spacing w:val="-9"/>
          <w:sz w:val="22"/>
        </w:rPr>
        <w:t> </w:t>
      </w:r>
      <w:r>
        <w:rPr>
          <w:color w:val="231F20"/>
          <w:sz w:val="22"/>
        </w:rPr>
        <w:t>en</w:t>
      </w:r>
      <w:r>
        <w:rPr>
          <w:color w:val="231F20"/>
          <w:spacing w:val="-9"/>
          <w:sz w:val="22"/>
        </w:rPr>
        <w:t> </w:t>
      </w:r>
      <w:r>
        <w:rPr>
          <w:color w:val="231F20"/>
          <w:sz w:val="22"/>
        </w:rPr>
        <w:t>la</w:t>
      </w:r>
      <w:r>
        <w:rPr>
          <w:color w:val="231F20"/>
          <w:spacing w:val="-9"/>
          <w:sz w:val="22"/>
        </w:rPr>
        <w:t> </w:t>
      </w:r>
      <w:r>
        <w:rPr>
          <w:color w:val="231F20"/>
          <w:sz w:val="22"/>
        </w:rPr>
        <w:t>montaña</w:t>
      </w:r>
      <w:r>
        <w:rPr>
          <w:color w:val="231F20"/>
          <w:spacing w:val="-9"/>
          <w:sz w:val="22"/>
        </w:rPr>
        <w:t> </w:t>
      </w:r>
      <w:r>
        <w:rPr>
          <w:color w:val="231F20"/>
          <w:sz w:val="22"/>
        </w:rPr>
        <w:t>Nam,</w:t>
      </w:r>
      <w:r>
        <w:rPr>
          <w:color w:val="231F20"/>
          <w:spacing w:val="-3"/>
          <w:sz w:val="22"/>
        </w:rPr>
        <w:t> </w:t>
      </w:r>
      <w:r>
        <w:rPr>
          <w:color w:val="231F20"/>
          <w:sz w:val="22"/>
        </w:rPr>
        <w:t>en</w:t>
      </w:r>
      <w:r>
        <w:rPr>
          <w:color w:val="231F20"/>
          <w:spacing w:val="-9"/>
          <w:sz w:val="22"/>
        </w:rPr>
        <w:t> </w:t>
      </w:r>
      <w:r>
        <w:rPr>
          <w:color w:val="231F20"/>
          <w:sz w:val="22"/>
        </w:rPr>
        <w:t>el</w:t>
      </w:r>
      <w:r>
        <w:rPr>
          <w:color w:val="231F20"/>
          <w:spacing w:val="-9"/>
          <w:sz w:val="22"/>
        </w:rPr>
        <w:t> </w:t>
      </w:r>
      <w:r>
        <w:rPr>
          <w:color w:val="231F20"/>
          <w:sz w:val="22"/>
        </w:rPr>
        <w:t>centro</w:t>
      </w:r>
      <w:r>
        <w:rPr>
          <w:color w:val="231F20"/>
          <w:spacing w:val="-9"/>
          <w:sz w:val="22"/>
        </w:rPr>
        <w:t> </w:t>
      </w:r>
      <w:r>
        <w:rPr>
          <w:color w:val="231F20"/>
          <w:sz w:val="22"/>
        </w:rPr>
        <w:t>de</w:t>
      </w:r>
      <w:r>
        <w:rPr>
          <w:color w:val="231F20"/>
          <w:spacing w:val="-9"/>
          <w:sz w:val="22"/>
        </w:rPr>
        <w:t> </w:t>
      </w:r>
      <w:r>
        <w:rPr>
          <w:color w:val="231F20"/>
          <w:sz w:val="22"/>
        </w:rPr>
        <w:t>Seúl,</w:t>
      </w:r>
      <w:r>
        <w:rPr>
          <w:color w:val="231F20"/>
          <w:spacing w:val="-3"/>
          <w:sz w:val="22"/>
        </w:rPr>
        <w:t> </w:t>
      </w:r>
      <w:r>
        <w:rPr>
          <w:color w:val="231F20"/>
          <w:sz w:val="22"/>
        </w:rPr>
        <w:t>Corea</w:t>
      </w:r>
      <w:r>
        <w:rPr>
          <w:color w:val="231F20"/>
          <w:spacing w:val="-9"/>
          <w:sz w:val="22"/>
        </w:rPr>
        <w:t> </w:t>
      </w:r>
      <w:r>
        <w:rPr>
          <w:color w:val="231F20"/>
          <w:sz w:val="22"/>
        </w:rPr>
        <w:t>del</w:t>
      </w:r>
      <w:r>
        <w:rPr>
          <w:color w:val="231F20"/>
          <w:spacing w:val="-9"/>
          <w:sz w:val="22"/>
        </w:rPr>
        <w:t> </w:t>
      </w:r>
      <w:r>
        <w:rPr>
          <w:color w:val="231F20"/>
          <w:sz w:val="22"/>
        </w:rPr>
        <w:t>Sur.</w:t>
      </w:r>
      <w:r>
        <w:rPr>
          <w:color w:val="231F20"/>
          <w:spacing w:val="-9"/>
          <w:sz w:val="22"/>
        </w:rPr>
        <w:t> </w:t>
      </w:r>
      <w:r>
        <w:rPr>
          <w:color w:val="231F20"/>
          <w:sz w:val="22"/>
        </w:rPr>
        <w:t>La</w:t>
      </w:r>
      <w:r>
        <w:rPr>
          <w:color w:val="231F20"/>
          <w:spacing w:val="-9"/>
          <w:sz w:val="22"/>
        </w:rPr>
        <w:t> </w:t>
      </w:r>
      <w:r>
        <w:rPr>
          <w:color w:val="231F20"/>
          <w:sz w:val="22"/>
        </w:rPr>
        <w:t>torre,</w:t>
      </w:r>
      <w:r>
        <w:rPr>
          <w:color w:val="231F20"/>
          <w:spacing w:val="-3"/>
          <w:sz w:val="22"/>
        </w:rPr>
        <w:t> </w:t>
      </w:r>
      <w:r>
        <w:rPr>
          <w:color w:val="231F20"/>
          <w:sz w:val="22"/>
        </w:rPr>
        <w:t>de</w:t>
      </w:r>
      <w:r>
        <w:rPr>
          <w:color w:val="231F20"/>
          <w:spacing w:val="-9"/>
          <w:sz w:val="22"/>
        </w:rPr>
        <w:t> </w:t>
      </w:r>
      <w:r>
        <w:rPr>
          <w:color w:val="231F20"/>
          <w:sz w:val="22"/>
        </w:rPr>
        <w:t>236 metros de altura, es el segundo punto más alto de Seúl y se considera un punto de referencia local.</w:t>
      </w:r>
    </w:p>
    <w:p>
      <w:pPr>
        <w:pStyle w:val="ListParagraph"/>
        <w:numPr>
          <w:ilvl w:val="0"/>
          <w:numId w:val="2"/>
        </w:numPr>
        <w:tabs>
          <w:tab w:pos="720" w:val="left" w:leader="none"/>
        </w:tabs>
        <w:spacing w:line="249" w:lineRule="auto" w:before="3" w:after="0"/>
        <w:ind w:left="720" w:right="357" w:hanging="360"/>
        <w:jc w:val="both"/>
        <w:rPr>
          <w:sz w:val="22"/>
        </w:rPr>
      </w:pPr>
      <w:r>
        <w:rPr>
          <w:color w:val="231F20"/>
          <w:sz w:val="22"/>
        </w:rPr>
        <w:t>Cena</w:t>
      </w:r>
      <w:r>
        <w:rPr>
          <w:color w:val="231F20"/>
          <w:spacing w:val="22"/>
          <w:sz w:val="22"/>
        </w:rPr>
        <w:t> </w:t>
      </w:r>
      <w:r>
        <w:rPr>
          <w:color w:val="231F20"/>
          <w:sz w:val="22"/>
        </w:rPr>
        <w:t>en</w:t>
      </w:r>
      <w:r>
        <w:rPr>
          <w:color w:val="231F20"/>
          <w:spacing w:val="22"/>
          <w:sz w:val="22"/>
        </w:rPr>
        <w:t> </w:t>
      </w:r>
      <w:r>
        <w:rPr>
          <w:color w:val="231F20"/>
          <w:sz w:val="22"/>
        </w:rPr>
        <w:t>Myeongdong:</w:t>
      </w:r>
      <w:r>
        <w:rPr>
          <w:color w:val="231F20"/>
          <w:spacing w:val="22"/>
          <w:sz w:val="22"/>
        </w:rPr>
        <w:t> </w:t>
      </w:r>
      <w:r>
        <w:rPr>
          <w:color w:val="231F20"/>
          <w:sz w:val="22"/>
        </w:rPr>
        <w:t>Korean</w:t>
      </w:r>
      <w:r>
        <w:rPr>
          <w:color w:val="231F20"/>
          <w:spacing w:val="22"/>
          <w:sz w:val="22"/>
        </w:rPr>
        <w:t> </w:t>
      </w:r>
      <w:r>
        <w:rPr>
          <w:color w:val="231F20"/>
          <w:sz w:val="22"/>
        </w:rPr>
        <w:t>Fried</w:t>
      </w:r>
      <w:r>
        <w:rPr>
          <w:color w:val="231F20"/>
          <w:spacing w:val="22"/>
          <w:sz w:val="22"/>
        </w:rPr>
        <w:t> </w:t>
      </w:r>
      <w:r>
        <w:rPr>
          <w:color w:val="231F20"/>
          <w:sz w:val="22"/>
        </w:rPr>
        <w:t>Chicken</w:t>
      </w:r>
      <w:r>
        <w:rPr>
          <w:color w:val="231F20"/>
          <w:spacing w:val="22"/>
          <w:sz w:val="22"/>
        </w:rPr>
        <w:t> </w:t>
      </w:r>
      <w:r>
        <w:rPr>
          <w:color w:val="231F20"/>
          <w:sz w:val="22"/>
        </w:rPr>
        <w:t>con</w:t>
      </w:r>
      <w:r>
        <w:rPr>
          <w:color w:val="231F20"/>
          <w:spacing w:val="22"/>
          <w:sz w:val="22"/>
        </w:rPr>
        <w:t> </w:t>
      </w:r>
      <w:r>
        <w:rPr>
          <w:color w:val="231F20"/>
          <w:sz w:val="22"/>
        </w:rPr>
        <w:t>1</w:t>
      </w:r>
      <w:r>
        <w:rPr>
          <w:color w:val="231F20"/>
          <w:spacing w:val="22"/>
          <w:sz w:val="22"/>
        </w:rPr>
        <w:t> </w:t>
      </w:r>
      <w:r>
        <w:rPr>
          <w:color w:val="231F20"/>
          <w:sz w:val="22"/>
        </w:rPr>
        <w:t>bebida.</w:t>
      </w:r>
      <w:r>
        <w:rPr>
          <w:color w:val="231F20"/>
          <w:spacing w:val="22"/>
          <w:sz w:val="22"/>
        </w:rPr>
        <w:t> </w:t>
      </w:r>
      <w:r>
        <w:rPr>
          <w:color w:val="231F20"/>
          <w:sz w:val="22"/>
        </w:rPr>
        <w:t>El</w:t>
      </w:r>
      <w:r>
        <w:rPr>
          <w:color w:val="231F20"/>
          <w:spacing w:val="25"/>
          <w:sz w:val="22"/>
        </w:rPr>
        <w:t> </w:t>
      </w:r>
      <w:r>
        <w:rPr>
          <w:color w:val="231F20"/>
          <w:sz w:val="22"/>
        </w:rPr>
        <w:t>pollo</w:t>
      </w:r>
      <w:r>
        <w:rPr>
          <w:color w:val="231F20"/>
          <w:spacing w:val="25"/>
          <w:sz w:val="22"/>
        </w:rPr>
        <w:t> </w:t>
      </w:r>
      <w:r>
        <w:rPr>
          <w:color w:val="231F20"/>
          <w:sz w:val="22"/>
        </w:rPr>
        <w:t>frito</w:t>
      </w:r>
      <w:r>
        <w:rPr>
          <w:color w:val="231F20"/>
          <w:spacing w:val="25"/>
          <w:sz w:val="22"/>
        </w:rPr>
        <w:t> </w:t>
      </w:r>
      <w:r>
        <w:rPr>
          <w:color w:val="231F20"/>
          <w:sz w:val="22"/>
        </w:rPr>
        <w:t>coreano</w:t>
      </w:r>
      <w:r>
        <w:rPr>
          <w:color w:val="231F20"/>
          <w:spacing w:val="25"/>
          <w:sz w:val="22"/>
        </w:rPr>
        <w:t> </w:t>
      </w:r>
      <w:r>
        <w:rPr>
          <w:color w:val="231F20"/>
          <w:sz w:val="22"/>
        </w:rPr>
        <w:t>(conocido</w:t>
      </w:r>
      <w:r>
        <w:rPr>
          <w:color w:val="231F20"/>
          <w:spacing w:val="25"/>
          <w:sz w:val="22"/>
        </w:rPr>
        <w:t> </w:t>
      </w:r>
      <w:r>
        <w:rPr>
          <w:color w:val="231F20"/>
          <w:sz w:val="22"/>
        </w:rPr>
        <w:t>como</w:t>
      </w:r>
      <w:r>
        <w:rPr>
          <w:color w:val="231F20"/>
          <w:spacing w:val="25"/>
          <w:sz w:val="22"/>
        </w:rPr>
        <w:t> </w:t>
      </w:r>
      <w:r>
        <w:rPr>
          <w:color w:val="231F20"/>
          <w:sz w:val="22"/>
        </w:rPr>
        <w:t>KFC</w:t>
      </w:r>
      <w:r>
        <w:rPr>
          <w:color w:val="231F20"/>
          <w:spacing w:val="25"/>
          <w:sz w:val="22"/>
        </w:rPr>
        <w:t> </w:t>
      </w:r>
      <w:r>
        <w:rPr>
          <w:color w:val="231F20"/>
          <w:sz w:val="22"/>
        </w:rPr>
        <w:t>o</w:t>
      </w:r>
      <w:r>
        <w:rPr>
          <w:color w:val="231F20"/>
          <w:spacing w:val="25"/>
          <w:sz w:val="22"/>
        </w:rPr>
        <w:t> </w:t>
      </w:r>
      <w:r>
        <w:rPr>
          <w:color w:val="231F20"/>
          <w:sz w:val="22"/>
        </w:rPr>
        <w:t>chikin) es un plato muy popular en Corea del Sur caracterizado por su doble fritura, que le otorga una piel extremadamente crujiente y fina, y por estar bañado o glaseado en salsas agridulces, picantes o de ajo con soja. Suele acompañarse de rábanos encurtidos y cerveza (chimaek).</w:t>
      </w:r>
    </w:p>
    <w:p>
      <w:pPr>
        <w:pStyle w:val="BodyText"/>
        <w:spacing w:before="14"/>
        <w:ind w:left="0" w:firstLine="0"/>
      </w:pPr>
    </w:p>
    <w:p>
      <w:pPr>
        <w:pStyle w:val="Heading2"/>
      </w:pPr>
      <w:r>
        <w:rPr>
          <w:color w:val="231F20"/>
        </w:rPr>
        <w:t>DÍA</w:t>
      </w:r>
      <w:r>
        <w:rPr>
          <w:color w:val="231F20"/>
          <w:spacing w:val="-11"/>
        </w:rPr>
        <w:t> </w:t>
      </w:r>
      <w:r>
        <w:rPr>
          <w:color w:val="231F20"/>
        </w:rPr>
        <w:t>5</w:t>
      </w:r>
      <w:r>
        <w:rPr>
          <w:color w:val="231F20"/>
          <w:spacing w:val="-11"/>
        </w:rPr>
        <w:t> </w:t>
      </w:r>
      <w:r>
        <w:rPr>
          <w:color w:val="231F20"/>
        </w:rPr>
        <w:t>SEÚL</w:t>
      </w:r>
      <w:r>
        <w:rPr>
          <w:color w:val="231F20"/>
          <w:spacing w:val="-10"/>
        </w:rPr>
        <w:t> </w:t>
      </w:r>
      <w:r>
        <w:rPr>
          <w:color w:val="231F20"/>
        </w:rPr>
        <w:t>–</w:t>
      </w:r>
      <w:r>
        <w:rPr>
          <w:color w:val="231F20"/>
          <w:spacing w:val="-11"/>
        </w:rPr>
        <w:t> </w:t>
      </w:r>
      <w:r>
        <w:rPr>
          <w:color w:val="231F20"/>
          <w:spacing w:val="-2"/>
        </w:rPr>
        <w:t>AEROPUERTO</w:t>
      </w:r>
    </w:p>
    <w:p>
      <w:pPr>
        <w:pStyle w:val="BodyText"/>
        <w:spacing w:line="249" w:lineRule="auto"/>
        <w:ind w:left="360" w:right="357" w:firstLine="0"/>
        <w:jc w:val="both"/>
      </w:pPr>
      <w:r>
        <w:rPr>
          <w:color w:val="231F20"/>
        </w:rPr>
        <w:t>Desayuno. Muchas gracias por compartir esta experiencia con nosotros. Después del desayuno, encuéntrese con su conductor</w:t>
      </w:r>
      <w:r>
        <w:rPr>
          <w:color w:val="231F20"/>
          <w:spacing w:val="-12"/>
        </w:rPr>
        <w:t> </w:t>
      </w:r>
      <w:r>
        <w:rPr>
          <w:color w:val="231F20"/>
        </w:rPr>
        <w:t>de</w:t>
      </w:r>
      <w:r>
        <w:rPr>
          <w:color w:val="231F20"/>
          <w:spacing w:val="-12"/>
        </w:rPr>
        <w:t> </w:t>
      </w:r>
      <w:r>
        <w:rPr>
          <w:color w:val="231F20"/>
        </w:rPr>
        <w:t>habla</w:t>
      </w:r>
      <w:r>
        <w:rPr>
          <w:color w:val="231F20"/>
          <w:spacing w:val="-12"/>
        </w:rPr>
        <w:t> </w:t>
      </w:r>
      <w:r>
        <w:rPr>
          <w:color w:val="231F20"/>
        </w:rPr>
        <w:t>inglesa</w:t>
      </w:r>
      <w:r>
        <w:rPr>
          <w:color w:val="231F20"/>
          <w:spacing w:val="-12"/>
        </w:rPr>
        <w:t> </w:t>
      </w:r>
      <w:r>
        <w:rPr>
          <w:color w:val="231F20"/>
        </w:rPr>
        <w:t>(y/o</w:t>
      </w:r>
      <w:r>
        <w:rPr>
          <w:color w:val="231F20"/>
          <w:spacing w:val="-12"/>
        </w:rPr>
        <w:t> </w:t>
      </w:r>
      <w:r>
        <w:rPr>
          <w:color w:val="231F20"/>
        </w:rPr>
        <w:t>guía</w:t>
      </w:r>
      <w:r>
        <w:rPr>
          <w:color w:val="231F20"/>
          <w:spacing w:val="-12"/>
        </w:rPr>
        <w:t> </w:t>
      </w:r>
      <w:r>
        <w:rPr>
          <w:color w:val="231F20"/>
        </w:rPr>
        <w:t>en</w:t>
      </w:r>
      <w:r>
        <w:rPr>
          <w:color w:val="231F20"/>
          <w:spacing w:val="-12"/>
        </w:rPr>
        <w:t> </w:t>
      </w:r>
      <w:r>
        <w:rPr>
          <w:color w:val="231F20"/>
        </w:rPr>
        <w:t>caso</w:t>
      </w:r>
      <w:r>
        <w:rPr>
          <w:color w:val="231F20"/>
          <w:spacing w:val="-12"/>
        </w:rPr>
        <w:t> </w:t>
      </w:r>
      <w:r>
        <w:rPr>
          <w:color w:val="231F20"/>
        </w:rPr>
        <w:t>de</w:t>
      </w:r>
      <w:r>
        <w:rPr>
          <w:color w:val="231F20"/>
          <w:spacing w:val="-12"/>
        </w:rPr>
        <w:t> </w:t>
      </w:r>
      <w:r>
        <w:rPr>
          <w:color w:val="231F20"/>
        </w:rPr>
        <w:t>ser</w:t>
      </w:r>
      <w:r>
        <w:rPr>
          <w:color w:val="231F20"/>
          <w:spacing w:val="-12"/>
        </w:rPr>
        <w:t> </w:t>
      </w:r>
      <w:r>
        <w:rPr>
          <w:color w:val="231F20"/>
        </w:rPr>
        <w:t>mas</w:t>
      </w:r>
      <w:r>
        <w:rPr>
          <w:color w:val="231F20"/>
          <w:spacing w:val="-12"/>
        </w:rPr>
        <w:t> </w:t>
      </w:r>
      <w:r>
        <w:rPr>
          <w:color w:val="231F20"/>
        </w:rPr>
        <w:t>de</w:t>
      </w:r>
      <w:r>
        <w:rPr>
          <w:color w:val="231F20"/>
          <w:spacing w:val="-12"/>
        </w:rPr>
        <w:t> </w:t>
      </w:r>
      <w:r>
        <w:rPr>
          <w:color w:val="231F20"/>
        </w:rPr>
        <w:t>8</w:t>
      </w:r>
      <w:r>
        <w:rPr>
          <w:color w:val="231F20"/>
          <w:spacing w:val="-12"/>
        </w:rPr>
        <w:t> </w:t>
      </w:r>
      <w:r>
        <w:rPr>
          <w:color w:val="231F20"/>
        </w:rPr>
        <w:t>pasajeros)</w:t>
      </w:r>
      <w:r>
        <w:rPr>
          <w:color w:val="231F20"/>
          <w:spacing w:val="-12"/>
        </w:rPr>
        <w:t> </w:t>
      </w:r>
      <w:r>
        <w:rPr>
          <w:color w:val="231F20"/>
        </w:rPr>
        <w:t>para</w:t>
      </w:r>
      <w:r>
        <w:rPr>
          <w:color w:val="231F20"/>
          <w:spacing w:val="-12"/>
        </w:rPr>
        <w:t> </w:t>
      </w:r>
      <w:r>
        <w:rPr>
          <w:color w:val="231F20"/>
        </w:rPr>
        <w:t>su</w:t>
      </w:r>
      <w:r>
        <w:rPr>
          <w:color w:val="231F20"/>
          <w:spacing w:val="-12"/>
        </w:rPr>
        <w:t> </w:t>
      </w:r>
      <w:r>
        <w:rPr>
          <w:color w:val="231F20"/>
        </w:rPr>
        <w:t>traslado</w:t>
      </w:r>
      <w:r>
        <w:rPr>
          <w:color w:val="231F20"/>
          <w:spacing w:val="-12"/>
        </w:rPr>
        <w:t> </w:t>
      </w:r>
      <w:r>
        <w:rPr>
          <w:color w:val="231F20"/>
        </w:rPr>
        <w:t>al</w:t>
      </w:r>
      <w:r>
        <w:rPr>
          <w:color w:val="231F20"/>
          <w:spacing w:val="-12"/>
        </w:rPr>
        <w:t> </w:t>
      </w:r>
      <w:r>
        <w:rPr>
          <w:color w:val="231F20"/>
        </w:rPr>
        <w:t>aeropuerto</w:t>
      </w:r>
      <w:r>
        <w:rPr>
          <w:color w:val="231F20"/>
          <w:spacing w:val="-12"/>
        </w:rPr>
        <w:t> </w:t>
      </w:r>
      <w:r>
        <w:rPr>
          <w:color w:val="231F20"/>
        </w:rPr>
        <w:t>para</w:t>
      </w:r>
      <w:r>
        <w:rPr>
          <w:color w:val="231F20"/>
          <w:spacing w:val="-12"/>
        </w:rPr>
        <w:t> </w:t>
      </w:r>
      <w:r>
        <w:rPr>
          <w:color w:val="231F20"/>
        </w:rPr>
        <w:t>su</w:t>
      </w:r>
      <w:r>
        <w:rPr>
          <w:color w:val="231F20"/>
          <w:spacing w:val="-12"/>
        </w:rPr>
        <w:t> </w:t>
      </w:r>
      <w:r>
        <w:rPr>
          <w:color w:val="231F20"/>
        </w:rPr>
        <w:t>vuelo</w:t>
      </w:r>
      <w:r>
        <w:rPr>
          <w:color w:val="231F20"/>
          <w:spacing w:val="-12"/>
        </w:rPr>
        <w:t> </w:t>
      </w:r>
      <w:r>
        <w:rPr>
          <w:color w:val="231F20"/>
        </w:rPr>
        <w:t>de</w:t>
      </w:r>
      <w:r>
        <w:rPr>
          <w:color w:val="231F20"/>
          <w:spacing w:val="-12"/>
        </w:rPr>
        <w:t> </w:t>
      </w:r>
      <w:r>
        <w:rPr>
          <w:color w:val="231F20"/>
        </w:rPr>
        <w:t>salida.</w:t>
      </w:r>
    </w:p>
    <w:p>
      <w:pPr>
        <w:pStyle w:val="BodyText"/>
        <w:spacing w:before="13"/>
        <w:ind w:left="0" w:firstLine="0"/>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spacing w:after="0"/>
        <w:jc w:val="left"/>
        <w:rPr>
          <w:sz w:val="22"/>
        </w:rPr>
        <w:sectPr>
          <w:footerReference w:type="default" r:id="rId7"/>
          <w:pgSz w:w="12240" w:h="15840"/>
          <w:pgMar w:header="0" w:footer="1506" w:top="540" w:bottom="1700" w:left="360" w:right="360"/>
        </w:sectPr>
      </w:pPr>
    </w:p>
    <w:p>
      <w:pPr>
        <w:pStyle w:val="Heading1"/>
        <w:spacing w:before="115"/>
        <w:ind w:left="380"/>
        <w:rPr>
          <w:position w:val="-2"/>
        </w:rPr>
      </w:pPr>
      <w:r>
        <w:rPr>
          <w:position w:val="-2"/>
        </w:rPr>
        <w:drawing>
          <wp:anchor distT="0" distB="0" distL="0" distR="0" allowOverlap="1" layoutInCell="1" locked="0" behindDoc="0" simplePos="0" relativeHeight="15731712">
            <wp:simplePos x="0" y="0"/>
            <wp:positionH relativeFrom="page">
              <wp:posOffset>2437295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42"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1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903"/>
                    </a:xfrm>
                    <a:prstGeom prst="rect">
                      <a:avLst/>
                    </a:prstGeom>
                  </pic:spPr>
                </pic:pic>
              </a:graphicData>
            </a:graphic>
          </wp:inline>
        </w:drawing>
      </w:r>
      <w:r>
        <w:rPr>
          <w:color w:val="00A0D9"/>
          <w:spacing w:val="47"/>
          <w:position w:val="-2"/>
        </w:rPr>
      </w:r>
    </w:p>
    <w:p>
      <w:pPr>
        <w:pStyle w:val="ListParagraph"/>
        <w:numPr>
          <w:ilvl w:val="0"/>
          <w:numId w:val="2"/>
        </w:numPr>
        <w:tabs>
          <w:tab w:pos="726" w:val="left" w:leader="none"/>
        </w:tabs>
        <w:spacing w:line="249" w:lineRule="auto" w:before="117" w:after="0"/>
        <w:ind w:left="726" w:right="357" w:hanging="360"/>
        <w:jc w:val="left"/>
        <w:rPr>
          <w:sz w:val="22"/>
        </w:rPr>
      </w:pPr>
      <w:r>
        <w:rPr>
          <w:color w:val="231F20"/>
          <w:sz w:val="22"/>
        </w:rPr>
        <w:t>Traslados de llegada y salida en servicio privado con conductor de habla inglesa (y guía de habla hispana en caso de ser mas de 8 pasajeros)</w:t>
      </w:r>
    </w:p>
    <w:p>
      <w:pPr>
        <w:pStyle w:val="ListParagraph"/>
        <w:numPr>
          <w:ilvl w:val="0"/>
          <w:numId w:val="2"/>
        </w:numPr>
        <w:tabs>
          <w:tab w:pos="726" w:val="left" w:leader="none"/>
        </w:tabs>
        <w:spacing w:line="240" w:lineRule="auto" w:before="2" w:after="0"/>
        <w:ind w:left="726" w:right="0" w:hanging="360"/>
        <w:jc w:val="left"/>
        <w:rPr>
          <w:sz w:val="22"/>
        </w:rPr>
      </w:pPr>
      <w:r>
        <w:rPr>
          <w:color w:val="231F20"/>
          <w:sz w:val="22"/>
        </w:rPr>
        <w:t>Alojamiento</w:t>
      </w:r>
      <w:r>
        <w:rPr>
          <w:color w:val="231F20"/>
          <w:spacing w:val="-6"/>
          <w:sz w:val="22"/>
        </w:rPr>
        <w:t> </w:t>
      </w:r>
      <w:r>
        <w:rPr>
          <w:color w:val="231F20"/>
          <w:sz w:val="22"/>
        </w:rPr>
        <w:t>en</w:t>
      </w:r>
      <w:r>
        <w:rPr>
          <w:color w:val="231F20"/>
          <w:spacing w:val="-5"/>
          <w:sz w:val="22"/>
        </w:rPr>
        <w:t> </w:t>
      </w:r>
      <w:r>
        <w:rPr>
          <w:color w:val="231F20"/>
          <w:sz w:val="22"/>
        </w:rPr>
        <w:t>hotel</w:t>
      </w:r>
      <w:r>
        <w:rPr>
          <w:color w:val="231F20"/>
          <w:spacing w:val="-5"/>
          <w:sz w:val="22"/>
        </w:rPr>
        <w:t> </w:t>
      </w:r>
      <w:r>
        <w:rPr>
          <w:color w:val="231F20"/>
          <w:sz w:val="22"/>
        </w:rPr>
        <w:t>4</w:t>
      </w:r>
      <w:r>
        <w:rPr>
          <w:color w:val="231F20"/>
          <w:spacing w:val="-5"/>
          <w:sz w:val="22"/>
        </w:rPr>
        <w:t> </w:t>
      </w:r>
      <w:r>
        <w:rPr>
          <w:color w:val="231F20"/>
          <w:spacing w:val="-2"/>
          <w:sz w:val="22"/>
        </w:rPr>
        <w:t>estrellas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04</w:t>
      </w:r>
      <w:r>
        <w:rPr>
          <w:color w:val="231F20"/>
          <w:spacing w:val="1"/>
          <w:sz w:val="22"/>
        </w:rPr>
        <w:t> </w:t>
      </w:r>
      <w:r>
        <w:rPr>
          <w:color w:val="231F20"/>
          <w:sz w:val="22"/>
        </w:rPr>
        <w:t>noches de</w:t>
      </w:r>
      <w:r>
        <w:rPr>
          <w:color w:val="231F20"/>
          <w:spacing w:val="1"/>
          <w:sz w:val="22"/>
        </w:rPr>
        <w:t> </w:t>
      </w:r>
      <w:r>
        <w:rPr>
          <w:color w:val="231F20"/>
          <w:sz w:val="22"/>
        </w:rPr>
        <w:t>alojamiento</w:t>
      </w:r>
      <w:r>
        <w:rPr>
          <w:color w:val="231F20"/>
          <w:spacing w:val="1"/>
          <w:sz w:val="22"/>
        </w:rPr>
        <w:t> </w:t>
      </w:r>
      <w:r>
        <w:rPr>
          <w:color w:val="231F20"/>
          <w:sz w:val="22"/>
        </w:rPr>
        <w:t>en</w:t>
      </w:r>
      <w:r>
        <w:rPr>
          <w:color w:val="231F20"/>
          <w:spacing w:val="1"/>
          <w:sz w:val="22"/>
        </w:rPr>
        <w:t> </w:t>
      </w:r>
      <w:r>
        <w:rPr>
          <w:color w:val="231F20"/>
          <w:spacing w:val="-4"/>
          <w:sz w:val="22"/>
        </w:rPr>
        <w:t>Seúl</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Desayunos</w:t>
      </w:r>
      <w:r>
        <w:rPr>
          <w:color w:val="231F20"/>
          <w:spacing w:val="4"/>
          <w:sz w:val="22"/>
        </w:rPr>
        <w:t> </w:t>
      </w:r>
      <w:r>
        <w:rPr>
          <w:color w:val="231F20"/>
          <w:spacing w:val="-2"/>
          <w:sz w:val="22"/>
        </w:rPr>
        <w:t>diarios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Comida</w:t>
      </w:r>
      <w:r>
        <w:rPr>
          <w:color w:val="231F20"/>
          <w:spacing w:val="3"/>
          <w:sz w:val="22"/>
        </w:rPr>
        <w:t> </w:t>
      </w:r>
      <w:r>
        <w:rPr>
          <w:color w:val="231F20"/>
          <w:sz w:val="22"/>
        </w:rPr>
        <w:t>como</w:t>
      </w:r>
      <w:r>
        <w:rPr>
          <w:color w:val="231F20"/>
          <w:spacing w:val="4"/>
          <w:sz w:val="22"/>
        </w:rPr>
        <w:t> </w:t>
      </w:r>
      <w:r>
        <w:rPr>
          <w:color w:val="231F20"/>
          <w:sz w:val="22"/>
        </w:rPr>
        <w:t>indica</w:t>
      </w:r>
      <w:r>
        <w:rPr>
          <w:color w:val="231F20"/>
          <w:spacing w:val="4"/>
          <w:sz w:val="22"/>
        </w:rPr>
        <w:t> </w:t>
      </w:r>
      <w:r>
        <w:rPr>
          <w:color w:val="231F20"/>
          <w:sz w:val="22"/>
        </w:rPr>
        <w:t>el</w:t>
      </w:r>
      <w:r>
        <w:rPr>
          <w:color w:val="231F20"/>
          <w:spacing w:val="4"/>
          <w:sz w:val="22"/>
        </w:rPr>
        <w:t> </w:t>
      </w:r>
      <w:r>
        <w:rPr>
          <w:color w:val="231F20"/>
          <w:spacing w:val="-2"/>
          <w:sz w:val="22"/>
        </w:rPr>
        <w:t>itinerario</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Visitas</w:t>
      </w:r>
      <w:r>
        <w:rPr>
          <w:color w:val="231F20"/>
          <w:spacing w:val="-2"/>
          <w:sz w:val="22"/>
        </w:rPr>
        <w:t> </w:t>
      </w:r>
      <w:r>
        <w:rPr>
          <w:color w:val="231F20"/>
          <w:sz w:val="22"/>
        </w:rPr>
        <w:t>con</w:t>
      </w:r>
      <w:r>
        <w:rPr>
          <w:color w:val="231F20"/>
          <w:spacing w:val="-2"/>
          <w:sz w:val="22"/>
        </w:rPr>
        <w:t> </w:t>
      </w:r>
      <w:r>
        <w:rPr>
          <w:color w:val="231F20"/>
          <w:sz w:val="22"/>
        </w:rPr>
        <w:t>guía</w:t>
      </w:r>
      <w:r>
        <w:rPr>
          <w:color w:val="231F20"/>
          <w:spacing w:val="-2"/>
          <w:sz w:val="22"/>
        </w:rPr>
        <w:t> </w:t>
      </w:r>
      <w:r>
        <w:rPr>
          <w:color w:val="231F20"/>
          <w:sz w:val="22"/>
        </w:rPr>
        <w:t>de</w:t>
      </w:r>
      <w:r>
        <w:rPr>
          <w:color w:val="231F20"/>
          <w:spacing w:val="-2"/>
          <w:sz w:val="22"/>
        </w:rPr>
        <w:t> </w:t>
      </w:r>
      <w:r>
        <w:rPr>
          <w:color w:val="231F20"/>
          <w:sz w:val="22"/>
        </w:rPr>
        <w:t>habla</w:t>
      </w:r>
      <w:r>
        <w:rPr>
          <w:color w:val="231F20"/>
          <w:spacing w:val="-2"/>
          <w:sz w:val="22"/>
        </w:rPr>
        <w:t> </w:t>
      </w:r>
      <w:r>
        <w:rPr>
          <w:color w:val="231F20"/>
          <w:sz w:val="22"/>
        </w:rPr>
        <w:t>hispana</w:t>
      </w:r>
      <w:r>
        <w:rPr>
          <w:color w:val="231F20"/>
          <w:spacing w:val="-2"/>
          <w:sz w:val="22"/>
        </w:rPr>
        <w:t> </w:t>
      </w:r>
      <w:r>
        <w:rPr>
          <w:color w:val="231F20"/>
          <w:sz w:val="22"/>
        </w:rPr>
        <w:t>en</w:t>
      </w:r>
      <w:r>
        <w:rPr>
          <w:color w:val="231F20"/>
          <w:spacing w:val="-2"/>
          <w:sz w:val="22"/>
        </w:rPr>
        <w:t> </w:t>
      </w:r>
      <w:r>
        <w:rPr>
          <w:color w:val="231F20"/>
          <w:sz w:val="22"/>
        </w:rPr>
        <w:t>servicio</w:t>
      </w:r>
      <w:r>
        <w:rPr>
          <w:color w:val="231F20"/>
          <w:spacing w:val="-1"/>
          <w:sz w:val="22"/>
        </w:rPr>
        <w:t> </w:t>
      </w:r>
      <w:r>
        <w:rPr>
          <w:color w:val="231F20"/>
          <w:sz w:val="22"/>
        </w:rPr>
        <w:t>privado</w:t>
      </w:r>
      <w:r>
        <w:rPr>
          <w:color w:val="231F20"/>
          <w:spacing w:val="-2"/>
          <w:sz w:val="22"/>
        </w:rPr>
        <w:t> </w:t>
      </w:r>
      <w:r>
        <w:rPr>
          <w:color w:val="231F20"/>
          <w:sz w:val="22"/>
        </w:rPr>
        <w:t>(07</w:t>
      </w:r>
      <w:r>
        <w:rPr>
          <w:color w:val="231F20"/>
          <w:spacing w:val="-2"/>
          <w:sz w:val="22"/>
        </w:rPr>
        <w:t> días)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Entradas a todos los</w:t>
      </w:r>
      <w:r>
        <w:rPr>
          <w:color w:val="231F20"/>
          <w:spacing w:val="1"/>
          <w:sz w:val="22"/>
        </w:rPr>
        <w:t> </w:t>
      </w:r>
      <w:r>
        <w:rPr>
          <w:color w:val="231F20"/>
          <w:sz w:val="22"/>
        </w:rPr>
        <w:t>lugares mencionados en el</w:t>
      </w:r>
      <w:r>
        <w:rPr>
          <w:color w:val="231F20"/>
          <w:spacing w:val="1"/>
          <w:sz w:val="22"/>
        </w:rPr>
        <w:t> </w:t>
      </w:r>
      <w:r>
        <w:rPr>
          <w:color w:val="231F20"/>
          <w:spacing w:val="-2"/>
          <w:sz w:val="22"/>
        </w:rPr>
        <w:t>itinerario</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Experiencias</w:t>
      </w:r>
      <w:r>
        <w:rPr>
          <w:color w:val="231F20"/>
          <w:spacing w:val="-7"/>
          <w:sz w:val="22"/>
        </w:rPr>
        <w:t> </w:t>
      </w:r>
      <w:r>
        <w:rPr>
          <w:color w:val="231F20"/>
          <w:spacing w:val="-2"/>
          <w:sz w:val="22"/>
        </w:rPr>
        <w:t>incluidas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195"/>
        <w:ind w:left="376"/>
        <w:rPr>
          <w:position w:val="-2"/>
        </w:rPr>
      </w:pPr>
      <w:r>
        <w:rPr>
          <w:position w:val="-2"/>
        </w:rPr>
        <w:drawing>
          <wp:anchor distT="0" distB="0" distL="0" distR="0" allowOverlap="1" layoutInCell="1" locked="0" behindDoc="0" simplePos="0" relativeHeight="15732224">
            <wp:simplePos x="0" y="0"/>
            <wp:positionH relativeFrom="page">
              <wp:posOffset>2856661</wp:posOffset>
            </wp:positionH>
            <wp:positionV relativeFrom="paragraph">
              <wp:posOffset>162049</wp:posOffset>
            </wp:positionV>
            <wp:extent cx="218694" cy="21690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903"/>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2"/>
        </w:numPr>
        <w:tabs>
          <w:tab w:pos="726" w:val="left" w:leader="none"/>
        </w:tabs>
        <w:spacing w:line="240" w:lineRule="auto" w:before="65" w:after="0"/>
        <w:ind w:left="726" w:right="0" w:hanging="360"/>
        <w:jc w:val="left"/>
        <w:rPr>
          <w:sz w:val="22"/>
        </w:rPr>
      </w:pPr>
      <w:r>
        <w:rPr>
          <w:color w:val="231F20"/>
          <w:sz w:val="22"/>
        </w:rPr>
        <w:t>Vuelos</w:t>
      </w:r>
      <w:r>
        <w:rPr>
          <w:color w:val="231F20"/>
          <w:spacing w:val="-7"/>
          <w:sz w:val="22"/>
        </w:rPr>
        <w:t> </w:t>
      </w:r>
      <w:r>
        <w:rPr>
          <w:color w:val="231F20"/>
          <w:sz w:val="22"/>
        </w:rPr>
        <w:t>internacionales</w:t>
      </w:r>
      <w:r>
        <w:rPr>
          <w:color w:val="231F20"/>
          <w:spacing w:val="-6"/>
          <w:sz w:val="22"/>
        </w:rPr>
        <w:t> </w:t>
      </w:r>
      <w:r>
        <w:rPr>
          <w:color w:val="231F20"/>
          <w:sz w:val="22"/>
        </w:rPr>
        <w:t>México</w:t>
      </w:r>
      <w:r>
        <w:rPr>
          <w:color w:val="231F20"/>
          <w:spacing w:val="-7"/>
          <w:sz w:val="22"/>
        </w:rPr>
        <w:t> </w:t>
      </w:r>
      <w:r>
        <w:rPr>
          <w:color w:val="231F20"/>
          <w:sz w:val="22"/>
        </w:rPr>
        <w:t>(MEX)-</w:t>
      </w:r>
      <w:r>
        <w:rPr>
          <w:color w:val="231F20"/>
          <w:spacing w:val="-6"/>
          <w:sz w:val="22"/>
        </w:rPr>
        <w:t> </w:t>
      </w:r>
      <w:r>
        <w:rPr>
          <w:color w:val="231F20"/>
          <w:sz w:val="22"/>
        </w:rPr>
        <w:t>Incheon</w:t>
      </w:r>
      <w:r>
        <w:rPr>
          <w:color w:val="231F20"/>
          <w:spacing w:val="-7"/>
          <w:sz w:val="22"/>
        </w:rPr>
        <w:t> </w:t>
      </w:r>
      <w:r>
        <w:rPr>
          <w:color w:val="231F20"/>
          <w:sz w:val="22"/>
        </w:rPr>
        <w:t>(ICN)-</w:t>
      </w:r>
      <w:r>
        <w:rPr>
          <w:color w:val="231F20"/>
          <w:spacing w:val="-6"/>
          <w:sz w:val="22"/>
        </w:rPr>
        <w:t> </w:t>
      </w:r>
      <w:r>
        <w:rPr>
          <w:color w:val="231F20"/>
          <w:sz w:val="22"/>
        </w:rPr>
        <w:t>México</w:t>
      </w:r>
      <w:r>
        <w:rPr>
          <w:color w:val="231F20"/>
          <w:spacing w:val="-6"/>
          <w:sz w:val="22"/>
        </w:rPr>
        <w:t> </w:t>
      </w:r>
      <w:r>
        <w:rPr>
          <w:color w:val="231F20"/>
          <w:spacing w:val="-2"/>
          <w:sz w:val="22"/>
        </w:rPr>
        <w:t>(MEX)</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Actividades</w:t>
      </w:r>
      <w:r>
        <w:rPr>
          <w:color w:val="231F20"/>
          <w:spacing w:val="-2"/>
          <w:sz w:val="22"/>
        </w:rPr>
        <w:t> </w:t>
      </w:r>
      <w:r>
        <w:rPr>
          <w:color w:val="231F20"/>
          <w:sz w:val="22"/>
        </w:rPr>
        <w:t>y</w:t>
      </w:r>
      <w:r>
        <w:rPr>
          <w:color w:val="231F20"/>
          <w:spacing w:val="-2"/>
          <w:sz w:val="22"/>
        </w:rPr>
        <w:t> </w:t>
      </w:r>
      <w:r>
        <w:rPr>
          <w:color w:val="231F20"/>
          <w:sz w:val="22"/>
        </w:rPr>
        <w:t>experiencias</w:t>
      </w:r>
      <w:r>
        <w:rPr>
          <w:color w:val="231F20"/>
          <w:spacing w:val="-2"/>
          <w:sz w:val="22"/>
        </w:rPr>
        <w:t> </w:t>
      </w:r>
      <w:r>
        <w:rPr>
          <w:color w:val="231F20"/>
          <w:sz w:val="22"/>
        </w:rPr>
        <w:t>mencionadas</w:t>
      </w:r>
      <w:r>
        <w:rPr>
          <w:color w:val="231F20"/>
          <w:spacing w:val="-2"/>
          <w:sz w:val="22"/>
        </w:rPr>
        <w:t> </w:t>
      </w:r>
      <w:r>
        <w:rPr>
          <w:color w:val="231F20"/>
          <w:sz w:val="22"/>
        </w:rPr>
        <w:t>como</w:t>
      </w:r>
      <w:r>
        <w:rPr>
          <w:color w:val="231F20"/>
          <w:spacing w:val="-2"/>
          <w:sz w:val="22"/>
        </w:rPr>
        <w:t> </w:t>
      </w:r>
      <w:r>
        <w:rPr>
          <w:color w:val="231F20"/>
          <w:sz w:val="22"/>
        </w:rPr>
        <w:t>no</w:t>
      </w:r>
      <w:r>
        <w:rPr>
          <w:color w:val="231F20"/>
          <w:spacing w:val="-2"/>
          <w:sz w:val="22"/>
        </w:rPr>
        <w:t> </w:t>
      </w:r>
      <w:r>
        <w:rPr>
          <w:color w:val="231F20"/>
          <w:sz w:val="22"/>
        </w:rPr>
        <w:t>incluidas</w:t>
      </w:r>
      <w:r>
        <w:rPr>
          <w:color w:val="231F20"/>
          <w:spacing w:val="-2"/>
          <w:sz w:val="22"/>
        </w:rPr>
        <w:t> </w:t>
      </w:r>
      <w:r>
        <w:rPr>
          <w:color w:val="231F20"/>
          <w:sz w:val="22"/>
        </w:rPr>
        <w:t>u</w:t>
      </w:r>
      <w:r>
        <w:rPr>
          <w:color w:val="231F20"/>
          <w:spacing w:val="-2"/>
          <w:sz w:val="22"/>
        </w:rPr>
        <w:t> opcionales.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Comidas</w:t>
      </w:r>
      <w:r>
        <w:rPr>
          <w:color w:val="231F20"/>
          <w:spacing w:val="10"/>
          <w:sz w:val="22"/>
        </w:rPr>
        <w:t> </w:t>
      </w:r>
      <w:r>
        <w:rPr>
          <w:color w:val="231F20"/>
          <w:sz w:val="22"/>
        </w:rPr>
        <w:t>no</w:t>
      </w:r>
      <w:r>
        <w:rPr>
          <w:color w:val="231F20"/>
          <w:spacing w:val="10"/>
          <w:sz w:val="22"/>
        </w:rPr>
        <w:t> </w:t>
      </w:r>
      <w:r>
        <w:rPr>
          <w:color w:val="231F20"/>
          <w:spacing w:val="-2"/>
          <w:sz w:val="22"/>
        </w:rPr>
        <w:t>indicadas</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Ningún</w:t>
      </w:r>
      <w:r>
        <w:rPr>
          <w:color w:val="231F20"/>
          <w:spacing w:val="7"/>
          <w:sz w:val="22"/>
        </w:rPr>
        <w:t> </w:t>
      </w:r>
      <w:r>
        <w:rPr>
          <w:color w:val="231F20"/>
          <w:sz w:val="22"/>
        </w:rPr>
        <w:t>otro</w:t>
      </w:r>
      <w:r>
        <w:rPr>
          <w:color w:val="231F20"/>
          <w:spacing w:val="7"/>
          <w:sz w:val="22"/>
        </w:rPr>
        <w:t> </w:t>
      </w:r>
      <w:r>
        <w:rPr>
          <w:color w:val="231F20"/>
          <w:sz w:val="22"/>
        </w:rPr>
        <w:t>servicio</w:t>
      </w:r>
      <w:r>
        <w:rPr>
          <w:color w:val="231F20"/>
          <w:spacing w:val="8"/>
          <w:sz w:val="22"/>
        </w:rPr>
        <w:t> </w:t>
      </w:r>
      <w:r>
        <w:rPr>
          <w:color w:val="231F20"/>
          <w:sz w:val="22"/>
        </w:rPr>
        <w:t>que</w:t>
      </w:r>
      <w:r>
        <w:rPr>
          <w:color w:val="231F20"/>
          <w:spacing w:val="7"/>
          <w:sz w:val="22"/>
        </w:rPr>
        <w:t> </w:t>
      </w:r>
      <w:r>
        <w:rPr>
          <w:color w:val="231F20"/>
          <w:sz w:val="22"/>
        </w:rPr>
        <w:t>no</w:t>
      </w:r>
      <w:r>
        <w:rPr>
          <w:color w:val="231F20"/>
          <w:spacing w:val="8"/>
          <w:sz w:val="22"/>
        </w:rPr>
        <w:t> </w:t>
      </w:r>
      <w:r>
        <w:rPr>
          <w:color w:val="231F20"/>
          <w:sz w:val="22"/>
        </w:rPr>
        <w:t>está</w:t>
      </w:r>
      <w:r>
        <w:rPr>
          <w:color w:val="231F20"/>
          <w:spacing w:val="7"/>
          <w:sz w:val="22"/>
        </w:rPr>
        <w:t> </w:t>
      </w:r>
      <w:r>
        <w:rPr>
          <w:color w:val="231F20"/>
          <w:sz w:val="22"/>
        </w:rPr>
        <w:t>mencionado</w:t>
      </w:r>
      <w:r>
        <w:rPr>
          <w:color w:val="231F20"/>
          <w:spacing w:val="8"/>
          <w:sz w:val="22"/>
        </w:rPr>
        <w:t> </w:t>
      </w:r>
      <w:r>
        <w:rPr>
          <w:color w:val="231F20"/>
          <w:sz w:val="22"/>
        </w:rPr>
        <w:t>en</w:t>
      </w:r>
      <w:r>
        <w:rPr>
          <w:color w:val="231F20"/>
          <w:spacing w:val="7"/>
          <w:sz w:val="22"/>
        </w:rPr>
        <w:t> </w:t>
      </w:r>
      <w:r>
        <w:rPr>
          <w:color w:val="231F20"/>
          <w:sz w:val="22"/>
        </w:rPr>
        <w:t>el</w:t>
      </w:r>
      <w:r>
        <w:rPr>
          <w:color w:val="231F20"/>
          <w:spacing w:val="8"/>
          <w:sz w:val="22"/>
        </w:rPr>
        <w:t> </w:t>
      </w:r>
      <w:r>
        <w:rPr>
          <w:color w:val="231F20"/>
          <w:sz w:val="22"/>
        </w:rPr>
        <w:t>apartado</w:t>
      </w:r>
      <w:r>
        <w:rPr>
          <w:color w:val="231F20"/>
          <w:spacing w:val="7"/>
          <w:sz w:val="22"/>
        </w:rPr>
        <w:t> </w:t>
      </w:r>
      <w:r>
        <w:rPr>
          <w:color w:val="231F20"/>
          <w:sz w:val="22"/>
        </w:rPr>
        <w:t>de</w:t>
      </w:r>
      <w:r>
        <w:rPr>
          <w:color w:val="231F20"/>
          <w:spacing w:val="8"/>
          <w:sz w:val="22"/>
        </w:rPr>
        <w:t> </w:t>
      </w:r>
      <w:r>
        <w:rPr>
          <w:color w:val="231F20"/>
          <w:spacing w:val="-2"/>
          <w:sz w:val="22"/>
        </w:rPr>
        <w:t>incluye.</w:t>
      </w:r>
    </w:p>
    <w:p>
      <w:pPr>
        <w:pStyle w:val="ListParagraph"/>
        <w:numPr>
          <w:ilvl w:val="0"/>
          <w:numId w:val="2"/>
        </w:numPr>
        <w:tabs>
          <w:tab w:pos="726" w:val="left" w:leader="none"/>
        </w:tabs>
        <w:spacing w:line="240" w:lineRule="auto" w:before="11" w:after="0"/>
        <w:ind w:left="726" w:right="0" w:hanging="360"/>
        <w:jc w:val="left"/>
        <w:rPr>
          <w:sz w:val="22"/>
        </w:rPr>
      </w:pPr>
      <w:r>
        <w:rPr>
          <w:color w:val="231F20"/>
          <w:sz w:val="22"/>
        </w:rPr>
        <w:t>Propinas</w:t>
      </w:r>
      <w:r>
        <w:rPr>
          <w:color w:val="231F20"/>
          <w:spacing w:val="-1"/>
          <w:sz w:val="22"/>
        </w:rPr>
        <w:t> </w:t>
      </w:r>
      <w:r>
        <w:rPr>
          <w:color w:val="231F20"/>
          <w:sz w:val="22"/>
        </w:rPr>
        <w:t>para</w:t>
      </w:r>
      <w:r>
        <w:rPr>
          <w:color w:val="231F20"/>
          <w:spacing w:val="-1"/>
          <w:sz w:val="22"/>
        </w:rPr>
        <w:t> </w:t>
      </w:r>
      <w:r>
        <w:rPr>
          <w:color w:val="231F20"/>
          <w:sz w:val="22"/>
        </w:rPr>
        <w:t>el</w:t>
      </w:r>
      <w:r>
        <w:rPr>
          <w:color w:val="231F20"/>
          <w:spacing w:val="-1"/>
          <w:sz w:val="22"/>
        </w:rPr>
        <w:t> </w:t>
      </w:r>
      <w:r>
        <w:rPr>
          <w:color w:val="231F20"/>
          <w:sz w:val="22"/>
        </w:rPr>
        <w:t>guía y</w:t>
      </w:r>
      <w:r>
        <w:rPr>
          <w:color w:val="231F20"/>
          <w:spacing w:val="-1"/>
          <w:sz w:val="22"/>
        </w:rPr>
        <w:t> </w:t>
      </w:r>
      <w:r>
        <w:rPr>
          <w:color w:val="231F20"/>
          <w:sz w:val="22"/>
        </w:rPr>
        <w:t>el</w:t>
      </w:r>
      <w:r>
        <w:rPr>
          <w:color w:val="231F20"/>
          <w:spacing w:val="-1"/>
          <w:sz w:val="22"/>
        </w:rPr>
        <w:t> </w:t>
      </w:r>
      <w:r>
        <w:rPr>
          <w:color w:val="231F20"/>
          <w:spacing w:val="-2"/>
          <w:sz w:val="22"/>
        </w:rPr>
        <w:t>conductor.</w:t>
      </w:r>
    </w:p>
    <w:p>
      <w:pPr>
        <w:pStyle w:val="BodyText"/>
        <w:spacing w:before="5"/>
        <w:ind w:left="0" w:firstLine="0"/>
      </w:pPr>
    </w:p>
    <w:p>
      <w:pPr>
        <w:pStyle w:val="Heading1"/>
        <w:ind w:left="359"/>
      </w:pPr>
      <w:r>
        <w:rPr>
          <w:color w:val="00A0D7"/>
          <w:spacing w:val="-2"/>
          <w:w w:val="105"/>
        </w:rPr>
        <w:t>PRECIOS</w:t>
      </w:r>
    </w:p>
    <w:p>
      <w:pPr>
        <w:pStyle w:val="BodyText"/>
        <w:spacing w:before="96"/>
        <w:ind w:left="353" w:firstLine="0"/>
      </w:pPr>
      <w:r>
        <w:rPr>
          <w:color w:val="231F20"/>
        </w:rPr>
        <w:t>Precios</w:t>
      </w:r>
      <w:r>
        <w:rPr>
          <w:color w:val="231F20"/>
          <w:spacing w:val="4"/>
        </w:rPr>
        <w:t> </w:t>
      </w:r>
      <w:r>
        <w:rPr>
          <w:color w:val="231F20"/>
        </w:rPr>
        <w:t>por</w:t>
      </w:r>
      <w:r>
        <w:rPr>
          <w:color w:val="231F20"/>
          <w:spacing w:val="5"/>
        </w:rPr>
        <w:t> </w:t>
      </w:r>
      <w:r>
        <w:rPr>
          <w:color w:val="231F20"/>
        </w:rPr>
        <w:t>persona</w:t>
      </w:r>
      <w:r>
        <w:rPr>
          <w:color w:val="231F20"/>
          <w:spacing w:val="5"/>
        </w:rPr>
        <w:t> </w:t>
      </w:r>
      <w:r>
        <w:rPr>
          <w:color w:val="231F20"/>
        </w:rPr>
        <w:t>en</w:t>
      </w:r>
      <w:r>
        <w:rPr>
          <w:color w:val="231F20"/>
          <w:spacing w:val="5"/>
        </w:rPr>
        <w:t> </w:t>
      </w:r>
      <w:r>
        <w:rPr>
          <w:color w:val="231F20"/>
        </w:rPr>
        <w:t>Dólares</w:t>
      </w:r>
      <w:r>
        <w:rPr>
          <w:color w:val="231F20"/>
          <w:spacing w:val="5"/>
        </w:rPr>
        <w:t> </w:t>
      </w:r>
      <w:r>
        <w:rPr>
          <w:color w:val="231F20"/>
        </w:rPr>
        <w:t>Americanos</w:t>
      </w:r>
      <w:r>
        <w:rPr>
          <w:color w:val="231F20"/>
          <w:spacing w:val="5"/>
        </w:rPr>
        <w:t> </w:t>
      </w:r>
      <w:r>
        <w:rPr>
          <w:color w:val="231F20"/>
        </w:rPr>
        <w:t>de</w:t>
      </w:r>
      <w:r>
        <w:rPr>
          <w:color w:val="231F20"/>
          <w:spacing w:val="5"/>
        </w:rPr>
        <w:t> </w:t>
      </w:r>
      <w:r>
        <w:rPr>
          <w:color w:val="231F20"/>
        </w:rPr>
        <w:t>acuerdo</w:t>
      </w:r>
      <w:r>
        <w:rPr>
          <w:color w:val="231F20"/>
          <w:spacing w:val="4"/>
        </w:rPr>
        <w:t> </w:t>
      </w:r>
      <w:r>
        <w:rPr>
          <w:color w:val="231F20"/>
        </w:rPr>
        <w:t>a</w:t>
      </w:r>
      <w:r>
        <w:rPr>
          <w:color w:val="231F20"/>
          <w:spacing w:val="5"/>
        </w:rPr>
        <w:t> </w:t>
      </w:r>
      <w:r>
        <w:rPr>
          <w:color w:val="231F20"/>
        </w:rPr>
        <w:t>tamaño</w:t>
      </w:r>
      <w:r>
        <w:rPr>
          <w:color w:val="231F20"/>
          <w:spacing w:val="5"/>
        </w:rPr>
        <w:t> </w:t>
      </w:r>
      <w:r>
        <w:rPr>
          <w:color w:val="231F20"/>
        </w:rPr>
        <w:t>de</w:t>
      </w:r>
      <w:r>
        <w:rPr>
          <w:color w:val="231F20"/>
          <w:spacing w:val="5"/>
        </w:rPr>
        <w:t> </w:t>
      </w:r>
      <w:r>
        <w:rPr>
          <w:color w:val="231F20"/>
        </w:rPr>
        <w:t>grupo</w:t>
      </w:r>
      <w:r>
        <w:rPr>
          <w:color w:val="231F20"/>
          <w:spacing w:val="5"/>
        </w:rPr>
        <w:t> </w:t>
      </w:r>
      <w:r>
        <w:rPr>
          <w:color w:val="231F20"/>
          <w:spacing w:val="-2"/>
        </w:rPr>
        <w:t>(USD),</w:t>
      </w:r>
    </w:p>
    <w:p>
      <w:pPr>
        <w:pStyle w:val="BodyText"/>
        <w:spacing w:before="19"/>
        <w:ind w:left="0" w:firstLine="0"/>
        <w:rPr>
          <w:sz w:val="20"/>
        </w:rPr>
      </w:pPr>
      <w:r>
        <w:rPr>
          <w:sz w:val="20"/>
        </w:rPr>
        <mc:AlternateContent>
          <mc:Choice Requires="wps">
            <w:drawing>
              <wp:anchor distT="0" distB="0" distL="0" distR="0" allowOverlap="1" layoutInCell="1" locked="0" behindDoc="1" simplePos="0" relativeHeight="487589888">
                <wp:simplePos x="0" y="0"/>
                <wp:positionH relativeFrom="page">
                  <wp:posOffset>452554</wp:posOffset>
                </wp:positionH>
                <wp:positionV relativeFrom="paragraph">
                  <wp:posOffset>173558</wp:posOffset>
                </wp:positionV>
                <wp:extent cx="6863080" cy="103441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863080" cy="1034415"/>
                          <a:chExt cx="6863080" cy="1034415"/>
                        </a:xfrm>
                      </wpg:grpSpPr>
                      <wps:wsp>
                        <wps:cNvPr id="13" name="Graphic 13"/>
                        <wps:cNvSpPr/>
                        <wps:spPr>
                          <a:xfrm>
                            <a:off x="5077" y="5717"/>
                            <a:ext cx="6852920" cy="654050"/>
                          </a:xfrm>
                          <a:custGeom>
                            <a:avLst/>
                            <a:gdLst/>
                            <a:ahLst/>
                            <a:cxnLst/>
                            <a:rect l="l" t="t" r="r" b="b"/>
                            <a:pathLst>
                              <a:path w="6852920" h="654050">
                                <a:moveTo>
                                  <a:pt x="939164" y="0"/>
                                </a:moveTo>
                                <a:lnTo>
                                  <a:pt x="122789" y="0"/>
                                </a:lnTo>
                                <a:lnTo>
                                  <a:pt x="76954" y="9256"/>
                                </a:lnTo>
                                <a:lnTo>
                                  <a:pt x="36904" y="36263"/>
                                </a:lnTo>
                                <a:lnTo>
                                  <a:pt x="9901" y="76317"/>
                                </a:lnTo>
                                <a:lnTo>
                                  <a:pt x="0" y="125361"/>
                                </a:lnTo>
                                <a:lnTo>
                                  <a:pt x="0" y="653681"/>
                                </a:lnTo>
                                <a:lnTo>
                                  <a:pt x="939164" y="653681"/>
                                </a:lnTo>
                                <a:lnTo>
                                  <a:pt x="939164" y="0"/>
                                </a:lnTo>
                                <a:close/>
                              </a:path>
                              <a:path w="6852920" h="654050">
                                <a:moveTo>
                                  <a:pt x="2413368" y="0"/>
                                </a:moveTo>
                                <a:lnTo>
                                  <a:pt x="939164" y="0"/>
                                </a:lnTo>
                                <a:lnTo>
                                  <a:pt x="939164" y="653681"/>
                                </a:lnTo>
                                <a:lnTo>
                                  <a:pt x="2413368" y="653681"/>
                                </a:lnTo>
                                <a:lnTo>
                                  <a:pt x="2413368" y="0"/>
                                </a:lnTo>
                                <a:close/>
                              </a:path>
                              <a:path w="6852920" h="654050">
                                <a:moveTo>
                                  <a:pt x="3263671" y="0"/>
                                </a:moveTo>
                                <a:lnTo>
                                  <a:pt x="2413368" y="0"/>
                                </a:lnTo>
                                <a:lnTo>
                                  <a:pt x="2413368" y="653681"/>
                                </a:lnTo>
                                <a:lnTo>
                                  <a:pt x="3263671" y="653681"/>
                                </a:lnTo>
                                <a:lnTo>
                                  <a:pt x="3263671" y="0"/>
                                </a:lnTo>
                                <a:close/>
                              </a:path>
                              <a:path w="6852920" h="654050">
                                <a:moveTo>
                                  <a:pt x="4221264" y="0"/>
                                </a:moveTo>
                                <a:lnTo>
                                  <a:pt x="3263671" y="0"/>
                                </a:lnTo>
                                <a:lnTo>
                                  <a:pt x="3263671" y="653681"/>
                                </a:lnTo>
                                <a:lnTo>
                                  <a:pt x="4221264" y="653681"/>
                                </a:lnTo>
                                <a:lnTo>
                                  <a:pt x="4221264" y="0"/>
                                </a:lnTo>
                                <a:close/>
                              </a:path>
                              <a:path w="6852920" h="654050">
                                <a:moveTo>
                                  <a:pt x="5099024" y="0"/>
                                </a:moveTo>
                                <a:lnTo>
                                  <a:pt x="4221276" y="0"/>
                                </a:lnTo>
                                <a:lnTo>
                                  <a:pt x="4221276" y="653681"/>
                                </a:lnTo>
                                <a:lnTo>
                                  <a:pt x="5099024" y="653681"/>
                                </a:lnTo>
                                <a:lnTo>
                                  <a:pt x="5099024" y="0"/>
                                </a:lnTo>
                                <a:close/>
                              </a:path>
                              <a:path w="6852920" h="654050">
                                <a:moveTo>
                                  <a:pt x="5976785" y="0"/>
                                </a:moveTo>
                                <a:lnTo>
                                  <a:pt x="5099024" y="0"/>
                                </a:lnTo>
                                <a:lnTo>
                                  <a:pt x="5099024" y="653681"/>
                                </a:lnTo>
                                <a:lnTo>
                                  <a:pt x="5976785" y="653681"/>
                                </a:lnTo>
                                <a:lnTo>
                                  <a:pt x="5976785" y="0"/>
                                </a:lnTo>
                                <a:close/>
                              </a:path>
                              <a:path w="6852920" h="654050">
                                <a:moveTo>
                                  <a:pt x="6729698" y="0"/>
                                </a:moveTo>
                                <a:lnTo>
                                  <a:pt x="5976797" y="0"/>
                                </a:lnTo>
                                <a:lnTo>
                                  <a:pt x="5976797" y="653681"/>
                                </a:lnTo>
                                <a:lnTo>
                                  <a:pt x="6852488" y="653681"/>
                                </a:lnTo>
                                <a:lnTo>
                                  <a:pt x="6852488" y="125361"/>
                                </a:lnTo>
                                <a:lnTo>
                                  <a:pt x="6842586" y="76317"/>
                                </a:lnTo>
                                <a:lnTo>
                                  <a:pt x="6815583" y="36263"/>
                                </a:lnTo>
                                <a:lnTo>
                                  <a:pt x="6775533" y="9256"/>
                                </a:lnTo>
                                <a:lnTo>
                                  <a:pt x="6729698"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866" y="5717"/>
                            <a:ext cx="816610" cy="1270"/>
                          </a:xfrm>
                          <a:custGeom>
                            <a:avLst/>
                            <a:gdLst/>
                            <a:ahLst/>
                            <a:cxnLst/>
                            <a:rect l="l" t="t" r="r" b="b"/>
                            <a:pathLst>
                              <a:path w="816610" h="0">
                                <a:moveTo>
                                  <a:pt x="0" y="0"/>
                                </a:moveTo>
                                <a:lnTo>
                                  <a:pt x="816379"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3268743" y="5717"/>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4226342" y="5717"/>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4226342"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104108" y="5717"/>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5104108"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5981872" y="5717"/>
                            <a:ext cx="753110" cy="1270"/>
                          </a:xfrm>
                          <a:custGeom>
                            <a:avLst/>
                            <a:gdLst/>
                            <a:ahLst/>
                            <a:cxnLst/>
                            <a:rect l="l" t="t" r="r" b="b"/>
                            <a:pathLst>
                              <a:path w="753110" h="0">
                                <a:moveTo>
                                  <a:pt x="0" y="0"/>
                                </a:moveTo>
                                <a:lnTo>
                                  <a:pt x="752903"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5981872"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944246" y="5717"/>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944246"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2418445" y="5717"/>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2418445"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3268743"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5077" y="659403"/>
                            <a:ext cx="939165" cy="1270"/>
                          </a:xfrm>
                          <a:custGeom>
                            <a:avLst/>
                            <a:gdLst/>
                            <a:ahLst/>
                            <a:cxnLst/>
                            <a:rect l="l" t="t" r="r" b="b"/>
                            <a:pathLst>
                              <a:path w="939165" h="0">
                                <a:moveTo>
                                  <a:pt x="0" y="0"/>
                                </a:moveTo>
                                <a:lnTo>
                                  <a:pt x="939168"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944246" y="659403"/>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944246"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2418445" y="659403"/>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2418445"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2" name="Graphic 32"/>
                        <wps:cNvSpPr/>
                        <wps:spPr>
                          <a:xfrm>
                            <a:off x="3268743" y="659403"/>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3268743"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4226342" y="659403"/>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4226342"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5104108" y="659403"/>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37" name="Graphic 37"/>
                        <wps:cNvSpPr/>
                        <wps:spPr>
                          <a:xfrm>
                            <a:off x="5104108"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8" name="Graphic 38"/>
                        <wps:cNvSpPr/>
                        <wps:spPr>
                          <a:xfrm>
                            <a:off x="5981872" y="659403"/>
                            <a:ext cx="876300" cy="1270"/>
                          </a:xfrm>
                          <a:custGeom>
                            <a:avLst/>
                            <a:gdLst/>
                            <a:ahLst/>
                            <a:cxnLst/>
                            <a:rect l="l" t="t" r="r" b="b"/>
                            <a:pathLst>
                              <a:path w="876300" h="0">
                                <a:moveTo>
                                  <a:pt x="0" y="0"/>
                                </a:moveTo>
                                <a:lnTo>
                                  <a:pt x="875692" y="0"/>
                                </a:lnTo>
                              </a:path>
                            </a:pathLst>
                          </a:custGeom>
                          <a:ln w="1270">
                            <a:solidFill>
                              <a:srgbClr val="009FDA"/>
                            </a:solidFill>
                            <a:prstDash val="solid"/>
                          </a:ln>
                        </wps:spPr>
                        <wps:bodyPr wrap="square" lIns="0" tIns="0" rIns="0" bIns="0" rtlCol="0">
                          <a:prstTxWarp prst="textNoShape">
                            <a:avLst/>
                          </a:prstTxWarp>
                          <a:noAutofit/>
                        </wps:bodyPr>
                      </wps:wsp>
                      <wps:wsp>
                        <wps:cNvPr id="39" name="Graphic 39"/>
                        <wps:cNvSpPr/>
                        <wps:spPr>
                          <a:xfrm>
                            <a:off x="5981872"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0" name="Graphic 40"/>
                        <wps:cNvSpPr/>
                        <wps:spPr>
                          <a:xfrm>
                            <a:off x="82031" y="1018767"/>
                            <a:ext cx="862330" cy="1270"/>
                          </a:xfrm>
                          <a:custGeom>
                            <a:avLst/>
                            <a:gdLst/>
                            <a:ahLst/>
                            <a:cxnLst/>
                            <a:rect l="l" t="t" r="r" b="b"/>
                            <a:pathLst>
                              <a:path w="862330" h="0">
                                <a:moveTo>
                                  <a:pt x="0" y="0"/>
                                </a:moveTo>
                                <a:lnTo>
                                  <a:pt x="862214"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944246" y="1018767"/>
                            <a:ext cx="1474470" cy="1270"/>
                          </a:xfrm>
                          <a:custGeom>
                            <a:avLst/>
                            <a:gdLst/>
                            <a:ahLst/>
                            <a:cxnLst/>
                            <a:rect l="l" t="t" r="r" b="b"/>
                            <a:pathLst>
                              <a:path w="1474470" h="0">
                                <a:moveTo>
                                  <a:pt x="0" y="0"/>
                                </a:moveTo>
                                <a:lnTo>
                                  <a:pt x="1474203" y="0"/>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2418445" y="1018767"/>
                            <a:ext cx="850900" cy="1270"/>
                          </a:xfrm>
                          <a:custGeom>
                            <a:avLst/>
                            <a:gdLst/>
                            <a:ahLst/>
                            <a:cxnLst/>
                            <a:rect l="l" t="t" r="r" b="b"/>
                            <a:pathLst>
                              <a:path w="850900" h="0">
                                <a:moveTo>
                                  <a:pt x="0" y="0"/>
                                </a:moveTo>
                                <a:lnTo>
                                  <a:pt x="850303"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3268743" y="1018767"/>
                            <a:ext cx="958215" cy="1270"/>
                          </a:xfrm>
                          <a:custGeom>
                            <a:avLst/>
                            <a:gdLst/>
                            <a:ahLst/>
                            <a:cxnLst/>
                            <a:rect l="l" t="t" r="r" b="b"/>
                            <a:pathLst>
                              <a:path w="958215" h="0">
                                <a:moveTo>
                                  <a:pt x="0" y="0"/>
                                </a:moveTo>
                                <a:lnTo>
                                  <a:pt x="957605"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4226342" y="1018767"/>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5104108" y="1018767"/>
                            <a:ext cx="878205" cy="1270"/>
                          </a:xfrm>
                          <a:custGeom>
                            <a:avLst/>
                            <a:gdLst/>
                            <a:ahLst/>
                            <a:cxnLst/>
                            <a:rect l="l" t="t" r="r" b="b"/>
                            <a:pathLst>
                              <a:path w="878205" h="0">
                                <a:moveTo>
                                  <a:pt x="0" y="0"/>
                                </a:moveTo>
                                <a:lnTo>
                                  <a:pt x="877760"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5981872" y="1018767"/>
                            <a:ext cx="798830" cy="1270"/>
                          </a:xfrm>
                          <a:custGeom>
                            <a:avLst/>
                            <a:gdLst/>
                            <a:ahLst/>
                            <a:cxnLst/>
                            <a:rect l="l" t="t" r="r" b="b"/>
                            <a:pathLst>
                              <a:path w="798830" h="0">
                                <a:moveTo>
                                  <a:pt x="0" y="0"/>
                                </a:moveTo>
                                <a:lnTo>
                                  <a:pt x="798738"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5080" y="5080"/>
                            <a:ext cx="6852920" cy="1024255"/>
                          </a:xfrm>
                          <a:custGeom>
                            <a:avLst/>
                            <a:gdLst/>
                            <a:ahLst/>
                            <a:cxnLst/>
                            <a:rect l="l" t="t" r="r" b="b"/>
                            <a:pathLst>
                              <a:path w="6852920" h="1024255">
                                <a:moveTo>
                                  <a:pt x="125996" y="0"/>
                                </a:moveTo>
                                <a:lnTo>
                                  <a:pt x="76954" y="9901"/>
                                </a:lnTo>
                                <a:lnTo>
                                  <a:pt x="36904" y="36904"/>
                                </a:lnTo>
                                <a:lnTo>
                                  <a:pt x="9901" y="76954"/>
                                </a:lnTo>
                                <a:lnTo>
                                  <a:pt x="0" y="125996"/>
                                </a:lnTo>
                                <a:lnTo>
                                  <a:pt x="0" y="897636"/>
                                </a:lnTo>
                                <a:lnTo>
                                  <a:pt x="9901" y="946685"/>
                                </a:lnTo>
                                <a:lnTo>
                                  <a:pt x="36904" y="986739"/>
                                </a:lnTo>
                                <a:lnTo>
                                  <a:pt x="76954" y="1013743"/>
                                </a:lnTo>
                                <a:lnTo>
                                  <a:pt x="125996" y="1023645"/>
                                </a:lnTo>
                                <a:lnTo>
                                  <a:pt x="6726491" y="1023645"/>
                                </a:lnTo>
                                <a:lnTo>
                                  <a:pt x="6775533" y="1013743"/>
                                </a:lnTo>
                                <a:lnTo>
                                  <a:pt x="6815583" y="986739"/>
                                </a:lnTo>
                                <a:lnTo>
                                  <a:pt x="6842586" y="946685"/>
                                </a:lnTo>
                                <a:lnTo>
                                  <a:pt x="6852488" y="897636"/>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48" name="Textbox 48"/>
                        <wps:cNvSpPr txBox="1"/>
                        <wps:spPr>
                          <a:xfrm>
                            <a:off x="62911" y="239659"/>
                            <a:ext cx="1929764" cy="361315"/>
                          </a:xfrm>
                          <a:prstGeom prst="rect">
                            <a:avLst/>
                          </a:prstGeom>
                        </wps:spPr>
                        <wps:txbx>
                          <w:txbxContent>
                            <w:p>
                              <w:pPr>
                                <w:tabs>
                                  <w:tab w:pos="2078" w:val="left" w:leader="none"/>
                                </w:tabs>
                                <w:spacing w:line="249" w:lineRule="auto" w:before="19"/>
                                <w:ind w:left="1696" w:right="18" w:hanging="1697"/>
                                <w:jc w:val="left"/>
                                <w:rPr>
                                  <w:sz w:val="22"/>
                                </w:rPr>
                              </w:pPr>
                              <w:r>
                                <w:rPr>
                                  <w:color w:val="231F20"/>
                                  <w:spacing w:val="-2"/>
                                  <w:sz w:val="22"/>
                                </w:rPr>
                                <w:t>CATEGORÍA</w:t>
                              </w:r>
                              <w:r>
                                <w:rPr>
                                  <w:color w:val="231F20"/>
                                  <w:sz w:val="22"/>
                                </w:rPr>
                                <w:tab/>
                                <w:tab/>
                              </w:r>
                              <w:r>
                                <w:rPr>
                                  <w:color w:val="231F20"/>
                                  <w:spacing w:val="-10"/>
                                  <w:sz w:val="22"/>
                                </w:rPr>
                                <w:t>SUJETA</w:t>
                              </w:r>
                              <w:r>
                                <w:rPr>
                                  <w:color w:val="231F20"/>
                                  <w:spacing w:val="-7"/>
                                  <w:sz w:val="22"/>
                                </w:rPr>
                                <w:t> </w:t>
                              </w:r>
                              <w:r>
                                <w:rPr>
                                  <w:color w:val="231F20"/>
                                  <w:spacing w:val="-10"/>
                                  <w:sz w:val="22"/>
                                </w:rPr>
                                <w:t>A </w:t>
                              </w:r>
                              <w:r>
                                <w:rPr>
                                  <w:color w:val="231F20"/>
                                  <w:spacing w:val="-6"/>
                                  <w:sz w:val="22"/>
                                </w:rPr>
                                <w:t>RE</w:t>
                              </w:r>
                            </w:p>
                          </w:txbxContent>
                        </wps:txbx>
                        <wps:bodyPr wrap="square" lIns="0" tIns="0" rIns="0" bIns="0" rtlCol="0">
                          <a:noAutofit/>
                        </wps:bodyPr>
                      </wps:wsp>
                      <wps:wsp>
                        <wps:cNvPr id="49" name="Textbox 49"/>
                        <wps:cNvSpPr txBox="1"/>
                        <wps:spPr>
                          <a:xfrm>
                            <a:off x="1013849" y="72019"/>
                            <a:ext cx="1348105" cy="193675"/>
                          </a:xfrm>
                          <a:prstGeom prst="rect">
                            <a:avLst/>
                          </a:prstGeom>
                        </wps:spPr>
                        <wps:txbx>
                          <w:txbxContent>
                            <w:p>
                              <w:pPr>
                                <w:spacing w:before="19"/>
                                <w:ind w:left="0" w:right="0" w:firstLine="0"/>
                                <w:jc w:val="left"/>
                                <w:rPr>
                                  <w:sz w:val="22"/>
                                </w:rPr>
                              </w:pPr>
                              <w:r>
                                <w:rPr>
                                  <w:color w:val="231F20"/>
                                  <w:spacing w:val="-7"/>
                                  <w:sz w:val="22"/>
                                </w:rPr>
                                <w:t>SALIDA</w:t>
                              </w:r>
                              <w:r>
                                <w:rPr>
                                  <w:color w:val="231F20"/>
                                  <w:spacing w:val="-4"/>
                                  <w:sz w:val="22"/>
                                </w:rPr>
                                <w:t> </w:t>
                              </w:r>
                              <w:r>
                                <w:rPr>
                                  <w:color w:val="231F20"/>
                                  <w:spacing w:val="-2"/>
                                  <w:sz w:val="22"/>
                                </w:rPr>
                                <w:t>ESPECIFICA</w:t>
                              </w:r>
                            </w:p>
                          </w:txbxContent>
                        </wps:txbx>
                        <wps:bodyPr wrap="square" lIns="0" tIns="0" rIns="0" bIns="0" rtlCol="0">
                          <a:noAutofit/>
                        </wps:bodyPr>
                      </wps:wsp>
                      <wps:wsp>
                        <wps:cNvPr id="50" name="Textbox 50"/>
                        <wps:cNvSpPr txBox="1"/>
                        <wps:spPr>
                          <a:xfrm>
                            <a:off x="1320072" y="407299"/>
                            <a:ext cx="916305" cy="193675"/>
                          </a:xfrm>
                          <a:prstGeom prst="rect">
                            <a:avLst/>
                          </a:prstGeom>
                        </wps:spPr>
                        <wps:txbx>
                          <w:txbxContent>
                            <w:p>
                              <w:pPr>
                                <w:spacing w:before="19"/>
                                <w:ind w:left="0" w:right="0" w:firstLine="0"/>
                                <w:jc w:val="left"/>
                                <w:rPr>
                                  <w:sz w:val="22"/>
                                </w:rPr>
                              </w:pPr>
                              <w:r>
                                <w:rPr>
                                  <w:color w:val="231F20"/>
                                  <w:spacing w:val="-2"/>
                                  <w:w w:val="105"/>
                                  <w:sz w:val="22"/>
                                </w:rPr>
                                <w:t>COTIZACIÓN</w:t>
                              </w:r>
                            </w:p>
                          </w:txbxContent>
                        </wps:txbx>
                        <wps:bodyPr wrap="square" lIns="0" tIns="0" rIns="0" bIns="0" rtlCol="0">
                          <a:noAutofit/>
                        </wps:bodyPr>
                      </wps:wsp>
                      <wps:wsp>
                        <wps:cNvPr id="51" name="Textbox 51"/>
                        <wps:cNvSpPr txBox="1"/>
                        <wps:spPr>
                          <a:xfrm>
                            <a:off x="2509478" y="155839"/>
                            <a:ext cx="4293870" cy="361315"/>
                          </a:xfrm>
                          <a:prstGeom prst="rect">
                            <a:avLst/>
                          </a:prstGeom>
                        </wps:spPr>
                        <wps:txbx>
                          <w:txbxContent>
                            <w:p>
                              <w:pPr>
                                <w:tabs>
                                  <w:tab w:pos="1640" w:val="left" w:leader="none"/>
                                  <w:tab w:pos="3240" w:val="left" w:leader="none"/>
                                  <w:tab w:pos="4589" w:val="left" w:leader="none"/>
                                  <w:tab w:pos="6054" w:val="left" w:leader="none"/>
                                </w:tabs>
                                <w:spacing w:before="19"/>
                                <w:ind w:left="470" w:right="0" w:firstLine="0"/>
                                <w:jc w:val="left"/>
                                <w:rPr>
                                  <w:sz w:val="22"/>
                                </w:rPr>
                              </w:pPr>
                              <w:r>
                                <w:rPr>
                                  <w:color w:val="231F20"/>
                                  <w:spacing w:val="-10"/>
                                  <w:sz w:val="22"/>
                                </w:rPr>
                                <w:t>1</w:t>
                              </w:r>
                              <w:r>
                                <w:rPr>
                                  <w:color w:val="231F20"/>
                                  <w:sz w:val="22"/>
                                </w:rPr>
                                <w:tab/>
                                <w:t>02-</w:t>
                              </w:r>
                              <w:r>
                                <w:rPr>
                                  <w:color w:val="231F20"/>
                                  <w:spacing w:val="14"/>
                                  <w:sz w:val="22"/>
                                </w:rPr>
                                <w:t> </w:t>
                              </w:r>
                              <w:r>
                                <w:rPr>
                                  <w:color w:val="231F20"/>
                                  <w:spacing w:val="-5"/>
                                  <w:sz w:val="22"/>
                                </w:rPr>
                                <w:t>04</w:t>
                              </w:r>
                              <w:r>
                                <w:rPr>
                                  <w:color w:val="231F20"/>
                                  <w:sz w:val="22"/>
                                </w:rPr>
                                <w:tab/>
                                <w:t>5-</w:t>
                              </w:r>
                              <w:r>
                                <w:rPr>
                                  <w:color w:val="231F20"/>
                                  <w:spacing w:val="-10"/>
                                  <w:sz w:val="22"/>
                                </w:rPr>
                                <w:t>7</w:t>
                              </w:r>
                              <w:r>
                                <w:rPr>
                                  <w:color w:val="231F20"/>
                                  <w:sz w:val="22"/>
                                </w:rPr>
                                <w:tab/>
                                <w:t>8-</w:t>
                              </w:r>
                              <w:r>
                                <w:rPr>
                                  <w:color w:val="231F20"/>
                                  <w:spacing w:val="11"/>
                                  <w:sz w:val="22"/>
                                </w:rPr>
                                <w:t> </w:t>
                              </w:r>
                              <w:r>
                                <w:rPr>
                                  <w:color w:val="231F20"/>
                                  <w:spacing w:val="-10"/>
                                  <w:sz w:val="22"/>
                                </w:rPr>
                                <w:t>9</w:t>
                              </w:r>
                              <w:r>
                                <w:rPr>
                                  <w:color w:val="231F20"/>
                                  <w:sz w:val="22"/>
                                </w:rPr>
                                <w:tab/>
                              </w:r>
                              <w:r>
                                <w:rPr>
                                  <w:color w:val="231F20"/>
                                  <w:spacing w:val="-5"/>
                                  <w:sz w:val="22"/>
                                </w:rPr>
                                <w:t>10</w:t>
                              </w:r>
                            </w:p>
                            <w:p>
                              <w:pPr>
                                <w:tabs>
                                  <w:tab w:pos="1363" w:val="left" w:leader="none"/>
                                  <w:tab w:pos="2808" w:val="left" w:leader="none"/>
                                  <w:tab w:pos="4190" w:val="left" w:leader="none"/>
                                  <w:tab w:pos="5573" w:val="left" w:leader="none"/>
                                </w:tabs>
                                <w:spacing w:before="11"/>
                                <w:ind w:left="0" w:right="0" w:firstLine="0"/>
                                <w:jc w:val="left"/>
                                <w:rPr>
                                  <w:sz w:val="22"/>
                                </w:rPr>
                              </w:pPr>
                              <w:r>
                                <w:rPr>
                                  <w:color w:val="231F20"/>
                                  <w:spacing w:val="-2"/>
                                  <w:sz w:val="22"/>
                                </w:rPr>
                                <w:t>PASAJERO</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5"/>
                                  <w:sz w:val="22"/>
                                </w:rPr>
                                <w:t>PASAJEROS</w:t>
                              </w:r>
                            </w:p>
                          </w:txbxContent>
                        </wps:txbx>
                        <wps:bodyPr wrap="square" lIns="0" tIns="0" rIns="0" bIns="0" rtlCol="0">
                          <a:noAutofit/>
                        </wps:bodyPr>
                      </wps:wsp>
                      <wps:wsp>
                        <wps:cNvPr id="52" name="Textbox 52"/>
                        <wps:cNvSpPr txBox="1"/>
                        <wps:spPr>
                          <a:xfrm>
                            <a:off x="52713" y="746211"/>
                            <a:ext cx="848994" cy="193675"/>
                          </a:xfrm>
                          <a:prstGeom prst="rect">
                            <a:avLst/>
                          </a:prstGeom>
                        </wps:spPr>
                        <wps:txbx>
                          <w:txbxContent>
                            <w:p>
                              <w:pPr>
                                <w:spacing w:before="19"/>
                                <w:ind w:left="0" w:right="0" w:firstLine="0"/>
                                <w:jc w:val="left"/>
                                <w:rPr>
                                  <w:sz w:val="22"/>
                                </w:rPr>
                              </w:pPr>
                              <w:r>
                                <w:rPr>
                                  <w:color w:val="231F20"/>
                                  <w:sz w:val="22"/>
                                </w:rPr>
                                <w:t>4</w:t>
                              </w:r>
                              <w:r>
                                <w:rPr>
                                  <w:color w:val="231F20"/>
                                  <w:spacing w:val="-8"/>
                                  <w:sz w:val="22"/>
                                </w:rPr>
                                <w:t> </w:t>
                              </w:r>
                              <w:r>
                                <w:rPr>
                                  <w:color w:val="231F20"/>
                                  <w:spacing w:val="-2"/>
                                  <w:w w:val="90"/>
                                  <w:sz w:val="22"/>
                                </w:rPr>
                                <w:t>ESTRELLAS</w:t>
                              </w:r>
                            </w:p>
                          </w:txbxContent>
                        </wps:txbx>
                        <wps:bodyPr wrap="square" lIns="0" tIns="0" rIns="0" bIns="0" rtlCol="0">
                          <a:noAutofit/>
                        </wps:bodyPr>
                      </wps:wsp>
                      <wps:wsp>
                        <wps:cNvPr id="53" name="Textbox 53"/>
                        <wps:cNvSpPr txBox="1"/>
                        <wps:spPr>
                          <a:xfrm>
                            <a:off x="1270478" y="746211"/>
                            <a:ext cx="835025" cy="193675"/>
                          </a:xfrm>
                          <a:prstGeom prst="rect">
                            <a:avLst/>
                          </a:prstGeom>
                        </wps:spPr>
                        <wps:txbx>
                          <w:txbxContent>
                            <w:p>
                              <w:pPr>
                                <w:spacing w:before="19"/>
                                <w:ind w:left="0" w:right="0" w:firstLine="0"/>
                                <w:jc w:val="left"/>
                                <w:rPr>
                                  <w:sz w:val="22"/>
                                </w:rPr>
                              </w:pPr>
                              <w:r>
                                <w:rPr>
                                  <w:color w:val="231F20"/>
                                  <w:sz w:val="22"/>
                                </w:rPr>
                                <w:t>02-</w:t>
                              </w:r>
                              <w:r>
                                <w:rPr>
                                  <w:color w:val="231F20"/>
                                  <w:spacing w:val="-12"/>
                                  <w:sz w:val="22"/>
                                </w:rPr>
                                <w:t> </w:t>
                              </w:r>
                              <w:r>
                                <w:rPr>
                                  <w:color w:val="231F20"/>
                                  <w:sz w:val="22"/>
                                </w:rPr>
                                <w:t>06</w:t>
                              </w:r>
                              <w:r>
                                <w:rPr>
                                  <w:color w:val="231F20"/>
                                  <w:spacing w:val="-12"/>
                                  <w:sz w:val="22"/>
                                </w:rPr>
                                <w:t> </w:t>
                              </w:r>
                              <w:r>
                                <w:rPr>
                                  <w:color w:val="231F20"/>
                                  <w:spacing w:val="-5"/>
                                  <w:sz w:val="22"/>
                                </w:rPr>
                                <w:t>MAR27</w:t>
                              </w:r>
                            </w:p>
                          </w:txbxContent>
                        </wps:txbx>
                        <wps:bodyPr wrap="square" lIns="0" tIns="0" rIns="0" bIns="0" rtlCol="0">
                          <a:noAutofit/>
                        </wps:bodyPr>
                      </wps:wsp>
                      <wps:wsp>
                        <wps:cNvPr id="54" name="Textbox 54"/>
                        <wps:cNvSpPr txBox="1"/>
                        <wps:spPr>
                          <a:xfrm>
                            <a:off x="2708271" y="746211"/>
                            <a:ext cx="283845" cy="193675"/>
                          </a:xfrm>
                          <a:prstGeom prst="rect">
                            <a:avLst/>
                          </a:prstGeom>
                        </wps:spPr>
                        <wps:txbx>
                          <w:txbxContent>
                            <w:p>
                              <w:pPr>
                                <w:spacing w:before="19"/>
                                <w:ind w:left="0" w:right="0" w:firstLine="0"/>
                                <w:jc w:val="left"/>
                                <w:rPr>
                                  <w:sz w:val="22"/>
                                </w:rPr>
                              </w:pPr>
                              <w:r>
                                <w:rPr>
                                  <w:color w:val="231F20"/>
                                  <w:spacing w:val="-4"/>
                                  <w:sz w:val="22"/>
                                </w:rPr>
                                <w:t>7550</w:t>
                              </w:r>
                            </w:p>
                          </w:txbxContent>
                        </wps:txbx>
                        <wps:bodyPr wrap="square" lIns="0" tIns="0" rIns="0" bIns="0" rtlCol="0">
                          <a:noAutofit/>
                        </wps:bodyPr>
                      </wps:wsp>
                      <wps:wsp>
                        <wps:cNvPr id="55" name="Textbox 55"/>
                        <wps:cNvSpPr txBox="1"/>
                        <wps:spPr>
                          <a:xfrm>
                            <a:off x="3612269" y="746211"/>
                            <a:ext cx="283845" cy="193675"/>
                          </a:xfrm>
                          <a:prstGeom prst="rect">
                            <a:avLst/>
                          </a:prstGeom>
                        </wps:spPr>
                        <wps:txbx>
                          <w:txbxContent>
                            <w:p>
                              <w:pPr>
                                <w:spacing w:before="19"/>
                                <w:ind w:left="0" w:right="0" w:firstLine="0"/>
                                <w:jc w:val="left"/>
                                <w:rPr>
                                  <w:sz w:val="22"/>
                                </w:rPr>
                              </w:pPr>
                              <w:r>
                                <w:rPr>
                                  <w:color w:val="231F20"/>
                                  <w:spacing w:val="-4"/>
                                  <w:sz w:val="22"/>
                                </w:rPr>
                                <w:t>3570</w:t>
                              </w:r>
                            </w:p>
                          </w:txbxContent>
                        </wps:txbx>
                        <wps:bodyPr wrap="square" lIns="0" tIns="0" rIns="0" bIns="0" rtlCol="0">
                          <a:noAutofit/>
                        </wps:bodyPr>
                      </wps:wsp>
                      <wps:wsp>
                        <wps:cNvPr id="56" name="Textbox 56"/>
                        <wps:cNvSpPr txBox="1"/>
                        <wps:spPr>
                          <a:xfrm>
                            <a:off x="4529959" y="746211"/>
                            <a:ext cx="283845" cy="193675"/>
                          </a:xfrm>
                          <a:prstGeom prst="rect">
                            <a:avLst/>
                          </a:prstGeom>
                        </wps:spPr>
                        <wps:txbx>
                          <w:txbxContent>
                            <w:p>
                              <w:pPr>
                                <w:spacing w:before="19"/>
                                <w:ind w:left="0" w:right="0" w:firstLine="0"/>
                                <w:jc w:val="left"/>
                                <w:rPr>
                                  <w:sz w:val="22"/>
                                </w:rPr>
                              </w:pPr>
                              <w:r>
                                <w:rPr>
                                  <w:color w:val="231F20"/>
                                  <w:spacing w:val="-4"/>
                                  <w:sz w:val="22"/>
                                </w:rPr>
                                <w:t>2490</w:t>
                              </w:r>
                            </w:p>
                          </w:txbxContent>
                        </wps:txbx>
                        <wps:bodyPr wrap="square" lIns="0" tIns="0" rIns="0" bIns="0" rtlCol="0">
                          <a:noAutofit/>
                        </wps:bodyPr>
                      </wps:wsp>
                      <wps:wsp>
                        <wps:cNvPr id="57" name="Textbox 57"/>
                        <wps:cNvSpPr txBox="1"/>
                        <wps:spPr>
                          <a:xfrm>
                            <a:off x="5407694" y="746211"/>
                            <a:ext cx="283845" cy="193675"/>
                          </a:xfrm>
                          <a:prstGeom prst="rect">
                            <a:avLst/>
                          </a:prstGeom>
                        </wps:spPr>
                        <wps:txbx>
                          <w:txbxContent>
                            <w:p>
                              <w:pPr>
                                <w:spacing w:before="19"/>
                                <w:ind w:left="0" w:right="0" w:firstLine="0"/>
                                <w:jc w:val="left"/>
                                <w:rPr>
                                  <w:sz w:val="22"/>
                                </w:rPr>
                              </w:pPr>
                              <w:r>
                                <w:rPr>
                                  <w:color w:val="231F20"/>
                                  <w:spacing w:val="-4"/>
                                  <w:sz w:val="22"/>
                                </w:rPr>
                                <w:t>2355</w:t>
                              </w:r>
                            </w:p>
                          </w:txbxContent>
                        </wps:txbx>
                        <wps:bodyPr wrap="square" lIns="0" tIns="0" rIns="0" bIns="0" rtlCol="0">
                          <a:noAutofit/>
                        </wps:bodyPr>
                      </wps:wsp>
                      <wps:wsp>
                        <wps:cNvPr id="58" name="Textbox 58"/>
                        <wps:cNvSpPr txBox="1"/>
                        <wps:spPr>
                          <a:xfrm>
                            <a:off x="6285429" y="746211"/>
                            <a:ext cx="283845" cy="193675"/>
                          </a:xfrm>
                          <a:prstGeom prst="rect">
                            <a:avLst/>
                          </a:prstGeom>
                        </wps:spPr>
                        <wps:txbx>
                          <w:txbxContent>
                            <w:p>
                              <w:pPr>
                                <w:spacing w:before="19"/>
                                <w:ind w:left="0" w:right="0" w:firstLine="0"/>
                                <w:jc w:val="left"/>
                                <w:rPr>
                                  <w:sz w:val="22"/>
                                </w:rPr>
                              </w:pPr>
                              <w:r>
                                <w:rPr>
                                  <w:color w:val="231F20"/>
                                  <w:spacing w:val="-4"/>
                                  <w:sz w:val="22"/>
                                </w:rPr>
                                <w:t>2335</w:t>
                              </w:r>
                            </w:p>
                          </w:txbxContent>
                        </wps:txbx>
                        <wps:bodyPr wrap="square" lIns="0" tIns="0" rIns="0" bIns="0" rtlCol="0">
                          <a:noAutofit/>
                        </wps:bodyPr>
                      </wps:wsp>
                    </wpg:wgp>
                  </a:graphicData>
                </a:graphic>
              </wp:anchor>
            </w:drawing>
          </mc:Choice>
          <mc:Fallback>
            <w:pict>
              <v:group style="position:absolute;margin-left:35.634201pt;margin-top:13.666007pt;width:540.4pt;height:81.45pt;mso-position-horizontal-relative:page;mso-position-vertical-relative:paragraph;z-index:-15726592;mso-wrap-distance-left:0;mso-wrap-distance-right:0" id="docshapegroup3" coordorigin="713,273" coordsize="10808,1629">
                <v:shape style="position:absolute;left:720;top:282;width:10792;height:1030" id="docshape4" coordorigin="721,282" coordsize="10792,1030" path="m2200,282l914,282,842,297,779,339,736,403,721,480,721,1312,2200,1312,2200,282xm4521,282l2200,282,2200,1312,4521,1312,4521,282xm5860,282l4521,282,4521,1312,5860,1312,5860,282xm7368,282l5860,282,5860,1312,7368,1312,7368,282xm8751,282l7368,282,7368,1312,8751,1312,8751,282xm10133,282l8751,282,8751,1312,10133,1312,10133,282xm11319,282l10133,282,10133,1312,11512,1312,11512,480,11496,403,11454,339,11391,297,11319,282xe" filled="true" fillcolor="#afe1f2" stroked="false">
                  <v:path arrowok="t"/>
                  <v:fill type="solid"/>
                </v:shape>
                <v:line style="position:absolute" from="914,282" to="2200,282" stroked="true" strokeweight=".1pt" strokecolor="#009fda">
                  <v:stroke dashstyle="solid"/>
                </v:line>
                <v:line style="position:absolute" from="5860,282" to="7368,282" stroked="true" strokeweight=".1pt" strokecolor="#009fda">
                  <v:stroke dashstyle="solid"/>
                </v:line>
                <v:line style="position:absolute" from="7368,282" to="8751,282" stroked="true" strokeweight=".1pt" strokecolor="#009fda">
                  <v:stroke dashstyle="solid"/>
                </v:line>
                <v:line style="position:absolute" from="7368,1311" to="7368,283" stroked="true" strokeweight=".1pt" strokecolor="#009fda">
                  <v:stroke dashstyle="solid"/>
                </v:line>
                <v:line style="position:absolute" from="8751,282" to="10133,282" stroked="true" strokeweight=".1pt" strokecolor="#009fda">
                  <v:stroke dashstyle="solid"/>
                </v:line>
                <v:line style="position:absolute" from="8751,1311" to="8751,283" stroked="true" strokeweight=".1pt" strokecolor="#009fda">
                  <v:stroke dashstyle="solid"/>
                </v:line>
                <v:line style="position:absolute" from="10133,282" to="11319,282" stroked="true" strokeweight=".1pt" strokecolor="#009fda">
                  <v:stroke dashstyle="solid"/>
                </v:line>
                <v:line style="position:absolute" from="10133,1311" to="10133,283" stroked="true" strokeweight=".1pt" strokecolor="#009fda">
                  <v:stroke dashstyle="solid"/>
                </v:line>
                <v:line style="position:absolute" from="2200,282" to="4521,282" stroked="true" strokeweight=".1pt" strokecolor="#009fda">
                  <v:stroke dashstyle="solid"/>
                </v:line>
                <v:line style="position:absolute" from="2200,1311" to="2200,283" stroked="true" strokeweight=".1pt" strokecolor="#009fda">
                  <v:stroke dashstyle="solid"/>
                </v:line>
                <v:line style="position:absolute" from="4521,282" to="5860,282" stroked="true" strokeweight=".1pt" strokecolor="#009fda">
                  <v:stroke dashstyle="solid"/>
                </v:line>
                <v:line style="position:absolute" from="4521,1311" to="4521,283" stroked="true" strokeweight=".1pt" strokecolor="#009fda">
                  <v:stroke dashstyle="solid"/>
                </v:line>
                <v:line style="position:absolute" from="5860,1311" to="5860,283" stroked="true" strokeweight=".1pt" strokecolor="#009fda">
                  <v:stroke dashstyle="solid"/>
                </v:line>
                <v:line style="position:absolute" from="721,1312" to="2200,1312" stroked="true" strokeweight=".1pt" strokecolor="#009fda">
                  <v:stroke dashstyle="solid"/>
                </v:line>
                <v:line style="position:absolute" from="2200,1312" to="4521,1312" stroked="true" strokeweight=".1pt" strokecolor="#009fda">
                  <v:stroke dashstyle="solid"/>
                </v:line>
                <v:line style="position:absolute" from="2200,1877" to="2200,1313" stroked="true" strokeweight=".1pt" strokecolor="#009fda">
                  <v:stroke dashstyle="solid"/>
                </v:line>
                <v:line style="position:absolute" from="4521,1312" to="5860,1312" stroked="true" strokeweight=".1pt" strokecolor="#009fda">
                  <v:stroke dashstyle="solid"/>
                </v:line>
                <v:line style="position:absolute" from="4521,1877" to="4521,1313" stroked="true" strokeweight=".1pt" strokecolor="#009fda">
                  <v:stroke dashstyle="solid"/>
                </v:line>
                <v:line style="position:absolute" from="5860,1312" to="7368,1312" stroked="true" strokeweight=".1pt" strokecolor="#009fda">
                  <v:stroke dashstyle="solid"/>
                </v:line>
                <v:line style="position:absolute" from="5860,1877" to="5860,1313" stroked="true" strokeweight=".1pt" strokecolor="#009fda">
                  <v:stroke dashstyle="solid"/>
                </v:line>
                <v:line style="position:absolute" from="7368,1312" to="8751,1312" stroked="true" strokeweight=".1pt" strokecolor="#009fda">
                  <v:stroke dashstyle="solid"/>
                </v:line>
                <v:line style="position:absolute" from="7368,1877" to="7368,1313" stroked="true" strokeweight=".1pt" strokecolor="#009fda">
                  <v:stroke dashstyle="solid"/>
                </v:line>
                <v:line style="position:absolute" from="8751,1312" to="10133,1312" stroked="true" strokeweight=".1pt" strokecolor="#009fda">
                  <v:stroke dashstyle="solid"/>
                </v:line>
                <v:line style="position:absolute" from="8751,1877" to="8751,1313" stroked="true" strokeweight=".1pt" strokecolor="#009fda">
                  <v:stroke dashstyle="solid"/>
                </v:line>
                <v:line style="position:absolute" from="10133,1312" to="11512,1312" stroked="true" strokeweight=".1pt" strokecolor="#009fda">
                  <v:stroke dashstyle="solid"/>
                </v:line>
                <v:line style="position:absolute" from="10133,1877" to="10133,1313" stroked="true" strokeweight=".1pt" strokecolor="#009fda">
                  <v:stroke dashstyle="solid"/>
                </v:line>
                <v:line style="position:absolute" from="842,1878" to="2200,1878" stroked="true" strokeweight=".1pt" strokecolor="#009fda">
                  <v:stroke dashstyle="solid"/>
                </v:line>
                <v:line style="position:absolute" from="2200,1878" to="4521,1878" stroked="true" strokeweight=".1pt" strokecolor="#009fda">
                  <v:stroke dashstyle="solid"/>
                </v:line>
                <v:line style="position:absolute" from="4521,1878" to="5860,1878" stroked="true" strokeweight=".1pt" strokecolor="#009fda">
                  <v:stroke dashstyle="solid"/>
                </v:line>
                <v:line style="position:absolute" from="5860,1878" to="7368,1878" stroked="true" strokeweight=".1pt" strokecolor="#009fda">
                  <v:stroke dashstyle="solid"/>
                </v:line>
                <v:line style="position:absolute" from="7368,1878" to="8751,1878" stroked="true" strokeweight=".1pt" strokecolor="#009fda">
                  <v:stroke dashstyle="solid"/>
                </v:line>
                <v:line style="position:absolute" from="8751,1878" to="10133,1878" stroked="true" strokeweight=".1pt" strokecolor="#009fda">
                  <v:stroke dashstyle="solid"/>
                </v:line>
                <v:line style="position:absolute" from="10133,1878" to="11391,1878" stroked="true" strokeweight=".1pt" strokecolor="#009fda">
                  <v:stroke dashstyle="solid"/>
                </v:line>
                <v:shape style="position:absolute;left:720;top:281;width:10792;height:1613" id="docshape5" coordorigin="721,281" coordsize="10792,1613" path="m919,281l842,297,779,339,736,403,721,480,721,1695,736,1772,779,1835,842,1878,919,1893,11314,1893,11391,1878,11454,1835,11496,1772,11512,1695,11512,480,11496,403,11454,339,11391,297,11314,281,919,281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811;top:650;width:3039;height:569" type="#_x0000_t202" id="docshape6" filled="false" stroked="false">
                  <v:textbox inset="0,0,0,0">
                    <w:txbxContent>
                      <w:p>
                        <w:pPr>
                          <w:tabs>
                            <w:tab w:pos="2078" w:val="left" w:leader="none"/>
                          </w:tabs>
                          <w:spacing w:line="249" w:lineRule="auto" w:before="19"/>
                          <w:ind w:left="1696" w:right="18" w:hanging="1697"/>
                          <w:jc w:val="left"/>
                          <w:rPr>
                            <w:sz w:val="22"/>
                          </w:rPr>
                        </w:pPr>
                        <w:r>
                          <w:rPr>
                            <w:color w:val="231F20"/>
                            <w:spacing w:val="-2"/>
                            <w:sz w:val="22"/>
                          </w:rPr>
                          <w:t>CATEGORÍA</w:t>
                        </w:r>
                        <w:r>
                          <w:rPr>
                            <w:color w:val="231F20"/>
                            <w:sz w:val="22"/>
                          </w:rPr>
                          <w:tab/>
                          <w:tab/>
                        </w:r>
                        <w:r>
                          <w:rPr>
                            <w:color w:val="231F20"/>
                            <w:spacing w:val="-10"/>
                            <w:sz w:val="22"/>
                          </w:rPr>
                          <w:t>SUJETA</w:t>
                        </w:r>
                        <w:r>
                          <w:rPr>
                            <w:color w:val="231F20"/>
                            <w:spacing w:val="-7"/>
                            <w:sz w:val="22"/>
                          </w:rPr>
                          <w:t> </w:t>
                        </w:r>
                        <w:r>
                          <w:rPr>
                            <w:color w:val="231F20"/>
                            <w:spacing w:val="-10"/>
                            <w:sz w:val="22"/>
                          </w:rPr>
                          <w:t>A </w:t>
                        </w:r>
                        <w:r>
                          <w:rPr>
                            <w:color w:val="231F20"/>
                            <w:spacing w:val="-6"/>
                            <w:sz w:val="22"/>
                          </w:rPr>
                          <w:t>RE</w:t>
                        </w:r>
                      </w:p>
                    </w:txbxContent>
                  </v:textbox>
                  <w10:wrap type="none"/>
                </v:shape>
                <v:shape style="position:absolute;left:2309;top:386;width:2123;height:305" type="#_x0000_t202" id="docshape7" filled="false" stroked="false">
                  <v:textbox inset="0,0,0,0">
                    <w:txbxContent>
                      <w:p>
                        <w:pPr>
                          <w:spacing w:before="19"/>
                          <w:ind w:left="0" w:right="0" w:firstLine="0"/>
                          <w:jc w:val="left"/>
                          <w:rPr>
                            <w:sz w:val="22"/>
                          </w:rPr>
                        </w:pPr>
                        <w:r>
                          <w:rPr>
                            <w:color w:val="231F20"/>
                            <w:spacing w:val="-7"/>
                            <w:sz w:val="22"/>
                          </w:rPr>
                          <w:t>SALIDA</w:t>
                        </w:r>
                        <w:r>
                          <w:rPr>
                            <w:color w:val="231F20"/>
                            <w:spacing w:val="-4"/>
                            <w:sz w:val="22"/>
                          </w:rPr>
                          <w:t> </w:t>
                        </w:r>
                        <w:r>
                          <w:rPr>
                            <w:color w:val="231F20"/>
                            <w:spacing w:val="-2"/>
                            <w:sz w:val="22"/>
                          </w:rPr>
                          <w:t>ESPECIFICA</w:t>
                        </w:r>
                      </w:p>
                    </w:txbxContent>
                  </v:textbox>
                  <w10:wrap type="none"/>
                </v:shape>
                <v:shape style="position:absolute;left:2791;top:914;width:1443;height:305" type="#_x0000_t202" id="docshape8" filled="false" stroked="false">
                  <v:textbox inset="0,0,0,0">
                    <w:txbxContent>
                      <w:p>
                        <w:pPr>
                          <w:spacing w:before="19"/>
                          <w:ind w:left="0" w:right="0" w:firstLine="0"/>
                          <w:jc w:val="left"/>
                          <w:rPr>
                            <w:sz w:val="22"/>
                          </w:rPr>
                        </w:pPr>
                        <w:r>
                          <w:rPr>
                            <w:color w:val="231F20"/>
                            <w:spacing w:val="-2"/>
                            <w:w w:val="105"/>
                            <w:sz w:val="22"/>
                          </w:rPr>
                          <w:t>COTIZACIÓN</w:t>
                        </w:r>
                      </w:p>
                    </w:txbxContent>
                  </v:textbox>
                  <w10:wrap type="none"/>
                </v:shape>
                <v:shape style="position:absolute;left:4664;top:518;width:6762;height:569" type="#_x0000_t202" id="docshape9" filled="false" stroked="false">
                  <v:textbox inset="0,0,0,0">
                    <w:txbxContent>
                      <w:p>
                        <w:pPr>
                          <w:tabs>
                            <w:tab w:pos="1640" w:val="left" w:leader="none"/>
                            <w:tab w:pos="3240" w:val="left" w:leader="none"/>
                            <w:tab w:pos="4589" w:val="left" w:leader="none"/>
                            <w:tab w:pos="6054" w:val="left" w:leader="none"/>
                          </w:tabs>
                          <w:spacing w:before="19"/>
                          <w:ind w:left="470" w:right="0" w:firstLine="0"/>
                          <w:jc w:val="left"/>
                          <w:rPr>
                            <w:sz w:val="22"/>
                          </w:rPr>
                        </w:pPr>
                        <w:r>
                          <w:rPr>
                            <w:color w:val="231F20"/>
                            <w:spacing w:val="-10"/>
                            <w:sz w:val="22"/>
                          </w:rPr>
                          <w:t>1</w:t>
                        </w:r>
                        <w:r>
                          <w:rPr>
                            <w:color w:val="231F20"/>
                            <w:sz w:val="22"/>
                          </w:rPr>
                          <w:tab/>
                          <w:t>02-</w:t>
                        </w:r>
                        <w:r>
                          <w:rPr>
                            <w:color w:val="231F20"/>
                            <w:spacing w:val="14"/>
                            <w:sz w:val="22"/>
                          </w:rPr>
                          <w:t> </w:t>
                        </w:r>
                        <w:r>
                          <w:rPr>
                            <w:color w:val="231F20"/>
                            <w:spacing w:val="-5"/>
                            <w:sz w:val="22"/>
                          </w:rPr>
                          <w:t>04</w:t>
                        </w:r>
                        <w:r>
                          <w:rPr>
                            <w:color w:val="231F20"/>
                            <w:sz w:val="22"/>
                          </w:rPr>
                          <w:tab/>
                          <w:t>5-</w:t>
                        </w:r>
                        <w:r>
                          <w:rPr>
                            <w:color w:val="231F20"/>
                            <w:spacing w:val="-10"/>
                            <w:sz w:val="22"/>
                          </w:rPr>
                          <w:t>7</w:t>
                        </w:r>
                        <w:r>
                          <w:rPr>
                            <w:color w:val="231F20"/>
                            <w:sz w:val="22"/>
                          </w:rPr>
                          <w:tab/>
                          <w:t>8-</w:t>
                        </w:r>
                        <w:r>
                          <w:rPr>
                            <w:color w:val="231F20"/>
                            <w:spacing w:val="11"/>
                            <w:sz w:val="22"/>
                          </w:rPr>
                          <w:t> </w:t>
                        </w:r>
                        <w:r>
                          <w:rPr>
                            <w:color w:val="231F20"/>
                            <w:spacing w:val="-10"/>
                            <w:sz w:val="22"/>
                          </w:rPr>
                          <w:t>9</w:t>
                        </w:r>
                        <w:r>
                          <w:rPr>
                            <w:color w:val="231F20"/>
                            <w:sz w:val="22"/>
                          </w:rPr>
                          <w:tab/>
                        </w:r>
                        <w:r>
                          <w:rPr>
                            <w:color w:val="231F20"/>
                            <w:spacing w:val="-5"/>
                            <w:sz w:val="22"/>
                          </w:rPr>
                          <w:t>10</w:t>
                        </w:r>
                      </w:p>
                      <w:p>
                        <w:pPr>
                          <w:tabs>
                            <w:tab w:pos="1363" w:val="left" w:leader="none"/>
                            <w:tab w:pos="2808" w:val="left" w:leader="none"/>
                            <w:tab w:pos="4190" w:val="left" w:leader="none"/>
                            <w:tab w:pos="5573" w:val="left" w:leader="none"/>
                          </w:tabs>
                          <w:spacing w:before="11"/>
                          <w:ind w:left="0" w:right="0" w:firstLine="0"/>
                          <w:jc w:val="left"/>
                          <w:rPr>
                            <w:sz w:val="22"/>
                          </w:rPr>
                        </w:pPr>
                        <w:r>
                          <w:rPr>
                            <w:color w:val="231F20"/>
                            <w:spacing w:val="-2"/>
                            <w:sz w:val="22"/>
                          </w:rPr>
                          <w:t>PASAJERO</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2"/>
                            <w:sz w:val="22"/>
                          </w:rPr>
                          <w:t>PASAJEROS</w:t>
                        </w:r>
                        <w:r>
                          <w:rPr>
                            <w:color w:val="231F20"/>
                            <w:sz w:val="22"/>
                          </w:rPr>
                          <w:tab/>
                        </w:r>
                        <w:r>
                          <w:rPr>
                            <w:color w:val="231F20"/>
                            <w:spacing w:val="-5"/>
                            <w:sz w:val="22"/>
                          </w:rPr>
                          <w:t>PASAJEROS</w:t>
                        </w:r>
                      </w:p>
                    </w:txbxContent>
                  </v:textbox>
                  <w10:wrap type="none"/>
                </v:shape>
                <v:shape style="position:absolute;left:795;top:1448;width:1337;height:305" type="#_x0000_t202" id="docshape10" filled="false" stroked="false">
                  <v:textbox inset="0,0,0,0">
                    <w:txbxContent>
                      <w:p>
                        <w:pPr>
                          <w:spacing w:before="19"/>
                          <w:ind w:left="0" w:right="0" w:firstLine="0"/>
                          <w:jc w:val="left"/>
                          <w:rPr>
                            <w:sz w:val="22"/>
                          </w:rPr>
                        </w:pPr>
                        <w:r>
                          <w:rPr>
                            <w:color w:val="231F20"/>
                            <w:sz w:val="22"/>
                          </w:rPr>
                          <w:t>4</w:t>
                        </w:r>
                        <w:r>
                          <w:rPr>
                            <w:color w:val="231F20"/>
                            <w:spacing w:val="-8"/>
                            <w:sz w:val="22"/>
                          </w:rPr>
                          <w:t> </w:t>
                        </w:r>
                        <w:r>
                          <w:rPr>
                            <w:color w:val="231F20"/>
                            <w:spacing w:val="-2"/>
                            <w:w w:val="90"/>
                            <w:sz w:val="22"/>
                          </w:rPr>
                          <w:t>ESTRELLAS</w:t>
                        </w:r>
                      </w:p>
                    </w:txbxContent>
                  </v:textbox>
                  <w10:wrap type="none"/>
                </v:shape>
                <v:shape style="position:absolute;left:2713;top:1448;width:1315;height:305" type="#_x0000_t202" id="docshape11" filled="false" stroked="false">
                  <v:textbox inset="0,0,0,0">
                    <w:txbxContent>
                      <w:p>
                        <w:pPr>
                          <w:spacing w:before="19"/>
                          <w:ind w:left="0" w:right="0" w:firstLine="0"/>
                          <w:jc w:val="left"/>
                          <w:rPr>
                            <w:sz w:val="22"/>
                          </w:rPr>
                        </w:pPr>
                        <w:r>
                          <w:rPr>
                            <w:color w:val="231F20"/>
                            <w:sz w:val="22"/>
                          </w:rPr>
                          <w:t>02-</w:t>
                        </w:r>
                        <w:r>
                          <w:rPr>
                            <w:color w:val="231F20"/>
                            <w:spacing w:val="-12"/>
                            <w:sz w:val="22"/>
                          </w:rPr>
                          <w:t> </w:t>
                        </w:r>
                        <w:r>
                          <w:rPr>
                            <w:color w:val="231F20"/>
                            <w:sz w:val="22"/>
                          </w:rPr>
                          <w:t>06</w:t>
                        </w:r>
                        <w:r>
                          <w:rPr>
                            <w:color w:val="231F20"/>
                            <w:spacing w:val="-12"/>
                            <w:sz w:val="22"/>
                          </w:rPr>
                          <w:t> </w:t>
                        </w:r>
                        <w:r>
                          <w:rPr>
                            <w:color w:val="231F20"/>
                            <w:spacing w:val="-5"/>
                            <w:sz w:val="22"/>
                          </w:rPr>
                          <w:t>MAR27</w:t>
                        </w:r>
                      </w:p>
                    </w:txbxContent>
                  </v:textbox>
                  <w10:wrap type="none"/>
                </v:shape>
                <v:shape style="position:absolute;left:4977;top:1448;width:447;height:305" type="#_x0000_t202" id="docshape12" filled="false" stroked="false">
                  <v:textbox inset="0,0,0,0">
                    <w:txbxContent>
                      <w:p>
                        <w:pPr>
                          <w:spacing w:before="19"/>
                          <w:ind w:left="0" w:right="0" w:firstLine="0"/>
                          <w:jc w:val="left"/>
                          <w:rPr>
                            <w:sz w:val="22"/>
                          </w:rPr>
                        </w:pPr>
                        <w:r>
                          <w:rPr>
                            <w:color w:val="231F20"/>
                            <w:spacing w:val="-4"/>
                            <w:sz w:val="22"/>
                          </w:rPr>
                          <w:t>7550</w:t>
                        </w:r>
                      </w:p>
                    </w:txbxContent>
                  </v:textbox>
                  <w10:wrap type="none"/>
                </v:shape>
                <v:shape style="position:absolute;left:6401;top:1448;width:447;height:305" type="#_x0000_t202" id="docshape13" filled="false" stroked="false">
                  <v:textbox inset="0,0,0,0">
                    <w:txbxContent>
                      <w:p>
                        <w:pPr>
                          <w:spacing w:before="19"/>
                          <w:ind w:left="0" w:right="0" w:firstLine="0"/>
                          <w:jc w:val="left"/>
                          <w:rPr>
                            <w:sz w:val="22"/>
                          </w:rPr>
                        </w:pPr>
                        <w:r>
                          <w:rPr>
                            <w:color w:val="231F20"/>
                            <w:spacing w:val="-4"/>
                            <w:sz w:val="22"/>
                          </w:rPr>
                          <w:t>3570</w:t>
                        </w:r>
                      </w:p>
                    </w:txbxContent>
                  </v:textbox>
                  <w10:wrap type="none"/>
                </v:shape>
                <v:shape style="position:absolute;left:7846;top:1448;width:447;height:305" type="#_x0000_t202" id="docshape14" filled="false" stroked="false">
                  <v:textbox inset="0,0,0,0">
                    <w:txbxContent>
                      <w:p>
                        <w:pPr>
                          <w:spacing w:before="19"/>
                          <w:ind w:left="0" w:right="0" w:firstLine="0"/>
                          <w:jc w:val="left"/>
                          <w:rPr>
                            <w:sz w:val="22"/>
                          </w:rPr>
                        </w:pPr>
                        <w:r>
                          <w:rPr>
                            <w:color w:val="231F20"/>
                            <w:spacing w:val="-4"/>
                            <w:sz w:val="22"/>
                          </w:rPr>
                          <w:t>2490</w:t>
                        </w:r>
                      </w:p>
                    </w:txbxContent>
                  </v:textbox>
                  <w10:wrap type="none"/>
                </v:shape>
                <v:shape style="position:absolute;left:9228;top:1448;width:447;height:305" type="#_x0000_t202" id="docshape15" filled="false" stroked="false">
                  <v:textbox inset="0,0,0,0">
                    <w:txbxContent>
                      <w:p>
                        <w:pPr>
                          <w:spacing w:before="19"/>
                          <w:ind w:left="0" w:right="0" w:firstLine="0"/>
                          <w:jc w:val="left"/>
                          <w:rPr>
                            <w:sz w:val="22"/>
                          </w:rPr>
                        </w:pPr>
                        <w:r>
                          <w:rPr>
                            <w:color w:val="231F20"/>
                            <w:spacing w:val="-4"/>
                            <w:sz w:val="22"/>
                          </w:rPr>
                          <w:t>2355</w:t>
                        </w:r>
                      </w:p>
                    </w:txbxContent>
                  </v:textbox>
                  <w10:wrap type="none"/>
                </v:shape>
                <v:shape style="position:absolute;left:10611;top:1448;width:447;height:305" type="#_x0000_t202" id="docshape16" filled="false" stroked="false">
                  <v:textbox inset="0,0,0,0">
                    <w:txbxContent>
                      <w:p>
                        <w:pPr>
                          <w:spacing w:before="19"/>
                          <w:ind w:left="0" w:right="0" w:firstLine="0"/>
                          <w:jc w:val="left"/>
                          <w:rPr>
                            <w:sz w:val="22"/>
                          </w:rPr>
                        </w:pPr>
                        <w:r>
                          <w:rPr>
                            <w:color w:val="231F20"/>
                            <w:spacing w:val="-4"/>
                            <w:sz w:val="22"/>
                          </w:rPr>
                          <w:t>2335</w:t>
                        </w:r>
                      </w:p>
                    </w:txbxContent>
                  </v:textbox>
                  <w10:wrap type="none"/>
                </v:shape>
                <w10:wrap type="topAndBottom"/>
              </v:group>
            </w:pict>
          </mc:Fallback>
        </mc:AlternateContent>
      </w:r>
    </w:p>
    <w:p>
      <w:pPr>
        <w:pStyle w:val="BodyText"/>
        <w:spacing w:line="247" w:lineRule="auto" w:before="148"/>
        <w:ind w:left="353" w:right="4495" w:firstLine="0"/>
      </w:pPr>
      <w:r>
        <w:rPr>
          <w:color w:val="231F20"/>
          <w:w w:val="105"/>
        </w:rPr>
        <w:t>Suplemento en habitación individual: USD $1,135 por persona. Consulta</w:t>
      </w:r>
      <w:r>
        <w:rPr>
          <w:color w:val="231F20"/>
          <w:spacing w:val="-13"/>
          <w:w w:val="105"/>
        </w:rPr>
        <w:t> </w:t>
      </w:r>
      <w:r>
        <w:rPr>
          <w:color w:val="231F20"/>
          <w:w w:val="105"/>
        </w:rPr>
        <w:t>con</w:t>
      </w:r>
      <w:r>
        <w:rPr>
          <w:color w:val="231F20"/>
          <w:spacing w:val="-13"/>
          <w:w w:val="105"/>
        </w:rPr>
        <w:t> </w:t>
      </w:r>
      <w:r>
        <w:rPr>
          <w:color w:val="231F20"/>
          <w:w w:val="105"/>
        </w:rPr>
        <w:t>tu</w:t>
      </w:r>
      <w:r>
        <w:rPr>
          <w:color w:val="231F20"/>
          <w:spacing w:val="-13"/>
          <w:w w:val="105"/>
        </w:rPr>
        <w:t> </w:t>
      </w:r>
      <w:r>
        <w:rPr>
          <w:color w:val="231F20"/>
          <w:w w:val="105"/>
        </w:rPr>
        <w:t>ejecutivo</w:t>
      </w:r>
      <w:r>
        <w:rPr>
          <w:color w:val="231F20"/>
          <w:spacing w:val="-13"/>
          <w:w w:val="105"/>
        </w:rPr>
        <w:t> </w:t>
      </w:r>
      <w:r>
        <w:rPr>
          <w:color w:val="231F20"/>
          <w:w w:val="105"/>
        </w:rPr>
        <w:t>la</w:t>
      </w:r>
      <w:r>
        <w:rPr>
          <w:color w:val="231F20"/>
          <w:spacing w:val="-13"/>
          <w:w w:val="105"/>
        </w:rPr>
        <w:t> </w:t>
      </w:r>
      <w:r>
        <w:rPr>
          <w:color w:val="231F20"/>
          <w:w w:val="105"/>
        </w:rPr>
        <w:t>cotización</w:t>
      </w:r>
      <w:r>
        <w:rPr>
          <w:color w:val="231F20"/>
          <w:spacing w:val="-13"/>
          <w:w w:val="105"/>
        </w:rPr>
        <w:t> </w:t>
      </w:r>
      <w:r>
        <w:rPr>
          <w:color w:val="231F20"/>
          <w:w w:val="105"/>
        </w:rPr>
        <w:t>de</w:t>
      </w:r>
      <w:r>
        <w:rPr>
          <w:color w:val="231F20"/>
          <w:spacing w:val="-13"/>
          <w:w w:val="105"/>
        </w:rPr>
        <w:t> </w:t>
      </w:r>
      <w:r>
        <w:rPr>
          <w:color w:val="231F20"/>
          <w:w w:val="105"/>
        </w:rPr>
        <w:t>acuerdo</w:t>
      </w:r>
      <w:r>
        <w:rPr>
          <w:color w:val="231F20"/>
          <w:spacing w:val="-13"/>
          <w:w w:val="105"/>
        </w:rPr>
        <w:t> </w:t>
      </w:r>
      <w:r>
        <w:rPr>
          <w:color w:val="231F20"/>
          <w:w w:val="105"/>
        </w:rPr>
        <w:t>a</w:t>
      </w:r>
      <w:r>
        <w:rPr>
          <w:color w:val="231F20"/>
          <w:spacing w:val="-13"/>
          <w:w w:val="105"/>
        </w:rPr>
        <w:t> </w:t>
      </w:r>
      <w:r>
        <w:rPr>
          <w:color w:val="231F20"/>
          <w:w w:val="105"/>
        </w:rPr>
        <w:t>la</w:t>
      </w:r>
      <w:r>
        <w:rPr>
          <w:color w:val="231F20"/>
          <w:spacing w:val="-13"/>
          <w:w w:val="105"/>
        </w:rPr>
        <w:t> </w:t>
      </w:r>
      <w:r>
        <w:rPr>
          <w:color w:val="231F20"/>
          <w:w w:val="105"/>
        </w:rPr>
        <w:t>fecha</w:t>
      </w:r>
      <w:r>
        <w:rPr>
          <w:color w:val="231F20"/>
          <w:spacing w:val="-13"/>
          <w:w w:val="105"/>
        </w:rPr>
        <w:t> </w:t>
      </w:r>
      <w:r>
        <w:rPr>
          <w:color w:val="231F20"/>
          <w:w w:val="105"/>
        </w:rPr>
        <w:t>de</w:t>
      </w:r>
      <w:r>
        <w:rPr>
          <w:color w:val="231F20"/>
          <w:spacing w:val="-13"/>
          <w:w w:val="105"/>
        </w:rPr>
        <w:t> </w:t>
      </w:r>
      <w:r>
        <w:rPr>
          <w:color w:val="231F20"/>
          <w:w w:val="105"/>
        </w:rPr>
        <w:t>salida.</w:t>
      </w:r>
    </w:p>
    <w:p>
      <w:pPr>
        <w:pStyle w:val="BodyText"/>
        <w:spacing w:line="252" w:lineRule="exact" w:before="0"/>
        <w:ind w:left="353" w:firstLine="0"/>
      </w:pPr>
      <w:r>
        <w:rPr>
          <w:color w:val="231F20"/>
          <w:w w:val="105"/>
        </w:rPr>
        <w:t>Tarifas</w:t>
      </w:r>
      <w:r>
        <w:rPr>
          <w:color w:val="231F20"/>
          <w:spacing w:val="-14"/>
          <w:w w:val="105"/>
        </w:rPr>
        <w:t> </w:t>
      </w:r>
      <w:r>
        <w:rPr>
          <w:color w:val="231F20"/>
          <w:w w:val="105"/>
        </w:rPr>
        <w:t>sujetas</w:t>
      </w:r>
      <w:r>
        <w:rPr>
          <w:color w:val="231F20"/>
          <w:spacing w:val="-14"/>
          <w:w w:val="105"/>
        </w:rPr>
        <w:t> </w:t>
      </w:r>
      <w:r>
        <w:rPr>
          <w:color w:val="231F20"/>
          <w:w w:val="105"/>
        </w:rPr>
        <w:t>a</w:t>
      </w:r>
      <w:r>
        <w:rPr>
          <w:color w:val="231F20"/>
          <w:spacing w:val="-13"/>
          <w:w w:val="105"/>
        </w:rPr>
        <w:t> </w:t>
      </w:r>
      <w:r>
        <w:rPr>
          <w:color w:val="231F20"/>
          <w:w w:val="105"/>
        </w:rPr>
        <w:t>cambio</w:t>
      </w:r>
      <w:r>
        <w:rPr>
          <w:color w:val="231F20"/>
          <w:spacing w:val="-14"/>
          <w:w w:val="105"/>
        </w:rPr>
        <w:t> </w:t>
      </w:r>
      <w:r>
        <w:rPr>
          <w:color w:val="231F20"/>
          <w:w w:val="105"/>
        </w:rPr>
        <w:t>y</w:t>
      </w:r>
      <w:r>
        <w:rPr>
          <w:color w:val="231F20"/>
          <w:spacing w:val="-10"/>
          <w:w w:val="105"/>
        </w:rPr>
        <w:t> </w:t>
      </w:r>
      <w:r>
        <w:rPr>
          <w:color w:val="231F20"/>
          <w:w w:val="105"/>
        </w:rPr>
        <w:t>disponibilidad</w:t>
      </w:r>
      <w:r>
        <w:rPr>
          <w:color w:val="231F20"/>
          <w:spacing w:val="-14"/>
          <w:w w:val="105"/>
        </w:rPr>
        <w:t> </w:t>
      </w:r>
      <w:r>
        <w:rPr>
          <w:color w:val="231F20"/>
          <w:w w:val="105"/>
        </w:rPr>
        <w:t>al</w:t>
      </w:r>
      <w:r>
        <w:rPr>
          <w:color w:val="231F20"/>
          <w:spacing w:val="-14"/>
          <w:w w:val="105"/>
        </w:rPr>
        <w:t> </w:t>
      </w:r>
      <w:r>
        <w:rPr>
          <w:color w:val="231F20"/>
          <w:w w:val="105"/>
        </w:rPr>
        <w:t>ser</w:t>
      </w:r>
      <w:r>
        <w:rPr>
          <w:color w:val="231F20"/>
          <w:spacing w:val="-13"/>
          <w:w w:val="105"/>
        </w:rPr>
        <w:t> </w:t>
      </w:r>
      <w:r>
        <w:rPr>
          <w:color w:val="231F20"/>
          <w:w w:val="105"/>
        </w:rPr>
        <w:t>un</w:t>
      </w:r>
      <w:r>
        <w:rPr>
          <w:color w:val="231F20"/>
          <w:spacing w:val="-14"/>
          <w:w w:val="105"/>
        </w:rPr>
        <w:t> </w:t>
      </w:r>
      <w:r>
        <w:rPr>
          <w:color w:val="231F20"/>
          <w:w w:val="105"/>
        </w:rPr>
        <w:t>programa</w:t>
      </w:r>
      <w:r>
        <w:rPr>
          <w:color w:val="231F20"/>
          <w:spacing w:val="-13"/>
          <w:w w:val="105"/>
        </w:rPr>
        <w:t> </w:t>
      </w:r>
      <w:r>
        <w:rPr>
          <w:color w:val="231F20"/>
          <w:w w:val="105"/>
        </w:rPr>
        <w:t>con</w:t>
      </w:r>
      <w:r>
        <w:rPr>
          <w:color w:val="231F20"/>
          <w:spacing w:val="-14"/>
          <w:w w:val="105"/>
        </w:rPr>
        <w:t> </w:t>
      </w:r>
      <w:r>
        <w:rPr>
          <w:color w:val="231F20"/>
          <w:w w:val="105"/>
        </w:rPr>
        <w:t>servicios</w:t>
      </w:r>
      <w:r>
        <w:rPr>
          <w:color w:val="231F20"/>
          <w:spacing w:val="-13"/>
          <w:w w:val="105"/>
        </w:rPr>
        <w:t> </w:t>
      </w:r>
      <w:r>
        <w:rPr>
          <w:color w:val="231F20"/>
          <w:w w:val="105"/>
        </w:rPr>
        <w:t>privados</w:t>
      </w:r>
      <w:r>
        <w:rPr>
          <w:color w:val="231F20"/>
          <w:spacing w:val="-14"/>
          <w:w w:val="105"/>
        </w:rPr>
        <w:t> </w:t>
      </w:r>
      <w:r>
        <w:rPr>
          <w:color w:val="231F20"/>
          <w:w w:val="105"/>
        </w:rPr>
        <w:t>y</w:t>
      </w:r>
      <w:r>
        <w:rPr>
          <w:color w:val="231F20"/>
          <w:spacing w:val="-11"/>
          <w:w w:val="105"/>
        </w:rPr>
        <w:t> </w:t>
      </w:r>
      <w:r>
        <w:rPr>
          <w:color w:val="231F20"/>
          <w:w w:val="105"/>
        </w:rPr>
        <w:t>a</w:t>
      </w:r>
      <w:r>
        <w:rPr>
          <w:color w:val="231F20"/>
          <w:spacing w:val="-13"/>
          <w:w w:val="105"/>
        </w:rPr>
        <w:t> </w:t>
      </w:r>
      <w:r>
        <w:rPr>
          <w:color w:val="231F20"/>
          <w:w w:val="105"/>
        </w:rPr>
        <w:t>la</w:t>
      </w:r>
      <w:r>
        <w:rPr>
          <w:color w:val="231F20"/>
          <w:spacing w:val="-14"/>
          <w:w w:val="105"/>
        </w:rPr>
        <w:t> </w:t>
      </w:r>
      <w:r>
        <w:rPr>
          <w:color w:val="231F20"/>
          <w:spacing w:val="-2"/>
          <w:w w:val="105"/>
        </w:rPr>
        <w:t>medida.</w:t>
      </w:r>
    </w:p>
    <w:p>
      <w:pPr>
        <w:pStyle w:val="BodyText"/>
        <w:spacing w:line="247" w:lineRule="auto" w:before="213"/>
        <w:ind w:left="353" w:firstLine="0"/>
      </w:pPr>
      <w:r>
        <w:rPr>
          <w:color w:val="231F20"/>
        </w:rPr>
        <w:t>Este</w:t>
      </w:r>
      <w:r>
        <w:rPr>
          <w:color w:val="231F20"/>
          <w:spacing w:val="-3"/>
        </w:rPr>
        <w:t> </w:t>
      </w:r>
      <w:r>
        <w:rPr>
          <w:color w:val="231F20"/>
        </w:rPr>
        <w:t>precio</w:t>
      </w:r>
      <w:r>
        <w:rPr>
          <w:color w:val="231F20"/>
          <w:spacing w:val="-3"/>
        </w:rPr>
        <w:t> </w:t>
      </w:r>
      <w:r>
        <w:rPr>
          <w:color w:val="231F20"/>
        </w:rPr>
        <w:t>no</w:t>
      </w:r>
      <w:r>
        <w:rPr>
          <w:color w:val="231F20"/>
          <w:spacing w:val="-3"/>
        </w:rPr>
        <w:t> </w:t>
      </w:r>
      <w:r>
        <w:rPr>
          <w:color w:val="231F20"/>
        </w:rPr>
        <w:t>incluye</w:t>
      </w:r>
      <w:r>
        <w:rPr>
          <w:color w:val="231F20"/>
          <w:spacing w:val="-3"/>
        </w:rPr>
        <w:t> </w:t>
      </w:r>
      <w:r>
        <w:rPr>
          <w:color w:val="231F20"/>
        </w:rPr>
        <w:t>la</w:t>
      </w:r>
      <w:r>
        <w:rPr>
          <w:color w:val="231F20"/>
          <w:spacing w:val="-3"/>
        </w:rPr>
        <w:t> </w:t>
      </w:r>
      <w:r>
        <w:rPr>
          <w:color w:val="231F20"/>
        </w:rPr>
        <w:t>tarifa</w:t>
      </w:r>
      <w:r>
        <w:rPr>
          <w:color w:val="231F20"/>
          <w:spacing w:val="-3"/>
        </w:rPr>
        <w:t> </w:t>
      </w:r>
      <w:r>
        <w:rPr>
          <w:color w:val="231F20"/>
        </w:rPr>
        <w:t>por</w:t>
      </w:r>
      <w:r>
        <w:rPr>
          <w:color w:val="231F20"/>
          <w:spacing w:val="-3"/>
        </w:rPr>
        <w:t> </w:t>
      </w:r>
      <w:r>
        <w:rPr>
          <w:color w:val="231F20"/>
        </w:rPr>
        <w:t>Año</w:t>
      </w:r>
      <w:r>
        <w:rPr>
          <w:color w:val="231F20"/>
          <w:spacing w:val="-3"/>
        </w:rPr>
        <w:t> </w:t>
      </w:r>
      <w:r>
        <w:rPr>
          <w:color w:val="231F20"/>
        </w:rPr>
        <w:t>Nuevo</w:t>
      </w:r>
      <w:r>
        <w:rPr>
          <w:color w:val="231F20"/>
          <w:spacing w:val="-3"/>
        </w:rPr>
        <w:t> </w:t>
      </w:r>
      <w:r>
        <w:rPr>
          <w:color w:val="231F20"/>
        </w:rPr>
        <w:t>Lunar</w:t>
      </w:r>
      <w:r>
        <w:rPr>
          <w:color w:val="231F20"/>
          <w:spacing w:val="-3"/>
        </w:rPr>
        <w:t> </w:t>
      </w:r>
      <w:r>
        <w:rPr>
          <w:color w:val="231F20"/>
        </w:rPr>
        <w:t>coreano</w:t>
      </w:r>
      <w:r>
        <w:rPr>
          <w:color w:val="231F20"/>
          <w:spacing w:val="-3"/>
        </w:rPr>
        <w:t> </w:t>
      </w:r>
      <w:r>
        <w:rPr>
          <w:color w:val="231F20"/>
        </w:rPr>
        <w:t>celebrado</w:t>
      </w:r>
      <w:r>
        <w:rPr>
          <w:color w:val="231F20"/>
          <w:spacing w:val="-3"/>
        </w:rPr>
        <w:t> </w:t>
      </w:r>
      <w:r>
        <w:rPr>
          <w:color w:val="231F20"/>
        </w:rPr>
        <w:t>entre</w:t>
      </w:r>
      <w:r>
        <w:rPr>
          <w:color w:val="231F20"/>
          <w:spacing w:val="-3"/>
        </w:rPr>
        <w:t> </w:t>
      </w:r>
      <w:r>
        <w:rPr>
          <w:color w:val="231F20"/>
        </w:rPr>
        <w:t>los</w:t>
      </w:r>
      <w:r>
        <w:rPr>
          <w:color w:val="231F20"/>
          <w:spacing w:val="-3"/>
        </w:rPr>
        <w:t> </w:t>
      </w:r>
      <w:r>
        <w:rPr>
          <w:color w:val="231F20"/>
        </w:rPr>
        <w:t>días:</w:t>
      </w:r>
      <w:r>
        <w:rPr>
          <w:color w:val="231F20"/>
          <w:spacing w:val="-3"/>
        </w:rPr>
        <w:t> </w:t>
      </w:r>
      <w:r>
        <w:rPr>
          <w:color w:val="231F20"/>
        </w:rPr>
        <w:t>del</w:t>
      </w:r>
      <w:r>
        <w:rPr>
          <w:color w:val="231F20"/>
          <w:spacing w:val="-3"/>
        </w:rPr>
        <w:t> </w:t>
      </w:r>
      <w:r>
        <w:rPr>
          <w:color w:val="231F20"/>
        </w:rPr>
        <w:t>6</w:t>
      </w:r>
      <w:r>
        <w:rPr>
          <w:color w:val="231F20"/>
          <w:spacing w:val="-3"/>
        </w:rPr>
        <w:t> </w:t>
      </w:r>
      <w:r>
        <w:rPr>
          <w:color w:val="231F20"/>
        </w:rPr>
        <w:t>al</w:t>
      </w:r>
      <w:r>
        <w:rPr>
          <w:color w:val="231F20"/>
          <w:spacing w:val="-3"/>
        </w:rPr>
        <w:t> </w:t>
      </w:r>
      <w:r>
        <w:rPr>
          <w:color w:val="231F20"/>
        </w:rPr>
        <w:t>9</w:t>
      </w:r>
      <w:r>
        <w:rPr>
          <w:color w:val="231F20"/>
          <w:spacing w:val="-3"/>
        </w:rPr>
        <w:t> </w:t>
      </w:r>
      <w:r>
        <w:rPr>
          <w:color w:val="231F20"/>
        </w:rPr>
        <w:t>de</w:t>
      </w:r>
      <w:r>
        <w:rPr>
          <w:color w:val="231F20"/>
          <w:spacing w:val="-3"/>
        </w:rPr>
        <w:t> </w:t>
      </w:r>
      <w:r>
        <w:rPr>
          <w:color w:val="231F20"/>
        </w:rPr>
        <w:t>febrero</w:t>
      </w:r>
      <w:r>
        <w:rPr>
          <w:color w:val="231F20"/>
          <w:spacing w:val="-3"/>
        </w:rPr>
        <w:t> </w:t>
      </w:r>
      <w:r>
        <w:rPr>
          <w:color w:val="231F20"/>
        </w:rPr>
        <w:t>del</w:t>
      </w:r>
      <w:r>
        <w:rPr>
          <w:color w:val="231F20"/>
          <w:spacing w:val="-3"/>
        </w:rPr>
        <w:t> </w:t>
      </w:r>
      <w:r>
        <w:rPr>
          <w:color w:val="231F20"/>
        </w:rPr>
        <w:t>2027. Asimismo, no incluye el feriado celebrado del 27 al 1 de marzo por el Dia del Movimiento de la Independencia.</w:t>
      </w:r>
    </w:p>
    <w:p>
      <w:pPr>
        <w:pStyle w:val="BodyText"/>
        <w:spacing w:line="252" w:lineRule="exact" w:before="0"/>
        <w:ind w:left="353" w:firstLine="0"/>
      </w:pPr>
      <w:r>
        <w:rPr>
          <w:color w:val="231F20"/>
        </w:rPr>
        <w:t>De</w:t>
      </w:r>
      <w:r>
        <w:rPr>
          <w:color w:val="231F20"/>
          <w:spacing w:val="-8"/>
        </w:rPr>
        <w:t> </w:t>
      </w:r>
      <w:r>
        <w:rPr>
          <w:color w:val="231F20"/>
        </w:rPr>
        <w:t>solicitar</w:t>
      </w:r>
      <w:r>
        <w:rPr>
          <w:color w:val="231F20"/>
          <w:spacing w:val="-7"/>
        </w:rPr>
        <w:t> </w:t>
      </w:r>
      <w:r>
        <w:rPr>
          <w:color w:val="231F20"/>
        </w:rPr>
        <w:t>en</w:t>
      </w:r>
      <w:r>
        <w:rPr>
          <w:color w:val="231F20"/>
          <w:spacing w:val="-7"/>
        </w:rPr>
        <w:t> </w:t>
      </w:r>
      <w:r>
        <w:rPr>
          <w:color w:val="231F20"/>
        </w:rPr>
        <w:t>esta</w:t>
      </w:r>
      <w:r>
        <w:rPr>
          <w:color w:val="231F20"/>
          <w:spacing w:val="-7"/>
        </w:rPr>
        <w:t> </w:t>
      </w:r>
      <w:r>
        <w:rPr>
          <w:color w:val="231F20"/>
        </w:rPr>
        <w:t>fecha</w:t>
      </w:r>
      <w:r>
        <w:rPr>
          <w:color w:val="231F20"/>
          <w:spacing w:val="-7"/>
        </w:rPr>
        <w:t> </w:t>
      </w:r>
      <w:r>
        <w:rPr>
          <w:color w:val="231F20"/>
        </w:rPr>
        <w:t>se</w:t>
      </w:r>
      <w:r>
        <w:rPr>
          <w:color w:val="231F20"/>
          <w:spacing w:val="-8"/>
        </w:rPr>
        <w:t> </w:t>
      </w:r>
      <w:r>
        <w:rPr>
          <w:color w:val="231F20"/>
        </w:rPr>
        <w:t>volverá</w:t>
      </w:r>
      <w:r>
        <w:rPr>
          <w:color w:val="231F20"/>
          <w:spacing w:val="-7"/>
        </w:rPr>
        <w:t> </w:t>
      </w:r>
      <w:r>
        <w:rPr>
          <w:color w:val="231F20"/>
        </w:rPr>
        <w:t>a</w:t>
      </w:r>
      <w:r>
        <w:rPr>
          <w:color w:val="231F20"/>
          <w:spacing w:val="-7"/>
        </w:rPr>
        <w:t> </w:t>
      </w:r>
      <w:r>
        <w:rPr>
          <w:color w:val="231F20"/>
          <w:spacing w:val="-2"/>
        </w:rPr>
        <w:t>cotizar.</w:t>
      </w:r>
    </w:p>
    <w:p>
      <w:pPr>
        <w:pStyle w:val="BodyText"/>
        <w:spacing w:before="7"/>
        <w:ind w:left="353" w:firstLine="0"/>
      </w:pPr>
      <w:r>
        <w:rPr>
          <w:color w:val="231F20"/>
        </w:rPr>
        <w:t>Algunas</w:t>
      </w:r>
      <w:r>
        <w:rPr>
          <w:color w:val="231F20"/>
          <w:spacing w:val="-10"/>
        </w:rPr>
        <w:t> </w:t>
      </w:r>
      <w:r>
        <w:rPr>
          <w:color w:val="231F20"/>
        </w:rPr>
        <w:t>experiencias</w:t>
      </w:r>
      <w:r>
        <w:rPr>
          <w:color w:val="231F20"/>
          <w:spacing w:val="-9"/>
        </w:rPr>
        <w:t> </w:t>
      </w:r>
      <w:r>
        <w:rPr>
          <w:color w:val="231F20"/>
        </w:rPr>
        <w:t>son</w:t>
      </w:r>
      <w:r>
        <w:rPr>
          <w:color w:val="231F20"/>
          <w:spacing w:val="-10"/>
        </w:rPr>
        <w:t> </w:t>
      </w:r>
      <w:r>
        <w:rPr>
          <w:color w:val="231F20"/>
        </w:rPr>
        <w:t>opcionales:</w:t>
      </w:r>
      <w:r>
        <w:rPr>
          <w:color w:val="231F20"/>
          <w:spacing w:val="-9"/>
        </w:rPr>
        <w:t> </w:t>
      </w:r>
      <w:r>
        <w:rPr>
          <w:color w:val="231F20"/>
        </w:rPr>
        <w:t>Por</w:t>
      </w:r>
      <w:r>
        <w:rPr>
          <w:color w:val="231F20"/>
          <w:spacing w:val="-10"/>
        </w:rPr>
        <w:t> </w:t>
      </w:r>
      <w:r>
        <w:rPr>
          <w:color w:val="231F20"/>
        </w:rPr>
        <w:t>favor</w:t>
      </w:r>
      <w:r>
        <w:rPr>
          <w:color w:val="231F20"/>
          <w:spacing w:val="-9"/>
        </w:rPr>
        <w:t> </w:t>
      </w:r>
      <w:r>
        <w:rPr>
          <w:color w:val="231F20"/>
        </w:rPr>
        <w:t>revise</w:t>
      </w:r>
      <w:r>
        <w:rPr>
          <w:color w:val="231F20"/>
          <w:spacing w:val="-10"/>
        </w:rPr>
        <w:t> </w:t>
      </w:r>
      <w:r>
        <w:rPr>
          <w:color w:val="231F20"/>
        </w:rPr>
        <w:t>el</w:t>
      </w:r>
      <w:r>
        <w:rPr>
          <w:color w:val="231F20"/>
          <w:spacing w:val="-9"/>
        </w:rPr>
        <w:t> </w:t>
      </w:r>
      <w:r>
        <w:rPr>
          <w:color w:val="231F20"/>
          <w:spacing w:val="-2"/>
        </w:rPr>
        <w:t>itinerario.</w:t>
      </w:r>
    </w:p>
    <w:p>
      <w:pPr>
        <w:pStyle w:val="Heading1"/>
        <w:spacing w:before="198"/>
      </w:pPr>
      <w:r>
        <w:rPr/>
        <mc:AlternateContent>
          <mc:Choice Requires="wps">
            <w:drawing>
              <wp:anchor distT="0" distB="0" distL="0" distR="0" allowOverlap="1" layoutInCell="1" locked="0" behindDoc="1" simplePos="0" relativeHeight="487590400">
                <wp:simplePos x="0" y="0"/>
                <wp:positionH relativeFrom="page">
                  <wp:posOffset>457649</wp:posOffset>
                </wp:positionH>
                <wp:positionV relativeFrom="paragraph">
                  <wp:posOffset>454592</wp:posOffset>
                </wp:positionV>
                <wp:extent cx="6858000" cy="775970"/>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6858000" cy="775970"/>
                          <a:chExt cx="6858000" cy="775970"/>
                        </a:xfrm>
                      </wpg:grpSpPr>
                      <wps:wsp>
                        <wps:cNvPr id="60" name="Graphic 60"/>
                        <wps:cNvSpPr/>
                        <wps:spPr>
                          <a:xfrm>
                            <a:off x="5709" y="5711"/>
                            <a:ext cx="6847205" cy="326390"/>
                          </a:xfrm>
                          <a:custGeom>
                            <a:avLst/>
                            <a:gdLst/>
                            <a:ahLst/>
                            <a:cxnLst/>
                            <a:rect l="l" t="t" r="r" b="b"/>
                            <a:pathLst>
                              <a:path w="6847205" h="326390">
                                <a:moveTo>
                                  <a:pt x="1750288" y="0"/>
                                </a:moveTo>
                                <a:lnTo>
                                  <a:pt x="122216" y="0"/>
                                </a:lnTo>
                                <a:lnTo>
                                  <a:pt x="76319" y="9267"/>
                                </a:lnTo>
                                <a:lnTo>
                                  <a:pt x="36269" y="36271"/>
                                </a:lnTo>
                                <a:lnTo>
                                  <a:pt x="9266" y="76324"/>
                                </a:lnTo>
                                <a:lnTo>
                                  <a:pt x="0" y="122228"/>
                                </a:lnTo>
                                <a:lnTo>
                                  <a:pt x="0" y="326389"/>
                                </a:lnTo>
                                <a:lnTo>
                                  <a:pt x="1750288" y="326389"/>
                                </a:lnTo>
                                <a:lnTo>
                                  <a:pt x="1750288" y="0"/>
                                </a:lnTo>
                                <a:close/>
                              </a:path>
                              <a:path w="6847205" h="326390">
                                <a:moveTo>
                                  <a:pt x="6723908" y="0"/>
                                </a:moveTo>
                                <a:lnTo>
                                  <a:pt x="1750288" y="0"/>
                                </a:lnTo>
                                <a:lnTo>
                                  <a:pt x="1750288" y="326389"/>
                                </a:lnTo>
                                <a:lnTo>
                                  <a:pt x="6846760" y="326389"/>
                                </a:lnTo>
                                <a:lnTo>
                                  <a:pt x="6846760" y="125374"/>
                                </a:lnTo>
                                <a:lnTo>
                                  <a:pt x="6836858" y="76324"/>
                                </a:lnTo>
                                <a:lnTo>
                                  <a:pt x="6809855" y="36271"/>
                                </a:lnTo>
                                <a:lnTo>
                                  <a:pt x="6769806" y="9267"/>
                                </a:lnTo>
                                <a:lnTo>
                                  <a:pt x="6723908" y="0"/>
                                </a:lnTo>
                                <a:close/>
                              </a:path>
                            </a:pathLst>
                          </a:custGeom>
                          <a:solidFill>
                            <a:srgbClr val="AFE1F2"/>
                          </a:solidFill>
                        </wps:spPr>
                        <wps:bodyPr wrap="square" lIns="0" tIns="0" rIns="0" bIns="0" rtlCol="0">
                          <a:prstTxWarp prst="textNoShape">
                            <a:avLst/>
                          </a:prstTxWarp>
                          <a:noAutofit/>
                        </wps:bodyPr>
                      </wps:wsp>
                      <wps:wsp>
                        <wps:cNvPr id="61" name="Graphic 61"/>
                        <wps:cNvSpPr/>
                        <wps:spPr>
                          <a:xfrm>
                            <a:off x="1756002" y="6343"/>
                            <a:ext cx="1270" cy="325120"/>
                          </a:xfrm>
                          <a:custGeom>
                            <a:avLst/>
                            <a:gdLst/>
                            <a:ahLst/>
                            <a:cxnLst/>
                            <a:rect l="l" t="t" r="r" b="b"/>
                            <a:pathLst>
                              <a:path w="0" h="325120">
                                <a:moveTo>
                                  <a:pt x="0" y="325119"/>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62" name="Graphic 62"/>
                        <wps:cNvSpPr/>
                        <wps:spPr>
                          <a:xfrm>
                            <a:off x="1755474" y="6343"/>
                            <a:ext cx="1270" cy="325120"/>
                          </a:xfrm>
                          <a:custGeom>
                            <a:avLst/>
                            <a:gdLst/>
                            <a:ahLst/>
                            <a:cxnLst/>
                            <a:rect l="l" t="t" r="r" b="b"/>
                            <a:pathLst>
                              <a:path w="0" h="325120">
                                <a:moveTo>
                                  <a:pt x="0" y="325119"/>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63" name="Graphic 63"/>
                        <wps:cNvSpPr/>
                        <wps:spPr>
                          <a:xfrm>
                            <a:off x="1756319" y="6343"/>
                            <a:ext cx="1270" cy="325120"/>
                          </a:xfrm>
                          <a:custGeom>
                            <a:avLst/>
                            <a:gdLst/>
                            <a:ahLst/>
                            <a:cxnLst/>
                            <a:rect l="l" t="t" r="r" b="b"/>
                            <a:pathLst>
                              <a:path w="0" h="325120">
                                <a:moveTo>
                                  <a:pt x="0" y="325119"/>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64" name="Graphic 64"/>
                        <wps:cNvSpPr/>
                        <wps:spPr>
                          <a:xfrm>
                            <a:off x="6852291" y="130198"/>
                            <a:ext cx="1270" cy="201295"/>
                          </a:xfrm>
                          <a:custGeom>
                            <a:avLst/>
                            <a:gdLst/>
                            <a:ahLst/>
                            <a:cxnLst/>
                            <a:rect l="l" t="t" r="r" b="b"/>
                            <a:pathLst>
                              <a:path w="0" h="201295">
                                <a:moveTo>
                                  <a:pt x="0" y="201265"/>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65" name="Graphic 65"/>
                        <wps:cNvSpPr/>
                        <wps:spPr>
                          <a:xfrm>
                            <a:off x="1756002" y="332731"/>
                            <a:ext cx="1270" cy="438150"/>
                          </a:xfrm>
                          <a:custGeom>
                            <a:avLst/>
                            <a:gdLst/>
                            <a:ahLst/>
                            <a:cxnLst/>
                            <a:rect l="l" t="t" r="r" b="b"/>
                            <a:pathLst>
                              <a:path w="0" h="438150">
                                <a:moveTo>
                                  <a:pt x="0" y="4379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6" name="Graphic 66"/>
                        <wps:cNvSpPr/>
                        <wps:spPr>
                          <a:xfrm>
                            <a:off x="131071" y="5076"/>
                            <a:ext cx="1624965" cy="1270"/>
                          </a:xfrm>
                          <a:custGeom>
                            <a:avLst/>
                            <a:gdLst/>
                            <a:ahLst/>
                            <a:cxnLst/>
                            <a:rect l="l" t="t" r="r" b="b"/>
                            <a:pathLst>
                              <a:path w="1624965" h="635">
                                <a:moveTo>
                                  <a:pt x="0" y="101"/>
                                </a:moveTo>
                                <a:lnTo>
                                  <a:pt x="1624929" y="0"/>
                                </a:lnTo>
                              </a:path>
                            </a:pathLst>
                          </a:custGeom>
                          <a:ln w="215">
                            <a:solidFill>
                              <a:srgbClr val="009FDA"/>
                            </a:solidFill>
                            <a:prstDash val="solid"/>
                          </a:ln>
                        </wps:spPr>
                        <wps:bodyPr wrap="square" lIns="0" tIns="0" rIns="0" bIns="0" rtlCol="0">
                          <a:prstTxWarp prst="textNoShape">
                            <a:avLst/>
                          </a:prstTxWarp>
                          <a:noAutofit/>
                        </wps:bodyPr>
                      </wps:wsp>
                      <wps:wsp>
                        <wps:cNvPr id="67" name="Graphic 67"/>
                        <wps:cNvSpPr/>
                        <wps:spPr>
                          <a:xfrm>
                            <a:off x="126341" y="6031"/>
                            <a:ext cx="1630045" cy="1270"/>
                          </a:xfrm>
                          <a:custGeom>
                            <a:avLst/>
                            <a:gdLst/>
                            <a:ahLst/>
                            <a:cxnLst/>
                            <a:rect l="l" t="t" r="r" b="b"/>
                            <a:pathLst>
                              <a:path w="1630045" h="0">
                                <a:moveTo>
                                  <a:pt x="0" y="0"/>
                                </a:moveTo>
                                <a:lnTo>
                                  <a:pt x="1629659" y="0"/>
                                </a:lnTo>
                              </a:path>
                            </a:pathLst>
                          </a:custGeom>
                          <a:ln w="635">
                            <a:solidFill>
                              <a:srgbClr val="009FDA"/>
                            </a:solidFill>
                            <a:prstDash val="solid"/>
                          </a:ln>
                        </wps:spPr>
                        <wps:bodyPr wrap="square" lIns="0" tIns="0" rIns="0" bIns="0" rtlCol="0">
                          <a:prstTxWarp prst="textNoShape">
                            <a:avLst/>
                          </a:prstTxWarp>
                          <a:noAutofit/>
                        </wps:bodyPr>
                      </wps:wsp>
                      <wps:wsp>
                        <wps:cNvPr id="68" name="Graphic 68"/>
                        <wps:cNvSpPr/>
                        <wps:spPr>
                          <a:xfrm>
                            <a:off x="5140" y="131085"/>
                            <a:ext cx="1270" cy="200660"/>
                          </a:xfrm>
                          <a:custGeom>
                            <a:avLst/>
                            <a:gdLst/>
                            <a:ahLst/>
                            <a:cxnLst/>
                            <a:rect l="l" t="t" r="r" b="b"/>
                            <a:pathLst>
                              <a:path w="635" h="200660">
                                <a:moveTo>
                                  <a:pt x="0" y="200378"/>
                                </a:moveTo>
                                <a:lnTo>
                                  <a:pt x="42" y="0"/>
                                </a:lnTo>
                              </a:path>
                            </a:pathLst>
                          </a:custGeom>
                          <a:ln w="215">
                            <a:solidFill>
                              <a:srgbClr val="009FDA"/>
                            </a:solidFill>
                            <a:prstDash val="solid"/>
                          </a:ln>
                        </wps:spPr>
                        <wps:bodyPr wrap="square" lIns="0" tIns="0" rIns="0" bIns="0" rtlCol="0">
                          <a:prstTxWarp prst="textNoShape">
                            <a:avLst/>
                          </a:prstTxWarp>
                          <a:noAutofit/>
                        </wps:bodyPr>
                      </wps:wsp>
                      <wps:wsp>
                        <wps:cNvPr id="69" name="Graphic 69"/>
                        <wps:cNvSpPr/>
                        <wps:spPr>
                          <a:xfrm>
                            <a:off x="6029" y="126354"/>
                            <a:ext cx="1270" cy="205104"/>
                          </a:xfrm>
                          <a:custGeom>
                            <a:avLst/>
                            <a:gdLst/>
                            <a:ahLst/>
                            <a:cxnLst/>
                            <a:rect l="l" t="t" r="r" b="b"/>
                            <a:pathLst>
                              <a:path w="0" h="205104">
                                <a:moveTo>
                                  <a:pt x="0" y="205108"/>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70" name="Graphic 70"/>
                        <wps:cNvSpPr/>
                        <wps:spPr>
                          <a:xfrm>
                            <a:off x="1756002" y="5076"/>
                            <a:ext cx="4970780" cy="1270"/>
                          </a:xfrm>
                          <a:custGeom>
                            <a:avLst/>
                            <a:gdLst/>
                            <a:ahLst/>
                            <a:cxnLst/>
                            <a:rect l="l" t="t" r="r" b="b"/>
                            <a:pathLst>
                              <a:path w="4970780" h="635">
                                <a:moveTo>
                                  <a:pt x="0" y="0"/>
                                </a:moveTo>
                                <a:lnTo>
                                  <a:pt x="4970471" y="109"/>
                                </a:lnTo>
                              </a:path>
                            </a:pathLst>
                          </a:custGeom>
                          <a:ln w="215">
                            <a:solidFill>
                              <a:srgbClr val="009FDA"/>
                            </a:solidFill>
                            <a:prstDash val="solid"/>
                          </a:ln>
                        </wps:spPr>
                        <wps:bodyPr wrap="square" lIns="0" tIns="0" rIns="0" bIns="0" rtlCol="0">
                          <a:prstTxWarp prst="textNoShape">
                            <a:avLst/>
                          </a:prstTxWarp>
                          <a:noAutofit/>
                        </wps:bodyPr>
                      </wps:wsp>
                      <wps:wsp>
                        <wps:cNvPr id="71" name="Graphic 71"/>
                        <wps:cNvSpPr/>
                        <wps:spPr>
                          <a:xfrm>
                            <a:off x="1756002" y="6031"/>
                            <a:ext cx="4975225" cy="1270"/>
                          </a:xfrm>
                          <a:custGeom>
                            <a:avLst/>
                            <a:gdLst/>
                            <a:ahLst/>
                            <a:cxnLst/>
                            <a:rect l="l" t="t" r="r" b="b"/>
                            <a:pathLst>
                              <a:path w="4975225" h="0">
                                <a:moveTo>
                                  <a:pt x="0" y="0"/>
                                </a:moveTo>
                                <a:lnTo>
                                  <a:pt x="4975201" y="0"/>
                                </a:lnTo>
                              </a:path>
                            </a:pathLst>
                          </a:custGeom>
                          <a:ln w="635">
                            <a:solidFill>
                              <a:srgbClr val="009FDA"/>
                            </a:solidFill>
                            <a:prstDash val="solid"/>
                          </a:ln>
                        </wps:spPr>
                        <wps:bodyPr wrap="square" lIns="0" tIns="0" rIns="0" bIns="0" rtlCol="0">
                          <a:prstTxWarp prst="textNoShape">
                            <a:avLst/>
                          </a:prstTxWarp>
                          <a:noAutofit/>
                        </wps:bodyPr>
                      </wps:wsp>
                      <wps:wsp>
                        <wps:cNvPr id="72" name="Graphic 72"/>
                        <wps:cNvSpPr/>
                        <wps:spPr>
                          <a:xfrm>
                            <a:off x="5074" y="332098"/>
                            <a:ext cx="1751330" cy="1270"/>
                          </a:xfrm>
                          <a:custGeom>
                            <a:avLst/>
                            <a:gdLst/>
                            <a:ahLst/>
                            <a:cxnLst/>
                            <a:rect l="l" t="t" r="r" b="b"/>
                            <a:pathLst>
                              <a:path w="1751330" h="0">
                                <a:moveTo>
                                  <a:pt x="0" y="0"/>
                                </a:moveTo>
                                <a:lnTo>
                                  <a:pt x="1750926" y="0"/>
                                </a:lnTo>
                              </a:path>
                            </a:pathLst>
                          </a:custGeom>
                          <a:ln w="1270">
                            <a:solidFill>
                              <a:srgbClr val="009FDA"/>
                            </a:solidFill>
                            <a:prstDash val="solid"/>
                          </a:ln>
                        </wps:spPr>
                        <wps:bodyPr wrap="square" lIns="0" tIns="0" rIns="0" bIns="0" rtlCol="0">
                          <a:prstTxWarp prst="textNoShape">
                            <a:avLst/>
                          </a:prstTxWarp>
                          <a:noAutofit/>
                        </wps:bodyPr>
                      </wps:wsp>
                      <wps:wsp>
                        <wps:cNvPr id="73" name="Graphic 73"/>
                        <wps:cNvSpPr/>
                        <wps:spPr>
                          <a:xfrm>
                            <a:off x="5712" y="332731"/>
                            <a:ext cx="1270" cy="315595"/>
                          </a:xfrm>
                          <a:custGeom>
                            <a:avLst/>
                            <a:gdLst/>
                            <a:ahLst/>
                            <a:cxnLst/>
                            <a:rect l="l" t="t" r="r" b="b"/>
                            <a:pathLst>
                              <a:path w="0" h="315595">
                                <a:moveTo>
                                  <a:pt x="0" y="315150"/>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74" name="Graphic 74"/>
                        <wps:cNvSpPr/>
                        <wps:spPr>
                          <a:xfrm>
                            <a:off x="1756002" y="332098"/>
                            <a:ext cx="5096510" cy="1270"/>
                          </a:xfrm>
                          <a:custGeom>
                            <a:avLst/>
                            <a:gdLst/>
                            <a:ahLst/>
                            <a:cxnLst/>
                            <a:rect l="l" t="t" r="r" b="b"/>
                            <a:pathLst>
                              <a:path w="5096510" h="0">
                                <a:moveTo>
                                  <a:pt x="0" y="0"/>
                                </a:moveTo>
                                <a:lnTo>
                                  <a:pt x="5096468" y="0"/>
                                </a:lnTo>
                              </a:path>
                            </a:pathLst>
                          </a:custGeom>
                          <a:ln w="1270">
                            <a:solidFill>
                              <a:srgbClr val="009FDA"/>
                            </a:solidFill>
                            <a:prstDash val="solid"/>
                          </a:ln>
                        </wps:spPr>
                        <wps:bodyPr wrap="square" lIns="0" tIns="0" rIns="0" bIns="0" rtlCol="0">
                          <a:prstTxWarp prst="textNoShape">
                            <a:avLst/>
                          </a:prstTxWarp>
                          <a:noAutofit/>
                        </wps:bodyPr>
                      </wps:wsp>
                      <wps:wsp>
                        <wps:cNvPr id="75" name="Graphic 75"/>
                        <wps:cNvSpPr/>
                        <wps:spPr>
                          <a:xfrm>
                            <a:off x="5080" y="5080"/>
                            <a:ext cx="6847840" cy="765810"/>
                          </a:xfrm>
                          <a:custGeom>
                            <a:avLst/>
                            <a:gdLst/>
                            <a:ahLst/>
                            <a:cxnLst/>
                            <a:rect l="l" t="t" r="r" b="b"/>
                            <a:pathLst>
                              <a:path w="6847840" h="765810">
                                <a:moveTo>
                                  <a:pt x="125996" y="0"/>
                                </a:moveTo>
                                <a:lnTo>
                                  <a:pt x="76954" y="9901"/>
                                </a:lnTo>
                                <a:lnTo>
                                  <a:pt x="36904" y="36904"/>
                                </a:lnTo>
                                <a:lnTo>
                                  <a:pt x="9901" y="76954"/>
                                </a:lnTo>
                                <a:lnTo>
                                  <a:pt x="0" y="125996"/>
                                </a:lnTo>
                                <a:lnTo>
                                  <a:pt x="0" y="639635"/>
                                </a:lnTo>
                                <a:lnTo>
                                  <a:pt x="9901" y="688685"/>
                                </a:lnTo>
                                <a:lnTo>
                                  <a:pt x="36904" y="728738"/>
                                </a:lnTo>
                                <a:lnTo>
                                  <a:pt x="76954" y="755742"/>
                                </a:lnTo>
                                <a:lnTo>
                                  <a:pt x="125996" y="765644"/>
                                </a:lnTo>
                                <a:lnTo>
                                  <a:pt x="6721386" y="765644"/>
                                </a:lnTo>
                                <a:lnTo>
                                  <a:pt x="6770435" y="755742"/>
                                </a:lnTo>
                                <a:lnTo>
                                  <a:pt x="6810489" y="728738"/>
                                </a:lnTo>
                                <a:lnTo>
                                  <a:pt x="6837493" y="688685"/>
                                </a:lnTo>
                                <a:lnTo>
                                  <a:pt x="6847395" y="639635"/>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76" name="Textbox 76"/>
                        <wps:cNvSpPr txBox="1"/>
                        <wps:spPr>
                          <a:xfrm>
                            <a:off x="56511" y="76005"/>
                            <a:ext cx="540385" cy="193675"/>
                          </a:xfrm>
                          <a:prstGeom prst="rect">
                            <a:avLst/>
                          </a:prstGeom>
                        </wps:spPr>
                        <wps:txbx>
                          <w:txbxContent>
                            <w:p>
                              <w:pPr>
                                <w:spacing w:before="19"/>
                                <w:ind w:left="0" w:right="0" w:firstLine="0"/>
                                <w:jc w:val="left"/>
                                <w:rPr>
                                  <w:sz w:val="22"/>
                                </w:rPr>
                              </w:pPr>
                              <w:r>
                                <w:rPr>
                                  <w:color w:val="2C292A"/>
                                  <w:spacing w:val="-4"/>
                                  <w:sz w:val="22"/>
                                </w:rPr>
                                <w:t>CIUDAD</w:t>
                              </w:r>
                            </w:p>
                          </w:txbxContent>
                        </wps:txbx>
                        <wps:bodyPr wrap="square" lIns="0" tIns="0" rIns="0" bIns="0" rtlCol="0">
                          <a:noAutofit/>
                        </wps:bodyPr>
                      </wps:wsp>
                      <wps:wsp>
                        <wps:cNvPr id="77" name="Textbox 77"/>
                        <wps:cNvSpPr txBox="1"/>
                        <wps:spPr>
                          <a:xfrm>
                            <a:off x="1806812" y="76005"/>
                            <a:ext cx="464820" cy="193675"/>
                          </a:xfrm>
                          <a:prstGeom prst="rect">
                            <a:avLst/>
                          </a:prstGeom>
                        </wps:spPr>
                        <wps:txbx>
                          <w:txbxContent>
                            <w:p>
                              <w:pPr>
                                <w:spacing w:before="19"/>
                                <w:ind w:left="0" w:right="0" w:firstLine="0"/>
                                <w:jc w:val="left"/>
                                <w:rPr>
                                  <w:sz w:val="22"/>
                                </w:rPr>
                              </w:pPr>
                              <w:r>
                                <w:rPr>
                                  <w:color w:val="2C292A"/>
                                  <w:spacing w:val="-2"/>
                                  <w:sz w:val="22"/>
                                </w:rPr>
                                <w:t>HOTEL</w:t>
                              </w:r>
                            </w:p>
                          </w:txbxContent>
                        </wps:txbx>
                        <wps:bodyPr wrap="square" lIns="0" tIns="0" rIns="0" bIns="0" rtlCol="0">
                          <a:noAutofit/>
                        </wps:bodyPr>
                      </wps:wsp>
                      <wps:wsp>
                        <wps:cNvPr id="78" name="Textbox 78"/>
                        <wps:cNvSpPr txBox="1"/>
                        <wps:spPr>
                          <a:xfrm>
                            <a:off x="77745" y="461577"/>
                            <a:ext cx="255270" cy="193675"/>
                          </a:xfrm>
                          <a:prstGeom prst="rect">
                            <a:avLst/>
                          </a:prstGeom>
                        </wps:spPr>
                        <wps:txbx>
                          <w:txbxContent>
                            <w:p>
                              <w:pPr>
                                <w:spacing w:before="19"/>
                                <w:ind w:left="0" w:right="0" w:firstLine="0"/>
                                <w:jc w:val="left"/>
                                <w:rPr>
                                  <w:sz w:val="22"/>
                                </w:rPr>
                              </w:pPr>
                              <w:r>
                                <w:rPr>
                                  <w:color w:val="231F20"/>
                                  <w:spacing w:val="-4"/>
                                  <w:sz w:val="22"/>
                                </w:rPr>
                                <w:t>Seúl</w:t>
                              </w:r>
                            </w:p>
                          </w:txbxContent>
                        </wps:txbx>
                        <wps:bodyPr wrap="square" lIns="0" tIns="0" rIns="0" bIns="0" rtlCol="0">
                          <a:noAutofit/>
                        </wps:bodyPr>
                      </wps:wsp>
                      <wps:wsp>
                        <wps:cNvPr id="79" name="Textbox 79"/>
                        <wps:cNvSpPr txBox="1"/>
                        <wps:spPr>
                          <a:xfrm>
                            <a:off x="1828046" y="461577"/>
                            <a:ext cx="2045335" cy="193675"/>
                          </a:xfrm>
                          <a:prstGeom prst="rect">
                            <a:avLst/>
                          </a:prstGeom>
                        </wps:spPr>
                        <wps:txbx>
                          <w:txbxContent>
                            <w:p>
                              <w:pPr>
                                <w:spacing w:before="19"/>
                                <w:ind w:left="0" w:right="0" w:firstLine="0"/>
                                <w:jc w:val="left"/>
                                <w:rPr>
                                  <w:sz w:val="22"/>
                                </w:rPr>
                              </w:pPr>
                              <w:r>
                                <w:rPr>
                                  <w:color w:val="231F20"/>
                                  <w:sz w:val="22"/>
                                </w:rPr>
                                <w:t>Nine</w:t>
                              </w:r>
                              <w:r>
                                <w:rPr>
                                  <w:color w:val="231F20"/>
                                  <w:spacing w:val="-3"/>
                                  <w:sz w:val="22"/>
                                </w:rPr>
                                <w:t> </w:t>
                              </w:r>
                              <w:r>
                                <w:rPr>
                                  <w:color w:val="231F20"/>
                                  <w:sz w:val="22"/>
                                </w:rPr>
                                <w:t>Tree</w:t>
                              </w:r>
                              <w:r>
                                <w:rPr>
                                  <w:color w:val="231F20"/>
                                  <w:spacing w:val="-3"/>
                                  <w:sz w:val="22"/>
                                </w:rPr>
                                <w:t> </w:t>
                              </w:r>
                              <w:r>
                                <w:rPr>
                                  <w:color w:val="231F20"/>
                                  <w:sz w:val="22"/>
                                </w:rPr>
                                <w:t>by</w:t>
                              </w:r>
                              <w:r>
                                <w:rPr>
                                  <w:color w:val="231F20"/>
                                  <w:spacing w:val="-3"/>
                                  <w:sz w:val="22"/>
                                </w:rPr>
                                <w:t> </w:t>
                              </w:r>
                              <w:r>
                                <w:rPr>
                                  <w:color w:val="231F20"/>
                                  <w:sz w:val="22"/>
                                </w:rPr>
                                <w:t>Parnas</w:t>
                              </w:r>
                              <w:r>
                                <w:rPr>
                                  <w:color w:val="231F20"/>
                                  <w:spacing w:val="-3"/>
                                  <w:sz w:val="22"/>
                                </w:rPr>
                                <w:t> </w:t>
                              </w:r>
                              <w:r>
                                <w:rPr>
                                  <w:color w:val="231F20"/>
                                  <w:sz w:val="22"/>
                                </w:rPr>
                                <w:t>Myeongdong</w:t>
                              </w:r>
                              <w:r>
                                <w:rPr>
                                  <w:color w:val="231F20"/>
                                  <w:spacing w:val="-3"/>
                                  <w:sz w:val="22"/>
                                </w:rPr>
                                <w:t> </w:t>
                              </w:r>
                              <w:r>
                                <w:rPr>
                                  <w:color w:val="231F20"/>
                                  <w:spacing w:val="-10"/>
                                  <w:sz w:val="22"/>
                                </w:rPr>
                                <w:t>2</w:t>
                              </w:r>
                            </w:p>
                          </w:txbxContent>
                        </wps:txbx>
                        <wps:bodyPr wrap="square" lIns="0" tIns="0" rIns="0" bIns="0" rtlCol="0">
                          <a:noAutofit/>
                        </wps:bodyPr>
                      </wps:wsp>
                    </wpg:wgp>
                  </a:graphicData>
                </a:graphic>
              </wp:anchor>
            </w:drawing>
          </mc:Choice>
          <mc:Fallback>
            <w:pict>
              <v:group style="position:absolute;margin-left:36.0354pt;margin-top:35.794708pt;width:540pt;height:61.1pt;mso-position-horizontal-relative:page;mso-position-vertical-relative:paragraph;z-index:-15726080;mso-wrap-distance-left:0;mso-wrap-distance-right:0" id="docshapegroup17" coordorigin="721,716" coordsize="10800,1222">
                <v:shape style="position:absolute;left:729;top:724;width:10783;height:514" id="docshape18" coordorigin="730,725" coordsize="10783,514" path="m3486,725l922,725,850,739,787,782,744,845,730,917,730,1239,3486,1239,3486,725xm11319,725l3486,725,3486,1239,11512,1239,11512,922,11496,845,11454,782,11391,739,11319,725xe" filled="true" fillcolor="#afe1f2" stroked="false">
                  <v:path arrowok="t"/>
                  <v:fill type="solid"/>
                </v:shape>
                <v:line style="position:absolute" from="3486,1238" to="3486,726" stroked="true" strokeweight=".1pt" strokecolor="#ffffff">
                  <v:stroke dashstyle="solid"/>
                </v:line>
                <v:line style="position:absolute" from="3485,1238" to="3485,726" stroked="true" strokeweight=".017pt" strokecolor="#009fda">
                  <v:stroke dashstyle="solid"/>
                </v:line>
                <v:line style="position:absolute" from="3487,1238" to="3487,726" stroked="true" strokeweight=".05pt" strokecolor="#009fda">
                  <v:stroke dashstyle="solid"/>
                </v:line>
                <v:line style="position:absolute" from="11512,1238" to="11512,921" stroked="true" strokeweight=".017pt" strokecolor="#009fda">
                  <v:stroke dashstyle="solid"/>
                </v:line>
                <v:line style="position:absolute" from="3486,1930" to="3486,1240" stroked="true" strokeweight=".1pt" strokecolor="#009fda">
                  <v:stroke dashstyle="solid"/>
                </v:line>
                <v:line style="position:absolute" from="927,724" to="3486,724" stroked="true" strokeweight=".017pt" strokecolor="#009fda">
                  <v:stroke dashstyle="solid"/>
                </v:line>
                <v:line style="position:absolute" from="920,725" to="3486,725" stroked="true" strokeweight=".05pt" strokecolor="#009fda">
                  <v:stroke dashstyle="solid"/>
                </v:line>
                <v:line style="position:absolute" from="729,1238" to="729,922" stroked="true" strokeweight=".017pt" strokecolor="#009fda">
                  <v:stroke dashstyle="solid"/>
                </v:line>
                <v:line style="position:absolute" from="730,1238" to="730,915" stroked="true" strokeweight=".05pt" strokecolor="#009fda">
                  <v:stroke dashstyle="solid"/>
                </v:line>
                <v:line style="position:absolute" from="3486,724" to="11314,724" stroked="true" strokeweight=".017pt" strokecolor="#009fda">
                  <v:stroke dashstyle="solid"/>
                </v:line>
                <v:line style="position:absolute" from="3486,725" to="11321,725" stroked="true" strokeweight=".05pt" strokecolor="#009fda">
                  <v:stroke dashstyle="solid"/>
                </v:line>
                <v:line style="position:absolute" from="729,1239" to="3486,1239" stroked="true" strokeweight=".1pt" strokecolor="#009fda">
                  <v:stroke dashstyle="solid"/>
                </v:line>
                <v:line style="position:absolute" from="730,1736" to="730,1240" stroked="true" strokeweight=".1pt" strokecolor="#009fda">
                  <v:stroke dashstyle="solid"/>
                </v:line>
                <v:line style="position:absolute" from="3486,1239" to="11512,1239" stroked="true" strokeweight=".1pt" strokecolor="#009fda">
                  <v:stroke dashstyle="solid"/>
                </v:line>
                <v:shape style="position:absolute;left:728;top:723;width:10784;height:1206" id="docshape19" coordorigin="729,724" coordsize="10784,1206" path="m927,724l850,739,787,782,744,845,729,922,729,1731,744,1808,787,1872,850,1914,927,1930,11314,1930,11391,1914,11454,1872,11496,1808,11512,1731,11512,922,11496,845,11454,782,11391,739,11314,724,927,724xe" filled="false" stroked="true" strokeweight=".8pt" strokecolor="#00a0d9">
                  <v:path arrowok="t"/>
                  <v:stroke dashstyle="solid"/>
                </v:shape>
                <v:shape style="position:absolute;left:809;top:835;width:851;height:305" type="#_x0000_t202" id="docshape20" filled="false" stroked="false">
                  <v:textbox inset="0,0,0,0">
                    <w:txbxContent>
                      <w:p>
                        <w:pPr>
                          <w:spacing w:before="19"/>
                          <w:ind w:left="0" w:right="0" w:firstLine="0"/>
                          <w:jc w:val="left"/>
                          <w:rPr>
                            <w:sz w:val="22"/>
                          </w:rPr>
                        </w:pPr>
                        <w:r>
                          <w:rPr>
                            <w:color w:val="2C292A"/>
                            <w:spacing w:val="-4"/>
                            <w:sz w:val="22"/>
                          </w:rPr>
                          <w:t>CIUDAD</w:t>
                        </w:r>
                      </w:p>
                    </w:txbxContent>
                  </v:textbox>
                  <w10:wrap type="none"/>
                </v:shape>
                <v:shape style="position:absolute;left:3566;top:835;width:732;height:305" type="#_x0000_t202" id="docshape21" filled="false" stroked="false">
                  <v:textbox inset="0,0,0,0">
                    <w:txbxContent>
                      <w:p>
                        <w:pPr>
                          <w:spacing w:before="19"/>
                          <w:ind w:left="0" w:right="0" w:firstLine="0"/>
                          <w:jc w:val="left"/>
                          <w:rPr>
                            <w:sz w:val="22"/>
                          </w:rPr>
                        </w:pPr>
                        <w:r>
                          <w:rPr>
                            <w:color w:val="2C292A"/>
                            <w:spacing w:val="-2"/>
                            <w:sz w:val="22"/>
                          </w:rPr>
                          <w:t>HOTEL</w:t>
                        </w:r>
                      </w:p>
                    </w:txbxContent>
                  </v:textbox>
                  <w10:wrap type="none"/>
                </v:shape>
                <v:shape style="position:absolute;left:843;top:1442;width:402;height:305" type="#_x0000_t202" id="docshape22" filled="false" stroked="false">
                  <v:textbox inset="0,0,0,0">
                    <w:txbxContent>
                      <w:p>
                        <w:pPr>
                          <w:spacing w:before="19"/>
                          <w:ind w:left="0" w:right="0" w:firstLine="0"/>
                          <w:jc w:val="left"/>
                          <w:rPr>
                            <w:sz w:val="22"/>
                          </w:rPr>
                        </w:pPr>
                        <w:r>
                          <w:rPr>
                            <w:color w:val="231F20"/>
                            <w:spacing w:val="-4"/>
                            <w:sz w:val="22"/>
                          </w:rPr>
                          <w:t>Seúl</w:t>
                        </w:r>
                      </w:p>
                    </w:txbxContent>
                  </v:textbox>
                  <w10:wrap type="none"/>
                </v:shape>
                <v:shape style="position:absolute;left:3599;top:1442;width:3221;height:305" type="#_x0000_t202" id="docshape23" filled="false" stroked="false">
                  <v:textbox inset="0,0,0,0">
                    <w:txbxContent>
                      <w:p>
                        <w:pPr>
                          <w:spacing w:before="19"/>
                          <w:ind w:left="0" w:right="0" w:firstLine="0"/>
                          <w:jc w:val="left"/>
                          <w:rPr>
                            <w:sz w:val="22"/>
                          </w:rPr>
                        </w:pPr>
                        <w:r>
                          <w:rPr>
                            <w:color w:val="231F20"/>
                            <w:sz w:val="22"/>
                          </w:rPr>
                          <w:t>Nine</w:t>
                        </w:r>
                        <w:r>
                          <w:rPr>
                            <w:color w:val="231F20"/>
                            <w:spacing w:val="-3"/>
                            <w:sz w:val="22"/>
                          </w:rPr>
                          <w:t> </w:t>
                        </w:r>
                        <w:r>
                          <w:rPr>
                            <w:color w:val="231F20"/>
                            <w:sz w:val="22"/>
                          </w:rPr>
                          <w:t>Tree</w:t>
                        </w:r>
                        <w:r>
                          <w:rPr>
                            <w:color w:val="231F20"/>
                            <w:spacing w:val="-3"/>
                            <w:sz w:val="22"/>
                          </w:rPr>
                          <w:t> </w:t>
                        </w:r>
                        <w:r>
                          <w:rPr>
                            <w:color w:val="231F20"/>
                            <w:sz w:val="22"/>
                          </w:rPr>
                          <w:t>by</w:t>
                        </w:r>
                        <w:r>
                          <w:rPr>
                            <w:color w:val="231F20"/>
                            <w:spacing w:val="-3"/>
                            <w:sz w:val="22"/>
                          </w:rPr>
                          <w:t> </w:t>
                        </w:r>
                        <w:r>
                          <w:rPr>
                            <w:color w:val="231F20"/>
                            <w:sz w:val="22"/>
                          </w:rPr>
                          <w:t>Parnas</w:t>
                        </w:r>
                        <w:r>
                          <w:rPr>
                            <w:color w:val="231F20"/>
                            <w:spacing w:val="-3"/>
                            <w:sz w:val="22"/>
                          </w:rPr>
                          <w:t> </w:t>
                        </w:r>
                        <w:r>
                          <w:rPr>
                            <w:color w:val="231F20"/>
                            <w:sz w:val="22"/>
                          </w:rPr>
                          <w:t>Myeongdong</w:t>
                        </w:r>
                        <w:r>
                          <w:rPr>
                            <w:color w:val="231F20"/>
                            <w:spacing w:val="-3"/>
                            <w:sz w:val="22"/>
                          </w:rPr>
                          <w:t> </w:t>
                        </w:r>
                        <w:r>
                          <w:rPr>
                            <w:color w:val="231F20"/>
                            <w:spacing w:val="-10"/>
                            <w:sz w:val="22"/>
                          </w:rPr>
                          <w:t>2</w:t>
                        </w:r>
                      </w:p>
                    </w:txbxContent>
                  </v:textbox>
                  <w10:wrap type="none"/>
                </v:shape>
                <w10:wrap type="topAndBottom"/>
              </v:group>
            </w:pict>
          </mc:Fallback>
        </mc:AlternateContent>
      </w: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line="247" w:lineRule="auto" w:before="236"/>
        <w:ind w:left="353" w:firstLine="0"/>
      </w:pPr>
      <w:r>
        <w:rPr>
          <w:color w:val="231F20"/>
        </w:rPr>
        <w:t>Nota: Los hoteles están sujetos a cambio según la disponibilidad al momento de la reservación. Sin embargo, de no estar disponibles, confirmaremos en hoteles similares.</w:t>
      </w:r>
    </w:p>
    <w:p>
      <w:pPr>
        <w:pStyle w:val="BodyText"/>
        <w:spacing w:after="0" w:line="247" w:lineRule="auto"/>
        <w:sectPr>
          <w:pgSz w:w="12240" w:h="15840"/>
          <w:pgMar w:header="0" w:footer="1506" w:top="560" w:bottom="1700" w:left="360" w:right="360"/>
        </w:sectPr>
      </w:pPr>
    </w:p>
    <w:p>
      <w:pPr>
        <w:pStyle w:val="Heading1"/>
        <w:spacing w:before="110"/>
      </w:pPr>
      <w:r>
        <w:rPr>
          <w:color w:val="00A0D7"/>
        </w:rPr>
        <w:t>NOTAS</w:t>
      </w:r>
      <w:r>
        <w:rPr>
          <w:color w:val="00A0D7"/>
          <w:spacing w:val="-22"/>
        </w:rPr>
        <w:t> </w:t>
      </w:r>
      <w:r>
        <w:rPr>
          <w:color w:val="00A0D7"/>
          <w:spacing w:val="-2"/>
        </w:rPr>
        <w:t>IMPORTANTES</w:t>
      </w:r>
    </w:p>
    <w:p>
      <w:pPr>
        <w:pStyle w:val="ListParagraph"/>
        <w:numPr>
          <w:ilvl w:val="0"/>
          <w:numId w:val="2"/>
        </w:numPr>
        <w:tabs>
          <w:tab w:pos="712" w:val="left" w:leader="none"/>
        </w:tabs>
        <w:spacing w:line="249" w:lineRule="auto" w:before="117" w:after="0"/>
        <w:ind w:left="712" w:right="357"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2"/>
        </w:numPr>
        <w:tabs>
          <w:tab w:pos="712" w:val="left" w:leader="none"/>
        </w:tabs>
        <w:spacing w:line="240" w:lineRule="auto" w:before="3" w:after="0"/>
        <w:ind w:left="712" w:right="0" w:hanging="360"/>
        <w:jc w:val="both"/>
        <w:rPr>
          <w:sz w:val="22"/>
        </w:rPr>
      </w:pPr>
      <w:r>
        <w:rPr>
          <w:color w:val="231F20"/>
          <w:sz w:val="22"/>
        </w:rPr>
        <w:t>La</w:t>
      </w:r>
      <w:r>
        <w:rPr>
          <w:color w:val="231F20"/>
          <w:spacing w:val="1"/>
          <w:sz w:val="22"/>
        </w:rPr>
        <w:t> </w:t>
      </w:r>
      <w:r>
        <w:rPr>
          <w:color w:val="231F20"/>
          <w:sz w:val="22"/>
        </w:rPr>
        <w:t>tarifa</w:t>
      </w:r>
      <w:r>
        <w:rPr>
          <w:color w:val="231F20"/>
          <w:spacing w:val="1"/>
          <w:sz w:val="22"/>
        </w:rPr>
        <w:t> </w:t>
      </w:r>
      <w:r>
        <w:rPr>
          <w:color w:val="231F20"/>
          <w:sz w:val="22"/>
        </w:rPr>
        <w:t>proporcionada</w:t>
      </w:r>
      <w:r>
        <w:rPr>
          <w:color w:val="231F20"/>
          <w:spacing w:val="2"/>
          <w:sz w:val="22"/>
        </w:rPr>
        <w:t> </w:t>
      </w:r>
      <w:r>
        <w:rPr>
          <w:color w:val="231F20"/>
          <w:sz w:val="22"/>
        </w:rPr>
        <w:t>es</w:t>
      </w:r>
      <w:r>
        <w:rPr>
          <w:color w:val="231F20"/>
          <w:spacing w:val="1"/>
          <w:sz w:val="22"/>
        </w:rPr>
        <w:t> </w:t>
      </w:r>
      <w:r>
        <w:rPr>
          <w:color w:val="231F20"/>
          <w:sz w:val="22"/>
        </w:rPr>
        <w:t>una</w:t>
      </w:r>
      <w:r>
        <w:rPr>
          <w:color w:val="231F20"/>
          <w:spacing w:val="1"/>
          <w:sz w:val="22"/>
        </w:rPr>
        <w:t> </w:t>
      </w:r>
      <w:r>
        <w:rPr>
          <w:color w:val="231F20"/>
          <w:sz w:val="22"/>
        </w:rPr>
        <w:t>tarifa</w:t>
      </w:r>
      <w:r>
        <w:rPr>
          <w:color w:val="231F20"/>
          <w:spacing w:val="2"/>
          <w:sz w:val="22"/>
        </w:rPr>
        <w:t> </w:t>
      </w:r>
      <w:r>
        <w:rPr>
          <w:color w:val="231F20"/>
          <w:sz w:val="22"/>
        </w:rPr>
        <w:t>estándar,</w:t>
      </w:r>
      <w:r>
        <w:rPr>
          <w:color w:val="231F20"/>
          <w:spacing w:val="7"/>
          <w:sz w:val="22"/>
        </w:rPr>
        <w:t> </w:t>
      </w:r>
      <w:r>
        <w:rPr>
          <w:color w:val="231F20"/>
          <w:sz w:val="22"/>
        </w:rPr>
        <w:t>por</w:t>
      </w:r>
      <w:r>
        <w:rPr>
          <w:color w:val="231F20"/>
          <w:spacing w:val="1"/>
          <w:sz w:val="22"/>
        </w:rPr>
        <w:t> </w:t>
      </w:r>
      <w:r>
        <w:rPr>
          <w:color w:val="231F20"/>
          <w:sz w:val="22"/>
        </w:rPr>
        <w:t>lo</w:t>
      </w:r>
      <w:r>
        <w:rPr>
          <w:color w:val="231F20"/>
          <w:spacing w:val="2"/>
          <w:sz w:val="22"/>
        </w:rPr>
        <w:t> </w:t>
      </w:r>
      <w:r>
        <w:rPr>
          <w:color w:val="231F20"/>
          <w:sz w:val="22"/>
        </w:rPr>
        <w:t>que</w:t>
      </w:r>
      <w:r>
        <w:rPr>
          <w:color w:val="231F20"/>
          <w:spacing w:val="1"/>
          <w:sz w:val="22"/>
        </w:rPr>
        <w:t> </w:t>
      </w:r>
      <w:r>
        <w:rPr>
          <w:color w:val="231F20"/>
          <w:sz w:val="22"/>
        </w:rPr>
        <w:t>de</w:t>
      </w:r>
      <w:r>
        <w:rPr>
          <w:color w:val="231F20"/>
          <w:spacing w:val="1"/>
          <w:sz w:val="22"/>
        </w:rPr>
        <w:t> </w:t>
      </w:r>
      <w:r>
        <w:rPr>
          <w:color w:val="231F20"/>
          <w:sz w:val="22"/>
        </w:rPr>
        <w:t>confirmar</w:t>
      </w:r>
      <w:r>
        <w:rPr>
          <w:color w:val="231F20"/>
          <w:spacing w:val="2"/>
          <w:sz w:val="22"/>
        </w:rPr>
        <w:t> </w:t>
      </w:r>
      <w:r>
        <w:rPr>
          <w:color w:val="231F20"/>
          <w:sz w:val="22"/>
        </w:rPr>
        <w:t>fechas</w:t>
      </w:r>
      <w:r>
        <w:rPr>
          <w:color w:val="231F20"/>
          <w:spacing w:val="1"/>
          <w:sz w:val="22"/>
        </w:rPr>
        <w:t> </w:t>
      </w:r>
      <w:r>
        <w:rPr>
          <w:color w:val="231F20"/>
          <w:sz w:val="22"/>
        </w:rPr>
        <w:t>tendrá</w:t>
      </w:r>
      <w:r>
        <w:rPr>
          <w:color w:val="231F20"/>
          <w:spacing w:val="1"/>
          <w:sz w:val="22"/>
        </w:rPr>
        <w:t> </w:t>
      </w:r>
      <w:r>
        <w:rPr>
          <w:color w:val="231F20"/>
          <w:sz w:val="22"/>
        </w:rPr>
        <w:t>que</w:t>
      </w:r>
      <w:r>
        <w:rPr>
          <w:color w:val="231F20"/>
          <w:spacing w:val="2"/>
          <w:sz w:val="22"/>
        </w:rPr>
        <w:t> </w:t>
      </w:r>
      <w:r>
        <w:rPr>
          <w:color w:val="231F20"/>
          <w:sz w:val="22"/>
        </w:rPr>
        <w:t>volver</w:t>
      </w:r>
      <w:r>
        <w:rPr>
          <w:color w:val="231F20"/>
          <w:spacing w:val="1"/>
          <w:sz w:val="22"/>
        </w:rPr>
        <w:t> </w:t>
      </w:r>
      <w:r>
        <w:rPr>
          <w:color w:val="231F20"/>
          <w:sz w:val="22"/>
        </w:rPr>
        <w:t>a</w:t>
      </w:r>
      <w:r>
        <w:rPr>
          <w:color w:val="231F20"/>
          <w:spacing w:val="2"/>
          <w:sz w:val="22"/>
        </w:rPr>
        <w:t> </w:t>
      </w:r>
      <w:r>
        <w:rPr>
          <w:color w:val="231F20"/>
          <w:spacing w:val="-2"/>
          <w:sz w:val="22"/>
        </w:rPr>
        <w:t>recotizarse.</w:t>
      </w:r>
    </w:p>
    <w:p>
      <w:pPr>
        <w:pStyle w:val="ListParagraph"/>
        <w:numPr>
          <w:ilvl w:val="0"/>
          <w:numId w:val="2"/>
        </w:numPr>
        <w:tabs>
          <w:tab w:pos="712" w:val="left" w:leader="none"/>
        </w:tabs>
        <w:spacing w:line="249" w:lineRule="auto" w:before="11" w:after="0"/>
        <w:ind w:left="712" w:right="357" w:hanging="360"/>
        <w:jc w:val="left"/>
        <w:rPr>
          <w:sz w:val="22"/>
        </w:rPr>
      </w:pPr>
      <w:r>
        <w:rPr>
          <w:color w:val="231F20"/>
          <w:sz w:val="22"/>
        </w:rPr>
        <w:t>Programa en servicios privados con servicios a la medida, se requiere cotizar de acuerdo a fechas y categoría elegida por el cliente, así como el número de días y destinos a visitar.</w:t>
      </w:r>
    </w:p>
    <w:p>
      <w:pPr>
        <w:pStyle w:val="ListParagraph"/>
        <w:numPr>
          <w:ilvl w:val="0"/>
          <w:numId w:val="2"/>
        </w:numPr>
        <w:tabs>
          <w:tab w:pos="712" w:val="left" w:leader="none"/>
        </w:tabs>
        <w:spacing w:line="240" w:lineRule="auto" w:before="2" w:after="0"/>
        <w:ind w:left="712" w:right="0" w:hanging="360"/>
        <w:jc w:val="left"/>
        <w:rPr>
          <w:sz w:val="22"/>
        </w:rPr>
      </w:pPr>
      <w:r>
        <w:rPr>
          <w:color w:val="231F20"/>
          <w:sz w:val="22"/>
        </w:rPr>
        <w:t>Cualquier</w:t>
      </w:r>
      <w:r>
        <w:rPr>
          <w:color w:val="231F20"/>
          <w:spacing w:val="4"/>
          <w:sz w:val="22"/>
        </w:rPr>
        <w:t> </w:t>
      </w:r>
      <w:r>
        <w:rPr>
          <w:color w:val="231F20"/>
          <w:sz w:val="22"/>
        </w:rPr>
        <w:t>cambio</w:t>
      </w:r>
      <w:r>
        <w:rPr>
          <w:color w:val="231F20"/>
          <w:spacing w:val="5"/>
          <w:sz w:val="22"/>
        </w:rPr>
        <w:t> </w:t>
      </w:r>
      <w:r>
        <w:rPr>
          <w:color w:val="231F20"/>
          <w:sz w:val="22"/>
        </w:rPr>
        <w:t>en</w:t>
      </w:r>
      <w:r>
        <w:rPr>
          <w:color w:val="231F20"/>
          <w:spacing w:val="5"/>
          <w:sz w:val="22"/>
        </w:rPr>
        <w:t> </w:t>
      </w:r>
      <w:r>
        <w:rPr>
          <w:color w:val="231F20"/>
          <w:sz w:val="22"/>
        </w:rPr>
        <w:t>el</w:t>
      </w:r>
      <w:r>
        <w:rPr>
          <w:color w:val="231F20"/>
          <w:spacing w:val="5"/>
          <w:sz w:val="22"/>
        </w:rPr>
        <w:t> </w:t>
      </w:r>
      <w:r>
        <w:rPr>
          <w:color w:val="231F20"/>
          <w:sz w:val="22"/>
        </w:rPr>
        <w:t>programa</w:t>
      </w:r>
      <w:r>
        <w:rPr>
          <w:color w:val="231F20"/>
          <w:spacing w:val="5"/>
          <w:sz w:val="22"/>
        </w:rPr>
        <w:t> </w:t>
      </w:r>
      <w:r>
        <w:rPr>
          <w:color w:val="231F20"/>
          <w:sz w:val="22"/>
        </w:rPr>
        <w:t>considera</w:t>
      </w:r>
      <w:r>
        <w:rPr>
          <w:color w:val="231F20"/>
          <w:spacing w:val="5"/>
          <w:sz w:val="22"/>
        </w:rPr>
        <w:t> </w:t>
      </w:r>
      <w:r>
        <w:rPr>
          <w:color w:val="231F20"/>
          <w:sz w:val="22"/>
        </w:rPr>
        <w:t>un</w:t>
      </w:r>
      <w:r>
        <w:rPr>
          <w:color w:val="231F20"/>
          <w:spacing w:val="5"/>
          <w:sz w:val="22"/>
        </w:rPr>
        <w:t> </w:t>
      </w:r>
      <w:r>
        <w:rPr>
          <w:color w:val="231F20"/>
          <w:sz w:val="22"/>
        </w:rPr>
        <w:t>cargo</w:t>
      </w:r>
      <w:r>
        <w:rPr>
          <w:color w:val="231F20"/>
          <w:spacing w:val="5"/>
          <w:sz w:val="22"/>
        </w:rPr>
        <w:t> </w:t>
      </w:r>
      <w:r>
        <w:rPr>
          <w:color w:val="231F20"/>
          <w:spacing w:val="-2"/>
          <w:sz w:val="22"/>
        </w:rPr>
        <w:t>adicional.</w:t>
      </w:r>
    </w:p>
    <w:p>
      <w:pPr>
        <w:pStyle w:val="ListParagraph"/>
        <w:numPr>
          <w:ilvl w:val="0"/>
          <w:numId w:val="2"/>
        </w:numPr>
        <w:tabs>
          <w:tab w:pos="712" w:val="left" w:leader="none"/>
        </w:tabs>
        <w:spacing w:line="240" w:lineRule="auto" w:before="11" w:after="0"/>
        <w:ind w:left="712" w:right="0" w:hanging="360"/>
        <w:jc w:val="left"/>
        <w:rPr>
          <w:sz w:val="22"/>
        </w:rPr>
      </w:pPr>
      <w:r>
        <w:rPr>
          <w:color w:val="231F20"/>
          <w:w w:val="105"/>
          <w:sz w:val="22"/>
        </w:rPr>
        <w:t>Consulta</w:t>
      </w:r>
      <w:r>
        <w:rPr>
          <w:color w:val="231F20"/>
          <w:spacing w:val="-14"/>
          <w:w w:val="105"/>
          <w:sz w:val="22"/>
        </w:rPr>
        <w:t> </w:t>
      </w:r>
      <w:r>
        <w:rPr>
          <w:color w:val="231F20"/>
          <w:w w:val="105"/>
          <w:sz w:val="22"/>
        </w:rPr>
        <w:t>cotización</w:t>
      </w:r>
      <w:r>
        <w:rPr>
          <w:color w:val="231F20"/>
          <w:spacing w:val="-13"/>
          <w:w w:val="105"/>
          <w:sz w:val="22"/>
        </w:rPr>
        <w:t> </w:t>
      </w:r>
      <w:r>
        <w:rPr>
          <w:color w:val="231F20"/>
          <w:w w:val="105"/>
          <w:sz w:val="22"/>
        </w:rPr>
        <w:t>de</w:t>
      </w:r>
      <w:r>
        <w:rPr>
          <w:color w:val="231F20"/>
          <w:spacing w:val="-13"/>
          <w:w w:val="105"/>
          <w:sz w:val="22"/>
        </w:rPr>
        <w:t> </w:t>
      </w:r>
      <w:r>
        <w:rPr>
          <w:color w:val="231F20"/>
          <w:w w:val="105"/>
          <w:sz w:val="22"/>
        </w:rPr>
        <w:t>acuerdo</w:t>
      </w:r>
      <w:r>
        <w:rPr>
          <w:color w:val="231F20"/>
          <w:spacing w:val="-13"/>
          <w:w w:val="105"/>
          <w:sz w:val="22"/>
        </w:rPr>
        <w:t> </w:t>
      </w:r>
      <w:r>
        <w:rPr>
          <w:color w:val="231F20"/>
          <w:w w:val="105"/>
          <w:sz w:val="22"/>
        </w:rPr>
        <w:t>a</w:t>
      </w:r>
      <w:r>
        <w:rPr>
          <w:color w:val="231F20"/>
          <w:spacing w:val="-14"/>
          <w:w w:val="105"/>
          <w:sz w:val="22"/>
        </w:rPr>
        <w:t> </w:t>
      </w:r>
      <w:r>
        <w:rPr>
          <w:color w:val="231F20"/>
          <w:w w:val="105"/>
          <w:sz w:val="22"/>
        </w:rPr>
        <w:t>la</w:t>
      </w:r>
      <w:r>
        <w:rPr>
          <w:color w:val="231F20"/>
          <w:spacing w:val="-13"/>
          <w:w w:val="105"/>
          <w:sz w:val="22"/>
        </w:rPr>
        <w:t> </w:t>
      </w:r>
      <w:r>
        <w:rPr>
          <w:color w:val="231F20"/>
          <w:w w:val="105"/>
          <w:sz w:val="22"/>
        </w:rPr>
        <w:t>fecha</w:t>
      </w:r>
      <w:r>
        <w:rPr>
          <w:color w:val="231F20"/>
          <w:spacing w:val="-13"/>
          <w:w w:val="105"/>
          <w:sz w:val="22"/>
        </w:rPr>
        <w:t> </w:t>
      </w:r>
      <w:r>
        <w:rPr>
          <w:color w:val="231F20"/>
          <w:w w:val="105"/>
          <w:sz w:val="22"/>
        </w:rPr>
        <w:t>de</w:t>
      </w:r>
      <w:r>
        <w:rPr>
          <w:color w:val="231F20"/>
          <w:spacing w:val="-13"/>
          <w:w w:val="105"/>
          <w:sz w:val="22"/>
        </w:rPr>
        <w:t> </w:t>
      </w:r>
      <w:r>
        <w:rPr>
          <w:color w:val="231F20"/>
          <w:spacing w:val="-2"/>
          <w:w w:val="105"/>
          <w:sz w:val="22"/>
        </w:rPr>
        <w:t>salida.</w:t>
      </w:r>
    </w:p>
    <w:p>
      <w:pPr>
        <w:pStyle w:val="ListParagraph"/>
        <w:numPr>
          <w:ilvl w:val="0"/>
          <w:numId w:val="2"/>
        </w:numPr>
        <w:tabs>
          <w:tab w:pos="712" w:val="left" w:leader="none"/>
        </w:tabs>
        <w:spacing w:line="240" w:lineRule="auto" w:before="11" w:after="0"/>
        <w:ind w:left="712" w:right="0" w:hanging="360"/>
        <w:jc w:val="left"/>
        <w:rPr>
          <w:sz w:val="22"/>
        </w:rPr>
      </w:pPr>
      <w:r>
        <w:rPr>
          <w:color w:val="231F20"/>
          <w:sz w:val="22"/>
        </w:rPr>
        <w:t>Tarifas</w:t>
      </w:r>
      <w:r>
        <w:rPr>
          <w:color w:val="231F20"/>
          <w:spacing w:val="1"/>
          <w:sz w:val="22"/>
        </w:rPr>
        <w:t> </w:t>
      </w:r>
      <w:r>
        <w:rPr>
          <w:color w:val="231F20"/>
          <w:sz w:val="22"/>
        </w:rPr>
        <w:t>sujetas</w:t>
      </w:r>
      <w:r>
        <w:rPr>
          <w:color w:val="231F20"/>
          <w:spacing w:val="2"/>
          <w:sz w:val="22"/>
        </w:rPr>
        <w:t> </w:t>
      </w:r>
      <w:r>
        <w:rPr>
          <w:color w:val="231F20"/>
          <w:sz w:val="22"/>
        </w:rPr>
        <w:t>a</w:t>
      </w:r>
      <w:r>
        <w:rPr>
          <w:color w:val="231F20"/>
          <w:spacing w:val="2"/>
          <w:sz w:val="22"/>
        </w:rPr>
        <w:t> </w:t>
      </w:r>
      <w:r>
        <w:rPr>
          <w:color w:val="231F20"/>
          <w:sz w:val="22"/>
        </w:rPr>
        <w:t>cambio</w:t>
      </w:r>
      <w:r>
        <w:rPr>
          <w:color w:val="231F20"/>
          <w:spacing w:val="2"/>
          <w:sz w:val="22"/>
        </w:rPr>
        <w:t> </w:t>
      </w:r>
      <w:r>
        <w:rPr>
          <w:color w:val="231F20"/>
          <w:sz w:val="22"/>
        </w:rPr>
        <w:t>y</w:t>
      </w:r>
      <w:r>
        <w:rPr>
          <w:color w:val="231F20"/>
          <w:spacing w:val="5"/>
          <w:sz w:val="22"/>
        </w:rPr>
        <w:t> </w:t>
      </w:r>
      <w:r>
        <w:rPr>
          <w:color w:val="231F20"/>
          <w:spacing w:val="-2"/>
          <w:sz w:val="22"/>
        </w:rPr>
        <w:t>disponibilidad</w:t>
      </w:r>
    </w:p>
    <w:p>
      <w:pPr>
        <w:pStyle w:val="ListParagraph"/>
        <w:numPr>
          <w:ilvl w:val="0"/>
          <w:numId w:val="2"/>
        </w:numPr>
        <w:tabs>
          <w:tab w:pos="712" w:val="left" w:leader="none"/>
        </w:tabs>
        <w:spacing w:line="240" w:lineRule="auto" w:before="11" w:after="0"/>
        <w:ind w:left="712" w:right="0" w:hanging="360"/>
        <w:jc w:val="left"/>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2"/>
        </w:numPr>
        <w:tabs>
          <w:tab w:pos="712" w:val="left" w:leader="none"/>
        </w:tabs>
        <w:spacing w:line="240" w:lineRule="auto" w:before="11" w:after="0"/>
        <w:ind w:left="712" w:right="0" w:hanging="360"/>
        <w:jc w:val="left"/>
        <w:rPr>
          <w:sz w:val="22"/>
        </w:rPr>
      </w:pPr>
      <w:r>
        <w:rPr>
          <w:color w:val="231F20"/>
          <w:sz w:val="22"/>
        </w:rPr>
        <w:t>El</w:t>
      </w:r>
      <w:r>
        <w:rPr>
          <w:color w:val="231F20"/>
          <w:spacing w:val="-4"/>
          <w:sz w:val="22"/>
        </w:rPr>
        <w:t> </w:t>
      </w:r>
      <w:r>
        <w:rPr>
          <w:color w:val="231F20"/>
          <w:sz w:val="22"/>
        </w:rPr>
        <w:t>pago</w:t>
      </w:r>
      <w:r>
        <w:rPr>
          <w:color w:val="231F20"/>
          <w:spacing w:val="-2"/>
          <w:sz w:val="22"/>
        </w:rPr>
        <w:t> </w:t>
      </w:r>
      <w:r>
        <w:rPr>
          <w:color w:val="231F20"/>
          <w:sz w:val="22"/>
        </w:rPr>
        <w:t>completo</w:t>
      </w:r>
      <w:r>
        <w:rPr>
          <w:color w:val="231F20"/>
          <w:spacing w:val="-2"/>
          <w:sz w:val="22"/>
        </w:rPr>
        <w:t> </w:t>
      </w:r>
      <w:r>
        <w:rPr>
          <w:color w:val="231F20"/>
          <w:sz w:val="22"/>
        </w:rPr>
        <w:t>debe</w:t>
      </w:r>
      <w:r>
        <w:rPr>
          <w:color w:val="231F20"/>
          <w:spacing w:val="-1"/>
          <w:sz w:val="22"/>
        </w:rPr>
        <w:t> </w:t>
      </w:r>
      <w:r>
        <w:rPr>
          <w:color w:val="231F20"/>
          <w:sz w:val="22"/>
        </w:rPr>
        <w:t>recibirse</w:t>
      </w:r>
      <w:r>
        <w:rPr>
          <w:color w:val="231F20"/>
          <w:spacing w:val="-2"/>
          <w:sz w:val="22"/>
        </w:rPr>
        <w:t> </w:t>
      </w:r>
      <w:r>
        <w:rPr>
          <w:color w:val="231F20"/>
          <w:sz w:val="22"/>
        </w:rPr>
        <w:t>como</w:t>
      </w:r>
      <w:r>
        <w:rPr>
          <w:color w:val="231F20"/>
          <w:spacing w:val="-2"/>
          <w:sz w:val="22"/>
        </w:rPr>
        <w:t> </w:t>
      </w:r>
      <w:r>
        <w:rPr>
          <w:color w:val="231F20"/>
          <w:sz w:val="22"/>
        </w:rPr>
        <w:t>máximo</w:t>
      </w:r>
      <w:r>
        <w:rPr>
          <w:color w:val="231F20"/>
          <w:spacing w:val="-1"/>
          <w:sz w:val="22"/>
        </w:rPr>
        <w:t> </w:t>
      </w:r>
      <w:r>
        <w:rPr>
          <w:color w:val="231F20"/>
          <w:sz w:val="22"/>
        </w:rPr>
        <w:t>hasta</w:t>
      </w:r>
      <w:r>
        <w:rPr>
          <w:color w:val="231F20"/>
          <w:spacing w:val="-2"/>
          <w:sz w:val="22"/>
        </w:rPr>
        <w:t> </w:t>
      </w:r>
      <w:r>
        <w:rPr>
          <w:color w:val="231F20"/>
          <w:sz w:val="22"/>
        </w:rPr>
        <w:t>3</w:t>
      </w:r>
      <w:r>
        <w:rPr>
          <w:color w:val="231F20"/>
          <w:spacing w:val="-2"/>
          <w:sz w:val="22"/>
        </w:rPr>
        <w:t> </w:t>
      </w:r>
      <w:r>
        <w:rPr>
          <w:color w:val="231F20"/>
          <w:sz w:val="22"/>
        </w:rPr>
        <w:t>semanas</w:t>
      </w:r>
      <w:r>
        <w:rPr>
          <w:color w:val="231F20"/>
          <w:spacing w:val="-1"/>
          <w:sz w:val="22"/>
        </w:rPr>
        <w:t> </w:t>
      </w:r>
      <w:r>
        <w:rPr>
          <w:color w:val="231F20"/>
          <w:sz w:val="22"/>
        </w:rPr>
        <w:t>antes</w:t>
      </w:r>
      <w:r>
        <w:rPr>
          <w:color w:val="231F20"/>
          <w:spacing w:val="-2"/>
          <w:sz w:val="22"/>
        </w:rPr>
        <w:t> </w:t>
      </w:r>
      <w:r>
        <w:rPr>
          <w:color w:val="231F20"/>
          <w:sz w:val="22"/>
        </w:rPr>
        <w:t>de</w:t>
      </w:r>
      <w:r>
        <w:rPr>
          <w:color w:val="231F20"/>
          <w:spacing w:val="-2"/>
          <w:sz w:val="22"/>
        </w:rPr>
        <w:t> </w:t>
      </w:r>
      <w:r>
        <w:rPr>
          <w:color w:val="231F20"/>
          <w:sz w:val="22"/>
        </w:rPr>
        <w:t>la</w:t>
      </w:r>
      <w:r>
        <w:rPr>
          <w:color w:val="231F20"/>
          <w:spacing w:val="-1"/>
          <w:sz w:val="22"/>
        </w:rPr>
        <w:t> </w:t>
      </w:r>
      <w:r>
        <w:rPr>
          <w:color w:val="231F20"/>
          <w:spacing w:val="-2"/>
          <w:sz w:val="22"/>
        </w:rPr>
        <w:t>llegada.</w:t>
      </w:r>
    </w:p>
    <w:p>
      <w:pPr>
        <w:pStyle w:val="ListParagraph"/>
        <w:numPr>
          <w:ilvl w:val="0"/>
          <w:numId w:val="2"/>
        </w:numPr>
        <w:tabs>
          <w:tab w:pos="712" w:val="left" w:leader="none"/>
        </w:tabs>
        <w:spacing w:line="249" w:lineRule="auto" w:before="11" w:after="0"/>
        <w:ind w:left="712" w:right="357" w:hanging="360"/>
        <w:jc w:val="both"/>
        <w:rPr>
          <w:sz w:val="22"/>
        </w:rPr>
      </w:pPr>
      <w:r>
        <w:rPr>
          <w:color w:val="231F20"/>
          <w:sz w:val="22"/>
        </w:rPr>
        <w:t>IMPORTANTE: Las habitaciones se asignan en base a habitaciones TWIN compartidas. De requerir otro tipo de habitación, pedimos que nos informe al momento de hacer la solicitud de reserva. Sin embargo, es posible que no podemos asegurar el tipo de habitación.</w:t>
      </w:r>
    </w:p>
    <w:p>
      <w:pPr>
        <w:pStyle w:val="ListParagraph"/>
        <w:numPr>
          <w:ilvl w:val="0"/>
          <w:numId w:val="2"/>
        </w:numPr>
        <w:tabs>
          <w:tab w:pos="712" w:val="left" w:leader="none"/>
        </w:tabs>
        <w:spacing w:line="240" w:lineRule="auto" w:before="3" w:after="0"/>
        <w:ind w:left="712" w:right="0" w:hanging="360"/>
        <w:jc w:val="both"/>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2"/>
        </w:numPr>
        <w:tabs>
          <w:tab w:pos="712" w:val="left" w:leader="none"/>
        </w:tabs>
        <w:spacing w:line="240" w:lineRule="auto" w:before="11" w:after="0"/>
        <w:ind w:left="712"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2"/>
        <w:ind w:left="0" w:firstLine="0"/>
      </w:pPr>
    </w:p>
    <w:p>
      <w:pPr>
        <w:pStyle w:val="BodyText"/>
        <w:spacing w:before="0"/>
        <w:ind w:left="352" w:firstLine="0"/>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2"/>
          <w:w w:val="105"/>
        </w:rPr>
        <w:t> </w:t>
      </w:r>
      <w:r>
        <w:rPr>
          <w:w w:val="105"/>
        </w:rPr>
        <w:t>el</w:t>
      </w:r>
      <w:r>
        <w:rPr>
          <w:spacing w:val="-12"/>
          <w:w w:val="105"/>
        </w:rPr>
        <w:t> </w:t>
      </w:r>
      <w:r>
        <w:rPr>
          <w:w w:val="105"/>
        </w:rPr>
        <w:t>01</w:t>
      </w:r>
      <w:r>
        <w:rPr>
          <w:spacing w:val="-11"/>
          <w:w w:val="105"/>
        </w:rPr>
        <w:t> </w:t>
      </w:r>
      <w:r>
        <w:rPr>
          <w:w w:val="105"/>
        </w:rPr>
        <w:t>de</w:t>
      </w:r>
      <w:r>
        <w:rPr>
          <w:spacing w:val="-12"/>
          <w:w w:val="105"/>
        </w:rPr>
        <w:t> </w:t>
      </w:r>
      <w:r>
        <w:rPr>
          <w:w w:val="105"/>
        </w:rPr>
        <w:t>diciembre</w:t>
      </w:r>
      <w:r>
        <w:rPr>
          <w:spacing w:val="-12"/>
          <w:w w:val="105"/>
        </w:rPr>
        <w:t> </w:t>
      </w:r>
      <w:r>
        <w:rPr>
          <w:w w:val="105"/>
        </w:rPr>
        <w:t>del</w:t>
      </w:r>
      <w:r>
        <w:rPr>
          <w:spacing w:val="-12"/>
          <w:w w:val="105"/>
        </w:rPr>
        <w:t> </w:t>
      </w:r>
      <w:r>
        <w:rPr>
          <w:spacing w:val="-2"/>
          <w:w w:val="105"/>
        </w:rPr>
        <w:t>2026.</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w:sz w:val="20"/>
      </w:rPr>
      <w:drawing>
        <wp:anchor distT="0" distB="0" distL="0" distR="0" allowOverlap="1" layoutInCell="1" locked="0" behindDoc="1" simplePos="0" relativeHeight="487456768">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9"/>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92" w:hanging="360"/>
      </w:pPr>
      <w:rPr>
        <w:rFonts w:hint="default" w:ascii="Times New Roman" w:hAnsi="Times New Roman" w:eastAsia="Times New Roman" w:cs="Times New Roman"/>
        <w:b w:val="0"/>
        <w:bCs w:val="0"/>
        <w:i w:val="0"/>
        <w:iCs w:val="0"/>
        <w:color w:val="231F20"/>
        <w:spacing w:val="0"/>
        <w:w w:val="119"/>
        <w:sz w:val="22"/>
        <w:szCs w:val="22"/>
        <w:lang w:val="es-ES" w:eastAsia="en-US" w:bidi="ar-SA"/>
      </w:rPr>
    </w:lvl>
    <w:lvl w:ilvl="1">
      <w:start w:val="0"/>
      <w:numFmt w:val="bullet"/>
      <w:lvlText w:val="•"/>
      <w:lvlJc w:val="left"/>
      <w:pPr>
        <w:ind w:left="4302" w:hanging="360"/>
      </w:pPr>
      <w:rPr>
        <w:rFonts w:hint="default"/>
        <w:lang w:val="es-ES" w:eastAsia="en-US" w:bidi="ar-SA"/>
      </w:rPr>
    </w:lvl>
    <w:lvl w:ilvl="2">
      <w:start w:val="0"/>
      <w:numFmt w:val="bullet"/>
      <w:lvlText w:val="•"/>
      <w:lvlJc w:val="left"/>
      <w:pPr>
        <w:ind w:left="5104" w:hanging="360"/>
      </w:pPr>
      <w:rPr>
        <w:rFonts w:hint="default"/>
        <w:lang w:val="es-ES" w:eastAsia="en-US" w:bidi="ar-SA"/>
      </w:rPr>
    </w:lvl>
    <w:lvl w:ilvl="3">
      <w:start w:val="0"/>
      <w:numFmt w:val="bullet"/>
      <w:lvlText w:val="•"/>
      <w:lvlJc w:val="left"/>
      <w:pPr>
        <w:ind w:left="5906" w:hanging="360"/>
      </w:pPr>
      <w:rPr>
        <w:rFonts w:hint="default"/>
        <w:lang w:val="es-ES" w:eastAsia="en-US" w:bidi="ar-SA"/>
      </w:rPr>
    </w:lvl>
    <w:lvl w:ilvl="4">
      <w:start w:val="0"/>
      <w:numFmt w:val="bullet"/>
      <w:lvlText w:val="•"/>
      <w:lvlJc w:val="left"/>
      <w:pPr>
        <w:ind w:left="6708" w:hanging="360"/>
      </w:pPr>
      <w:rPr>
        <w:rFonts w:hint="default"/>
        <w:lang w:val="es-ES" w:eastAsia="en-US" w:bidi="ar-SA"/>
      </w:rPr>
    </w:lvl>
    <w:lvl w:ilvl="5">
      <w:start w:val="0"/>
      <w:numFmt w:val="bullet"/>
      <w:lvlText w:val="•"/>
      <w:lvlJc w:val="left"/>
      <w:pPr>
        <w:ind w:left="7510" w:hanging="360"/>
      </w:pPr>
      <w:rPr>
        <w:rFonts w:hint="default"/>
        <w:lang w:val="es-ES" w:eastAsia="en-US" w:bidi="ar-SA"/>
      </w:rPr>
    </w:lvl>
    <w:lvl w:ilvl="6">
      <w:start w:val="0"/>
      <w:numFmt w:val="bullet"/>
      <w:lvlText w:val="•"/>
      <w:lvlJc w:val="left"/>
      <w:pPr>
        <w:ind w:left="8312" w:hanging="360"/>
      </w:pPr>
      <w:rPr>
        <w:rFonts w:hint="default"/>
        <w:lang w:val="es-ES" w:eastAsia="en-US" w:bidi="ar-SA"/>
      </w:rPr>
    </w:lvl>
    <w:lvl w:ilvl="7">
      <w:start w:val="0"/>
      <w:numFmt w:val="bullet"/>
      <w:lvlText w:val="•"/>
      <w:lvlJc w:val="left"/>
      <w:pPr>
        <w:ind w:left="9114" w:hanging="360"/>
      </w:pPr>
      <w:rPr>
        <w:rFonts w:hint="default"/>
        <w:lang w:val="es-ES" w:eastAsia="en-US" w:bidi="ar-SA"/>
      </w:rPr>
    </w:lvl>
    <w:lvl w:ilvl="8">
      <w:start w:val="0"/>
      <w:numFmt w:val="bullet"/>
      <w:lvlText w:val="•"/>
      <w:lvlJc w:val="left"/>
      <w:pPr>
        <w:ind w:left="9916"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26" w:hanging="360"/>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03"/>
      <w:ind w:left="2752"/>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2026-09-10T16:26:18Z</dcterms:created>
  <dcterms:modified xsi:type="dcterms:W3CDTF">2026-09-10T16:26:18Z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Adobe InDesign 21.5 (Windows)</vt:lpwstr>
  </property>
  <property fmtid="{D5CDD505-2E9C-101B-9397-08002B2CF9AE}" pid="5" name="LastSaved">
    <vt:filetime>2026-09-10T00:00:00Z</vt:filetime>
  </property>
  <property fmtid="{D5CDD505-2E9C-101B-9397-08002B2CF9AE}" pid="6" name="Producer">
    <vt:lpwstr>Adobe PDF Library 18.0</vt:lpwstr>
  </property>
</Properties>
</file>