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jpeg" ContentType="image/jpeg"/>
  <Default Extension="png" ContentType="image/png"/>
  <Override PartName="/word/footer1.xml" ContentType="application/vnd.openxmlformats-officedocument.wordprocessingml.footer+xml"/>
  <Override PartName="/word/footer2.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spacing w:before="77"/>
        <w:ind w:left="0"/>
        <w:rPr>
          <w:sz w:val="48"/>
        </w:rPr>
      </w:pPr>
      <w:r>
        <w:rPr>
          <w:sz w:val="48"/>
        </w:rPr>
        <w:drawing>
          <wp:anchor distT="0" distB="0" distL="0" distR="0" allowOverlap="1" layoutInCell="1" locked="0" behindDoc="0" simplePos="0" relativeHeight="15730176">
            <wp:simplePos x="0" y="0"/>
            <wp:positionH relativeFrom="page">
              <wp:posOffset>0</wp:posOffset>
            </wp:positionH>
            <wp:positionV relativeFrom="page">
              <wp:posOffset>0</wp:posOffset>
            </wp:positionV>
            <wp:extent cx="2069109" cy="10058399"/>
            <wp:effectExtent l="0" t="0" r="0" b="0"/>
            <wp:wrapNone/>
            <wp:docPr id="1" name="Image 1" descr="Un edificio tradicional con techo decorado en colores vivos y faroles colgantes frente a una escalera de piedra bajo un cielo despejado.  Descripción generada con IA"/>
            <wp:cNvGraphicFramePr>
              <a:graphicFrameLocks/>
            </wp:cNvGraphicFramePr>
            <a:graphic>
              <a:graphicData uri="http://schemas.openxmlformats.org/drawingml/2006/picture">
                <pic:pic>
                  <pic:nvPicPr>
                    <pic:cNvPr id="1" name="Image 1" descr="Un edificio tradicional con techo decorado en colores vivos y faroles colgantes frente a una escalera de piedra bajo un cielo despejado.  Descripción generada con IA"/>
                    <pic:cNvPicPr/>
                  </pic:nvPicPr>
                  <pic:blipFill>
                    <a:blip r:embed="rId5" cstate="print"/>
                    <a:stretch>
                      <a:fillRect/>
                    </a:stretch>
                  </pic:blipFill>
                  <pic:spPr>
                    <a:xfrm>
                      <a:off x="0" y="0"/>
                      <a:ext cx="2069109" cy="10058399"/>
                    </a:xfrm>
                    <a:prstGeom prst="rect">
                      <a:avLst/>
                    </a:prstGeom>
                  </pic:spPr>
                </pic:pic>
              </a:graphicData>
            </a:graphic>
          </wp:anchor>
        </w:drawing>
      </w:r>
    </w:p>
    <w:p>
      <w:pPr>
        <w:pStyle w:val="Title"/>
      </w:pPr>
      <w:r>
        <w:rPr>
          <w:color w:val="00A0D7"/>
        </w:rPr>
        <w:t>INVIERNO</w:t>
      </w:r>
      <w:r>
        <w:rPr>
          <w:color w:val="00A0D7"/>
          <w:spacing w:val="21"/>
          <w:w w:val="150"/>
        </w:rPr>
        <w:t> </w:t>
      </w:r>
      <w:r>
        <w:rPr>
          <w:color w:val="00A0D7"/>
        </w:rPr>
        <w:t>CULTURAL</w:t>
      </w:r>
      <w:r>
        <w:rPr>
          <w:color w:val="00A0D7"/>
          <w:spacing w:val="21"/>
          <w:w w:val="150"/>
        </w:rPr>
        <w:t> </w:t>
      </w:r>
      <w:r>
        <w:rPr>
          <w:color w:val="00A0D7"/>
        </w:rPr>
        <w:t>EN</w:t>
      </w:r>
      <w:r>
        <w:rPr>
          <w:color w:val="00A0D7"/>
          <w:spacing w:val="22"/>
          <w:w w:val="150"/>
        </w:rPr>
        <w:t> </w:t>
      </w:r>
      <w:r>
        <w:rPr>
          <w:color w:val="00A0D7"/>
          <w:spacing w:val="-2"/>
        </w:rPr>
        <w:t>COREA</w:t>
      </w:r>
    </w:p>
    <w:p>
      <w:pPr>
        <w:pStyle w:val="Heading1"/>
        <w:spacing w:before="83"/>
        <w:ind w:left="2752"/>
        <w:jc w:val="center"/>
      </w:pPr>
      <w:r>
        <w:rPr>
          <w:color w:val="00A0D7"/>
        </w:rPr>
        <w:t>SERVICIOS</w:t>
      </w:r>
      <w:r>
        <w:rPr>
          <w:color w:val="00A0D7"/>
          <w:spacing w:val="79"/>
        </w:rPr>
        <w:t> </w:t>
      </w:r>
      <w:r>
        <w:rPr>
          <w:color w:val="00A0D7"/>
        </w:rPr>
        <w:t>PRIVADOS</w:t>
      </w:r>
      <w:r>
        <w:rPr>
          <w:color w:val="00A0D7"/>
          <w:spacing w:val="79"/>
        </w:rPr>
        <w:t> </w:t>
      </w:r>
      <w:r>
        <w:rPr>
          <w:color w:val="00A0D7"/>
          <w:spacing w:val="-4"/>
        </w:rPr>
        <w:t>2027</w:t>
      </w:r>
    </w:p>
    <w:p>
      <w:pPr>
        <w:spacing w:before="178"/>
        <w:ind w:left="2752" w:right="0" w:firstLine="0"/>
        <w:jc w:val="center"/>
        <w:rPr>
          <w:sz w:val="20"/>
        </w:rPr>
      </w:pPr>
      <w:r>
        <w:rPr>
          <w:color w:val="231F20"/>
          <w:sz w:val="20"/>
        </w:rPr>
        <w:t>SEÚL</w:t>
      </w:r>
      <w:r>
        <w:rPr>
          <w:color w:val="231F20"/>
          <w:spacing w:val="-1"/>
          <w:sz w:val="20"/>
        </w:rPr>
        <w:t> </w:t>
      </w:r>
      <w:r>
        <w:rPr>
          <w:color w:val="231F20"/>
          <w:sz w:val="20"/>
        </w:rPr>
        <w:t>CHUNCHEON-</w:t>
      </w:r>
      <w:r>
        <w:rPr>
          <w:color w:val="231F20"/>
          <w:spacing w:val="-1"/>
          <w:sz w:val="20"/>
        </w:rPr>
        <w:t> </w:t>
      </w:r>
      <w:r>
        <w:rPr>
          <w:color w:val="231F20"/>
          <w:sz w:val="20"/>
        </w:rPr>
        <w:t>SI,</w:t>
      </w:r>
      <w:r>
        <w:rPr>
          <w:color w:val="231F20"/>
          <w:spacing w:val="5"/>
          <w:sz w:val="20"/>
        </w:rPr>
        <w:t> </w:t>
      </w:r>
      <w:r>
        <w:rPr>
          <w:color w:val="231F20"/>
          <w:spacing w:val="-2"/>
          <w:sz w:val="20"/>
        </w:rPr>
        <w:t>GOYANG</w:t>
      </w:r>
    </w:p>
    <w:p>
      <w:pPr>
        <w:pStyle w:val="BodyText"/>
        <w:spacing w:before="1"/>
        <w:ind w:left="0"/>
        <w:rPr>
          <w:sz w:val="11"/>
        </w:rPr>
      </w:pPr>
      <w:r>
        <w:rPr>
          <w:sz w:val="11"/>
        </w:rPr>
        <mc:AlternateContent>
          <mc:Choice Requires="wps">
            <w:drawing>
              <wp:anchor distT="0" distB="0" distL="0" distR="0" allowOverlap="1" layoutInCell="1" locked="0" behindDoc="1" simplePos="0" relativeHeight="487587840">
                <wp:simplePos x="0" y="0"/>
                <wp:positionH relativeFrom="page">
                  <wp:posOffset>3013650</wp:posOffset>
                </wp:positionH>
                <wp:positionV relativeFrom="paragraph">
                  <wp:posOffset>96823</wp:posOffset>
                </wp:positionV>
                <wp:extent cx="3329940" cy="1270"/>
                <wp:effectExtent l="0" t="0" r="0" b="0"/>
                <wp:wrapTopAndBottom/>
                <wp:docPr id="2" name="Graphic 2"/>
                <wp:cNvGraphicFramePr>
                  <a:graphicFrameLocks/>
                </wp:cNvGraphicFramePr>
                <a:graphic>
                  <a:graphicData uri="http://schemas.microsoft.com/office/word/2010/wordprocessingShape">
                    <wps:wsp>
                      <wps:cNvPr id="2" name="Graphic 2"/>
                      <wps:cNvSpPr/>
                      <wps:spPr>
                        <a:xfrm>
                          <a:off x="0" y="0"/>
                          <a:ext cx="3329940" cy="1270"/>
                        </a:xfrm>
                        <a:custGeom>
                          <a:avLst/>
                          <a:gdLst/>
                          <a:ahLst/>
                          <a:cxnLst/>
                          <a:rect l="l" t="t" r="r" b="b"/>
                          <a:pathLst>
                            <a:path w="3329940" h="0">
                              <a:moveTo>
                                <a:pt x="0" y="0"/>
                              </a:moveTo>
                              <a:lnTo>
                                <a:pt x="3329546" y="0"/>
                              </a:lnTo>
                            </a:path>
                          </a:pathLst>
                        </a:custGeom>
                        <a:ln w="12700">
                          <a:solidFill>
                            <a:srgbClr val="00A0D9"/>
                          </a:solidFill>
                          <a:prstDash val="solid"/>
                        </a:ln>
                      </wps:spPr>
                      <wps:bodyPr wrap="square" lIns="0" tIns="0" rIns="0" bIns="0" rtlCol="0">
                        <a:prstTxWarp prst="textNoShape">
                          <a:avLst/>
                        </a:prstTxWarp>
                        <a:noAutofit/>
                      </wps:bodyPr>
                    </wps:wsp>
                  </a:graphicData>
                </a:graphic>
              </wp:anchor>
            </w:drawing>
          </mc:Choice>
          <mc:Fallback>
            <w:pict>
              <v:shape style="position:absolute;margin-left:237.295303pt;margin-top:7.623917pt;width:262.2pt;height:.1pt;mso-position-horizontal-relative:page;mso-position-vertical-relative:paragraph;z-index:-15728640;mso-wrap-distance-left:0;mso-wrap-distance-right:0" id="docshape1" coordorigin="4746,152" coordsize="5244,0" path="m4746,152l9989,152e" filled="false" stroked="true" strokeweight="1pt" strokecolor="#00a0d9">
                <v:path arrowok="t"/>
                <v:stroke dashstyle="solid"/>
                <w10:wrap type="topAndBottom"/>
              </v:shape>
            </w:pict>
          </mc:Fallback>
        </mc:AlternateContent>
      </w:r>
    </w:p>
    <w:p>
      <w:pPr>
        <w:spacing w:line="318" w:lineRule="exact" w:before="170"/>
        <w:ind w:left="2752" w:right="17" w:firstLine="0"/>
        <w:jc w:val="center"/>
        <w:rPr>
          <w:sz w:val="28"/>
        </w:rPr>
      </w:pPr>
      <w:r>
        <w:rPr>
          <w:color w:val="00A0D9"/>
          <w:sz w:val="28"/>
        </w:rPr>
        <w:t>DURACIÓN:</w:t>
      </w:r>
      <w:r>
        <w:rPr>
          <w:color w:val="00A0D9"/>
          <w:spacing w:val="23"/>
          <w:sz w:val="28"/>
        </w:rPr>
        <w:t> </w:t>
      </w:r>
      <w:r>
        <w:rPr>
          <w:color w:val="00A0D9"/>
          <w:sz w:val="28"/>
        </w:rPr>
        <w:t>06</w:t>
      </w:r>
      <w:r>
        <w:rPr>
          <w:color w:val="00A0D9"/>
          <w:spacing w:val="24"/>
          <w:sz w:val="28"/>
        </w:rPr>
        <w:t> </w:t>
      </w:r>
      <w:r>
        <w:rPr>
          <w:color w:val="00A0D9"/>
          <w:spacing w:val="-4"/>
          <w:sz w:val="28"/>
        </w:rPr>
        <w:t>DÍAS</w:t>
      </w:r>
    </w:p>
    <w:p>
      <w:pPr>
        <w:spacing w:line="226" w:lineRule="exact" w:before="0"/>
        <w:ind w:left="2752" w:right="17" w:firstLine="0"/>
        <w:jc w:val="center"/>
        <w:rPr>
          <w:sz w:val="20"/>
        </w:rPr>
      </w:pPr>
      <w:r>
        <w:rPr>
          <w:color w:val="231F20"/>
          <w:sz w:val="20"/>
        </w:rPr>
        <w:t>Programa</w:t>
      </w:r>
      <w:r>
        <w:rPr>
          <w:color w:val="231F20"/>
          <w:spacing w:val="-3"/>
          <w:sz w:val="20"/>
        </w:rPr>
        <w:t> </w:t>
      </w:r>
      <w:r>
        <w:rPr>
          <w:color w:val="231F20"/>
          <w:sz w:val="20"/>
        </w:rPr>
        <w:t>FIT,</w:t>
      </w:r>
      <w:r>
        <w:rPr>
          <w:color w:val="231F20"/>
          <w:spacing w:val="3"/>
          <w:sz w:val="20"/>
        </w:rPr>
        <w:t> </w:t>
      </w:r>
      <w:r>
        <w:rPr>
          <w:color w:val="231F20"/>
          <w:sz w:val="20"/>
        </w:rPr>
        <w:t>consulta</w:t>
      </w:r>
      <w:r>
        <w:rPr>
          <w:color w:val="231F20"/>
          <w:spacing w:val="-2"/>
          <w:sz w:val="20"/>
        </w:rPr>
        <w:t> </w:t>
      </w:r>
      <w:r>
        <w:rPr>
          <w:color w:val="231F20"/>
          <w:sz w:val="20"/>
        </w:rPr>
        <w:t>con</w:t>
      </w:r>
      <w:r>
        <w:rPr>
          <w:color w:val="231F20"/>
          <w:spacing w:val="-2"/>
          <w:sz w:val="20"/>
        </w:rPr>
        <w:t> </w:t>
      </w:r>
      <w:r>
        <w:rPr>
          <w:color w:val="231F20"/>
          <w:sz w:val="20"/>
        </w:rPr>
        <w:t>tu</w:t>
      </w:r>
      <w:r>
        <w:rPr>
          <w:color w:val="231F20"/>
          <w:spacing w:val="-2"/>
          <w:sz w:val="20"/>
        </w:rPr>
        <w:t> </w:t>
      </w:r>
      <w:r>
        <w:rPr>
          <w:color w:val="231F20"/>
          <w:sz w:val="20"/>
        </w:rPr>
        <w:t>ejecutivo</w:t>
      </w:r>
      <w:r>
        <w:rPr>
          <w:color w:val="231F20"/>
          <w:spacing w:val="-2"/>
          <w:sz w:val="20"/>
        </w:rPr>
        <w:t> </w:t>
      </w:r>
      <w:r>
        <w:rPr>
          <w:color w:val="231F20"/>
          <w:sz w:val="20"/>
        </w:rPr>
        <w:t>la</w:t>
      </w:r>
      <w:r>
        <w:rPr>
          <w:color w:val="231F20"/>
          <w:spacing w:val="-2"/>
          <w:sz w:val="20"/>
        </w:rPr>
        <w:t> </w:t>
      </w:r>
      <w:r>
        <w:rPr>
          <w:color w:val="231F20"/>
          <w:sz w:val="20"/>
        </w:rPr>
        <w:t>cotización</w:t>
      </w:r>
      <w:r>
        <w:rPr>
          <w:color w:val="231F20"/>
          <w:spacing w:val="-2"/>
          <w:sz w:val="20"/>
        </w:rPr>
        <w:t> </w:t>
      </w:r>
      <w:r>
        <w:rPr>
          <w:color w:val="231F20"/>
          <w:sz w:val="20"/>
        </w:rPr>
        <w:t>de</w:t>
      </w:r>
      <w:r>
        <w:rPr>
          <w:color w:val="231F20"/>
          <w:spacing w:val="-3"/>
          <w:sz w:val="20"/>
        </w:rPr>
        <w:t> </w:t>
      </w:r>
      <w:r>
        <w:rPr>
          <w:color w:val="231F20"/>
          <w:sz w:val="20"/>
        </w:rPr>
        <w:t>acuerdo</w:t>
      </w:r>
      <w:r>
        <w:rPr>
          <w:color w:val="231F20"/>
          <w:spacing w:val="-2"/>
          <w:sz w:val="20"/>
        </w:rPr>
        <w:t> </w:t>
      </w:r>
      <w:r>
        <w:rPr>
          <w:color w:val="231F20"/>
          <w:sz w:val="20"/>
        </w:rPr>
        <w:t>a</w:t>
      </w:r>
      <w:r>
        <w:rPr>
          <w:color w:val="231F20"/>
          <w:spacing w:val="-2"/>
          <w:sz w:val="20"/>
        </w:rPr>
        <w:t> </w:t>
      </w:r>
      <w:r>
        <w:rPr>
          <w:color w:val="231F20"/>
          <w:sz w:val="20"/>
        </w:rPr>
        <w:t>la</w:t>
      </w:r>
      <w:r>
        <w:rPr>
          <w:color w:val="231F20"/>
          <w:spacing w:val="-2"/>
          <w:sz w:val="20"/>
        </w:rPr>
        <w:t> </w:t>
      </w:r>
      <w:r>
        <w:rPr>
          <w:color w:val="231F20"/>
          <w:sz w:val="20"/>
        </w:rPr>
        <w:t>fecha</w:t>
      </w:r>
      <w:r>
        <w:rPr>
          <w:color w:val="231F20"/>
          <w:spacing w:val="-2"/>
          <w:sz w:val="20"/>
        </w:rPr>
        <w:t> </w:t>
      </w:r>
      <w:r>
        <w:rPr>
          <w:color w:val="231F20"/>
          <w:sz w:val="20"/>
        </w:rPr>
        <w:t>de</w:t>
      </w:r>
      <w:r>
        <w:rPr>
          <w:color w:val="231F20"/>
          <w:spacing w:val="-2"/>
          <w:sz w:val="20"/>
        </w:rPr>
        <w:t> salida.</w:t>
      </w:r>
    </w:p>
    <w:p>
      <w:pPr>
        <w:spacing w:before="10"/>
        <w:ind w:left="2752" w:right="17" w:firstLine="0"/>
        <w:jc w:val="center"/>
        <w:rPr>
          <w:sz w:val="20"/>
        </w:rPr>
      </w:pPr>
      <w:r>
        <w:rPr>
          <w:color w:val="231F20"/>
          <w:sz w:val="20"/>
        </w:rPr>
        <w:t>Tarifas</w:t>
      </w:r>
      <w:r>
        <w:rPr>
          <w:color w:val="231F20"/>
          <w:spacing w:val="-4"/>
          <w:sz w:val="20"/>
        </w:rPr>
        <w:t> </w:t>
      </w:r>
      <w:r>
        <w:rPr>
          <w:color w:val="231F20"/>
          <w:sz w:val="20"/>
        </w:rPr>
        <w:t>sujetas</w:t>
      </w:r>
      <w:r>
        <w:rPr>
          <w:color w:val="231F20"/>
          <w:spacing w:val="-3"/>
          <w:sz w:val="20"/>
        </w:rPr>
        <w:t> </w:t>
      </w:r>
      <w:r>
        <w:rPr>
          <w:color w:val="231F20"/>
          <w:sz w:val="20"/>
        </w:rPr>
        <w:t>a</w:t>
      </w:r>
      <w:r>
        <w:rPr>
          <w:color w:val="231F20"/>
          <w:spacing w:val="-3"/>
          <w:sz w:val="20"/>
        </w:rPr>
        <w:t> </w:t>
      </w:r>
      <w:r>
        <w:rPr>
          <w:color w:val="231F20"/>
          <w:sz w:val="20"/>
        </w:rPr>
        <w:t>cambio</w:t>
      </w:r>
      <w:r>
        <w:rPr>
          <w:color w:val="231F20"/>
          <w:spacing w:val="-3"/>
          <w:sz w:val="20"/>
        </w:rPr>
        <w:t> </w:t>
      </w:r>
      <w:r>
        <w:rPr>
          <w:color w:val="231F20"/>
          <w:sz w:val="20"/>
        </w:rPr>
        <w:t>y</w:t>
      </w:r>
      <w:r>
        <w:rPr>
          <w:color w:val="231F20"/>
          <w:spacing w:val="-3"/>
          <w:sz w:val="20"/>
        </w:rPr>
        <w:t> </w:t>
      </w:r>
      <w:r>
        <w:rPr>
          <w:color w:val="231F20"/>
          <w:sz w:val="20"/>
        </w:rPr>
        <w:t>disponibilidad</w:t>
      </w:r>
      <w:r>
        <w:rPr>
          <w:color w:val="231F20"/>
          <w:spacing w:val="-4"/>
          <w:sz w:val="20"/>
        </w:rPr>
        <w:t> </w:t>
      </w:r>
      <w:r>
        <w:rPr>
          <w:color w:val="231F20"/>
          <w:sz w:val="20"/>
        </w:rPr>
        <w:t>al</w:t>
      </w:r>
      <w:r>
        <w:rPr>
          <w:color w:val="231F20"/>
          <w:spacing w:val="-3"/>
          <w:sz w:val="20"/>
        </w:rPr>
        <w:t> </w:t>
      </w:r>
      <w:r>
        <w:rPr>
          <w:color w:val="231F20"/>
          <w:sz w:val="20"/>
        </w:rPr>
        <w:t>ser</w:t>
      </w:r>
      <w:r>
        <w:rPr>
          <w:color w:val="231F20"/>
          <w:spacing w:val="-3"/>
          <w:sz w:val="20"/>
        </w:rPr>
        <w:t> </w:t>
      </w:r>
      <w:r>
        <w:rPr>
          <w:color w:val="231F20"/>
          <w:sz w:val="20"/>
        </w:rPr>
        <w:t>un</w:t>
      </w:r>
      <w:r>
        <w:rPr>
          <w:color w:val="231F20"/>
          <w:spacing w:val="-3"/>
          <w:sz w:val="20"/>
        </w:rPr>
        <w:t> </w:t>
      </w:r>
      <w:r>
        <w:rPr>
          <w:color w:val="231F20"/>
          <w:sz w:val="20"/>
        </w:rPr>
        <w:t>programa</w:t>
      </w:r>
      <w:r>
        <w:rPr>
          <w:color w:val="231F20"/>
          <w:spacing w:val="-3"/>
          <w:sz w:val="20"/>
        </w:rPr>
        <w:t> </w:t>
      </w:r>
      <w:r>
        <w:rPr>
          <w:color w:val="231F20"/>
          <w:sz w:val="20"/>
        </w:rPr>
        <w:t>con</w:t>
      </w:r>
      <w:r>
        <w:rPr>
          <w:color w:val="231F20"/>
          <w:spacing w:val="-3"/>
          <w:sz w:val="20"/>
        </w:rPr>
        <w:t> </w:t>
      </w:r>
      <w:r>
        <w:rPr>
          <w:color w:val="231F20"/>
          <w:sz w:val="20"/>
        </w:rPr>
        <w:t>servicios</w:t>
      </w:r>
      <w:r>
        <w:rPr>
          <w:color w:val="231F20"/>
          <w:spacing w:val="-4"/>
          <w:sz w:val="20"/>
        </w:rPr>
        <w:t> </w:t>
      </w:r>
      <w:r>
        <w:rPr>
          <w:color w:val="231F20"/>
          <w:sz w:val="20"/>
        </w:rPr>
        <w:t>privados</w:t>
      </w:r>
      <w:r>
        <w:rPr>
          <w:color w:val="231F20"/>
          <w:spacing w:val="-3"/>
          <w:sz w:val="20"/>
        </w:rPr>
        <w:t> </w:t>
      </w:r>
      <w:r>
        <w:rPr>
          <w:color w:val="231F20"/>
          <w:sz w:val="20"/>
        </w:rPr>
        <w:t>y</w:t>
      </w:r>
      <w:r>
        <w:rPr>
          <w:color w:val="231F20"/>
          <w:spacing w:val="-3"/>
          <w:sz w:val="20"/>
        </w:rPr>
        <w:t> </w:t>
      </w:r>
      <w:r>
        <w:rPr>
          <w:color w:val="231F20"/>
          <w:sz w:val="20"/>
        </w:rPr>
        <w:t>a</w:t>
      </w:r>
      <w:r>
        <w:rPr>
          <w:color w:val="231F20"/>
          <w:spacing w:val="-3"/>
          <w:sz w:val="20"/>
        </w:rPr>
        <w:t> </w:t>
      </w:r>
      <w:r>
        <w:rPr>
          <w:color w:val="231F20"/>
          <w:sz w:val="20"/>
        </w:rPr>
        <w:t>la</w:t>
      </w:r>
      <w:r>
        <w:rPr>
          <w:color w:val="231F20"/>
          <w:spacing w:val="-3"/>
          <w:sz w:val="20"/>
        </w:rPr>
        <w:t> </w:t>
      </w:r>
      <w:r>
        <w:rPr>
          <w:color w:val="231F20"/>
          <w:spacing w:val="-2"/>
          <w:sz w:val="20"/>
        </w:rPr>
        <w:t>medida.</w:t>
      </w:r>
    </w:p>
    <w:p>
      <w:pPr>
        <w:pStyle w:val="BodyText"/>
        <w:spacing w:before="3"/>
        <w:ind w:left="0"/>
        <w:rPr>
          <w:sz w:val="15"/>
        </w:rPr>
      </w:pPr>
      <w:r>
        <w:rPr>
          <w:sz w:val="15"/>
        </w:rPr>
        <mc:AlternateContent>
          <mc:Choice Requires="wps">
            <w:drawing>
              <wp:anchor distT="0" distB="0" distL="0" distR="0" allowOverlap="1" layoutInCell="1" locked="0" behindDoc="1" simplePos="0" relativeHeight="487588352">
                <wp:simplePos x="0" y="0"/>
                <wp:positionH relativeFrom="page">
                  <wp:posOffset>3013650</wp:posOffset>
                </wp:positionH>
                <wp:positionV relativeFrom="paragraph">
                  <wp:posOffset>126711</wp:posOffset>
                </wp:positionV>
                <wp:extent cx="3329940" cy="1270"/>
                <wp:effectExtent l="0" t="0" r="0" b="0"/>
                <wp:wrapTopAndBottom/>
                <wp:docPr id="3" name="Graphic 3"/>
                <wp:cNvGraphicFramePr>
                  <a:graphicFrameLocks/>
                </wp:cNvGraphicFramePr>
                <a:graphic>
                  <a:graphicData uri="http://schemas.microsoft.com/office/word/2010/wordprocessingShape">
                    <wps:wsp>
                      <wps:cNvPr id="3" name="Graphic 3"/>
                      <wps:cNvSpPr/>
                      <wps:spPr>
                        <a:xfrm>
                          <a:off x="0" y="0"/>
                          <a:ext cx="3329940" cy="1270"/>
                        </a:xfrm>
                        <a:custGeom>
                          <a:avLst/>
                          <a:gdLst/>
                          <a:ahLst/>
                          <a:cxnLst/>
                          <a:rect l="l" t="t" r="r" b="b"/>
                          <a:pathLst>
                            <a:path w="3329940" h="0">
                              <a:moveTo>
                                <a:pt x="0" y="0"/>
                              </a:moveTo>
                              <a:lnTo>
                                <a:pt x="3329546" y="0"/>
                              </a:lnTo>
                            </a:path>
                          </a:pathLst>
                        </a:custGeom>
                        <a:ln w="12700">
                          <a:solidFill>
                            <a:srgbClr val="00A0D9"/>
                          </a:solidFill>
                          <a:prstDash val="solid"/>
                        </a:ln>
                      </wps:spPr>
                      <wps:bodyPr wrap="square" lIns="0" tIns="0" rIns="0" bIns="0" rtlCol="0">
                        <a:prstTxWarp prst="textNoShape">
                          <a:avLst/>
                        </a:prstTxWarp>
                        <a:noAutofit/>
                      </wps:bodyPr>
                    </wps:wsp>
                  </a:graphicData>
                </a:graphic>
              </wp:anchor>
            </w:drawing>
          </mc:Choice>
          <mc:Fallback>
            <w:pict>
              <v:shape style="position:absolute;margin-left:237.295303pt;margin-top:9.977278pt;width:262.2pt;height:.1pt;mso-position-horizontal-relative:page;mso-position-vertical-relative:paragraph;z-index:-15728128;mso-wrap-distance-left:0;mso-wrap-distance-right:0" id="docshape2" coordorigin="4746,200" coordsize="5244,0" path="m4746,200l9989,200e" filled="false" stroked="true" strokeweight="1pt" strokecolor="#00a0d9">
                <v:path arrowok="t"/>
                <v:stroke dashstyle="solid"/>
                <w10:wrap type="topAndBottom"/>
              </v:shape>
            </w:pict>
          </mc:Fallback>
        </mc:AlternateContent>
      </w:r>
    </w:p>
    <w:p>
      <w:pPr>
        <w:pStyle w:val="Heading1"/>
        <w:spacing w:before="108"/>
        <w:ind w:left="3127"/>
        <w:jc w:val="both"/>
      </w:pPr>
      <w:r>
        <w:rPr>
          <w:color w:val="00A0D7"/>
          <w:spacing w:val="-2"/>
          <w:w w:val="105"/>
        </w:rPr>
        <w:t>ITINERARIO</w:t>
      </w:r>
    </w:p>
    <w:p>
      <w:pPr>
        <w:pStyle w:val="Heading2"/>
        <w:spacing w:before="30"/>
        <w:ind w:left="3132"/>
        <w:jc w:val="both"/>
      </w:pPr>
      <w:r>
        <w:rPr>
          <w:color w:val="231F20"/>
          <w:w w:val="90"/>
        </w:rPr>
        <w:t>DÍA</w:t>
      </w:r>
      <w:r>
        <w:rPr>
          <w:color w:val="231F20"/>
          <w:spacing w:val="11"/>
        </w:rPr>
        <w:t> </w:t>
      </w:r>
      <w:r>
        <w:rPr>
          <w:color w:val="231F20"/>
          <w:w w:val="90"/>
        </w:rPr>
        <w:t>1</w:t>
      </w:r>
      <w:r>
        <w:rPr>
          <w:color w:val="231F20"/>
          <w:spacing w:val="10"/>
        </w:rPr>
        <w:t> </w:t>
      </w:r>
      <w:r>
        <w:rPr>
          <w:color w:val="231F20"/>
          <w:w w:val="90"/>
        </w:rPr>
        <w:t>LLEGADA</w:t>
      </w:r>
      <w:r>
        <w:rPr>
          <w:color w:val="231F20"/>
          <w:spacing w:val="11"/>
        </w:rPr>
        <w:t> </w:t>
      </w:r>
      <w:r>
        <w:rPr>
          <w:color w:val="231F20"/>
          <w:w w:val="90"/>
        </w:rPr>
        <w:t>A</w:t>
      </w:r>
      <w:r>
        <w:rPr>
          <w:color w:val="231F20"/>
          <w:spacing w:val="11"/>
        </w:rPr>
        <w:t> </w:t>
      </w:r>
      <w:r>
        <w:rPr>
          <w:color w:val="231F20"/>
          <w:spacing w:val="-4"/>
          <w:w w:val="90"/>
        </w:rPr>
        <w:t>SEÚL</w:t>
      </w:r>
    </w:p>
    <w:p>
      <w:pPr>
        <w:pStyle w:val="BodyText"/>
        <w:spacing w:line="249" w:lineRule="auto"/>
        <w:ind w:left="3132" w:right="374"/>
        <w:jc w:val="both"/>
      </w:pPr>
      <w:r>
        <w:rPr>
          <w:color w:val="231F20"/>
        </w:rPr>
        <w:t>¡Bienvenidos a Seúl, la vibrante capital de Corea del Sur! A su llegada encuéntrese con su conductor</w:t>
      </w:r>
      <w:r>
        <w:rPr>
          <w:color w:val="231F20"/>
          <w:spacing w:val="-9"/>
        </w:rPr>
        <w:t> </w:t>
      </w:r>
      <w:r>
        <w:rPr>
          <w:color w:val="231F20"/>
        </w:rPr>
        <w:t>de</w:t>
      </w:r>
      <w:r>
        <w:rPr>
          <w:color w:val="231F20"/>
          <w:spacing w:val="-9"/>
        </w:rPr>
        <w:t> </w:t>
      </w:r>
      <w:r>
        <w:rPr>
          <w:color w:val="231F20"/>
        </w:rPr>
        <w:t>habla</w:t>
      </w:r>
      <w:r>
        <w:rPr>
          <w:color w:val="231F20"/>
          <w:spacing w:val="-9"/>
        </w:rPr>
        <w:t> </w:t>
      </w:r>
      <w:r>
        <w:rPr>
          <w:color w:val="231F20"/>
        </w:rPr>
        <w:t>inglesa</w:t>
      </w:r>
      <w:r>
        <w:rPr>
          <w:color w:val="231F20"/>
          <w:spacing w:val="-9"/>
        </w:rPr>
        <w:t> </w:t>
      </w:r>
      <w:r>
        <w:rPr>
          <w:color w:val="231F20"/>
        </w:rPr>
        <w:t>o</w:t>
      </w:r>
      <w:r>
        <w:rPr>
          <w:color w:val="231F20"/>
          <w:spacing w:val="-9"/>
        </w:rPr>
        <w:t> </w:t>
      </w:r>
      <w:r>
        <w:rPr>
          <w:color w:val="231F20"/>
        </w:rPr>
        <w:t>guía</w:t>
      </w:r>
      <w:r>
        <w:rPr>
          <w:color w:val="231F20"/>
          <w:spacing w:val="-9"/>
        </w:rPr>
        <w:t> </w:t>
      </w:r>
      <w:r>
        <w:rPr>
          <w:color w:val="231F20"/>
        </w:rPr>
        <w:t>de</w:t>
      </w:r>
      <w:r>
        <w:rPr>
          <w:color w:val="231F20"/>
          <w:spacing w:val="-9"/>
        </w:rPr>
        <w:t> </w:t>
      </w:r>
      <w:r>
        <w:rPr>
          <w:color w:val="231F20"/>
        </w:rPr>
        <w:t>habla</w:t>
      </w:r>
      <w:r>
        <w:rPr>
          <w:color w:val="231F20"/>
          <w:spacing w:val="-9"/>
        </w:rPr>
        <w:t> </w:t>
      </w:r>
      <w:r>
        <w:rPr>
          <w:color w:val="231F20"/>
        </w:rPr>
        <w:t>hispana</w:t>
      </w:r>
      <w:r>
        <w:rPr>
          <w:color w:val="231F20"/>
          <w:spacing w:val="-9"/>
        </w:rPr>
        <w:t> </w:t>
      </w:r>
      <w:r>
        <w:rPr>
          <w:color w:val="231F20"/>
        </w:rPr>
        <w:t>(a</w:t>
      </w:r>
      <w:r>
        <w:rPr>
          <w:color w:val="231F20"/>
          <w:spacing w:val="-9"/>
        </w:rPr>
        <w:t> </w:t>
      </w:r>
      <w:r>
        <w:rPr>
          <w:color w:val="231F20"/>
        </w:rPr>
        <w:t>partir</w:t>
      </w:r>
      <w:r>
        <w:rPr>
          <w:color w:val="231F20"/>
          <w:spacing w:val="-9"/>
        </w:rPr>
        <w:t> </w:t>
      </w:r>
      <w:r>
        <w:rPr>
          <w:color w:val="231F20"/>
        </w:rPr>
        <w:t>de</w:t>
      </w:r>
      <w:r>
        <w:rPr>
          <w:color w:val="231F20"/>
          <w:spacing w:val="-9"/>
        </w:rPr>
        <w:t> </w:t>
      </w:r>
      <w:r>
        <w:rPr>
          <w:color w:val="231F20"/>
        </w:rPr>
        <w:t>8</w:t>
      </w:r>
      <w:r>
        <w:rPr>
          <w:color w:val="231F20"/>
          <w:spacing w:val="-9"/>
        </w:rPr>
        <w:t> </w:t>
      </w:r>
      <w:r>
        <w:rPr>
          <w:color w:val="231F20"/>
        </w:rPr>
        <w:t>pasajeros)</w:t>
      </w:r>
      <w:r>
        <w:rPr>
          <w:color w:val="231F20"/>
          <w:spacing w:val="-9"/>
        </w:rPr>
        <w:t> </w:t>
      </w:r>
      <w:r>
        <w:rPr>
          <w:color w:val="231F20"/>
        </w:rPr>
        <w:t>para</w:t>
      </w:r>
      <w:r>
        <w:rPr>
          <w:color w:val="231F20"/>
          <w:spacing w:val="-9"/>
        </w:rPr>
        <w:t> </w:t>
      </w:r>
      <w:r>
        <w:rPr>
          <w:color w:val="231F20"/>
        </w:rPr>
        <w:t>trasladarlos en vehículo privado hasta el hotel.</w:t>
      </w:r>
    </w:p>
    <w:p>
      <w:pPr>
        <w:pStyle w:val="BodyText"/>
        <w:spacing w:before="13"/>
        <w:ind w:left="0"/>
      </w:pPr>
    </w:p>
    <w:p>
      <w:pPr>
        <w:pStyle w:val="Heading2"/>
        <w:ind w:left="3132"/>
        <w:jc w:val="both"/>
      </w:pPr>
      <w:r>
        <w:rPr>
          <w:color w:val="231F20"/>
        </w:rPr>
        <w:t>DÍA</w:t>
      </w:r>
      <w:r>
        <w:rPr>
          <w:color w:val="231F20"/>
          <w:spacing w:val="-6"/>
        </w:rPr>
        <w:t> </w:t>
      </w:r>
      <w:r>
        <w:rPr>
          <w:color w:val="231F20"/>
        </w:rPr>
        <w:t>2</w:t>
      </w:r>
      <w:r>
        <w:rPr>
          <w:color w:val="231F20"/>
          <w:spacing w:val="-5"/>
        </w:rPr>
        <w:t> </w:t>
      </w:r>
      <w:r>
        <w:rPr>
          <w:color w:val="231F20"/>
          <w:spacing w:val="-4"/>
        </w:rPr>
        <w:t>SEÚL</w:t>
      </w:r>
    </w:p>
    <w:p>
      <w:pPr>
        <w:pStyle w:val="BodyText"/>
        <w:ind w:left="3132"/>
      </w:pPr>
      <w:r>
        <w:rPr>
          <w:color w:val="231F20"/>
          <w:spacing w:val="-2"/>
        </w:rPr>
        <w:t>Desayuno.</w:t>
      </w:r>
    </w:p>
    <w:p>
      <w:pPr>
        <w:pStyle w:val="BodyText"/>
        <w:spacing w:line="249" w:lineRule="auto"/>
        <w:ind w:left="3132" w:right="374"/>
        <w:jc w:val="both"/>
      </w:pPr>
      <w:r>
        <w:rPr>
          <w:color w:val="231F20"/>
        </w:rPr>
        <w:t>Después</w:t>
      </w:r>
      <w:r>
        <w:rPr>
          <w:color w:val="231F20"/>
          <w:spacing w:val="31"/>
        </w:rPr>
        <w:t> </w:t>
      </w:r>
      <w:r>
        <w:rPr>
          <w:color w:val="231F20"/>
        </w:rPr>
        <w:t>de</w:t>
      </w:r>
      <w:r>
        <w:rPr>
          <w:color w:val="231F20"/>
          <w:spacing w:val="31"/>
        </w:rPr>
        <w:t> </w:t>
      </w:r>
      <w:r>
        <w:rPr>
          <w:color w:val="231F20"/>
        </w:rPr>
        <w:t>disfrutar</w:t>
      </w:r>
      <w:r>
        <w:rPr>
          <w:color w:val="231F20"/>
          <w:spacing w:val="31"/>
        </w:rPr>
        <w:t> </w:t>
      </w:r>
      <w:r>
        <w:rPr>
          <w:color w:val="231F20"/>
        </w:rPr>
        <w:t>su</w:t>
      </w:r>
      <w:r>
        <w:rPr>
          <w:color w:val="231F20"/>
          <w:spacing w:val="31"/>
        </w:rPr>
        <w:t> </w:t>
      </w:r>
      <w:r>
        <w:rPr>
          <w:color w:val="231F20"/>
        </w:rPr>
        <w:t>desayuno,</w:t>
      </w:r>
      <w:r>
        <w:rPr>
          <w:color w:val="231F20"/>
          <w:spacing w:val="36"/>
        </w:rPr>
        <w:t> </w:t>
      </w:r>
      <w:r>
        <w:rPr>
          <w:color w:val="231F20"/>
        </w:rPr>
        <w:t>encuéntrese</w:t>
      </w:r>
      <w:r>
        <w:rPr>
          <w:color w:val="231F20"/>
          <w:spacing w:val="31"/>
        </w:rPr>
        <w:t> </w:t>
      </w:r>
      <w:r>
        <w:rPr>
          <w:color w:val="231F20"/>
        </w:rPr>
        <w:t>con</w:t>
      </w:r>
      <w:r>
        <w:rPr>
          <w:color w:val="231F20"/>
          <w:spacing w:val="31"/>
        </w:rPr>
        <w:t> </w:t>
      </w:r>
      <w:r>
        <w:rPr>
          <w:color w:val="231F20"/>
        </w:rPr>
        <w:t>su</w:t>
      </w:r>
      <w:r>
        <w:rPr>
          <w:color w:val="231F20"/>
          <w:spacing w:val="31"/>
        </w:rPr>
        <w:t> </w:t>
      </w:r>
      <w:r>
        <w:rPr>
          <w:color w:val="231F20"/>
        </w:rPr>
        <w:t>guía</w:t>
      </w:r>
      <w:r>
        <w:rPr>
          <w:color w:val="231F20"/>
          <w:spacing w:val="31"/>
        </w:rPr>
        <w:t> </w:t>
      </w:r>
      <w:r>
        <w:rPr>
          <w:color w:val="231F20"/>
        </w:rPr>
        <w:t>y</w:t>
      </w:r>
      <w:r>
        <w:rPr>
          <w:color w:val="231F20"/>
          <w:spacing w:val="31"/>
        </w:rPr>
        <w:t> </w:t>
      </w:r>
      <w:r>
        <w:rPr>
          <w:color w:val="231F20"/>
        </w:rPr>
        <w:t>conductor</w:t>
      </w:r>
      <w:r>
        <w:rPr>
          <w:color w:val="231F20"/>
          <w:spacing w:val="31"/>
        </w:rPr>
        <w:t> </w:t>
      </w:r>
      <w:r>
        <w:rPr>
          <w:color w:val="231F20"/>
        </w:rPr>
        <w:t>para</w:t>
      </w:r>
      <w:r>
        <w:rPr>
          <w:color w:val="231F20"/>
          <w:spacing w:val="31"/>
        </w:rPr>
        <w:t> </w:t>
      </w:r>
      <w:r>
        <w:rPr>
          <w:color w:val="231F20"/>
        </w:rPr>
        <w:t>comenzar su tour. En este día comenzara su tour por la capital, donde visitara los siguientes lugares </w:t>
      </w:r>
      <w:r>
        <w:rPr>
          <w:color w:val="231F20"/>
          <w:spacing w:val="-2"/>
        </w:rPr>
        <w:t>emblemáticos:</w:t>
      </w:r>
    </w:p>
    <w:p>
      <w:pPr>
        <w:pStyle w:val="ListParagraph"/>
        <w:numPr>
          <w:ilvl w:val="0"/>
          <w:numId w:val="1"/>
        </w:numPr>
        <w:tabs>
          <w:tab w:pos="3492" w:val="left" w:leader="none"/>
        </w:tabs>
        <w:spacing w:line="249" w:lineRule="auto" w:before="3" w:after="0"/>
        <w:ind w:left="3492" w:right="374" w:hanging="360"/>
        <w:jc w:val="both"/>
        <w:rPr>
          <w:sz w:val="22"/>
        </w:rPr>
      </w:pPr>
      <w:r>
        <w:rPr>
          <w:color w:val="231F20"/>
          <w:sz w:val="22"/>
        </w:rPr>
        <w:t>Experiencia de Taekwonddo/ 1hr. Experiencia incluida. El taekwondo es un arte marcial de origen coreano que combina técnicas de combate, defensa personal y desarrollo físico y mental, caracterizado principalmente por el uso dinámico y veloz</w:t>
      </w:r>
      <w:r>
        <w:rPr>
          <w:color w:val="231F20"/>
          <w:spacing w:val="40"/>
          <w:sz w:val="22"/>
        </w:rPr>
        <w:t> </w:t>
      </w:r>
      <w:r>
        <w:rPr>
          <w:color w:val="231F20"/>
          <w:sz w:val="22"/>
        </w:rPr>
        <w:t>de las patadas.</w:t>
      </w:r>
    </w:p>
    <w:p>
      <w:pPr>
        <w:pStyle w:val="ListParagraph"/>
        <w:numPr>
          <w:ilvl w:val="0"/>
          <w:numId w:val="1"/>
        </w:numPr>
        <w:tabs>
          <w:tab w:pos="3492" w:val="left" w:leader="none"/>
        </w:tabs>
        <w:spacing w:line="249" w:lineRule="auto" w:before="4" w:after="0"/>
        <w:ind w:left="3492" w:right="374" w:hanging="360"/>
        <w:jc w:val="both"/>
        <w:rPr>
          <w:sz w:val="22"/>
        </w:rPr>
      </w:pPr>
      <w:r>
        <w:rPr>
          <w:color w:val="231F20"/>
          <w:sz w:val="22"/>
        </w:rPr>
        <w:t>Palacio de Gyeongbokgung (Experiencia con vestimenta de Hanbok). Recorra los majestuosos</w:t>
      </w:r>
      <w:r>
        <w:rPr>
          <w:color w:val="231F20"/>
          <w:spacing w:val="-4"/>
          <w:sz w:val="22"/>
        </w:rPr>
        <w:t> </w:t>
      </w:r>
      <w:r>
        <w:rPr>
          <w:color w:val="231F20"/>
          <w:sz w:val="22"/>
        </w:rPr>
        <w:t>pabellones, jardines, estanques</w:t>
      </w:r>
      <w:r>
        <w:rPr>
          <w:color w:val="231F20"/>
          <w:spacing w:val="-4"/>
          <w:sz w:val="22"/>
        </w:rPr>
        <w:t> </w:t>
      </w:r>
      <w:r>
        <w:rPr>
          <w:color w:val="231F20"/>
          <w:sz w:val="22"/>
        </w:rPr>
        <w:t>tranquilos</w:t>
      </w:r>
      <w:r>
        <w:rPr>
          <w:color w:val="231F20"/>
          <w:spacing w:val="-4"/>
          <w:sz w:val="22"/>
        </w:rPr>
        <w:t> </w:t>
      </w:r>
      <w:r>
        <w:rPr>
          <w:color w:val="231F20"/>
          <w:sz w:val="22"/>
        </w:rPr>
        <w:t>del</w:t>
      </w:r>
      <w:r>
        <w:rPr>
          <w:color w:val="231F20"/>
          <w:spacing w:val="-4"/>
          <w:sz w:val="22"/>
        </w:rPr>
        <w:t> </w:t>
      </w:r>
      <w:r>
        <w:rPr>
          <w:color w:val="231F20"/>
          <w:sz w:val="22"/>
        </w:rPr>
        <w:t>palacio</w:t>
      </w:r>
      <w:r>
        <w:rPr>
          <w:color w:val="231F20"/>
          <w:spacing w:val="-4"/>
          <w:sz w:val="22"/>
        </w:rPr>
        <w:t> </w:t>
      </w:r>
      <w:r>
        <w:rPr>
          <w:color w:val="231F20"/>
          <w:sz w:val="22"/>
        </w:rPr>
        <w:t>de</w:t>
      </w:r>
      <w:r>
        <w:rPr>
          <w:color w:val="231F20"/>
          <w:spacing w:val="-4"/>
          <w:sz w:val="22"/>
        </w:rPr>
        <w:t> </w:t>
      </w:r>
      <w:r>
        <w:rPr>
          <w:color w:val="231F20"/>
          <w:sz w:val="22"/>
        </w:rPr>
        <w:t>Gyeongbokgung, donde</w:t>
      </w:r>
      <w:r>
        <w:rPr>
          <w:color w:val="231F20"/>
          <w:spacing w:val="-13"/>
          <w:sz w:val="22"/>
        </w:rPr>
        <w:t> </w:t>
      </w:r>
      <w:r>
        <w:rPr>
          <w:color w:val="231F20"/>
          <w:sz w:val="22"/>
        </w:rPr>
        <w:t>la</w:t>
      </w:r>
      <w:r>
        <w:rPr>
          <w:color w:val="231F20"/>
          <w:spacing w:val="-13"/>
          <w:sz w:val="22"/>
        </w:rPr>
        <w:t> </w:t>
      </w:r>
      <w:r>
        <w:rPr>
          <w:color w:val="231F20"/>
          <w:sz w:val="22"/>
        </w:rPr>
        <w:t>historia</w:t>
      </w:r>
      <w:r>
        <w:rPr>
          <w:color w:val="231F20"/>
          <w:spacing w:val="-13"/>
          <w:sz w:val="22"/>
        </w:rPr>
        <w:t> </w:t>
      </w:r>
      <w:r>
        <w:rPr>
          <w:color w:val="231F20"/>
          <w:sz w:val="22"/>
        </w:rPr>
        <w:t>de</w:t>
      </w:r>
      <w:r>
        <w:rPr>
          <w:color w:val="231F20"/>
          <w:spacing w:val="-13"/>
          <w:sz w:val="22"/>
        </w:rPr>
        <w:t> </w:t>
      </w:r>
      <w:r>
        <w:rPr>
          <w:color w:val="231F20"/>
          <w:sz w:val="22"/>
        </w:rPr>
        <w:t>la</w:t>
      </w:r>
      <w:r>
        <w:rPr>
          <w:color w:val="231F20"/>
          <w:spacing w:val="-13"/>
          <w:sz w:val="22"/>
        </w:rPr>
        <w:t> </w:t>
      </w:r>
      <w:r>
        <w:rPr>
          <w:color w:val="231F20"/>
          <w:sz w:val="22"/>
        </w:rPr>
        <w:t>dinastía</w:t>
      </w:r>
      <w:r>
        <w:rPr>
          <w:color w:val="231F20"/>
          <w:spacing w:val="-13"/>
          <w:sz w:val="22"/>
        </w:rPr>
        <w:t> </w:t>
      </w:r>
      <w:r>
        <w:rPr>
          <w:color w:val="231F20"/>
          <w:sz w:val="22"/>
        </w:rPr>
        <w:t>de</w:t>
      </w:r>
      <w:r>
        <w:rPr>
          <w:color w:val="231F20"/>
          <w:spacing w:val="-13"/>
          <w:sz w:val="22"/>
        </w:rPr>
        <w:t> </w:t>
      </w:r>
      <w:r>
        <w:rPr>
          <w:color w:val="231F20"/>
          <w:sz w:val="22"/>
        </w:rPr>
        <w:t>Joseon</w:t>
      </w:r>
      <w:r>
        <w:rPr>
          <w:color w:val="231F20"/>
          <w:spacing w:val="-13"/>
          <w:sz w:val="22"/>
        </w:rPr>
        <w:t> </w:t>
      </w:r>
      <w:r>
        <w:rPr>
          <w:color w:val="231F20"/>
          <w:sz w:val="22"/>
        </w:rPr>
        <w:t>cobra</w:t>
      </w:r>
      <w:r>
        <w:rPr>
          <w:color w:val="231F20"/>
          <w:spacing w:val="-13"/>
          <w:sz w:val="22"/>
        </w:rPr>
        <w:t> </w:t>
      </w:r>
      <w:r>
        <w:rPr>
          <w:color w:val="231F20"/>
          <w:sz w:val="22"/>
        </w:rPr>
        <w:t>vida</w:t>
      </w:r>
      <w:r>
        <w:rPr>
          <w:color w:val="231F20"/>
          <w:spacing w:val="-13"/>
          <w:sz w:val="22"/>
        </w:rPr>
        <w:t> </w:t>
      </w:r>
      <w:r>
        <w:rPr>
          <w:color w:val="231F20"/>
          <w:sz w:val="22"/>
        </w:rPr>
        <w:t>entre</w:t>
      </w:r>
      <w:r>
        <w:rPr>
          <w:color w:val="231F20"/>
          <w:spacing w:val="-13"/>
          <w:sz w:val="22"/>
        </w:rPr>
        <w:t> </w:t>
      </w:r>
      <w:r>
        <w:rPr>
          <w:color w:val="231F20"/>
          <w:sz w:val="22"/>
        </w:rPr>
        <w:t>guardias</w:t>
      </w:r>
      <w:r>
        <w:rPr>
          <w:color w:val="231F20"/>
          <w:spacing w:val="-13"/>
          <w:sz w:val="22"/>
        </w:rPr>
        <w:t> </w:t>
      </w:r>
      <w:r>
        <w:rPr>
          <w:color w:val="231F20"/>
          <w:sz w:val="22"/>
        </w:rPr>
        <w:t>reales.</w:t>
      </w:r>
      <w:r>
        <w:rPr>
          <w:color w:val="231F20"/>
          <w:spacing w:val="-13"/>
          <w:sz w:val="22"/>
        </w:rPr>
        <w:t> </w:t>
      </w:r>
      <w:r>
        <w:rPr>
          <w:color w:val="231F20"/>
          <w:sz w:val="22"/>
        </w:rPr>
        <w:t>Construido</w:t>
      </w:r>
      <w:r>
        <w:rPr>
          <w:color w:val="231F20"/>
          <w:spacing w:val="-13"/>
          <w:sz w:val="22"/>
        </w:rPr>
        <w:t> </w:t>
      </w:r>
      <w:r>
        <w:rPr>
          <w:color w:val="231F20"/>
          <w:sz w:val="22"/>
        </w:rPr>
        <w:t>en 1395,</w:t>
      </w:r>
      <w:r>
        <w:rPr>
          <w:color w:val="231F20"/>
          <w:spacing w:val="-3"/>
          <w:sz w:val="22"/>
        </w:rPr>
        <w:t> </w:t>
      </w:r>
      <w:r>
        <w:rPr>
          <w:color w:val="231F20"/>
          <w:sz w:val="22"/>
        </w:rPr>
        <w:t>fue</w:t>
      </w:r>
      <w:r>
        <w:rPr>
          <w:color w:val="231F20"/>
          <w:spacing w:val="-8"/>
          <w:sz w:val="22"/>
        </w:rPr>
        <w:t> </w:t>
      </w:r>
      <w:r>
        <w:rPr>
          <w:color w:val="231F20"/>
          <w:sz w:val="22"/>
        </w:rPr>
        <w:t>el</w:t>
      </w:r>
      <w:r>
        <w:rPr>
          <w:color w:val="231F20"/>
          <w:spacing w:val="-8"/>
          <w:sz w:val="22"/>
        </w:rPr>
        <w:t> </w:t>
      </w:r>
      <w:r>
        <w:rPr>
          <w:color w:val="231F20"/>
          <w:sz w:val="22"/>
        </w:rPr>
        <w:t>primer</w:t>
      </w:r>
      <w:r>
        <w:rPr>
          <w:color w:val="231F20"/>
          <w:spacing w:val="-8"/>
          <w:sz w:val="22"/>
        </w:rPr>
        <w:t> </w:t>
      </w:r>
      <w:r>
        <w:rPr>
          <w:color w:val="231F20"/>
          <w:sz w:val="22"/>
        </w:rPr>
        <w:t>palacio</w:t>
      </w:r>
      <w:r>
        <w:rPr>
          <w:color w:val="231F20"/>
          <w:spacing w:val="-8"/>
          <w:sz w:val="22"/>
        </w:rPr>
        <w:t> </w:t>
      </w:r>
      <w:r>
        <w:rPr>
          <w:color w:val="231F20"/>
          <w:sz w:val="22"/>
        </w:rPr>
        <w:t>de</w:t>
      </w:r>
      <w:r>
        <w:rPr>
          <w:color w:val="231F20"/>
          <w:spacing w:val="-8"/>
          <w:sz w:val="22"/>
        </w:rPr>
        <w:t> </w:t>
      </w:r>
      <w:r>
        <w:rPr>
          <w:color w:val="231F20"/>
          <w:sz w:val="22"/>
        </w:rPr>
        <w:t>la</w:t>
      </w:r>
      <w:r>
        <w:rPr>
          <w:color w:val="231F20"/>
          <w:spacing w:val="-8"/>
          <w:sz w:val="22"/>
        </w:rPr>
        <w:t> </w:t>
      </w:r>
      <w:r>
        <w:rPr>
          <w:color w:val="231F20"/>
          <w:sz w:val="22"/>
        </w:rPr>
        <w:t>dinastía</w:t>
      </w:r>
      <w:r>
        <w:rPr>
          <w:color w:val="231F20"/>
          <w:spacing w:val="-8"/>
          <w:sz w:val="22"/>
        </w:rPr>
        <w:t> </w:t>
      </w:r>
      <w:r>
        <w:rPr>
          <w:color w:val="231F20"/>
          <w:sz w:val="22"/>
        </w:rPr>
        <w:t>Joseon.</w:t>
      </w:r>
      <w:r>
        <w:rPr>
          <w:color w:val="231F20"/>
          <w:spacing w:val="-8"/>
          <w:sz w:val="22"/>
        </w:rPr>
        <w:t> </w:t>
      </w:r>
      <w:r>
        <w:rPr>
          <w:color w:val="231F20"/>
          <w:sz w:val="22"/>
        </w:rPr>
        <w:t>Es</w:t>
      </w:r>
      <w:r>
        <w:rPr>
          <w:color w:val="231F20"/>
          <w:spacing w:val="-8"/>
          <w:sz w:val="22"/>
        </w:rPr>
        <w:t> </w:t>
      </w:r>
      <w:r>
        <w:rPr>
          <w:color w:val="231F20"/>
          <w:sz w:val="22"/>
        </w:rPr>
        <w:t>el</w:t>
      </w:r>
      <w:r>
        <w:rPr>
          <w:color w:val="231F20"/>
          <w:spacing w:val="-8"/>
          <w:sz w:val="22"/>
        </w:rPr>
        <w:t> </w:t>
      </w:r>
      <w:r>
        <w:rPr>
          <w:color w:val="231F20"/>
          <w:sz w:val="22"/>
        </w:rPr>
        <w:t>más</w:t>
      </w:r>
      <w:r>
        <w:rPr>
          <w:color w:val="231F20"/>
          <w:spacing w:val="-8"/>
          <w:sz w:val="22"/>
        </w:rPr>
        <w:t> </w:t>
      </w:r>
      <w:r>
        <w:rPr>
          <w:color w:val="231F20"/>
          <w:sz w:val="22"/>
        </w:rPr>
        <w:t>grande</w:t>
      </w:r>
      <w:r>
        <w:rPr>
          <w:color w:val="231F20"/>
          <w:spacing w:val="-8"/>
          <w:sz w:val="22"/>
        </w:rPr>
        <w:t> </w:t>
      </w:r>
      <w:r>
        <w:rPr>
          <w:color w:val="231F20"/>
          <w:sz w:val="22"/>
        </w:rPr>
        <w:t>de</w:t>
      </w:r>
      <w:r>
        <w:rPr>
          <w:color w:val="231F20"/>
          <w:spacing w:val="-8"/>
          <w:sz w:val="22"/>
        </w:rPr>
        <w:t> </w:t>
      </w:r>
      <w:r>
        <w:rPr>
          <w:color w:val="231F20"/>
          <w:sz w:val="22"/>
        </w:rPr>
        <w:t>los</w:t>
      </w:r>
      <w:r>
        <w:rPr>
          <w:color w:val="231F20"/>
          <w:spacing w:val="-8"/>
          <w:sz w:val="22"/>
        </w:rPr>
        <w:t> </w:t>
      </w:r>
      <w:r>
        <w:rPr>
          <w:color w:val="231F20"/>
          <w:sz w:val="22"/>
        </w:rPr>
        <w:t>cinco</w:t>
      </w:r>
      <w:r>
        <w:rPr>
          <w:color w:val="231F20"/>
          <w:spacing w:val="-8"/>
          <w:sz w:val="22"/>
        </w:rPr>
        <w:t> </w:t>
      </w:r>
      <w:r>
        <w:rPr>
          <w:color w:val="231F20"/>
          <w:sz w:val="22"/>
        </w:rPr>
        <w:t>palacios de</w:t>
      </w:r>
      <w:r>
        <w:rPr>
          <w:color w:val="231F20"/>
          <w:spacing w:val="-12"/>
          <w:sz w:val="22"/>
        </w:rPr>
        <w:t> </w:t>
      </w:r>
      <w:r>
        <w:rPr>
          <w:color w:val="231F20"/>
          <w:sz w:val="22"/>
        </w:rPr>
        <w:t>Seúl</w:t>
      </w:r>
      <w:r>
        <w:rPr>
          <w:color w:val="231F20"/>
          <w:spacing w:val="-12"/>
          <w:sz w:val="22"/>
        </w:rPr>
        <w:t> </w:t>
      </w:r>
      <w:r>
        <w:rPr>
          <w:color w:val="231F20"/>
          <w:sz w:val="22"/>
        </w:rPr>
        <w:t>y</w:t>
      </w:r>
      <w:r>
        <w:rPr>
          <w:color w:val="231F20"/>
          <w:spacing w:val="-12"/>
          <w:sz w:val="22"/>
        </w:rPr>
        <w:t> </w:t>
      </w:r>
      <w:r>
        <w:rPr>
          <w:color w:val="231F20"/>
          <w:sz w:val="22"/>
        </w:rPr>
        <w:t>retrata</w:t>
      </w:r>
      <w:r>
        <w:rPr>
          <w:color w:val="231F20"/>
          <w:spacing w:val="-12"/>
          <w:sz w:val="22"/>
        </w:rPr>
        <w:t> </w:t>
      </w:r>
      <w:r>
        <w:rPr>
          <w:color w:val="231F20"/>
          <w:sz w:val="22"/>
        </w:rPr>
        <w:t>la</w:t>
      </w:r>
      <w:r>
        <w:rPr>
          <w:color w:val="231F20"/>
          <w:spacing w:val="-12"/>
          <w:sz w:val="22"/>
        </w:rPr>
        <w:t> </w:t>
      </w:r>
      <w:r>
        <w:rPr>
          <w:color w:val="231F20"/>
          <w:sz w:val="22"/>
        </w:rPr>
        <w:t>esencia</w:t>
      </w:r>
      <w:r>
        <w:rPr>
          <w:color w:val="231F20"/>
          <w:spacing w:val="-12"/>
          <w:sz w:val="22"/>
        </w:rPr>
        <w:t> </w:t>
      </w:r>
      <w:r>
        <w:rPr>
          <w:color w:val="231F20"/>
          <w:sz w:val="22"/>
        </w:rPr>
        <w:t>de</w:t>
      </w:r>
      <w:r>
        <w:rPr>
          <w:color w:val="231F20"/>
          <w:spacing w:val="-12"/>
          <w:sz w:val="22"/>
        </w:rPr>
        <w:t> </w:t>
      </w:r>
      <w:r>
        <w:rPr>
          <w:color w:val="231F20"/>
          <w:sz w:val="22"/>
        </w:rPr>
        <w:t>la</w:t>
      </w:r>
      <w:r>
        <w:rPr>
          <w:color w:val="231F20"/>
          <w:spacing w:val="-12"/>
          <w:sz w:val="22"/>
        </w:rPr>
        <w:t> </w:t>
      </w:r>
      <w:r>
        <w:rPr>
          <w:color w:val="231F20"/>
          <w:sz w:val="22"/>
        </w:rPr>
        <w:t>cultura</w:t>
      </w:r>
      <w:r>
        <w:rPr>
          <w:color w:val="231F20"/>
          <w:spacing w:val="-12"/>
          <w:sz w:val="22"/>
        </w:rPr>
        <w:t> </w:t>
      </w:r>
      <w:r>
        <w:rPr>
          <w:color w:val="231F20"/>
          <w:sz w:val="22"/>
        </w:rPr>
        <w:t>de</w:t>
      </w:r>
      <w:r>
        <w:rPr>
          <w:color w:val="231F20"/>
          <w:spacing w:val="-12"/>
          <w:sz w:val="22"/>
        </w:rPr>
        <w:t> </w:t>
      </w:r>
      <w:r>
        <w:rPr>
          <w:color w:val="231F20"/>
          <w:sz w:val="22"/>
        </w:rPr>
        <w:t>la</w:t>
      </w:r>
      <w:r>
        <w:rPr>
          <w:color w:val="231F20"/>
          <w:spacing w:val="-12"/>
          <w:sz w:val="22"/>
        </w:rPr>
        <w:t> </w:t>
      </w:r>
      <w:r>
        <w:rPr>
          <w:color w:val="231F20"/>
          <w:sz w:val="22"/>
        </w:rPr>
        <w:t>corte</w:t>
      </w:r>
      <w:r>
        <w:rPr>
          <w:color w:val="231F20"/>
          <w:spacing w:val="-12"/>
          <w:sz w:val="22"/>
        </w:rPr>
        <w:t> </w:t>
      </w:r>
      <w:r>
        <w:rPr>
          <w:color w:val="231F20"/>
          <w:sz w:val="22"/>
        </w:rPr>
        <w:t>real</w:t>
      </w:r>
      <w:r>
        <w:rPr>
          <w:color w:val="231F20"/>
          <w:spacing w:val="-12"/>
          <w:sz w:val="22"/>
        </w:rPr>
        <w:t> </w:t>
      </w:r>
      <w:r>
        <w:rPr>
          <w:color w:val="231F20"/>
          <w:sz w:val="22"/>
        </w:rPr>
        <w:t>coreana.</w:t>
      </w:r>
      <w:r>
        <w:rPr>
          <w:color w:val="231F20"/>
          <w:spacing w:val="-12"/>
          <w:sz w:val="22"/>
        </w:rPr>
        <w:t> </w:t>
      </w:r>
      <w:r>
        <w:rPr>
          <w:color w:val="231F20"/>
          <w:sz w:val="22"/>
        </w:rPr>
        <w:t>Durante</w:t>
      </w:r>
      <w:r>
        <w:rPr>
          <w:color w:val="231F20"/>
          <w:spacing w:val="-12"/>
          <w:sz w:val="22"/>
        </w:rPr>
        <w:t> </w:t>
      </w:r>
      <w:r>
        <w:rPr>
          <w:color w:val="231F20"/>
          <w:sz w:val="22"/>
        </w:rPr>
        <w:t>su</w:t>
      </w:r>
      <w:r>
        <w:rPr>
          <w:color w:val="231F20"/>
          <w:spacing w:val="-12"/>
          <w:sz w:val="22"/>
        </w:rPr>
        <w:t> </w:t>
      </w:r>
      <w:r>
        <w:rPr>
          <w:color w:val="231F20"/>
          <w:sz w:val="22"/>
        </w:rPr>
        <w:t>visita,</w:t>
      </w:r>
      <w:r>
        <w:rPr>
          <w:color w:val="231F20"/>
          <w:spacing w:val="-6"/>
          <w:sz w:val="22"/>
        </w:rPr>
        <w:t> </w:t>
      </w:r>
      <w:r>
        <w:rPr>
          <w:color w:val="231F20"/>
          <w:sz w:val="22"/>
        </w:rPr>
        <w:t>podrá ser</w:t>
      </w:r>
      <w:r>
        <w:rPr>
          <w:color w:val="231F20"/>
          <w:spacing w:val="-6"/>
          <w:sz w:val="22"/>
        </w:rPr>
        <w:t> </w:t>
      </w:r>
      <w:r>
        <w:rPr>
          <w:color w:val="231F20"/>
          <w:sz w:val="22"/>
        </w:rPr>
        <w:t>partícipe</w:t>
      </w:r>
      <w:r>
        <w:rPr>
          <w:color w:val="231F20"/>
          <w:spacing w:val="-6"/>
          <w:sz w:val="22"/>
        </w:rPr>
        <w:t> </w:t>
      </w:r>
      <w:r>
        <w:rPr>
          <w:color w:val="231F20"/>
          <w:sz w:val="22"/>
        </w:rPr>
        <w:t>del</w:t>
      </w:r>
      <w:r>
        <w:rPr>
          <w:color w:val="231F20"/>
          <w:spacing w:val="-6"/>
          <w:sz w:val="22"/>
        </w:rPr>
        <w:t> </w:t>
      </w:r>
      <w:r>
        <w:rPr>
          <w:color w:val="231F20"/>
          <w:sz w:val="22"/>
        </w:rPr>
        <w:t>cambio</w:t>
      </w:r>
      <w:r>
        <w:rPr>
          <w:color w:val="231F20"/>
          <w:spacing w:val="-6"/>
          <w:sz w:val="22"/>
        </w:rPr>
        <w:t> </w:t>
      </w:r>
      <w:r>
        <w:rPr>
          <w:color w:val="231F20"/>
          <w:sz w:val="22"/>
        </w:rPr>
        <w:t>de</w:t>
      </w:r>
      <w:r>
        <w:rPr>
          <w:color w:val="231F20"/>
          <w:spacing w:val="-6"/>
          <w:sz w:val="22"/>
        </w:rPr>
        <w:t> </w:t>
      </w:r>
      <w:r>
        <w:rPr>
          <w:color w:val="231F20"/>
          <w:sz w:val="22"/>
        </w:rPr>
        <w:t>guardia</w:t>
      </w:r>
      <w:r>
        <w:rPr>
          <w:color w:val="231F20"/>
          <w:spacing w:val="-6"/>
          <w:sz w:val="22"/>
        </w:rPr>
        <w:t> </w:t>
      </w:r>
      <w:r>
        <w:rPr>
          <w:color w:val="231F20"/>
          <w:sz w:val="22"/>
        </w:rPr>
        <w:t>frente</w:t>
      </w:r>
      <w:r>
        <w:rPr>
          <w:color w:val="231F20"/>
          <w:spacing w:val="-6"/>
          <w:sz w:val="22"/>
        </w:rPr>
        <w:t> </w:t>
      </w:r>
      <w:r>
        <w:rPr>
          <w:color w:val="231F20"/>
          <w:sz w:val="22"/>
        </w:rPr>
        <w:t>a</w:t>
      </w:r>
      <w:r>
        <w:rPr>
          <w:color w:val="231F20"/>
          <w:spacing w:val="-6"/>
          <w:sz w:val="22"/>
        </w:rPr>
        <w:t> </w:t>
      </w:r>
      <w:r>
        <w:rPr>
          <w:color w:val="231F20"/>
          <w:sz w:val="22"/>
        </w:rPr>
        <w:t>la</w:t>
      </w:r>
      <w:r>
        <w:rPr>
          <w:color w:val="231F20"/>
          <w:spacing w:val="-6"/>
          <w:sz w:val="22"/>
        </w:rPr>
        <w:t> </w:t>
      </w:r>
      <w:r>
        <w:rPr>
          <w:color w:val="231F20"/>
          <w:sz w:val="22"/>
        </w:rPr>
        <w:t>imponente</w:t>
      </w:r>
      <w:r>
        <w:rPr>
          <w:color w:val="231F20"/>
          <w:spacing w:val="-6"/>
          <w:sz w:val="22"/>
        </w:rPr>
        <w:t> </w:t>
      </w:r>
      <w:r>
        <w:rPr>
          <w:color w:val="231F20"/>
          <w:sz w:val="22"/>
        </w:rPr>
        <w:t>puerta</w:t>
      </w:r>
      <w:r>
        <w:rPr>
          <w:color w:val="231F20"/>
          <w:spacing w:val="-6"/>
          <w:sz w:val="22"/>
        </w:rPr>
        <w:t> </w:t>
      </w:r>
      <w:r>
        <w:rPr>
          <w:color w:val="231F20"/>
          <w:sz w:val="22"/>
        </w:rPr>
        <w:t>de</w:t>
      </w:r>
      <w:r>
        <w:rPr>
          <w:color w:val="231F20"/>
          <w:spacing w:val="-6"/>
          <w:sz w:val="22"/>
        </w:rPr>
        <w:t> </w:t>
      </w:r>
      <w:r>
        <w:rPr>
          <w:color w:val="231F20"/>
          <w:sz w:val="22"/>
        </w:rPr>
        <w:t>Gwanghwamun</w:t>
      </w:r>
      <w:r>
        <w:rPr>
          <w:color w:val="231F20"/>
          <w:spacing w:val="-6"/>
          <w:sz w:val="22"/>
        </w:rPr>
        <w:t> </w:t>
      </w:r>
      <w:r>
        <w:rPr>
          <w:color w:val="231F20"/>
          <w:sz w:val="22"/>
        </w:rPr>
        <w:t>que lo llevará a un viaje al pasado histórico de Corea. (Cerrado los martes)</w:t>
      </w:r>
    </w:p>
    <w:p>
      <w:pPr>
        <w:pStyle w:val="ListParagraph"/>
        <w:numPr>
          <w:ilvl w:val="0"/>
          <w:numId w:val="1"/>
        </w:numPr>
        <w:tabs>
          <w:tab w:pos="3492" w:val="left" w:leader="none"/>
        </w:tabs>
        <w:spacing w:line="249" w:lineRule="auto" w:before="6" w:after="0"/>
        <w:ind w:left="3492" w:right="374" w:hanging="360"/>
        <w:jc w:val="both"/>
        <w:rPr>
          <w:sz w:val="22"/>
        </w:rPr>
      </w:pPr>
      <w:r>
        <w:rPr>
          <w:color w:val="231F20"/>
          <w:sz w:val="22"/>
        </w:rPr>
        <w:t>Gwangjang Market. El mercado de Gwangjang es un mercado callejero tradicional situado en Jongno-gu, Seúl. Es uno de los mercados tradicionales más antiguos y grandes de Corea del Sur, con más de 5,000 tiendas y 20,000 empleados en una superficie de 42,000</w:t>
      </w:r>
      <w:r>
        <w:rPr>
          <w:color w:val="231F20"/>
          <w:position w:val="7"/>
          <w:sz w:val="13"/>
        </w:rPr>
        <w:t>m2</w:t>
      </w:r>
      <w:r>
        <w:rPr>
          <w:color w:val="231F20"/>
          <w:sz w:val="22"/>
        </w:rPr>
        <w:t>. Recibe aproximadamente 65,000 visitantes al día. (Cerrado todos los domingos).</w:t>
      </w:r>
    </w:p>
    <w:p>
      <w:pPr>
        <w:pStyle w:val="ListParagraph"/>
        <w:numPr>
          <w:ilvl w:val="0"/>
          <w:numId w:val="1"/>
        </w:numPr>
        <w:tabs>
          <w:tab w:pos="3492" w:val="left" w:leader="none"/>
        </w:tabs>
        <w:spacing w:line="249" w:lineRule="auto" w:before="4" w:after="0"/>
        <w:ind w:left="3492" w:right="374" w:hanging="360"/>
        <w:jc w:val="both"/>
        <w:rPr>
          <w:sz w:val="22"/>
        </w:rPr>
      </w:pPr>
      <w:r>
        <w:rPr>
          <w:color w:val="231F20"/>
          <w:sz w:val="22"/>
        </w:rPr>
        <w:t>Aldea</w:t>
      </w:r>
      <w:r>
        <w:rPr>
          <w:color w:val="231F20"/>
          <w:spacing w:val="-11"/>
          <w:sz w:val="22"/>
        </w:rPr>
        <w:t> </w:t>
      </w:r>
      <w:r>
        <w:rPr>
          <w:color w:val="231F20"/>
          <w:sz w:val="22"/>
        </w:rPr>
        <w:t>Tradicional</w:t>
      </w:r>
      <w:r>
        <w:rPr>
          <w:color w:val="231F20"/>
          <w:spacing w:val="-11"/>
          <w:sz w:val="22"/>
        </w:rPr>
        <w:t> </w:t>
      </w:r>
      <w:r>
        <w:rPr>
          <w:color w:val="231F20"/>
          <w:sz w:val="22"/>
        </w:rPr>
        <w:t>de</w:t>
      </w:r>
      <w:r>
        <w:rPr>
          <w:color w:val="231F20"/>
          <w:spacing w:val="-11"/>
          <w:sz w:val="22"/>
        </w:rPr>
        <w:t> </w:t>
      </w:r>
      <w:r>
        <w:rPr>
          <w:color w:val="231F20"/>
          <w:sz w:val="22"/>
        </w:rPr>
        <w:t>Bukchon.</w:t>
      </w:r>
      <w:r>
        <w:rPr>
          <w:color w:val="231F20"/>
          <w:spacing w:val="-10"/>
          <w:sz w:val="22"/>
        </w:rPr>
        <w:t> </w:t>
      </w:r>
      <w:r>
        <w:rPr>
          <w:color w:val="231F20"/>
          <w:sz w:val="22"/>
        </w:rPr>
        <w:t>Un</w:t>
      </w:r>
      <w:r>
        <w:rPr>
          <w:color w:val="231F20"/>
          <w:spacing w:val="-10"/>
          <w:sz w:val="22"/>
        </w:rPr>
        <w:t> </w:t>
      </w:r>
      <w:r>
        <w:rPr>
          <w:color w:val="231F20"/>
          <w:sz w:val="22"/>
        </w:rPr>
        <w:t>viaje</w:t>
      </w:r>
      <w:r>
        <w:rPr>
          <w:color w:val="231F20"/>
          <w:spacing w:val="-10"/>
          <w:sz w:val="22"/>
        </w:rPr>
        <w:t> </w:t>
      </w:r>
      <w:r>
        <w:rPr>
          <w:color w:val="231F20"/>
          <w:sz w:val="22"/>
        </w:rPr>
        <w:t>al</w:t>
      </w:r>
      <w:r>
        <w:rPr>
          <w:color w:val="231F20"/>
          <w:spacing w:val="-10"/>
          <w:sz w:val="22"/>
        </w:rPr>
        <w:t> </w:t>
      </w:r>
      <w:r>
        <w:rPr>
          <w:color w:val="231F20"/>
          <w:sz w:val="22"/>
        </w:rPr>
        <w:t>pasado</w:t>
      </w:r>
      <w:r>
        <w:rPr>
          <w:color w:val="231F20"/>
          <w:spacing w:val="-10"/>
          <w:sz w:val="22"/>
        </w:rPr>
        <w:t> </w:t>
      </w:r>
      <w:r>
        <w:rPr>
          <w:color w:val="231F20"/>
          <w:sz w:val="22"/>
        </w:rPr>
        <w:t>encarnado</w:t>
      </w:r>
      <w:r>
        <w:rPr>
          <w:color w:val="231F20"/>
          <w:spacing w:val="-10"/>
          <w:sz w:val="22"/>
        </w:rPr>
        <w:t> </w:t>
      </w:r>
      <w:r>
        <w:rPr>
          <w:color w:val="231F20"/>
          <w:sz w:val="22"/>
        </w:rPr>
        <w:t>en</w:t>
      </w:r>
      <w:r>
        <w:rPr>
          <w:color w:val="231F20"/>
          <w:spacing w:val="-10"/>
          <w:sz w:val="22"/>
        </w:rPr>
        <w:t> </w:t>
      </w:r>
      <w:r>
        <w:rPr>
          <w:color w:val="231F20"/>
          <w:sz w:val="22"/>
        </w:rPr>
        <w:t>callejones</w:t>
      </w:r>
      <w:r>
        <w:rPr>
          <w:color w:val="231F20"/>
          <w:spacing w:val="-10"/>
          <w:sz w:val="22"/>
        </w:rPr>
        <w:t> </w:t>
      </w:r>
      <w:r>
        <w:rPr>
          <w:color w:val="231F20"/>
          <w:sz w:val="22"/>
        </w:rPr>
        <w:t>empedrados y casas tradicionales Hanok. Un encantador barrio tradicional en pleno Seúl, la Aldea Tradicional de Bukchon es donde más de 900 casas coreanas antiguas conservan la elegancia</w:t>
      </w:r>
      <w:r>
        <w:rPr>
          <w:color w:val="231F20"/>
          <w:spacing w:val="-11"/>
          <w:sz w:val="22"/>
        </w:rPr>
        <w:t> </w:t>
      </w:r>
      <w:r>
        <w:rPr>
          <w:color w:val="231F20"/>
          <w:sz w:val="22"/>
        </w:rPr>
        <w:t>de</w:t>
      </w:r>
      <w:r>
        <w:rPr>
          <w:color w:val="231F20"/>
          <w:spacing w:val="-11"/>
          <w:sz w:val="22"/>
        </w:rPr>
        <w:t> </w:t>
      </w:r>
      <w:r>
        <w:rPr>
          <w:color w:val="231F20"/>
          <w:sz w:val="22"/>
        </w:rPr>
        <w:t>la</w:t>
      </w:r>
      <w:r>
        <w:rPr>
          <w:color w:val="231F20"/>
          <w:spacing w:val="-11"/>
          <w:sz w:val="22"/>
        </w:rPr>
        <w:t> </w:t>
      </w:r>
      <w:r>
        <w:rPr>
          <w:color w:val="231F20"/>
          <w:sz w:val="22"/>
        </w:rPr>
        <w:t>dinastia</w:t>
      </w:r>
      <w:r>
        <w:rPr>
          <w:color w:val="231F20"/>
          <w:spacing w:val="-11"/>
          <w:sz w:val="22"/>
        </w:rPr>
        <w:t> </w:t>
      </w:r>
      <w:r>
        <w:rPr>
          <w:color w:val="231F20"/>
          <w:sz w:val="22"/>
        </w:rPr>
        <w:t>Joseon.</w:t>
      </w:r>
      <w:r>
        <w:rPr>
          <w:color w:val="231F20"/>
          <w:spacing w:val="-11"/>
          <w:sz w:val="22"/>
        </w:rPr>
        <w:t> </w:t>
      </w:r>
      <w:r>
        <w:rPr>
          <w:color w:val="231F20"/>
          <w:sz w:val="22"/>
        </w:rPr>
        <w:t>Pasear</w:t>
      </w:r>
      <w:r>
        <w:rPr>
          <w:color w:val="231F20"/>
          <w:spacing w:val="-11"/>
          <w:sz w:val="22"/>
        </w:rPr>
        <w:t> </w:t>
      </w:r>
      <w:r>
        <w:rPr>
          <w:color w:val="231F20"/>
          <w:sz w:val="22"/>
        </w:rPr>
        <w:t>por</w:t>
      </w:r>
      <w:r>
        <w:rPr>
          <w:color w:val="231F20"/>
          <w:spacing w:val="-11"/>
          <w:sz w:val="22"/>
        </w:rPr>
        <w:t> </w:t>
      </w:r>
      <w:r>
        <w:rPr>
          <w:color w:val="231F20"/>
          <w:sz w:val="22"/>
        </w:rPr>
        <w:t>sus</w:t>
      </w:r>
      <w:r>
        <w:rPr>
          <w:color w:val="231F20"/>
          <w:spacing w:val="-11"/>
          <w:sz w:val="22"/>
        </w:rPr>
        <w:t> </w:t>
      </w:r>
      <w:r>
        <w:rPr>
          <w:color w:val="231F20"/>
          <w:sz w:val="22"/>
        </w:rPr>
        <w:t>estrechas</w:t>
      </w:r>
      <w:r>
        <w:rPr>
          <w:color w:val="231F20"/>
          <w:spacing w:val="-11"/>
          <w:sz w:val="22"/>
        </w:rPr>
        <w:t> </w:t>
      </w:r>
      <w:r>
        <w:rPr>
          <w:color w:val="231F20"/>
          <w:sz w:val="22"/>
        </w:rPr>
        <w:t>calles</w:t>
      </w:r>
      <w:r>
        <w:rPr>
          <w:color w:val="231F20"/>
          <w:spacing w:val="-11"/>
          <w:sz w:val="22"/>
        </w:rPr>
        <w:t> </w:t>
      </w:r>
      <w:r>
        <w:rPr>
          <w:color w:val="231F20"/>
          <w:sz w:val="22"/>
        </w:rPr>
        <w:t>es</w:t>
      </w:r>
      <w:r>
        <w:rPr>
          <w:color w:val="231F20"/>
          <w:spacing w:val="-11"/>
          <w:sz w:val="22"/>
        </w:rPr>
        <w:t> </w:t>
      </w:r>
      <w:r>
        <w:rPr>
          <w:color w:val="231F20"/>
          <w:sz w:val="22"/>
        </w:rPr>
        <w:t>como</w:t>
      </w:r>
      <w:r>
        <w:rPr>
          <w:color w:val="231F20"/>
          <w:spacing w:val="-11"/>
          <w:sz w:val="22"/>
        </w:rPr>
        <w:t> </w:t>
      </w:r>
      <w:r>
        <w:rPr>
          <w:color w:val="231F20"/>
          <w:sz w:val="22"/>
        </w:rPr>
        <w:t>viajar</w:t>
      </w:r>
      <w:r>
        <w:rPr>
          <w:color w:val="231F20"/>
          <w:spacing w:val="-11"/>
          <w:sz w:val="22"/>
        </w:rPr>
        <w:t> </w:t>
      </w:r>
      <w:r>
        <w:rPr>
          <w:color w:val="231F20"/>
          <w:sz w:val="22"/>
        </w:rPr>
        <w:t>al</w:t>
      </w:r>
      <w:r>
        <w:rPr>
          <w:color w:val="231F20"/>
          <w:spacing w:val="-11"/>
          <w:sz w:val="22"/>
        </w:rPr>
        <w:t> </w:t>
      </w:r>
      <w:r>
        <w:rPr>
          <w:color w:val="231F20"/>
          <w:sz w:val="22"/>
        </w:rPr>
        <w:t>pasado, entre tejados curvos, puertas de madera talladas y una atmósfera tranquila. Sus visitantes</w:t>
      </w:r>
      <w:r>
        <w:rPr>
          <w:color w:val="231F20"/>
          <w:spacing w:val="-14"/>
          <w:sz w:val="22"/>
        </w:rPr>
        <w:t> </w:t>
      </w:r>
      <w:r>
        <w:rPr>
          <w:color w:val="231F20"/>
          <w:sz w:val="22"/>
        </w:rPr>
        <w:t>suelen</w:t>
      </w:r>
      <w:r>
        <w:rPr>
          <w:color w:val="231F20"/>
          <w:spacing w:val="-13"/>
          <w:sz w:val="22"/>
        </w:rPr>
        <w:t> </w:t>
      </w:r>
      <w:r>
        <w:rPr>
          <w:color w:val="231F20"/>
          <w:sz w:val="22"/>
        </w:rPr>
        <w:t>compartir</w:t>
      </w:r>
      <w:r>
        <w:rPr>
          <w:color w:val="231F20"/>
          <w:spacing w:val="-14"/>
          <w:sz w:val="22"/>
        </w:rPr>
        <w:t> </w:t>
      </w:r>
      <w:r>
        <w:rPr>
          <w:color w:val="231F20"/>
          <w:sz w:val="22"/>
        </w:rPr>
        <w:t>este</w:t>
      </w:r>
      <w:r>
        <w:rPr>
          <w:color w:val="231F20"/>
          <w:spacing w:val="-13"/>
          <w:sz w:val="22"/>
        </w:rPr>
        <w:t> </w:t>
      </w:r>
      <w:r>
        <w:rPr>
          <w:color w:val="231F20"/>
          <w:sz w:val="22"/>
        </w:rPr>
        <w:t>paseo</w:t>
      </w:r>
      <w:r>
        <w:rPr>
          <w:color w:val="231F20"/>
          <w:spacing w:val="-14"/>
          <w:sz w:val="22"/>
        </w:rPr>
        <w:t> </w:t>
      </w:r>
      <w:r>
        <w:rPr>
          <w:color w:val="231F20"/>
          <w:sz w:val="22"/>
        </w:rPr>
        <w:t>con</w:t>
      </w:r>
      <w:r>
        <w:rPr>
          <w:color w:val="231F20"/>
          <w:spacing w:val="-13"/>
          <w:sz w:val="22"/>
        </w:rPr>
        <w:t> </w:t>
      </w:r>
      <w:r>
        <w:rPr>
          <w:color w:val="231F20"/>
          <w:sz w:val="22"/>
        </w:rPr>
        <w:t>la</w:t>
      </w:r>
      <w:r>
        <w:rPr>
          <w:color w:val="231F20"/>
          <w:spacing w:val="-14"/>
          <w:sz w:val="22"/>
        </w:rPr>
        <w:t> </w:t>
      </w:r>
      <w:r>
        <w:rPr>
          <w:color w:val="231F20"/>
          <w:sz w:val="22"/>
        </w:rPr>
        <w:t>experiencia</w:t>
      </w:r>
      <w:r>
        <w:rPr>
          <w:color w:val="231F20"/>
          <w:spacing w:val="-13"/>
          <w:sz w:val="22"/>
        </w:rPr>
        <w:t> </w:t>
      </w:r>
      <w:r>
        <w:rPr>
          <w:color w:val="231F20"/>
          <w:sz w:val="22"/>
        </w:rPr>
        <w:t>de</w:t>
      </w:r>
      <w:r>
        <w:rPr>
          <w:color w:val="231F20"/>
          <w:spacing w:val="-14"/>
          <w:sz w:val="22"/>
        </w:rPr>
        <w:t> </w:t>
      </w:r>
      <w:r>
        <w:rPr>
          <w:color w:val="231F20"/>
          <w:sz w:val="22"/>
        </w:rPr>
        <w:t>vestir</w:t>
      </w:r>
      <w:r>
        <w:rPr>
          <w:color w:val="231F20"/>
          <w:spacing w:val="-13"/>
          <w:sz w:val="22"/>
        </w:rPr>
        <w:t> </w:t>
      </w:r>
      <w:r>
        <w:rPr>
          <w:color w:val="231F20"/>
          <w:sz w:val="22"/>
        </w:rPr>
        <w:t>el</w:t>
      </w:r>
      <w:r>
        <w:rPr>
          <w:color w:val="231F20"/>
          <w:spacing w:val="-14"/>
          <w:sz w:val="22"/>
        </w:rPr>
        <w:t> </w:t>
      </w:r>
      <w:r>
        <w:rPr>
          <w:color w:val="231F20"/>
          <w:sz w:val="22"/>
        </w:rPr>
        <w:t>hanbok</w:t>
      </w:r>
      <w:r>
        <w:rPr>
          <w:color w:val="231F20"/>
          <w:spacing w:val="-13"/>
          <w:sz w:val="22"/>
        </w:rPr>
        <w:t> </w:t>
      </w:r>
      <w:r>
        <w:rPr>
          <w:color w:val="231F20"/>
          <w:sz w:val="22"/>
        </w:rPr>
        <w:t>(vestimenta tradicional coreana), tomándose fotos que los llevan a revivir el pasado, disfrutar de la cultura coreana y escapar del ritmo moderno de la ciudad.</w:t>
      </w:r>
    </w:p>
    <w:p>
      <w:pPr>
        <w:pStyle w:val="ListParagraph"/>
        <w:numPr>
          <w:ilvl w:val="0"/>
          <w:numId w:val="1"/>
        </w:numPr>
        <w:tabs>
          <w:tab w:pos="3492" w:val="left" w:leader="none"/>
        </w:tabs>
        <w:spacing w:line="249" w:lineRule="auto" w:before="8" w:after="0"/>
        <w:ind w:left="3492" w:right="374" w:hanging="360"/>
        <w:jc w:val="both"/>
        <w:rPr>
          <w:sz w:val="22"/>
        </w:rPr>
      </w:pPr>
      <w:r>
        <w:rPr>
          <w:color w:val="231F20"/>
          <w:sz w:val="22"/>
        </w:rPr>
        <w:t>Insadong. Es el barrio tradicional y cultural más emblemático del distrito de Jongno-gu, en el corazón de Seúl, famoso por combinar la herencia de la dinastía Joseon con galerías de arte, tiendas de artesanía y casas de té.</w:t>
      </w:r>
    </w:p>
    <w:p>
      <w:pPr>
        <w:pStyle w:val="ListParagraph"/>
        <w:numPr>
          <w:ilvl w:val="0"/>
          <w:numId w:val="1"/>
        </w:numPr>
        <w:tabs>
          <w:tab w:pos="3491" w:val="left" w:leader="none"/>
        </w:tabs>
        <w:spacing w:line="240" w:lineRule="auto" w:before="2" w:after="0"/>
        <w:ind w:left="3491" w:right="0" w:hanging="359"/>
        <w:jc w:val="both"/>
        <w:rPr>
          <w:sz w:val="22"/>
        </w:rPr>
      </w:pPr>
      <w:r>
        <w:rPr>
          <w:color w:val="231F20"/>
          <w:w w:val="105"/>
          <w:sz w:val="22"/>
        </w:rPr>
        <w:t>Nanta</w:t>
      </w:r>
      <w:r>
        <w:rPr>
          <w:color w:val="231F20"/>
          <w:spacing w:val="-2"/>
          <w:w w:val="105"/>
          <w:sz w:val="22"/>
        </w:rPr>
        <w:t> </w:t>
      </w:r>
      <w:r>
        <w:rPr>
          <w:color w:val="231F20"/>
          <w:w w:val="105"/>
          <w:sz w:val="22"/>
        </w:rPr>
        <w:t>Show</w:t>
      </w:r>
      <w:r>
        <w:rPr>
          <w:color w:val="231F20"/>
          <w:spacing w:val="-2"/>
          <w:w w:val="105"/>
          <w:sz w:val="22"/>
        </w:rPr>
        <w:t> </w:t>
      </w:r>
      <w:r>
        <w:rPr>
          <w:color w:val="231F20"/>
          <w:w w:val="105"/>
          <w:sz w:val="22"/>
        </w:rPr>
        <w:t>en</w:t>
      </w:r>
      <w:r>
        <w:rPr>
          <w:color w:val="231F20"/>
          <w:spacing w:val="-1"/>
          <w:w w:val="105"/>
          <w:sz w:val="22"/>
        </w:rPr>
        <w:t> </w:t>
      </w:r>
      <w:r>
        <w:rPr>
          <w:color w:val="231F20"/>
          <w:w w:val="105"/>
          <w:sz w:val="22"/>
        </w:rPr>
        <w:t>Myeongdong</w:t>
      </w:r>
      <w:r>
        <w:rPr>
          <w:color w:val="231F20"/>
          <w:spacing w:val="-2"/>
          <w:w w:val="105"/>
          <w:sz w:val="22"/>
        </w:rPr>
        <w:t> </w:t>
      </w:r>
      <w:r>
        <w:rPr>
          <w:color w:val="231F20"/>
          <w:w w:val="105"/>
          <w:sz w:val="22"/>
        </w:rPr>
        <w:t>[Show</w:t>
      </w:r>
      <w:r>
        <w:rPr>
          <w:color w:val="231F20"/>
          <w:spacing w:val="-1"/>
          <w:w w:val="105"/>
          <w:sz w:val="22"/>
        </w:rPr>
        <w:t> </w:t>
      </w:r>
      <w:r>
        <w:rPr>
          <w:color w:val="231F20"/>
          <w:w w:val="105"/>
          <w:sz w:val="22"/>
        </w:rPr>
        <w:t>incluido]</w:t>
      </w:r>
      <w:r>
        <w:rPr>
          <w:color w:val="231F20"/>
          <w:spacing w:val="-2"/>
          <w:w w:val="105"/>
          <w:sz w:val="22"/>
        </w:rPr>
        <w:t> </w:t>
      </w:r>
      <w:r>
        <w:rPr>
          <w:color w:val="231F20"/>
          <w:w w:val="105"/>
          <w:sz w:val="22"/>
        </w:rPr>
        <w:t>+</w:t>
      </w:r>
      <w:r>
        <w:rPr>
          <w:color w:val="231F20"/>
          <w:spacing w:val="-1"/>
          <w:w w:val="105"/>
          <w:sz w:val="22"/>
        </w:rPr>
        <w:t> </w:t>
      </w:r>
      <w:r>
        <w:rPr>
          <w:color w:val="231F20"/>
          <w:w w:val="105"/>
          <w:sz w:val="22"/>
        </w:rPr>
        <w:t>Shopping</w:t>
      </w:r>
      <w:r>
        <w:rPr>
          <w:color w:val="231F20"/>
          <w:spacing w:val="-2"/>
          <w:w w:val="105"/>
          <w:sz w:val="22"/>
        </w:rPr>
        <w:t> </w:t>
      </w:r>
      <w:r>
        <w:rPr>
          <w:color w:val="231F20"/>
          <w:w w:val="105"/>
          <w:sz w:val="22"/>
        </w:rPr>
        <w:t>en</w:t>
      </w:r>
      <w:r>
        <w:rPr>
          <w:color w:val="231F20"/>
          <w:spacing w:val="-1"/>
          <w:w w:val="105"/>
          <w:sz w:val="22"/>
        </w:rPr>
        <w:t> </w:t>
      </w:r>
      <w:r>
        <w:rPr>
          <w:color w:val="231F20"/>
          <w:w w:val="105"/>
          <w:sz w:val="22"/>
        </w:rPr>
        <w:t>Myeongdong.</w:t>
      </w:r>
      <w:r>
        <w:rPr>
          <w:color w:val="231F20"/>
          <w:spacing w:val="1"/>
          <w:w w:val="105"/>
          <w:sz w:val="22"/>
        </w:rPr>
        <w:t> </w:t>
      </w:r>
      <w:r>
        <w:rPr>
          <w:color w:val="231F20"/>
          <w:spacing w:val="-4"/>
          <w:w w:val="105"/>
          <w:sz w:val="22"/>
        </w:rPr>
        <w:t>Nanta</w:t>
      </w:r>
    </w:p>
    <w:p>
      <w:pPr>
        <w:pStyle w:val="BodyText"/>
        <w:spacing w:before="79"/>
        <w:ind w:left="0"/>
        <w:rPr>
          <w:sz w:val="20"/>
        </w:rPr>
      </w:pPr>
      <w:r>
        <w:rPr>
          <w:sz w:val="20"/>
        </w:rPr>
        <w:drawing>
          <wp:anchor distT="0" distB="0" distL="0" distR="0" allowOverlap="1" layoutInCell="1" locked="0" behindDoc="1" simplePos="0" relativeHeight="487588864">
            <wp:simplePos x="0" y="0"/>
            <wp:positionH relativeFrom="page">
              <wp:posOffset>4028225</wp:posOffset>
            </wp:positionH>
            <wp:positionV relativeFrom="paragraph">
              <wp:posOffset>211442</wp:posOffset>
            </wp:positionV>
            <wp:extent cx="1435363" cy="434054"/>
            <wp:effectExtent l="0" t="0" r="0" b="0"/>
            <wp:wrapTopAndBottom/>
            <wp:docPr id="4" name="Image 4"/>
            <wp:cNvGraphicFramePr>
              <a:graphicFrameLocks/>
            </wp:cNvGraphicFramePr>
            <a:graphic>
              <a:graphicData uri="http://schemas.openxmlformats.org/drawingml/2006/picture">
                <pic:pic>
                  <pic:nvPicPr>
                    <pic:cNvPr id="4" name="Image 4"/>
                    <pic:cNvPicPr/>
                  </pic:nvPicPr>
                  <pic:blipFill>
                    <a:blip r:embed="rId6" cstate="print"/>
                    <a:stretch>
                      <a:fillRect/>
                    </a:stretch>
                  </pic:blipFill>
                  <pic:spPr>
                    <a:xfrm>
                      <a:off x="0" y="0"/>
                      <a:ext cx="1435363" cy="434054"/>
                    </a:xfrm>
                    <a:prstGeom prst="rect">
                      <a:avLst/>
                    </a:prstGeom>
                  </pic:spPr>
                </pic:pic>
              </a:graphicData>
            </a:graphic>
          </wp:anchor>
        </w:drawing>
      </w:r>
    </w:p>
    <w:p>
      <w:pPr>
        <w:pStyle w:val="BodyText"/>
        <w:spacing w:after="0"/>
        <w:rPr>
          <w:sz w:val="20"/>
        </w:rPr>
        <w:sectPr>
          <w:type w:val="continuous"/>
          <w:pgSz w:w="12240" w:h="15840"/>
          <w:pgMar w:top="0" w:bottom="0" w:left="360" w:right="360"/>
        </w:sectPr>
      </w:pPr>
    </w:p>
    <w:p>
      <w:pPr>
        <w:pStyle w:val="BodyText"/>
        <w:spacing w:line="249" w:lineRule="auto" w:before="91"/>
        <w:ind w:right="357"/>
        <w:jc w:val="both"/>
      </w:pPr>
      <w:r>
        <w:rPr>
          <w:color w:val="231F20"/>
        </w:rPr>
        <w:t>es un espectáculo de comedia no verbal surcoreano que incorpora ritmos de samul-nori (música folclórica coreana).</w:t>
      </w:r>
      <w:r>
        <w:rPr>
          <w:color w:val="231F20"/>
          <w:spacing w:val="40"/>
        </w:rPr>
        <w:t> </w:t>
      </w:r>
      <w:r>
        <w:rPr>
          <w:color w:val="231F20"/>
        </w:rPr>
        <w:t>Al desarrollarse mediante música y movimientos, no existe barrera idiomática; por ello, personas de todo el mundo pueden disfrutar de Nanta.</w:t>
      </w:r>
    </w:p>
    <w:p>
      <w:pPr>
        <w:pStyle w:val="BodyText"/>
        <w:spacing w:before="13"/>
        <w:ind w:left="0"/>
      </w:pPr>
    </w:p>
    <w:p>
      <w:pPr>
        <w:pStyle w:val="Heading2"/>
      </w:pPr>
      <w:r>
        <w:rPr>
          <w:color w:val="231F20"/>
        </w:rPr>
        <w:t>DÍA</w:t>
      </w:r>
      <w:r>
        <w:rPr>
          <w:color w:val="231F20"/>
          <w:spacing w:val="-6"/>
        </w:rPr>
        <w:t> </w:t>
      </w:r>
      <w:r>
        <w:rPr>
          <w:color w:val="231F20"/>
        </w:rPr>
        <w:t>3</w:t>
      </w:r>
      <w:r>
        <w:rPr>
          <w:color w:val="231F20"/>
          <w:spacing w:val="-6"/>
        </w:rPr>
        <w:t> </w:t>
      </w:r>
      <w:r>
        <w:rPr>
          <w:color w:val="231F20"/>
          <w:spacing w:val="-4"/>
        </w:rPr>
        <w:t>SEÚL</w:t>
      </w:r>
    </w:p>
    <w:p>
      <w:pPr>
        <w:pStyle w:val="BodyText"/>
        <w:ind w:left="360"/>
      </w:pPr>
      <w:r>
        <w:rPr>
          <w:color w:val="231F20"/>
          <w:spacing w:val="-2"/>
        </w:rPr>
        <w:t>Desayuno.</w:t>
      </w:r>
    </w:p>
    <w:p>
      <w:pPr>
        <w:pStyle w:val="BodyText"/>
        <w:ind w:left="360"/>
      </w:pPr>
      <w:r>
        <w:rPr>
          <w:color w:val="231F20"/>
        </w:rPr>
        <w:t>Después</w:t>
      </w:r>
      <w:r>
        <w:rPr>
          <w:color w:val="231F20"/>
          <w:spacing w:val="2"/>
        </w:rPr>
        <w:t> </w:t>
      </w:r>
      <w:r>
        <w:rPr>
          <w:color w:val="231F20"/>
        </w:rPr>
        <w:t>de</w:t>
      </w:r>
      <w:r>
        <w:rPr>
          <w:color w:val="231F20"/>
          <w:spacing w:val="2"/>
        </w:rPr>
        <w:t> </w:t>
      </w:r>
      <w:r>
        <w:rPr>
          <w:color w:val="231F20"/>
        </w:rPr>
        <w:t>disfrutar</w:t>
      </w:r>
      <w:r>
        <w:rPr>
          <w:color w:val="231F20"/>
          <w:spacing w:val="2"/>
        </w:rPr>
        <w:t> </w:t>
      </w:r>
      <w:r>
        <w:rPr>
          <w:color w:val="231F20"/>
        </w:rPr>
        <w:t>su</w:t>
      </w:r>
      <w:r>
        <w:rPr>
          <w:color w:val="231F20"/>
          <w:spacing w:val="3"/>
        </w:rPr>
        <w:t> </w:t>
      </w:r>
      <w:r>
        <w:rPr>
          <w:color w:val="231F20"/>
        </w:rPr>
        <w:t>desayuno,</w:t>
      </w:r>
      <w:r>
        <w:rPr>
          <w:color w:val="231F20"/>
          <w:spacing w:val="8"/>
        </w:rPr>
        <w:t> </w:t>
      </w:r>
      <w:r>
        <w:rPr>
          <w:color w:val="231F20"/>
        </w:rPr>
        <w:t>encuéntrese</w:t>
      </w:r>
      <w:r>
        <w:rPr>
          <w:color w:val="231F20"/>
          <w:spacing w:val="2"/>
        </w:rPr>
        <w:t> </w:t>
      </w:r>
      <w:r>
        <w:rPr>
          <w:color w:val="231F20"/>
        </w:rPr>
        <w:t>con</w:t>
      </w:r>
      <w:r>
        <w:rPr>
          <w:color w:val="231F20"/>
          <w:spacing w:val="2"/>
        </w:rPr>
        <w:t> </w:t>
      </w:r>
      <w:r>
        <w:rPr>
          <w:color w:val="231F20"/>
        </w:rPr>
        <w:t>su</w:t>
      </w:r>
      <w:r>
        <w:rPr>
          <w:color w:val="231F20"/>
          <w:spacing w:val="2"/>
        </w:rPr>
        <w:t> </w:t>
      </w:r>
      <w:r>
        <w:rPr>
          <w:color w:val="231F20"/>
        </w:rPr>
        <w:t>guía</w:t>
      </w:r>
      <w:r>
        <w:rPr>
          <w:color w:val="231F20"/>
          <w:spacing w:val="3"/>
        </w:rPr>
        <w:t> </w:t>
      </w:r>
      <w:r>
        <w:rPr>
          <w:color w:val="231F20"/>
        </w:rPr>
        <w:t>de</w:t>
      </w:r>
      <w:r>
        <w:rPr>
          <w:color w:val="231F20"/>
          <w:spacing w:val="2"/>
        </w:rPr>
        <w:t> </w:t>
      </w:r>
      <w:r>
        <w:rPr>
          <w:color w:val="231F20"/>
        </w:rPr>
        <w:t>habla</w:t>
      </w:r>
      <w:r>
        <w:rPr>
          <w:color w:val="231F20"/>
          <w:spacing w:val="2"/>
        </w:rPr>
        <w:t> </w:t>
      </w:r>
      <w:r>
        <w:rPr>
          <w:color w:val="231F20"/>
        </w:rPr>
        <w:t>hispana</w:t>
      </w:r>
      <w:r>
        <w:rPr>
          <w:color w:val="231F20"/>
          <w:spacing w:val="3"/>
        </w:rPr>
        <w:t> </w:t>
      </w:r>
      <w:r>
        <w:rPr>
          <w:color w:val="231F20"/>
        </w:rPr>
        <w:t>y</w:t>
      </w:r>
      <w:r>
        <w:rPr>
          <w:color w:val="231F20"/>
          <w:spacing w:val="2"/>
        </w:rPr>
        <w:t> </w:t>
      </w:r>
      <w:r>
        <w:rPr>
          <w:color w:val="231F20"/>
        </w:rPr>
        <w:t>conductor</w:t>
      </w:r>
      <w:r>
        <w:rPr>
          <w:color w:val="231F20"/>
          <w:spacing w:val="2"/>
        </w:rPr>
        <w:t> </w:t>
      </w:r>
      <w:r>
        <w:rPr>
          <w:color w:val="231F20"/>
        </w:rPr>
        <w:t>para</w:t>
      </w:r>
      <w:r>
        <w:rPr>
          <w:color w:val="231F20"/>
          <w:spacing w:val="2"/>
        </w:rPr>
        <w:t> </w:t>
      </w:r>
      <w:r>
        <w:rPr>
          <w:color w:val="231F20"/>
        </w:rPr>
        <w:t>comenzar</w:t>
      </w:r>
      <w:r>
        <w:rPr>
          <w:color w:val="231F20"/>
          <w:spacing w:val="3"/>
        </w:rPr>
        <w:t> </w:t>
      </w:r>
      <w:r>
        <w:rPr>
          <w:color w:val="231F20"/>
        </w:rPr>
        <w:t>su</w:t>
      </w:r>
      <w:r>
        <w:rPr>
          <w:color w:val="231F20"/>
          <w:spacing w:val="2"/>
        </w:rPr>
        <w:t> </w:t>
      </w:r>
      <w:r>
        <w:rPr>
          <w:color w:val="231F20"/>
        </w:rPr>
        <w:t>tour.</w:t>
      </w:r>
      <w:r>
        <w:rPr>
          <w:color w:val="231F20"/>
          <w:spacing w:val="2"/>
        </w:rPr>
        <w:t> </w:t>
      </w:r>
      <w:r>
        <w:rPr>
          <w:color w:val="231F20"/>
          <w:spacing w:val="-2"/>
        </w:rPr>
        <w:t>Visitara.</w:t>
      </w:r>
    </w:p>
    <w:p>
      <w:pPr>
        <w:pStyle w:val="ListParagraph"/>
        <w:numPr>
          <w:ilvl w:val="0"/>
          <w:numId w:val="2"/>
        </w:numPr>
        <w:tabs>
          <w:tab w:pos="720" w:val="left" w:leader="none"/>
        </w:tabs>
        <w:spacing w:line="249" w:lineRule="auto" w:before="11" w:after="0"/>
        <w:ind w:left="720" w:right="357" w:hanging="360"/>
        <w:jc w:val="both"/>
        <w:rPr>
          <w:sz w:val="22"/>
        </w:rPr>
      </w:pPr>
      <w:r>
        <w:rPr>
          <w:color w:val="231F20"/>
          <w:sz w:val="22"/>
        </w:rPr>
        <w:t>DDP (Dongdaemun Design Plaza). Es un emblemático complejo cultural y de diseño futurista ubicado en el corazón de</w:t>
      </w:r>
      <w:r>
        <w:rPr>
          <w:color w:val="231F20"/>
          <w:spacing w:val="-1"/>
          <w:sz w:val="22"/>
        </w:rPr>
        <w:t> </w:t>
      </w:r>
      <w:r>
        <w:rPr>
          <w:color w:val="231F20"/>
          <w:sz w:val="22"/>
        </w:rPr>
        <w:t>Seúl, diseñado</w:t>
      </w:r>
      <w:r>
        <w:rPr>
          <w:color w:val="231F20"/>
          <w:spacing w:val="-1"/>
          <w:sz w:val="22"/>
        </w:rPr>
        <w:t> </w:t>
      </w:r>
      <w:r>
        <w:rPr>
          <w:color w:val="231F20"/>
          <w:sz w:val="22"/>
        </w:rPr>
        <w:t>por</w:t>
      </w:r>
      <w:r>
        <w:rPr>
          <w:color w:val="231F20"/>
          <w:spacing w:val="-1"/>
          <w:sz w:val="22"/>
        </w:rPr>
        <w:t> </w:t>
      </w:r>
      <w:r>
        <w:rPr>
          <w:color w:val="231F20"/>
          <w:sz w:val="22"/>
        </w:rPr>
        <w:t>la</w:t>
      </w:r>
      <w:r>
        <w:rPr>
          <w:color w:val="231F20"/>
          <w:spacing w:val="-1"/>
          <w:sz w:val="22"/>
        </w:rPr>
        <w:t> </w:t>
      </w:r>
      <w:r>
        <w:rPr>
          <w:color w:val="231F20"/>
          <w:sz w:val="22"/>
        </w:rPr>
        <w:t>reconocida</w:t>
      </w:r>
      <w:r>
        <w:rPr>
          <w:color w:val="231F20"/>
          <w:spacing w:val="-1"/>
          <w:sz w:val="22"/>
        </w:rPr>
        <w:t> </w:t>
      </w:r>
      <w:r>
        <w:rPr>
          <w:color w:val="231F20"/>
          <w:sz w:val="22"/>
        </w:rPr>
        <w:t>arquitecta</w:t>
      </w:r>
      <w:r>
        <w:rPr>
          <w:color w:val="231F20"/>
          <w:spacing w:val="-1"/>
          <w:sz w:val="22"/>
        </w:rPr>
        <w:t> </w:t>
      </w:r>
      <w:r>
        <w:rPr>
          <w:color w:val="231F20"/>
          <w:sz w:val="22"/>
        </w:rPr>
        <w:t>anglo-iraquí</w:t>
      </w:r>
      <w:r>
        <w:rPr>
          <w:color w:val="231F20"/>
          <w:spacing w:val="-1"/>
          <w:sz w:val="22"/>
        </w:rPr>
        <w:t> </w:t>
      </w:r>
      <w:r>
        <w:rPr>
          <w:color w:val="231F20"/>
          <w:sz w:val="22"/>
        </w:rPr>
        <w:t>Zaha</w:t>
      </w:r>
      <w:r>
        <w:rPr>
          <w:color w:val="231F20"/>
          <w:spacing w:val="-1"/>
          <w:sz w:val="22"/>
        </w:rPr>
        <w:t> </w:t>
      </w:r>
      <w:r>
        <w:rPr>
          <w:color w:val="231F20"/>
          <w:sz w:val="22"/>
        </w:rPr>
        <w:t>Hadid.</w:t>
      </w:r>
      <w:r>
        <w:rPr>
          <w:color w:val="231F20"/>
          <w:spacing w:val="-1"/>
          <w:sz w:val="22"/>
        </w:rPr>
        <w:t> </w:t>
      </w:r>
      <w:r>
        <w:rPr>
          <w:color w:val="231F20"/>
          <w:sz w:val="22"/>
        </w:rPr>
        <w:t>Inaugurado</w:t>
      </w:r>
      <w:r>
        <w:rPr>
          <w:color w:val="231F20"/>
          <w:spacing w:val="-1"/>
          <w:sz w:val="22"/>
        </w:rPr>
        <w:t> </w:t>
      </w:r>
      <w:r>
        <w:rPr>
          <w:color w:val="231F20"/>
          <w:sz w:val="22"/>
        </w:rPr>
        <w:t>en</w:t>
      </w:r>
      <w:r>
        <w:rPr>
          <w:color w:val="231F20"/>
          <w:spacing w:val="-1"/>
          <w:sz w:val="22"/>
        </w:rPr>
        <w:t> </w:t>
      </w:r>
      <w:r>
        <w:rPr>
          <w:color w:val="231F20"/>
          <w:sz w:val="22"/>
        </w:rPr>
        <w:t>2014</w:t>
      </w:r>
      <w:r>
        <w:rPr>
          <w:color w:val="231F20"/>
          <w:spacing w:val="-1"/>
          <w:sz w:val="22"/>
        </w:rPr>
        <w:t> </w:t>
      </w:r>
      <w:r>
        <w:rPr>
          <w:color w:val="231F20"/>
          <w:sz w:val="22"/>
        </w:rPr>
        <w:t>sobre</w:t>
      </w:r>
      <w:r>
        <w:rPr>
          <w:color w:val="231F20"/>
          <w:spacing w:val="-1"/>
          <w:sz w:val="22"/>
        </w:rPr>
        <w:t> </w:t>
      </w:r>
      <w:r>
        <w:rPr>
          <w:color w:val="231F20"/>
          <w:sz w:val="22"/>
        </w:rPr>
        <w:t>el</w:t>
      </w:r>
      <w:r>
        <w:rPr>
          <w:color w:val="231F20"/>
          <w:spacing w:val="-1"/>
          <w:sz w:val="22"/>
        </w:rPr>
        <w:t> </w:t>
      </w:r>
      <w:r>
        <w:rPr>
          <w:color w:val="231F20"/>
          <w:sz w:val="22"/>
        </w:rPr>
        <w:t>solar</w:t>
      </w:r>
      <w:r>
        <w:rPr>
          <w:color w:val="231F20"/>
          <w:spacing w:val="-1"/>
          <w:sz w:val="22"/>
        </w:rPr>
        <w:t> </w:t>
      </w:r>
      <w:r>
        <w:rPr>
          <w:color w:val="231F20"/>
          <w:sz w:val="22"/>
        </w:rPr>
        <w:t>del</w:t>
      </w:r>
      <w:r>
        <w:rPr>
          <w:color w:val="231F20"/>
          <w:spacing w:val="-1"/>
          <w:sz w:val="22"/>
        </w:rPr>
        <w:t> </w:t>
      </w:r>
      <w:r>
        <w:rPr>
          <w:color w:val="231F20"/>
          <w:sz w:val="22"/>
        </w:rPr>
        <w:t>antiguo estadio de Dongdaemun, destaca por su innovadora fachada de curvas sinuosas y paneles de aluminio que evocan la fluidez y el movimiento. Este espacio multifuncional integra de manera armónica la arquitectura contemporánea con vestigios históricos de la muralla de Seúl, funcionando como un vibrante centro para exposiciones de arte, desfiles de moda, ferias de diseño y espectáculos de luces nocturnos.</w:t>
      </w:r>
    </w:p>
    <w:p>
      <w:pPr>
        <w:pStyle w:val="ListParagraph"/>
        <w:numPr>
          <w:ilvl w:val="0"/>
          <w:numId w:val="2"/>
        </w:numPr>
        <w:tabs>
          <w:tab w:pos="720" w:val="left" w:leader="none"/>
        </w:tabs>
        <w:spacing w:line="249" w:lineRule="auto" w:before="6" w:after="0"/>
        <w:ind w:left="720" w:right="357" w:hanging="360"/>
        <w:jc w:val="both"/>
        <w:rPr>
          <w:sz w:val="22"/>
        </w:rPr>
      </w:pPr>
      <w:r>
        <w:rPr>
          <w:color w:val="231F20"/>
          <w:sz w:val="22"/>
        </w:rPr>
        <w:t>Hikr</w:t>
      </w:r>
      <w:r>
        <w:rPr>
          <w:color w:val="231F20"/>
          <w:spacing w:val="-7"/>
          <w:sz w:val="22"/>
        </w:rPr>
        <w:t> </w:t>
      </w:r>
      <w:r>
        <w:rPr>
          <w:color w:val="231F20"/>
          <w:sz w:val="22"/>
        </w:rPr>
        <w:t>Ground.</w:t>
      </w:r>
      <w:r>
        <w:rPr>
          <w:color w:val="231F20"/>
          <w:spacing w:val="-4"/>
          <w:sz w:val="22"/>
        </w:rPr>
        <w:t> </w:t>
      </w:r>
      <w:r>
        <w:rPr>
          <w:color w:val="231F20"/>
          <w:sz w:val="22"/>
        </w:rPr>
        <w:t>Inaugurado</w:t>
      </w:r>
      <w:r>
        <w:rPr>
          <w:color w:val="231F20"/>
          <w:spacing w:val="-4"/>
          <w:sz w:val="22"/>
        </w:rPr>
        <w:t> </w:t>
      </w:r>
      <w:r>
        <w:rPr>
          <w:color w:val="231F20"/>
          <w:sz w:val="22"/>
        </w:rPr>
        <w:t>por</w:t>
      </w:r>
      <w:r>
        <w:rPr>
          <w:color w:val="231F20"/>
          <w:spacing w:val="-4"/>
          <w:sz w:val="22"/>
        </w:rPr>
        <w:t> </w:t>
      </w:r>
      <w:r>
        <w:rPr>
          <w:color w:val="231F20"/>
          <w:sz w:val="22"/>
        </w:rPr>
        <w:t>la</w:t>
      </w:r>
      <w:r>
        <w:rPr>
          <w:color w:val="231F20"/>
          <w:spacing w:val="-4"/>
          <w:sz w:val="22"/>
        </w:rPr>
        <w:t> </w:t>
      </w:r>
      <w:r>
        <w:rPr>
          <w:color w:val="231F20"/>
          <w:sz w:val="22"/>
        </w:rPr>
        <w:t>Organización</w:t>
      </w:r>
      <w:r>
        <w:rPr>
          <w:color w:val="231F20"/>
          <w:spacing w:val="-4"/>
          <w:sz w:val="22"/>
        </w:rPr>
        <w:t> </w:t>
      </w:r>
      <w:r>
        <w:rPr>
          <w:color w:val="231F20"/>
          <w:sz w:val="22"/>
        </w:rPr>
        <w:t>de</w:t>
      </w:r>
      <w:r>
        <w:rPr>
          <w:color w:val="231F20"/>
          <w:spacing w:val="-4"/>
          <w:sz w:val="22"/>
        </w:rPr>
        <w:t> </w:t>
      </w:r>
      <w:r>
        <w:rPr>
          <w:color w:val="231F20"/>
          <w:sz w:val="22"/>
        </w:rPr>
        <w:t>Turismo</w:t>
      </w:r>
      <w:r>
        <w:rPr>
          <w:color w:val="231F20"/>
          <w:spacing w:val="-4"/>
          <w:sz w:val="22"/>
        </w:rPr>
        <w:t> </w:t>
      </w:r>
      <w:r>
        <w:rPr>
          <w:color w:val="231F20"/>
          <w:sz w:val="22"/>
        </w:rPr>
        <w:t>de</w:t>
      </w:r>
      <w:r>
        <w:rPr>
          <w:color w:val="231F20"/>
          <w:spacing w:val="-4"/>
          <w:sz w:val="22"/>
        </w:rPr>
        <w:t> </w:t>
      </w:r>
      <w:r>
        <w:rPr>
          <w:color w:val="231F20"/>
          <w:sz w:val="22"/>
        </w:rPr>
        <w:t>Corea</w:t>
      </w:r>
      <w:r>
        <w:rPr>
          <w:color w:val="231F20"/>
          <w:spacing w:val="-4"/>
          <w:sz w:val="22"/>
        </w:rPr>
        <w:t> </w:t>
      </w:r>
      <w:r>
        <w:rPr>
          <w:color w:val="231F20"/>
          <w:sz w:val="22"/>
        </w:rPr>
        <w:t>en</w:t>
      </w:r>
      <w:r>
        <w:rPr>
          <w:color w:val="231F20"/>
          <w:spacing w:val="-4"/>
          <w:sz w:val="22"/>
        </w:rPr>
        <w:t> </w:t>
      </w:r>
      <w:r>
        <w:rPr>
          <w:color w:val="231F20"/>
          <w:sz w:val="22"/>
        </w:rPr>
        <w:t>2022.</w:t>
      </w:r>
      <w:r>
        <w:rPr>
          <w:color w:val="231F20"/>
          <w:spacing w:val="-4"/>
          <w:sz w:val="22"/>
        </w:rPr>
        <w:t> </w:t>
      </w:r>
      <w:r>
        <w:rPr>
          <w:color w:val="231F20"/>
          <w:sz w:val="22"/>
        </w:rPr>
        <w:t>En</w:t>
      </w:r>
      <w:r>
        <w:rPr>
          <w:color w:val="231F20"/>
          <w:spacing w:val="-4"/>
          <w:sz w:val="22"/>
        </w:rPr>
        <w:t> </w:t>
      </w:r>
      <w:r>
        <w:rPr>
          <w:color w:val="231F20"/>
          <w:sz w:val="22"/>
        </w:rPr>
        <w:t>este</w:t>
      </w:r>
      <w:r>
        <w:rPr>
          <w:color w:val="231F20"/>
          <w:spacing w:val="-4"/>
          <w:sz w:val="22"/>
        </w:rPr>
        <w:t> </w:t>
      </w:r>
      <w:r>
        <w:rPr>
          <w:color w:val="231F20"/>
          <w:sz w:val="22"/>
        </w:rPr>
        <w:t>edificio</w:t>
      </w:r>
      <w:r>
        <w:rPr>
          <w:color w:val="231F20"/>
          <w:spacing w:val="-4"/>
          <w:sz w:val="22"/>
        </w:rPr>
        <w:t> </w:t>
      </w:r>
      <w:r>
        <w:rPr>
          <w:color w:val="231F20"/>
          <w:sz w:val="22"/>
        </w:rPr>
        <w:t>principal</w:t>
      </w:r>
      <w:r>
        <w:rPr>
          <w:color w:val="231F20"/>
          <w:spacing w:val="-4"/>
          <w:sz w:val="22"/>
        </w:rPr>
        <w:t> </w:t>
      </w:r>
      <w:r>
        <w:rPr>
          <w:color w:val="231F20"/>
          <w:sz w:val="22"/>
        </w:rPr>
        <w:t>se</w:t>
      </w:r>
      <w:r>
        <w:rPr>
          <w:color w:val="231F20"/>
          <w:spacing w:val="-4"/>
          <w:sz w:val="22"/>
        </w:rPr>
        <w:t> </w:t>
      </w:r>
      <w:r>
        <w:rPr>
          <w:color w:val="231F20"/>
          <w:sz w:val="22"/>
        </w:rPr>
        <w:t>llevan</w:t>
      </w:r>
      <w:r>
        <w:rPr>
          <w:color w:val="231F20"/>
          <w:spacing w:val="-4"/>
          <w:sz w:val="22"/>
        </w:rPr>
        <w:t> </w:t>
      </w:r>
      <w:r>
        <w:rPr>
          <w:color w:val="231F20"/>
          <w:sz w:val="22"/>
        </w:rPr>
        <w:t>a</w:t>
      </w:r>
      <w:r>
        <w:rPr>
          <w:color w:val="231F20"/>
          <w:spacing w:val="-4"/>
          <w:sz w:val="22"/>
        </w:rPr>
        <w:t> </w:t>
      </w:r>
      <w:r>
        <w:rPr>
          <w:color w:val="231F20"/>
          <w:sz w:val="22"/>
        </w:rPr>
        <w:t>cabo diversos</w:t>
      </w:r>
      <w:r>
        <w:rPr>
          <w:color w:val="231F20"/>
          <w:spacing w:val="-13"/>
          <w:sz w:val="22"/>
        </w:rPr>
        <w:t> </w:t>
      </w:r>
      <w:r>
        <w:rPr>
          <w:color w:val="231F20"/>
          <w:sz w:val="22"/>
        </w:rPr>
        <w:t>eventos</w:t>
      </w:r>
      <w:r>
        <w:rPr>
          <w:color w:val="231F20"/>
          <w:spacing w:val="-13"/>
          <w:sz w:val="22"/>
        </w:rPr>
        <w:t> </w:t>
      </w:r>
      <w:r>
        <w:rPr>
          <w:color w:val="231F20"/>
          <w:sz w:val="22"/>
        </w:rPr>
        <w:t>y</w:t>
      </w:r>
      <w:r>
        <w:rPr>
          <w:color w:val="231F20"/>
          <w:spacing w:val="-13"/>
          <w:sz w:val="22"/>
        </w:rPr>
        <w:t> </w:t>
      </w:r>
      <w:r>
        <w:rPr>
          <w:color w:val="231F20"/>
          <w:sz w:val="22"/>
        </w:rPr>
        <w:t>cuenta</w:t>
      </w:r>
      <w:r>
        <w:rPr>
          <w:color w:val="231F20"/>
          <w:spacing w:val="-13"/>
          <w:sz w:val="22"/>
        </w:rPr>
        <w:t> </w:t>
      </w:r>
      <w:r>
        <w:rPr>
          <w:color w:val="231F20"/>
          <w:sz w:val="22"/>
        </w:rPr>
        <w:t>con</w:t>
      </w:r>
      <w:r>
        <w:rPr>
          <w:color w:val="231F20"/>
          <w:spacing w:val="-13"/>
          <w:sz w:val="22"/>
        </w:rPr>
        <w:t> </w:t>
      </w:r>
      <w:r>
        <w:rPr>
          <w:color w:val="231F20"/>
          <w:sz w:val="22"/>
        </w:rPr>
        <w:t>espacios</w:t>
      </w:r>
      <w:r>
        <w:rPr>
          <w:color w:val="231F20"/>
          <w:spacing w:val="-13"/>
          <w:sz w:val="22"/>
        </w:rPr>
        <w:t> </w:t>
      </w:r>
      <w:r>
        <w:rPr>
          <w:color w:val="231F20"/>
          <w:sz w:val="22"/>
        </w:rPr>
        <w:t>especialmente</w:t>
      </w:r>
      <w:r>
        <w:rPr>
          <w:color w:val="231F20"/>
          <w:spacing w:val="-13"/>
          <w:sz w:val="22"/>
        </w:rPr>
        <w:t> </w:t>
      </w:r>
      <w:r>
        <w:rPr>
          <w:color w:val="231F20"/>
          <w:sz w:val="22"/>
        </w:rPr>
        <w:t>habilitados,</w:t>
      </w:r>
      <w:r>
        <w:rPr>
          <w:color w:val="231F20"/>
          <w:spacing w:val="-8"/>
          <w:sz w:val="22"/>
        </w:rPr>
        <w:t> </w:t>
      </w:r>
      <w:r>
        <w:rPr>
          <w:color w:val="231F20"/>
          <w:sz w:val="22"/>
        </w:rPr>
        <w:t>como</w:t>
      </w:r>
      <w:r>
        <w:rPr>
          <w:color w:val="231F20"/>
          <w:spacing w:val="-13"/>
          <w:sz w:val="22"/>
        </w:rPr>
        <w:t> </w:t>
      </w:r>
      <w:r>
        <w:rPr>
          <w:color w:val="231F20"/>
          <w:sz w:val="22"/>
        </w:rPr>
        <w:t>zonas</w:t>
      </w:r>
      <w:r>
        <w:rPr>
          <w:color w:val="231F20"/>
          <w:spacing w:val="-13"/>
          <w:sz w:val="22"/>
        </w:rPr>
        <w:t> </w:t>
      </w:r>
      <w:r>
        <w:rPr>
          <w:color w:val="231F20"/>
          <w:sz w:val="22"/>
        </w:rPr>
        <w:t>de</w:t>
      </w:r>
      <w:r>
        <w:rPr>
          <w:color w:val="231F20"/>
          <w:spacing w:val="-13"/>
          <w:sz w:val="22"/>
        </w:rPr>
        <w:t> </w:t>
      </w:r>
      <w:r>
        <w:rPr>
          <w:color w:val="231F20"/>
          <w:sz w:val="22"/>
        </w:rPr>
        <w:t>mercado,</w:t>
      </w:r>
      <w:r>
        <w:rPr>
          <w:color w:val="231F20"/>
          <w:spacing w:val="-8"/>
          <w:sz w:val="22"/>
        </w:rPr>
        <w:t> </w:t>
      </w:r>
      <w:r>
        <w:rPr>
          <w:color w:val="231F20"/>
          <w:sz w:val="22"/>
        </w:rPr>
        <w:t>áreas</w:t>
      </w:r>
      <w:r>
        <w:rPr>
          <w:color w:val="231F20"/>
          <w:spacing w:val="-13"/>
          <w:sz w:val="22"/>
        </w:rPr>
        <w:t> </w:t>
      </w:r>
      <w:r>
        <w:rPr>
          <w:color w:val="231F20"/>
          <w:sz w:val="22"/>
        </w:rPr>
        <w:t>de</w:t>
      </w:r>
      <w:r>
        <w:rPr>
          <w:color w:val="231F20"/>
          <w:spacing w:val="-13"/>
          <w:sz w:val="22"/>
        </w:rPr>
        <w:t> </w:t>
      </w:r>
      <w:r>
        <w:rPr>
          <w:color w:val="231F20"/>
          <w:sz w:val="22"/>
        </w:rPr>
        <w:t>comida</w:t>
      </w:r>
      <w:r>
        <w:rPr>
          <w:color w:val="231F20"/>
          <w:spacing w:val="-13"/>
          <w:sz w:val="22"/>
        </w:rPr>
        <w:t> </w:t>
      </w:r>
      <w:r>
        <w:rPr>
          <w:color w:val="231F20"/>
          <w:sz w:val="22"/>
        </w:rPr>
        <w:t>y</w:t>
      </w:r>
      <w:r>
        <w:rPr>
          <w:color w:val="231F20"/>
          <w:spacing w:val="-13"/>
          <w:sz w:val="22"/>
        </w:rPr>
        <w:t> </w:t>
      </w:r>
      <w:r>
        <w:rPr>
          <w:color w:val="231F20"/>
          <w:sz w:val="22"/>
        </w:rPr>
        <w:t>aperitivos regionales, y zonas para tomar fotografías. Podrá disfrutar de las vistas del arroyo Cheonggyecheon mientras se relaja en el HiKR Lounge, situado en el quinto piso. Además, tendrá la oportunidad de experimentar diversas propuestas turísticas relacionadas con el K-pop, los dramas coreanos y los festivales regionales. Cree su propio contenido hallyu en</w:t>
      </w:r>
      <w:r>
        <w:rPr>
          <w:color w:val="231F20"/>
          <w:spacing w:val="21"/>
          <w:sz w:val="22"/>
        </w:rPr>
        <w:t> </w:t>
      </w:r>
      <w:r>
        <w:rPr>
          <w:color w:val="231F20"/>
          <w:sz w:val="22"/>
        </w:rPr>
        <w:t>el</w:t>
      </w:r>
      <w:r>
        <w:rPr>
          <w:color w:val="231F20"/>
          <w:spacing w:val="21"/>
          <w:sz w:val="22"/>
        </w:rPr>
        <w:t> </w:t>
      </w:r>
      <w:r>
        <w:rPr>
          <w:color w:val="231F20"/>
          <w:sz w:val="22"/>
        </w:rPr>
        <w:t>K-pop</w:t>
      </w:r>
      <w:r>
        <w:rPr>
          <w:color w:val="231F20"/>
          <w:spacing w:val="21"/>
          <w:sz w:val="22"/>
        </w:rPr>
        <w:t> </w:t>
      </w:r>
      <w:r>
        <w:rPr>
          <w:color w:val="231F20"/>
          <w:sz w:val="22"/>
        </w:rPr>
        <w:t>Ground,</w:t>
      </w:r>
      <w:r>
        <w:rPr>
          <w:color w:val="231F20"/>
          <w:spacing w:val="29"/>
          <w:sz w:val="22"/>
        </w:rPr>
        <w:t> </w:t>
      </w:r>
      <w:r>
        <w:rPr>
          <w:color w:val="231F20"/>
          <w:sz w:val="22"/>
        </w:rPr>
        <w:t>ubicado</w:t>
      </w:r>
      <w:r>
        <w:rPr>
          <w:color w:val="231F20"/>
          <w:spacing w:val="21"/>
          <w:sz w:val="22"/>
        </w:rPr>
        <w:t> </w:t>
      </w:r>
      <w:r>
        <w:rPr>
          <w:color w:val="231F20"/>
          <w:sz w:val="22"/>
        </w:rPr>
        <w:t>en</w:t>
      </w:r>
      <w:r>
        <w:rPr>
          <w:color w:val="231F20"/>
          <w:spacing w:val="21"/>
          <w:sz w:val="22"/>
        </w:rPr>
        <w:t> </w:t>
      </w:r>
      <w:r>
        <w:rPr>
          <w:color w:val="231F20"/>
          <w:sz w:val="22"/>
        </w:rPr>
        <w:t>la</w:t>
      </w:r>
      <w:r>
        <w:rPr>
          <w:color w:val="231F20"/>
          <w:spacing w:val="21"/>
          <w:sz w:val="22"/>
        </w:rPr>
        <w:t> </w:t>
      </w:r>
      <w:r>
        <w:rPr>
          <w:color w:val="231F20"/>
          <w:sz w:val="22"/>
        </w:rPr>
        <w:t>segunda</w:t>
      </w:r>
      <w:r>
        <w:rPr>
          <w:color w:val="231F20"/>
          <w:spacing w:val="21"/>
          <w:sz w:val="22"/>
        </w:rPr>
        <w:t> </w:t>
      </w:r>
      <w:r>
        <w:rPr>
          <w:color w:val="231F20"/>
          <w:sz w:val="22"/>
        </w:rPr>
        <w:t>planta. (Las plantas 2 a 4 permanecen cerradas todos los lunes)</w:t>
      </w:r>
    </w:p>
    <w:p>
      <w:pPr>
        <w:pStyle w:val="ListParagraph"/>
        <w:numPr>
          <w:ilvl w:val="0"/>
          <w:numId w:val="2"/>
        </w:numPr>
        <w:tabs>
          <w:tab w:pos="720" w:val="left" w:leader="none"/>
        </w:tabs>
        <w:spacing w:line="249" w:lineRule="auto" w:before="5" w:after="0"/>
        <w:ind w:left="720" w:right="357" w:hanging="360"/>
        <w:jc w:val="both"/>
        <w:rPr>
          <w:sz w:val="22"/>
        </w:rPr>
      </w:pPr>
      <w:r>
        <w:rPr>
          <w:color w:val="231F20"/>
          <w:sz w:val="22"/>
        </w:rPr>
        <w:t>Arroyo de Cheonggyecheon. El arroyo Cheonggyecheon es un moderno curso de agua artificial de casi 11 kilómetros de longitud que fluye de oeste a este a través del corazón de Seúl. Transformado en un oasis urbano, este espacio combina senderos peatonales, fuentes, cascadas y puentes que contrastan con el bullicio de la metrópoli. Su historia destaca a nivel mundial por haber sido cubierto por una autopista de concreto durante el siglo XX y posteriormente restaurado en 2003 para devolverle la naturaleza y el espacio público a la ciudadanía.</w:t>
      </w:r>
    </w:p>
    <w:p>
      <w:pPr>
        <w:pStyle w:val="ListParagraph"/>
        <w:numPr>
          <w:ilvl w:val="0"/>
          <w:numId w:val="2"/>
        </w:numPr>
        <w:tabs>
          <w:tab w:pos="720" w:val="left" w:leader="none"/>
        </w:tabs>
        <w:spacing w:line="249" w:lineRule="auto" w:before="5" w:after="0"/>
        <w:ind w:left="720" w:right="357" w:hanging="360"/>
        <w:jc w:val="both"/>
        <w:rPr>
          <w:sz w:val="22"/>
        </w:rPr>
      </w:pPr>
      <w:r>
        <w:rPr>
          <w:color w:val="231F20"/>
          <w:sz w:val="22"/>
        </w:rPr>
        <w:t>COEX+</w:t>
      </w:r>
      <w:r>
        <w:rPr>
          <w:color w:val="231F20"/>
          <w:spacing w:val="-3"/>
          <w:sz w:val="22"/>
        </w:rPr>
        <w:t> </w:t>
      </w:r>
      <w:r>
        <w:rPr>
          <w:color w:val="231F20"/>
          <w:sz w:val="22"/>
        </w:rPr>
        <w:t>Starfield</w:t>
      </w:r>
      <w:r>
        <w:rPr>
          <w:color w:val="231F20"/>
          <w:spacing w:val="-2"/>
          <w:sz w:val="22"/>
        </w:rPr>
        <w:t> </w:t>
      </w:r>
      <w:r>
        <w:rPr>
          <w:color w:val="231F20"/>
          <w:sz w:val="22"/>
        </w:rPr>
        <w:t>Library:</w:t>
      </w:r>
      <w:r>
        <w:rPr>
          <w:color w:val="231F20"/>
          <w:spacing w:val="-1"/>
          <w:sz w:val="22"/>
        </w:rPr>
        <w:t> </w:t>
      </w:r>
      <w:r>
        <w:rPr>
          <w:color w:val="231F20"/>
          <w:sz w:val="22"/>
        </w:rPr>
        <w:t>El</w:t>
      </w:r>
      <w:r>
        <w:rPr>
          <w:color w:val="231F20"/>
          <w:spacing w:val="-1"/>
          <w:sz w:val="22"/>
        </w:rPr>
        <w:t> </w:t>
      </w:r>
      <w:r>
        <w:rPr>
          <w:color w:val="231F20"/>
          <w:sz w:val="22"/>
        </w:rPr>
        <w:t>COEX</w:t>
      </w:r>
      <w:r>
        <w:rPr>
          <w:color w:val="231F20"/>
          <w:spacing w:val="-1"/>
          <w:sz w:val="22"/>
        </w:rPr>
        <w:t> </w:t>
      </w:r>
      <w:r>
        <w:rPr>
          <w:color w:val="231F20"/>
          <w:sz w:val="22"/>
        </w:rPr>
        <w:t>de</w:t>
      </w:r>
      <w:r>
        <w:rPr>
          <w:color w:val="231F20"/>
          <w:spacing w:val="-1"/>
          <w:sz w:val="22"/>
        </w:rPr>
        <w:t> </w:t>
      </w:r>
      <w:r>
        <w:rPr>
          <w:color w:val="231F20"/>
          <w:sz w:val="22"/>
        </w:rPr>
        <w:t>Seúl</w:t>
      </w:r>
      <w:r>
        <w:rPr>
          <w:color w:val="231F20"/>
          <w:spacing w:val="-1"/>
          <w:sz w:val="22"/>
        </w:rPr>
        <w:t> </w:t>
      </w:r>
      <w:r>
        <w:rPr>
          <w:color w:val="231F20"/>
          <w:sz w:val="22"/>
        </w:rPr>
        <w:t>es</w:t>
      </w:r>
      <w:r>
        <w:rPr>
          <w:color w:val="231F20"/>
          <w:spacing w:val="-1"/>
          <w:sz w:val="22"/>
        </w:rPr>
        <w:t> </w:t>
      </w:r>
      <w:r>
        <w:rPr>
          <w:color w:val="231F20"/>
          <w:sz w:val="22"/>
        </w:rPr>
        <w:t>un</w:t>
      </w:r>
      <w:r>
        <w:rPr>
          <w:color w:val="231F20"/>
          <w:spacing w:val="-1"/>
          <w:sz w:val="22"/>
        </w:rPr>
        <w:t> </w:t>
      </w:r>
      <w:r>
        <w:rPr>
          <w:color w:val="231F20"/>
          <w:sz w:val="22"/>
        </w:rPr>
        <w:t>enorme</w:t>
      </w:r>
      <w:r>
        <w:rPr>
          <w:color w:val="231F20"/>
          <w:spacing w:val="-1"/>
          <w:sz w:val="22"/>
        </w:rPr>
        <w:t> </w:t>
      </w:r>
      <w:r>
        <w:rPr>
          <w:color w:val="231F20"/>
          <w:sz w:val="22"/>
        </w:rPr>
        <w:t>complejo</w:t>
      </w:r>
      <w:r>
        <w:rPr>
          <w:color w:val="231F20"/>
          <w:spacing w:val="-1"/>
          <w:sz w:val="22"/>
        </w:rPr>
        <w:t> </w:t>
      </w:r>
      <w:r>
        <w:rPr>
          <w:color w:val="231F20"/>
          <w:sz w:val="22"/>
        </w:rPr>
        <w:t>multifuncional</w:t>
      </w:r>
      <w:r>
        <w:rPr>
          <w:color w:val="231F20"/>
          <w:spacing w:val="-1"/>
          <w:sz w:val="22"/>
        </w:rPr>
        <w:t> </w:t>
      </w:r>
      <w:r>
        <w:rPr>
          <w:color w:val="231F20"/>
          <w:sz w:val="22"/>
        </w:rPr>
        <w:t>y</w:t>
      </w:r>
      <w:r>
        <w:rPr>
          <w:color w:val="231F20"/>
          <w:spacing w:val="-1"/>
          <w:sz w:val="22"/>
        </w:rPr>
        <w:t> </w:t>
      </w:r>
      <w:r>
        <w:rPr>
          <w:color w:val="231F20"/>
          <w:sz w:val="22"/>
        </w:rPr>
        <w:t>centro</w:t>
      </w:r>
      <w:r>
        <w:rPr>
          <w:color w:val="231F20"/>
          <w:spacing w:val="-1"/>
          <w:sz w:val="22"/>
        </w:rPr>
        <w:t> </w:t>
      </w:r>
      <w:r>
        <w:rPr>
          <w:color w:val="231F20"/>
          <w:sz w:val="22"/>
        </w:rPr>
        <w:t>de</w:t>
      </w:r>
      <w:r>
        <w:rPr>
          <w:color w:val="231F20"/>
          <w:spacing w:val="-1"/>
          <w:sz w:val="22"/>
        </w:rPr>
        <w:t> </w:t>
      </w:r>
      <w:r>
        <w:rPr>
          <w:color w:val="231F20"/>
          <w:sz w:val="22"/>
        </w:rPr>
        <w:t>convenciones</w:t>
      </w:r>
      <w:r>
        <w:rPr>
          <w:color w:val="231F20"/>
          <w:spacing w:val="-1"/>
          <w:sz w:val="22"/>
        </w:rPr>
        <w:t> </w:t>
      </w:r>
      <w:r>
        <w:rPr>
          <w:color w:val="231F20"/>
          <w:sz w:val="22"/>
        </w:rPr>
        <w:t>ubicado en</w:t>
      </w:r>
      <w:r>
        <w:rPr>
          <w:color w:val="231F20"/>
          <w:spacing w:val="-13"/>
          <w:sz w:val="22"/>
        </w:rPr>
        <w:t> </w:t>
      </w:r>
      <w:r>
        <w:rPr>
          <w:color w:val="231F20"/>
          <w:sz w:val="22"/>
        </w:rPr>
        <w:t>el</w:t>
      </w:r>
      <w:r>
        <w:rPr>
          <w:color w:val="231F20"/>
          <w:spacing w:val="-13"/>
          <w:sz w:val="22"/>
        </w:rPr>
        <w:t> </w:t>
      </w:r>
      <w:r>
        <w:rPr>
          <w:color w:val="231F20"/>
          <w:sz w:val="22"/>
        </w:rPr>
        <w:t>distrito</w:t>
      </w:r>
      <w:r>
        <w:rPr>
          <w:color w:val="231F20"/>
          <w:spacing w:val="-13"/>
          <w:sz w:val="22"/>
        </w:rPr>
        <w:t> </w:t>
      </w:r>
      <w:r>
        <w:rPr>
          <w:color w:val="231F20"/>
          <w:sz w:val="22"/>
        </w:rPr>
        <w:t>de</w:t>
      </w:r>
      <w:r>
        <w:rPr>
          <w:color w:val="231F20"/>
          <w:spacing w:val="-13"/>
          <w:sz w:val="22"/>
        </w:rPr>
        <w:t> </w:t>
      </w:r>
      <w:r>
        <w:rPr>
          <w:color w:val="231F20"/>
          <w:sz w:val="22"/>
        </w:rPr>
        <w:t>Gangnam,</w:t>
      </w:r>
      <w:r>
        <w:rPr>
          <w:color w:val="231F20"/>
          <w:spacing w:val="-7"/>
          <w:sz w:val="22"/>
        </w:rPr>
        <w:t> </w:t>
      </w:r>
      <w:r>
        <w:rPr>
          <w:color w:val="231F20"/>
          <w:sz w:val="22"/>
        </w:rPr>
        <w:t>famoso</w:t>
      </w:r>
      <w:r>
        <w:rPr>
          <w:color w:val="231F20"/>
          <w:spacing w:val="-13"/>
          <w:sz w:val="22"/>
        </w:rPr>
        <w:t> </w:t>
      </w:r>
      <w:r>
        <w:rPr>
          <w:color w:val="231F20"/>
          <w:sz w:val="22"/>
        </w:rPr>
        <w:t>por</w:t>
      </w:r>
      <w:r>
        <w:rPr>
          <w:color w:val="231F20"/>
          <w:spacing w:val="-13"/>
          <w:sz w:val="22"/>
        </w:rPr>
        <w:t> </w:t>
      </w:r>
      <w:r>
        <w:rPr>
          <w:color w:val="231F20"/>
          <w:sz w:val="22"/>
        </w:rPr>
        <w:t>albergar</w:t>
      </w:r>
      <w:r>
        <w:rPr>
          <w:color w:val="231F20"/>
          <w:spacing w:val="-13"/>
          <w:sz w:val="22"/>
        </w:rPr>
        <w:t> </w:t>
      </w:r>
      <w:r>
        <w:rPr>
          <w:color w:val="231F20"/>
          <w:sz w:val="22"/>
        </w:rPr>
        <w:t>el</w:t>
      </w:r>
      <w:r>
        <w:rPr>
          <w:color w:val="231F20"/>
          <w:spacing w:val="-13"/>
          <w:sz w:val="22"/>
        </w:rPr>
        <w:t> </w:t>
      </w:r>
      <w:r>
        <w:rPr>
          <w:color w:val="231F20"/>
          <w:sz w:val="22"/>
        </w:rPr>
        <w:t>centro</w:t>
      </w:r>
      <w:r>
        <w:rPr>
          <w:color w:val="231F20"/>
          <w:spacing w:val="-13"/>
          <w:sz w:val="22"/>
        </w:rPr>
        <w:t> </w:t>
      </w:r>
      <w:r>
        <w:rPr>
          <w:color w:val="231F20"/>
          <w:sz w:val="22"/>
        </w:rPr>
        <w:t>comercial</w:t>
      </w:r>
      <w:r>
        <w:rPr>
          <w:color w:val="231F20"/>
          <w:spacing w:val="-13"/>
          <w:sz w:val="22"/>
        </w:rPr>
        <w:t> </w:t>
      </w:r>
      <w:r>
        <w:rPr>
          <w:color w:val="231F20"/>
          <w:sz w:val="22"/>
        </w:rPr>
        <w:t>subterráneo</w:t>
      </w:r>
      <w:r>
        <w:rPr>
          <w:color w:val="231F20"/>
          <w:spacing w:val="-13"/>
          <w:sz w:val="22"/>
        </w:rPr>
        <w:t> </w:t>
      </w:r>
      <w:r>
        <w:rPr>
          <w:color w:val="231F20"/>
          <w:sz w:val="22"/>
        </w:rPr>
        <w:t>más</w:t>
      </w:r>
      <w:r>
        <w:rPr>
          <w:color w:val="231F20"/>
          <w:spacing w:val="-13"/>
          <w:sz w:val="22"/>
        </w:rPr>
        <w:t> </w:t>
      </w:r>
      <w:r>
        <w:rPr>
          <w:color w:val="231F20"/>
          <w:sz w:val="22"/>
        </w:rPr>
        <w:t>grande</w:t>
      </w:r>
      <w:r>
        <w:rPr>
          <w:color w:val="231F20"/>
          <w:spacing w:val="-13"/>
          <w:sz w:val="22"/>
        </w:rPr>
        <w:t> </w:t>
      </w:r>
      <w:r>
        <w:rPr>
          <w:color w:val="231F20"/>
          <w:sz w:val="22"/>
        </w:rPr>
        <w:t>de</w:t>
      </w:r>
      <w:r>
        <w:rPr>
          <w:color w:val="231F20"/>
          <w:spacing w:val="-13"/>
          <w:sz w:val="22"/>
        </w:rPr>
        <w:t> </w:t>
      </w:r>
      <w:r>
        <w:rPr>
          <w:color w:val="231F20"/>
          <w:sz w:val="22"/>
        </w:rPr>
        <w:t>Asia</w:t>
      </w:r>
      <w:r>
        <w:rPr>
          <w:color w:val="231F20"/>
          <w:spacing w:val="-13"/>
          <w:sz w:val="22"/>
        </w:rPr>
        <w:t> </w:t>
      </w:r>
      <w:r>
        <w:rPr>
          <w:color w:val="231F20"/>
          <w:sz w:val="22"/>
        </w:rPr>
        <w:t>y</w:t>
      </w:r>
      <w:r>
        <w:rPr>
          <w:color w:val="231F20"/>
          <w:spacing w:val="-13"/>
          <w:sz w:val="22"/>
        </w:rPr>
        <w:t> </w:t>
      </w:r>
      <w:r>
        <w:rPr>
          <w:color w:val="231F20"/>
          <w:sz w:val="22"/>
        </w:rPr>
        <w:t>atractivos</w:t>
      </w:r>
      <w:r>
        <w:rPr>
          <w:color w:val="231F20"/>
          <w:spacing w:val="-13"/>
          <w:sz w:val="22"/>
        </w:rPr>
        <w:t> </w:t>
      </w:r>
      <w:r>
        <w:rPr>
          <w:color w:val="231F20"/>
          <w:sz w:val="22"/>
        </w:rPr>
        <w:t>icónicos como la impresionante biblioteca Starfield. Este vibrante espacio integra de manera única ferias internacionales de negocios, auditorios para espectáculos, hoteles de lujo, opciones gastronómicas y zonas de entretenimiento en un solo punto neurálgico conectado directamente con la estación de metro Samseong.</w:t>
      </w:r>
    </w:p>
    <w:p>
      <w:pPr>
        <w:pStyle w:val="ListParagraph"/>
        <w:numPr>
          <w:ilvl w:val="0"/>
          <w:numId w:val="2"/>
        </w:numPr>
        <w:tabs>
          <w:tab w:pos="720" w:val="left" w:leader="none"/>
        </w:tabs>
        <w:spacing w:line="249" w:lineRule="auto" w:before="4" w:after="0"/>
        <w:ind w:left="720" w:right="357" w:hanging="360"/>
        <w:jc w:val="both"/>
        <w:rPr>
          <w:sz w:val="22"/>
        </w:rPr>
      </w:pPr>
      <w:r>
        <w:rPr>
          <w:color w:val="231F20"/>
          <w:sz w:val="22"/>
        </w:rPr>
        <w:t>Seongsudong</w:t>
      </w:r>
      <w:r>
        <w:rPr>
          <w:color w:val="231F20"/>
          <w:spacing w:val="-8"/>
          <w:sz w:val="22"/>
        </w:rPr>
        <w:t> </w:t>
      </w:r>
      <w:r>
        <w:rPr>
          <w:color w:val="231F20"/>
          <w:sz w:val="22"/>
        </w:rPr>
        <w:t>Culture</w:t>
      </w:r>
      <w:r>
        <w:rPr>
          <w:color w:val="231F20"/>
          <w:spacing w:val="-8"/>
          <w:sz w:val="22"/>
        </w:rPr>
        <w:t> </w:t>
      </w:r>
      <w:r>
        <w:rPr>
          <w:color w:val="231F20"/>
          <w:sz w:val="22"/>
        </w:rPr>
        <w:t>&amp;amp;</w:t>
      </w:r>
      <w:r>
        <w:rPr>
          <w:color w:val="231F20"/>
          <w:spacing w:val="-8"/>
          <w:sz w:val="22"/>
        </w:rPr>
        <w:t> </w:t>
      </w:r>
      <w:r>
        <w:rPr>
          <w:color w:val="231F20"/>
          <w:sz w:val="22"/>
        </w:rPr>
        <w:t>Café</w:t>
      </w:r>
      <w:r>
        <w:rPr>
          <w:color w:val="231F20"/>
          <w:spacing w:val="-8"/>
          <w:sz w:val="22"/>
        </w:rPr>
        <w:t> </w:t>
      </w:r>
      <w:r>
        <w:rPr>
          <w:color w:val="231F20"/>
          <w:sz w:val="22"/>
        </w:rPr>
        <w:t>Street.</w:t>
      </w:r>
      <w:r>
        <w:rPr>
          <w:color w:val="231F20"/>
          <w:spacing w:val="-5"/>
          <w:sz w:val="22"/>
        </w:rPr>
        <w:t> </w:t>
      </w:r>
      <w:r>
        <w:rPr>
          <w:color w:val="231F20"/>
          <w:sz w:val="22"/>
        </w:rPr>
        <w:t>Yeonmujang-gil</w:t>
      </w:r>
      <w:r>
        <w:rPr>
          <w:color w:val="231F20"/>
          <w:spacing w:val="-6"/>
          <w:sz w:val="22"/>
        </w:rPr>
        <w:t> </w:t>
      </w:r>
      <w:r>
        <w:rPr>
          <w:color w:val="231F20"/>
          <w:sz w:val="22"/>
        </w:rPr>
        <w:t>es</w:t>
      </w:r>
      <w:r>
        <w:rPr>
          <w:color w:val="231F20"/>
          <w:spacing w:val="-7"/>
          <w:sz w:val="22"/>
        </w:rPr>
        <w:t> </w:t>
      </w:r>
      <w:r>
        <w:rPr>
          <w:color w:val="231F20"/>
          <w:sz w:val="22"/>
        </w:rPr>
        <w:t>una</w:t>
      </w:r>
      <w:r>
        <w:rPr>
          <w:color w:val="231F20"/>
          <w:spacing w:val="-6"/>
          <w:sz w:val="22"/>
        </w:rPr>
        <w:t> </w:t>
      </w:r>
      <w:r>
        <w:rPr>
          <w:color w:val="231F20"/>
          <w:sz w:val="22"/>
        </w:rPr>
        <w:t>zona</w:t>
      </w:r>
      <w:r>
        <w:rPr>
          <w:color w:val="231F20"/>
          <w:spacing w:val="-7"/>
          <w:sz w:val="22"/>
        </w:rPr>
        <w:t> </w:t>
      </w:r>
      <w:r>
        <w:rPr>
          <w:color w:val="231F20"/>
          <w:sz w:val="22"/>
        </w:rPr>
        <w:t>conocida</w:t>
      </w:r>
      <w:r>
        <w:rPr>
          <w:color w:val="231F20"/>
          <w:spacing w:val="-6"/>
          <w:sz w:val="22"/>
        </w:rPr>
        <w:t> </w:t>
      </w:r>
      <w:r>
        <w:rPr>
          <w:color w:val="231F20"/>
          <w:sz w:val="22"/>
        </w:rPr>
        <w:t>por</w:t>
      </w:r>
      <w:r>
        <w:rPr>
          <w:color w:val="231F20"/>
          <w:spacing w:val="-7"/>
          <w:sz w:val="22"/>
        </w:rPr>
        <w:t> </w:t>
      </w:r>
      <w:r>
        <w:rPr>
          <w:color w:val="231F20"/>
          <w:sz w:val="22"/>
        </w:rPr>
        <w:t>sus</w:t>
      </w:r>
      <w:r>
        <w:rPr>
          <w:color w:val="231F20"/>
          <w:spacing w:val="-6"/>
          <w:sz w:val="22"/>
        </w:rPr>
        <w:t> </w:t>
      </w:r>
      <w:r>
        <w:rPr>
          <w:color w:val="231F20"/>
          <w:sz w:val="22"/>
        </w:rPr>
        <w:t>antiguas</w:t>
      </w:r>
      <w:r>
        <w:rPr>
          <w:color w:val="231F20"/>
          <w:spacing w:val="-7"/>
          <w:sz w:val="22"/>
        </w:rPr>
        <w:t> </w:t>
      </w:r>
      <w:r>
        <w:rPr>
          <w:color w:val="231F20"/>
          <w:sz w:val="22"/>
        </w:rPr>
        <w:t>fábricas</w:t>
      </w:r>
      <w:r>
        <w:rPr>
          <w:color w:val="231F20"/>
          <w:spacing w:val="-6"/>
          <w:sz w:val="22"/>
        </w:rPr>
        <w:t> </w:t>
      </w:r>
      <w:r>
        <w:rPr>
          <w:color w:val="231F20"/>
          <w:sz w:val="22"/>
        </w:rPr>
        <w:t>y</w:t>
      </w:r>
      <w:r>
        <w:rPr>
          <w:color w:val="231F20"/>
          <w:spacing w:val="-7"/>
          <w:sz w:val="22"/>
        </w:rPr>
        <w:t> </w:t>
      </w:r>
      <w:r>
        <w:rPr>
          <w:color w:val="231F20"/>
          <w:sz w:val="22"/>
        </w:rPr>
        <w:t>sus</w:t>
      </w:r>
      <w:r>
        <w:rPr>
          <w:color w:val="231F20"/>
          <w:spacing w:val="-6"/>
          <w:sz w:val="22"/>
        </w:rPr>
        <w:t> </w:t>
      </w:r>
      <w:r>
        <w:rPr>
          <w:color w:val="231F20"/>
          <w:sz w:val="22"/>
        </w:rPr>
        <w:t>talleres de</w:t>
      </w:r>
      <w:r>
        <w:rPr>
          <w:color w:val="231F20"/>
          <w:spacing w:val="-2"/>
          <w:sz w:val="22"/>
        </w:rPr>
        <w:t> </w:t>
      </w:r>
      <w:r>
        <w:rPr>
          <w:color w:val="231F20"/>
          <w:sz w:val="22"/>
        </w:rPr>
        <w:t>calzado, ha</w:t>
      </w:r>
      <w:r>
        <w:rPr>
          <w:color w:val="231F20"/>
          <w:spacing w:val="-2"/>
          <w:sz w:val="22"/>
        </w:rPr>
        <w:t> </w:t>
      </w:r>
      <w:r>
        <w:rPr>
          <w:color w:val="231F20"/>
          <w:sz w:val="22"/>
        </w:rPr>
        <w:t>renacido</w:t>
      </w:r>
      <w:r>
        <w:rPr>
          <w:color w:val="231F20"/>
          <w:spacing w:val="-2"/>
          <w:sz w:val="22"/>
        </w:rPr>
        <w:t> </w:t>
      </w:r>
      <w:r>
        <w:rPr>
          <w:color w:val="231F20"/>
          <w:sz w:val="22"/>
        </w:rPr>
        <w:t>como</w:t>
      </w:r>
      <w:r>
        <w:rPr>
          <w:color w:val="231F20"/>
          <w:spacing w:val="-2"/>
          <w:sz w:val="22"/>
        </w:rPr>
        <w:t> </w:t>
      </w:r>
      <w:r>
        <w:rPr>
          <w:color w:val="231F20"/>
          <w:sz w:val="22"/>
        </w:rPr>
        <w:t>un</w:t>
      </w:r>
      <w:r>
        <w:rPr>
          <w:color w:val="231F20"/>
          <w:spacing w:val="-2"/>
          <w:sz w:val="22"/>
        </w:rPr>
        <w:t> </w:t>
      </w:r>
      <w:r>
        <w:rPr>
          <w:color w:val="231F20"/>
          <w:sz w:val="22"/>
        </w:rPr>
        <w:t>espacio</w:t>
      </w:r>
      <w:r>
        <w:rPr>
          <w:color w:val="231F20"/>
          <w:spacing w:val="-2"/>
          <w:sz w:val="22"/>
        </w:rPr>
        <w:t> </w:t>
      </w:r>
      <w:r>
        <w:rPr>
          <w:color w:val="231F20"/>
          <w:sz w:val="22"/>
        </w:rPr>
        <w:t>de</w:t>
      </w:r>
      <w:r>
        <w:rPr>
          <w:color w:val="231F20"/>
          <w:spacing w:val="-2"/>
          <w:sz w:val="22"/>
        </w:rPr>
        <w:t> </w:t>
      </w:r>
      <w:r>
        <w:rPr>
          <w:color w:val="231F20"/>
          <w:sz w:val="22"/>
        </w:rPr>
        <w:t>cultura</w:t>
      </w:r>
      <w:r>
        <w:rPr>
          <w:color w:val="231F20"/>
          <w:spacing w:val="-2"/>
          <w:sz w:val="22"/>
        </w:rPr>
        <w:t> </w:t>
      </w:r>
      <w:r>
        <w:rPr>
          <w:color w:val="231F20"/>
          <w:sz w:val="22"/>
        </w:rPr>
        <w:t>y</w:t>
      </w:r>
      <w:r>
        <w:rPr>
          <w:color w:val="231F20"/>
          <w:spacing w:val="-2"/>
          <w:sz w:val="22"/>
        </w:rPr>
        <w:t> </w:t>
      </w:r>
      <w:r>
        <w:rPr>
          <w:color w:val="231F20"/>
          <w:sz w:val="22"/>
        </w:rPr>
        <w:t>cafeterías</w:t>
      </w:r>
      <w:r>
        <w:rPr>
          <w:color w:val="231F20"/>
          <w:spacing w:val="-2"/>
          <w:sz w:val="22"/>
        </w:rPr>
        <w:t> </w:t>
      </w:r>
      <w:r>
        <w:rPr>
          <w:color w:val="231F20"/>
          <w:sz w:val="22"/>
        </w:rPr>
        <w:t>de</w:t>
      </w:r>
      <w:r>
        <w:rPr>
          <w:color w:val="231F20"/>
          <w:spacing w:val="-2"/>
          <w:sz w:val="22"/>
        </w:rPr>
        <w:t> </w:t>
      </w:r>
      <w:r>
        <w:rPr>
          <w:color w:val="231F20"/>
          <w:sz w:val="22"/>
        </w:rPr>
        <w:t>moda.</w:t>
      </w:r>
      <w:r>
        <w:rPr>
          <w:color w:val="231F20"/>
          <w:spacing w:val="-2"/>
          <w:sz w:val="22"/>
        </w:rPr>
        <w:t> </w:t>
      </w:r>
      <w:r>
        <w:rPr>
          <w:color w:val="231F20"/>
          <w:sz w:val="22"/>
        </w:rPr>
        <w:t>Aunque</w:t>
      </w:r>
      <w:r>
        <w:rPr>
          <w:color w:val="231F20"/>
          <w:spacing w:val="-2"/>
          <w:sz w:val="22"/>
        </w:rPr>
        <w:t> </w:t>
      </w:r>
      <w:r>
        <w:rPr>
          <w:color w:val="231F20"/>
          <w:sz w:val="22"/>
        </w:rPr>
        <w:t>la</w:t>
      </w:r>
      <w:r>
        <w:rPr>
          <w:color w:val="231F20"/>
          <w:spacing w:val="-2"/>
          <w:sz w:val="22"/>
        </w:rPr>
        <w:t> </w:t>
      </w:r>
      <w:r>
        <w:rPr>
          <w:color w:val="231F20"/>
          <w:sz w:val="22"/>
        </w:rPr>
        <w:t>energía</w:t>
      </w:r>
      <w:r>
        <w:rPr>
          <w:color w:val="231F20"/>
          <w:spacing w:val="-2"/>
          <w:sz w:val="22"/>
        </w:rPr>
        <w:t> </w:t>
      </w:r>
      <w:r>
        <w:rPr>
          <w:color w:val="231F20"/>
          <w:sz w:val="22"/>
        </w:rPr>
        <w:t>de</w:t>
      </w:r>
      <w:r>
        <w:rPr>
          <w:color w:val="231F20"/>
          <w:spacing w:val="-2"/>
          <w:sz w:val="22"/>
        </w:rPr>
        <w:t> </w:t>
      </w:r>
      <w:r>
        <w:rPr>
          <w:color w:val="231F20"/>
          <w:sz w:val="22"/>
        </w:rPr>
        <w:t>los</w:t>
      </w:r>
      <w:r>
        <w:rPr>
          <w:color w:val="231F20"/>
          <w:spacing w:val="-2"/>
          <w:sz w:val="22"/>
        </w:rPr>
        <w:t> </w:t>
      </w:r>
      <w:r>
        <w:rPr>
          <w:color w:val="231F20"/>
          <w:sz w:val="22"/>
        </w:rPr>
        <w:t>talleres</w:t>
      </w:r>
      <w:r>
        <w:rPr>
          <w:color w:val="231F20"/>
          <w:spacing w:val="-2"/>
          <w:sz w:val="22"/>
        </w:rPr>
        <w:t> </w:t>
      </w:r>
      <w:r>
        <w:rPr>
          <w:color w:val="231F20"/>
          <w:sz w:val="22"/>
        </w:rPr>
        <w:t>mecánicos, las imprentas y las calles dedicadas al calzado artesanal perdura, la llegada de marcas de restauración internacionales, tiendas selectas y cafeterías instaladas en medio de fábricas en plena actividad ha creado una atmósfera única en Seongsu-dong. Cada día abren sus puertas nuevos establecimientos, como cafeterías, panaderías, restaurantes y complejos culturales, que reciben con entusiasmo a los visitantes.</w:t>
      </w:r>
    </w:p>
    <w:p>
      <w:pPr>
        <w:pStyle w:val="BodyText"/>
        <w:spacing w:line="249" w:lineRule="auto" w:before="6"/>
        <w:ind w:left="360" w:right="357"/>
        <w:jc w:val="both"/>
      </w:pPr>
      <w:r>
        <w:rPr>
          <w:color w:val="231F20"/>
          <w:w w:val="105"/>
        </w:rPr>
        <w:t>Experiencia</w:t>
      </w:r>
      <w:r>
        <w:rPr>
          <w:color w:val="231F20"/>
          <w:spacing w:val="-3"/>
          <w:w w:val="105"/>
        </w:rPr>
        <w:t> </w:t>
      </w:r>
      <w:r>
        <w:rPr>
          <w:color w:val="231F20"/>
          <w:w w:val="105"/>
        </w:rPr>
        <w:t>Opcional:</w:t>
      </w:r>
      <w:r>
        <w:rPr>
          <w:color w:val="231F20"/>
          <w:spacing w:val="-3"/>
          <w:w w:val="105"/>
        </w:rPr>
        <w:t> </w:t>
      </w:r>
      <w:r>
        <w:rPr>
          <w:color w:val="231F20"/>
          <w:w w:val="105"/>
        </w:rPr>
        <w:t>Lotte</w:t>
      </w:r>
      <w:r>
        <w:rPr>
          <w:color w:val="231F20"/>
          <w:spacing w:val="-4"/>
          <w:w w:val="105"/>
        </w:rPr>
        <w:t> </w:t>
      </w:r>
      <w:r>
        <w:rPr>
          <w:color w:val="231F20"/>
          <w:w w:val="105"/>
        </w:rPr>
        <w:t>World</w:t>
      </w:r>
      <w:r>
        <w:rPr>
          <w:color w:val="231F20"/>
          <w:spacing w:val="-3"/>
          <w:w w:val="105"/>
        </w:rPr>
        <w:t> </w:t>
      </w:r>
      <w:r>
        <w:rPr>
          <w:color w:val="231F20"/>
          <w:w w:val="105"/>
        </w:rPr>
        <w:t>Adventure-</w:t>
      </w:r>
      <w:r>
        <w:rPr>
          <w:color w:val="231F20"/>
          <w:spacing w:val="-3"/>
          <w:w w:val="105"/>
        </w:rPr>
        <w:t> </w:t>
      </w:r>
      <w:r>
        <w:rPr>
          <w:color w:val="231F20"/>
          <w:w w:val="105"/>
        </w:rPr>
        <w:t>Indoor</w:t>
      </w:r>
      <w:r>
        <w:rPr>
          <w:color w:val="231F20"/>
          <w:spacing w:val="-3"/>
          <w:w w:val="105"/>
        </w:rPr>
        <w:t> </w:t>
      </w:r>
      <w:r>
        <w:rPr>
          <w:color w:val="231F20"/>
          <w:w w:val="105"/>
        </w:rPr>
        <w:t>Ice</w:t>
      </w:r>
      <w:r>
        <w:rPr>
          <w:color w:val="231F20"/>
          <w:spacing w:val="-4"/>
          <w:w w:val="105"/>
        </w:rPr>
        <w:t> </w:t>
      </w:r>
      <w:r>
        <w:rPr>
          <w:color w:val="231F20"/>
          <w:w w:val="105"/>
        </w:rPr>
        <w:t>Rink/</w:t>
      </w:r>
      <w:r>
        <w:rPr>
          <w:color w:val="231F20"/>
          <w:spacing w:val="-3"/>
          <w:w w:val="105"/>
        </w:rPr>
        <w:t> </w:t>
      </w:r>
      <w:r>
        <w:rPr>
          <w:color w:val="231F20"/>
          <w:w w:val="105"/>
        </w:rPr>
        <w:t>Lotte</w:t>
      </w:r>
      <w:r>
        <w:rPr>
          <w:color w:val="231F20"/>
          <w:spacing w:val="-4"/>
          <w:w w:val="105"/>
        </w:rPr>
        <w:t> </w:t>
      </w:r>
      <w:r>
        <w:rPr>
          <w:color w:val="231F20"/>
          <w:w w:val="105"/>
        </w:rPr>
        <w:t>World</w:t>
      </w:r>
      <w:r>
        <w:rPr>
          <w:color w:val="231F20"/>
          <w:spacing w:val="-3"/>
          <w:w w:val="105"/>
        </w:rPr>
        <w:t> </w:t>
      </w:r>
      <w:r>
        <w:rPr>
          <w:color w:val="231F20"/>
          <w:w w:val="105"/>
        </w:rPr>
        <w:t>Tower</w:t>
      </w:r>
      <w:r>
        <w:rPr>
          <w:color w:val="231F20"/>
          <w:spacing w:val="-3"/>
          <w:w w:val="105"/>
        </w:rPr>
        <w:t> </w:t>
      </w:r>
      <w:r>
        <w:rPr>
          <w:color w:val="231F20"/>
          <w:w w:val="105"/>
        </w:rPr>
        <w:t>Observatorio</w:t>
      </w:r>
      <w:r>
        <w:rPr>
          <w:color w:val="231F20"/>
          <w:spacing w:val="-3"/>
          <w:w w:val="105"/>
        </w:rPr>
        <w:t> </w:t>
      </w:r>
      <w:r>
        <w:rPr>
          <w:color w:val="231F20"/>
          <w:w w:val="105"/>
        </w:rPr>
        <w:t>(Consulte</w:t>
      </w:r>
      <w:r>
        <w:rPr>
          <w:color w:val="231F20"/>
          <w:spacing w:val="-4"/>
          <w:w w:val="105"/>
        </w:rPr>
        <w:t> </w:t>
      </w:r>
      <w:r>
        <w:rPr>
          <w:color w:val="231F20"/>
          <w:w w:val="105"/>
        </w:rPr>
        <w:t>precio). La</w:t>
      </w:r>
      <w:r>
        <w:rPr>
          <w:color w:val="231F20"/>
          <w:spacing w:val="-6"/>
          <w:w w:val="105"/>
        </w:rPr>
        <w:t> </w:t>
      </w:r>
      <w:r>
        <w:rPr>
          <w:color w:val="231F20"/>
          <w:w w:val="105"/>
        </w:rPr>
        <w:t>pista</w:t>
      </w:r>
      <w:r>
        <w:rPr>
          <w:color w:val="231F20"/>
          <w:spacing w:val="-6"/>
          <w:w w:val="105"/>
        </w:rPr>
        <w:t> </w:t>
      </w:r>
      <w:r>
        <w:rPr>
          <w:color w:val="231F20"/>
          <w:w w:val="105"/>
        </w:rPr>
        <w:t>de</w:t>
      </w:r>
      <w:r>
        <w:rPr>
          <w:color w:val="231F20"/>
          <w:spacing w:val="-6"/>
          <w:w w:val="105"/>
        </w:rPr>
        <w:t> </w:t>
      </w:r>
      <w:r>
        <w:rPr>
          <w:color w:val="231F20"/>
          <w:w w:val="105"/>
        </w:rPr>
        <w:t>hielo</w:t>
      </w:r>
      <w:r>
        <w:rPr>
          <w:color w:val="231F20"/>
          <w:spacing w:val="-6"/>
          <w:w w:val="105"/>
        </w:rPr>
        <w:t> </w:t>
      </w:r>
      <w:r>
        <w:rPr>
          <w:color w:val="231F20"/>
          <w:w w:val="105"/>
        </w:rPr>
        <w:t>de</w:t>
      </w:r>
      <w:r>
        <w:rPr>
          <w:color w:val="231F20"/>
          <w:spacing w:val="-6"/>
          <w:w w:val="105"/>
        </w:rPr>
        <w:t> </w:t>
      </w:r>
      <w:r>
        <w:rPr>
          <w:color w:val="231F20"/>
          <w:w w:val="105"/>
        </w:rPr>
        <w:t>Lotte</w:t>
      </w:r>
      <w:r>
        <w:rPr>
          <w:color w:val="231F20"/>
          <w:spacing w:val="-6"/>
          <w:w w:val="105"/>
        </w:rPr>
        <w:t> </w:t>
      </w:r>
      <w:r>
        <w:rPr>
          <w:color w:val="231F20"/>
          <w:w w:val="105"/>
        </w:rPr>
        <w:t>World</w:t>
      </w:r>
      <w:r>
        <w:rPr>
          <w:color w:val="231F20"/>
          <w:spacing w:val="-6"/>
          <w:w w:val="105"/>
        </w:rPr>
        <w:t> </w:t>
      </w:r>
      <w:r>
        <w:rPr>
          <w:color w:val="231F20"/>
          <w:w w:val="105"/>
        </w:rPr>
        <w:t>(Lotte</w:t>
      </w:r>
      <w:r>
        <w:rPr>
          <w:color w:val="231F20"/>
          <w:spacing w:val="-6"/>
          <w:w w:val="105"/>
        </w:rPr>
        <w:t> </w:t>
      </w:r>
      <w:r>
        <w:rPr>
          <w:color w:val="231F20"/>
          <w:w w:val="105"/>
        </w:rPr>
        <w:t>World</w:t>
      </w:r>
      <w:r>
        <w:rPr>
          <w:color w:val="231F20"/>
          <w:spacing w:val="-6"/>
          <w:w w:val="105"/>
        </w:rPr>
        <w:t> </w:t>
      </w:r>
      <w:r>
        <w:rPr>
          <w:color w:val="231F20"/>
          <w:w w:val="105"/>
        </w:rPr>
        <w:t>Ice</w:t>
      </w:r>
      <w:r>
        <w:rPr>
          <w:color w:val="231F20"/>
          <w:spacing w:val="-6"/>
          <w:w w:val="105"/>
        </w:rPr>
        <w:t> </w:t>
      </w:r>
      <w:r>
        <w:rPr>
          <w:color w:val="231F20"/>
          <w:w w:val="105"/>
        </w:rPr>
        <w:t>Rink),</w:t>
      </w:r>
      <w:r>
        <w:rPr>
          <w:color w:val="231F20"/>
          <w:spacing w:val="-2"/>
          <w:w w:val="105"/>
        </w:rPr>
        <w:t> </w:t>
      </w:r>
      <w:r>
        <w:rPr>
          <w:color w:val="231F20"/>
          <w:w w:val="105"/>
        </w:rPr>
        <w:t>ubicada</w:t>
      </w:r>
      <w:r>
        <w:rPr>
          <w:color w:val="231F20"/>
          <w:spacing w:val="-6"/>
          <w:w w:val="105"/>
        </w:rPr>
        <w:t> </w:t>
      </w:r>
      <w:r>
        <w:rPr>
          <w:color w:val="231F20"/>
          <w:w w:val="105"/>
        </w:rPr>
        <w:t>en</w:t>
      </w:r>
      <w:r>
        <w:rPr>
          <w:color w:val="231F20"/>
          <w:spacing w:val="-6"/>
          <w:w w:val="105"/>
        </w:rPr>
        <w:t> </w:t>
      </w:r>
      <w:r>
        <w:rPr>
          <w:color w:val="231F20"/>
          <w:w w:val="105"/>
        </w:rPr>
        <w:t>el</w:t>
      </w:r>
      <w:r>
        <w:rPr>
          <w:color w:val="231F20"/>
          <w:spacing w:val="-6"/>
          <w:w w:val="105"/>
        </w:rPr>
        <w:t> </w:t>
      </w:r>
      <w:r>
        <w:rPr>
          <w:color w:val="231F20"/>
          <w:w w:val="105"/>
        </w:rPr>
        <w:t>tercer</w:t>
      </w:r>
      <w:r>
        <w:rPr>
          <w:color w:val="231F20"/>
          <w:spacing w:val="-6"/>
          <w:w w:val="105"/>
        </w:rPr>
        <w:t> </w:t>
      </w:r>
      <w:r>
        <w:rPr>
          <w:color w:val="231F20"/>
          <w:w w:val="105"/>
        </w:rPr>
        <w:t>sótano</w:t>
      </w:r>
      <w:r>
        <w:rPr>
          <w:color w:val="231F20"/>
          <w:spacing w:val="-6"/>
          <w:w w:val="105"/>
        </w:rPr>
        <w:t> </w:t>
      </w:r>
      <w:r>
        <w:rPr>
          <w:color w:val="231F20"/>
          <w:w w:val="105"/>
        </w:rPr>
        <w:t>del</w:t>
      </w:r>
      <w:r>
        <w:rPr>
          <w:color w:val="231F20"/>
          <w:spacing w:val="-6"/>
          <w:w w:val="105"/>
        </w:rPr>
        <w:t> </w:t>
      </w:r>
      <w:r>
        <w:rPr>
          <w:color w:val="231F20"/>
          <w:w w:val="105"/>
        </w:rPr>
        <w:t>famoso</w:t>
      </w:r>
      <w:r>
        <w:rPr>
          <w:color w:val="231F20"/>
          <w:spacing w:val="-6"/>
          <w:w w:val="105"/>
        </w:rPr>
        <w:t> </w:t>
      </w:r>
      <w:r>
        <w:rPr>
          <w:color w:val="231F20"/>
          <w:w w:val="105"/>
        </w:rPr>
        <w:t>parque</w:t>
      </w:r>
      <w:r>
        <w:rPr>
          <w:color w:val="231F20"/>
          <w:spacing w:val="-6"/>
          <w:w w:val="105"/>
        </w:rPr>
        <w:t> </w:t>
      </w:r>
      <w:r>
        <w:rPr>
          <w:color w:val="231F20"/>
          <w:w w:val="105"/>
        </w:rPr>
        <w:t>de</w:t>
      </w:r>
      <w:r>
        <w:rPr>
          <w:color w:val="231F20"/>
          <w:spacing w:val="-6"/>
          <w:w w:val="105"/>
        </w:rPr>
        <w:t> </w:t>
      </w:r>
      <w:r>
        <w:rPr>
          <w:color w:val="231F20"/>
          <w:w w:val="105"/>
        </w:rPr>
        <w:t>Seúl,</w:t>
      </w:r>
      <w:r>
        <w:rPr>
          <w:color w:val="231F20"/>
          <w:spacing w:val="-2"/>
          <w:w w:val="105"/>
        </w:rPr>
        <w:t> </w:t>
      </w:r>
      <w:r>
        <w:rPr>
          <w:color w:val="231F20"/>
          <w:w w:val="105"/>
        </w:rPr>
        <w:t>es</w:t>
      </w:r>
      <w:r>
        <w:rPr>
          <w:color w:val="231F20"/>
          <w:spacing w:val="-6"/>
          <w:w w:val="105"/>
        </w:rPr>
        <w:t> </w:t>
      </w:r>
      <w:r>
        <w:rPr>
          <w:color w:val="231F20"/>
          <w:w w:val="105"/>
        </w:rPr>
        <w:t>un espacio</w:t>
      </w:r>
      <w:r>
        <w:rPr>
          <w:color w:val="231F20"/>
          <w:spacing w:val="-15"/>
          <w:w w:val="105"/>
        </w:rPr>
        <w:t> </w:t>
      </w:r>
      <w:r>
        <w:rPr>
          <w:color w:val="231F20"/>
          <w:w w:val="105"/>
        </w:rPr>
        <w:t>de</w:t>
      </w:r>
      <w:r>
        <w:rPr>
          <w:color w:val="231F20"/>
          <w:spacing w:val="-14"/>
          <w:w w:val="105"/>
        </w:rPr>
        <w:t> </w:t>
      </w:r>
      <w:r>
        <w:rPr>
          <w:color w:val="231F20"/>
          <w:w w:val="105"/>
        </w:rPr>
        <w:t>patinaje</w:t>
      </w:r>
      <w:r>
        <w:rPr>
          <w:color w:val="231F20"/>
          <w:spacing w:val="-15"/>
          <w:w w:val="105"/>
        </w:rPr>
        <w:t> </w:t>
      </w:r>
      <w:r>
        <w:rPr>
          <w:color w:val="231F20"/>
          <w:w w:val="105"/>
        </w:rPr>
        <w:t>bajo</w:t>
      </w:r>
      <w:r>
        <w:rPr>
          <w:color w:val="231F20"/>
          <w:spacing w:val="-14"/>
          <w:w w:val="105"/>
        </w:rPr>
        <w:t> </w:t>
      </w:r>
      <w:r>
        <w:rPr>
          <w:color w:val="231F20"/>
          <w:w w:val="105"/>
        </w:rPr>
        <w:t>techo</w:t>
      </w:r>
      <w:r>
        <w:rPr>
          <w:color w:val="231F20"/>
          <w:spacing w:val="-15"/>
          <w:w w:val="105"/>
        </w:rPr>
        <w:t> </w:t>
      </w:r>
      <w:r>
        <w:rPr>
          <w:color w:val="231F20"/>
          <w:w w:val="105"/>
        </w:rPr>
        <w:t>que</w:t>
      </w:r>
      <w:r>
        <w:rPr>
          <w:color w:val="231F20"/>
          <w:spacing w:val="-14"/>
          <w:w w:val="105"/>
        </w:rPr>
        <w:t> </w:t>
      </w:r>
      <w:r>
        <w:rPr>
          <w:color w:val="231F20"/>
          <w:w w:val="105"/>
        </w:rPr>
        <w:t>abre</w:t>
      </w:r>
      <w:r>
        <w:rPr>
          <w:color w:val="231F20"/>
          <w:spacing w:val="-15"/>
          <w:w w:val="105"/>
        </w:rPr>
        <w:t> </w:t>
      </w:r>
      <w:r>
        <w:rPr>
          <w:color w:val="231F20"/>
          <w:w w:val="105"/>
        </w:rPr>
        <w:t>todo</w:t>
      </w:r>
      <w:r>
        <w:rPr>
          <w:color w:val="231F20"/>
          <w:spacing w:val="-14"/>
          <w:w w:val="105"/>
        </w:rPr>
        <w:t> </w:t>
      </w:r>
      <w:r>
        <w:rPr>
          <w:color w:val="231F20"/>
          <w:w w:val="105"/>
        </w:rPr>
        <w:t>el</w:t>
      </w:r>
      <w:r>
        <w:rPr>
          <w:color w:val="231F20"/>
          <w:spacing w:val="-14"/>
          <w:w w:val="105"/>
        </w:rPr>
        <w:t> </w:t>
      </w:r>
      <w:r>
        <w:rPr>
          <w:color w:val="231F20"/>
          <w:w w:val="105"/>
        </w:rPr>
        <w:t>año.</w:t>
      </w:r>
      <w:r>
        <w:rPr>
          <w:color w:val="231F20"/>
          <w:spacing w:val="-15"/>
          <w:w w:val="105"/>
        </w:rPr>
        <w:t> </w:t>
      </w:r>
      <w:r>
        <w:rPr>
          <w:color w:val="231F20"/>
          <w:w w:val="105"/>
        </w:rPr>
        <w:t>Destaca</w:t>
      </w:r>
      <w:r>
        <w:rPr>
          <w:color w:val="231F20"/>
          <w:spacing w:val="-14"/>
          <w:w w:val="105"/>
        </w:rPr>
        <w:t> </w:t>
      </w:r>
      <w:r>
        <w:rPr>
          <w:color w:val="231F20"/>
          <w:w w:val="105"/>
        </w:rPr>
        <w:t>por</w:t>
      </w:r>
      <w:r>
        <w:rPr>
          <w:color w:val="231F20"/>
          <w:spacing w:val="-15"/>
          <w:w w:val="105"/>
        </w:rPr>
        <w:t> </w:t>
      </w:r>
      <w:r>
        <w:rPr>
          <w:color w:val="231F20"/>
          <w:w w:val="105"/>
        </w:rPr>
        <w:t>su</w:t>
      </w:r>
      <w:r>
        <w:rPr>
          <w:color w:val="231F20"/>
          <w:spacing w:val="-14"/>
          <w:w w:val="105"/>
        </w:rPr>
        <w:t> </w:t>
      </w:r>
      <w:r>
        <w:rPr>
          <w:color w:val="231F20"/>
          <w:w w:val="105"/>
        </w:rPr>
        <w:t>enorme</w:t>
      </w:r>
      <w:r>
        <w:rPr>
          <w:color w:val="231F20"/>
          <w:spacing w:val="-15"/>
          <w:w w:val="105"/>
        </w:rPr>
        <w:t> </w:t>
      </w:r>
      <w:r>
        <w:rPr>
          <w:color w:val="231F20"/>
          <w:w w:val="105"/>
        </w:rPr>
        <w:t>cúpula</w:t>
      </w:r>
      <w:r>
        <w:rPr>
          <w:color w:val="231F20"/>
          <w:spacing w:val="-14"/>
          <w:w w:val="105"/>
        </w:rPr>
        <w:t> </w:t>
      </w:r>
      <w:r>
        <w:rPr>
          <w:color w:val="231F20"/>
          <w:w w:val="105"/>
        </w:rPr>
        <w:t>de</w:t>
      </w:r>
      <w:r>
        <w:rPr>
          <w:color w:val="231F20"/>
          <w:spacing w:val="-14"/>
          <w:w w:val="105"/>
        </w:rPr>
        <w:t> </w:t>
      </w:r>
      <w:r>
        <w:rPr>
          <w:color w:val="231F20"/>
          <w:w w:val="105"/>
        </w:rPr>
        <w:t>cristal</w:t>
      </w:r>
      <w:r>
        <w:rPr>
          <w:color w:val="231F20"/>
          <w:spacing w:val="-15"/>
          <w:w w:val="105"/>
        </w:rPr>
        <w:t> </w:t>
      </w:r>
      <w:r>
        <w:rPr>
          <w:color w:val="231F20"/>
          <w:w w:val="105"/>
        </w:rPr>
        <w:t>que</w:t>
      </w:r>
      <w:r>
        <w:rPr>
          <w:color w:val="231F20"/>
          <w:spacing w:val="-14"/>
          <w:w w:val="105"/>
        </w:rPr>
        <w:t> </w:t>
      </w:r>
      <w:r>
        <w:rPr>
          <w:color w:val="231F20"/>
          <w:w w:val="105"/>
        </w:rPr>
        <w:t>deja</w:t>
      </w:r>
      <w:r>
        <w:rPr>
          <w:color w:val="231F20"/>
          <w:spacing w:val="-15"/>
          <w:w w:val="105"/>
        </w:rPr>
        <w:t> </w:t>
      </w:r>
      <w:r>
        <w:rPr>
          <w:color w:val="231F20"/>
          <w:w w:val="105"/>
        </w:rPr>
        <w:t>pasar</w:t>
      </w:r>
      <w:r>
        <w:rPr>
          <w:color w:val="231F20"/>
          <w:spacing w:val="-14"/>
          <w:w w:val="105"/>
        </w:rPr>
        <w:t> </w:t>
      </w:r>
      <w:r>
        <w:rPr>
          <w:color w:val="231F20"/>
          <w:w w:val="105"/>
        </w:rPr>
        <w:t>la</w:t>
      </w:r>
      <w:r>
        <w:rPr>
          <w:color w:val="231F20"/>
          <w:spacing w:val="-15"/>
          <w:w w:val="105"/>
        </w:rPr>
        <w:t> </w:t>
      </w:r>
      <w:r>
        <w:rPr>
          <w:color w:val="231F20"/>
          <w:w w:val="105"/>
        </w:rPr>
        <w:t>luz</w:t>
      </w:r>
      <w:r>
        <w:rPr>
          <w:color w:val="231F20"/>
          <w:spacing w:val="-14"/>
          <w:w w:val="105"/>
        </w:rPr>
        <w:t> </w:t>
      </w:r>
      <w:r>
        <w:rPr>
          <w:color w:val="231F20"/>
          <w:w w:val="105"/>
        </w:rPr>
        <w:t>del</w:t>
      </w:r>
      <w:r>
        <w:rPr>
          <w:color w:val="231F20"/>
          <w:spacing w:val="-15"/>
          <w:w w:val="105"/>
        </w:rPr>
        <w:t> </w:t>
      </w:r>
      <w:r>
        <w:rPr>
          <w:color w:val="231F20"/>
          <w:w w:val="105"/>
        </w:rPr>
        <w:t>día </w:t>
      </w:r>
      <w:r>
        <w:rPr>
          <w:color w:val="231F20"/>
        </w:rPr>
        <w:t>y ofrece una vista mágica de las luces y desfiles del parque por la noche, creando un ambiente romántico muy popular en citas y series coreanas. Además, cuenta con gradas, restaurantes y zonas de juegos a su alrededor para disfrutar de un día </w:t>
      </w:r>
      <w:r>
        <w:rPr>
          <w:color w:val="231F20"/>
          <w:w w:val="105"/>
        </w:rPr>
        <w:t>completo de entretenimiento.</w:t>
      </w:r>
    </w:p>
    <w:p>
      <w:pPr>
        <w:pStyle w:val="BodyText"/>
        <w:spacing w:before="16"/>
        <w:ind w:left="0"/>
      </w:pPr>
    </w:p>
    <w:p>
      <w:pPr>
        <w:pStyle w:val="Heading2"/>
        <w:jc w:val="both"/>
      </w:pPr>
      <w:r>
        <w:rPr>
          <w:color w:val="231F20"/>
        </w:rPr>
        <w:t>DÍA</w:t>
      </w:r>
      <w:r>
        <w:rPr>
          <w:color w:val="231F20"/>
          <w:spacing w:val="5"/>
        </w:rPr>
        <w:t> </w:t>
      </w:r>
      <w:r>
        <w:rPr>
          <w:color w:val="231F20"/>
        </w:rPr>
        <w:t>4</w:t>
      </w:r>
      <w:r>
        <w:rPr>
          <w:color w:val="231F20"/>
          <w:spacing w:val="5"/>
        </w:rPr>
        <w:t> </w:t>
      </w:r>
      <w:r>
        <w:rPr>
          <w:color w:val="231F20"/>
        </w:rPr>
        <w:t>SEÚL-</w:t>
      </w:r>
      <w:r>
        <w:rPr>
          <w:color w:val="231F20"/>
          <w:spacing w:val="5"/>
        </w:rPr>
        <w:t> </w:t>
      </w:r>
      <w:r>
        <w:rPr>
          <w:color w:val="231F20"/>
        </w:rPr>
        <w:t>CHUNCHEON-</w:t>
      </w:r>
      <w:r>
        <w:rPr>
          <w:color w:val="231F20"/>
          <w:spacing w:val="5"/>
        </w:rPr>
        <w:t> </w:t>
      </w:r>
      <w:r>
        <w:rPr>
          <w:color w:val="231F20"/>
        </w:rPr>
        <w:t>SI-</w:t>
      </w:r>
      <w:r>
        <w:rPr>
          <w:color w:val="231F20"/>
          <w:spacing w:val="5"/>
        </w:rPr>
        <w:t> </w:t>
      </w:r>
      <w:r>
        <w:rPr>
          <w:color w:val="231F20"/>
          <w:spacing w:val="-4"/>
        </w:rPr>
        <w:t>SEÚL</w:t>
      </w:r>
    </w:p>
    <w:p>
      <w:pPr>
        <w:pStyle w:val="BodyText"/>
        <w:ind w:left="360"/>
        <w:jc w:val="both"/>
      </w:pPr>
      <w:r>
        <w:rPr>
          <w:color w:val="231F20"/>
        </w:rPr>
        <w:t>Desayuno</w:t>
      </w:r>
      <w:r>
        <w:rPr>
          <w:color w:val="231F20"/>
          <w:spacing w:val="7"/>
        </w:rPr>
        <w:t> </w:t>
      </w:r>
      <w:r>
        <w:rPr>
          <w:color w:val="231F20"/>
        </w:rPr>
        <w:t>en</w:t>
      </w:r>
      <w:r>
        <w:rPr>
          <w:color w:val="231F20"/>
          <w:spacing w:val="7"/>
        </w:rPr>
        <w:t> </w:t>
      </w:r>
      <w:r>
        <w:rPr>
          <w:color w:val="231F20"/>
        </w:rPr>
        <w:t>el</w:t>
      </w:r>
      <w:r>
        <w:rPr>
          <w:color w:val="231F20"/>
          <w:spacing w:val="8"/>
        </w:rPr>
        <w:t> </w:t>
      </w:r>
      <w:r>
        <w:rPr>
          <w:color w:val="231F20"/>
          <w:spacing w:val="-2"/>
        </w:rPr>
        <w:t>hotel.</w:t>
      </w:r>
    </w:p>
    <w:p>
      <w:pPr>
        <w:pStyle w:val="BodyText"/>
        <w:spacing w:line="249" w:lineRule="auto"/>
        <w:ind w:left="360" w:right="357"/>
        <w:jc w:val="both"/>
      </w:pPr>
      <w:r>
        <w:rPr>
          <w:color w:val="231F20"/>
        </w:rPr>
        <w:t>Después de disfrutar su desayuno, encuéntrese con su guía de habla hispana y conductor para trasladarse a su tour del día. En este día se trasladará hasta la ciudad de Chuncheon, Gangwon-do, y visitará los siguientes lugares emblemáticos:</w:t>
      </w:r>
    </w:p>
    <w:p>
      <w:pPr>
        <w:pStyle w:val="ListParagraph"/>
        <w:numPr>
          <w:ilvl w:val="0"/>
          <w:numId w:val="2"/>
        </w:numPr>
        <w:tabs>
          <w:tab w:pos="720" w:val="left" w:leader="none"/>
        </w:tabs>
        <w:spacing w:line="249" w:lineRule="auto" w:before="2" w:after="0"/>
        <w:ind w:left="720" w:right="357" w:hanging="360"/>
        <w:jc w:val="both"/>
        <w:rPr>
          <w:sz w:val="22"/>
        </w:rPr>
      </w:pPr>
      <w:r>
        <w:rPr>
          <w:color w:val="231F20"/>
          <w:sz w:val="22"/>
        </w:rPr>
        <w:t>Isla Nami. La isla de Nami en invierno se transforma en un mágico paisaje de cuento de hadas cubierto por una</w:t>
      </w:r>
      <w:r>
        <w:rPr>
          <w:color w:val="231F20"/>
          <w:spacing w:val="80"/>
          <w:sz w:val="22"/>
        </w:rPr>
        <w:t> </w:t>
      </w:r>
      <w:r>
        <w:rPr>
          <w:color w:val="231F20"/>
          <w:sz w:val="22"/>
        </w:rPr>
        <w:t>serena capa de nieve, donde sus emblemáticos senderos arbolados como el famoso camino de secuoyas y los árboles escarchados</w:t>
      </w:r>
      <w:r>
        <w:rPr>
          <w:color w:val="231F20"/>
          <w:spacing w:val="-3"/>
          <w:sz w:val="22"/>
        </w:rPr>
        <w:t> </w:t>
      </w:r>
      <w:r>
        <w:rPr>
          <w:color w:val="231F20"/>
          <w:sz w:val="22"/>
        </w:rPr>
        <w:t>evocan</w:t>
      </w:r>
      <w:r>
        <w:rPr>
          <w:color w:val="231F20"/>
          <w:spacing w:val="-3"/>
          <w:sz w:val="22"/>
        </w:rPr>
        <w:t> </w:t>
      </w:r>
      <w:r>
        <w:rPr>
          <w:color w:val="231F20"/>
          <w:sz w:val="22"/>
        </w:rPr>
        <w:t>la</w:t>
      </w:r>
      <w:r>
        <w:rPr>
          <w:color w:val="231F20"/>
          <w:spacing w:val="-3"/>
          <w:sz w:val="22"/>
        </w:rPr>
        <w:t> </w:t>
      </w:r>
      <w:r>
        <w:rPr>
          <w:color w:val="231F20"/>
          <w:sz w:val="22"/>
        </w:rPr>
        <w:t>romántica</w:t>
      </w:r>
      <w:r>
        <w:rPr>
          <w:color w:val="231F20"/>
          <w:spacing w:val="-3"/>
          <w:sz w:val="22"/>
        </w:rPr>
        <w:t> </w:t>
      </w:r>
      <w:r>
        <w:rPr>
          <w:color w:val="231F20"/>
          <w:sz w:val="22"/>
        </w:rPr>
        <w:t>atmósfera</w:t>
      </w:r>
      <w:r>
        <w:rPr>
          <w:color w:val="231F20"/>
          <w:spacing w:val="-3"/>
          <w:sz w:val="22"/>
        </w:rPr>
        <w:t> </w:t>
      </w:r>
      <w:r>
        <w:rPr>
          <w:color w:val="231F20"/>
          <w:sz w:val="22"/>
        </w:rPr>
        <w:t>de</w:t>
      </w:r>
      <w:r>
        <w:rPr>
          <w:color w:val="231F20"/>
          <w:spacing w:val="-3"/>
          <w:sz w:val="22"/>
        </w:rPr>
        <w:t> </w:t>
      </w:r>
      <w:r>
        <w:rPr>
          <w:color w:val="231F20"/>
          <w:sz w:val="22"/>
        </w:rPr>
        <w:t>los</w:t>
      </w:r>
      <w:r>
        <w:rPr>
          <w:color w:val="231F20"/>
          <w:spacing w:val="-3"/>
          <w:sz w:val="22"/>
        </w:rPr>
        <w:t> </w:t>
      </w:r>
      <w:r>
        <w:rPr>
          <w:color w:val="231F20"/>
          <w:sz w:val="22"/>
        </w:rPr>
        <w:t>dramas</w:t>
      </w:r>
      <w:r>
        <w:rPr>
          <w:color w:val="231F20"/>
          <w:spacing w:val="-3"/>
          <w:sz w:val="22"/>
        </w:rPr>
        <w:t> </w:t>
      </w:r>
      <w:r>
        <w:rPr>
          <w:color w:val="231F20"/>
          <w:sz w:val="22"/>
        </w:rPr>
        <w:t>coreanos</w:t>
      </w:r>
      <w:r>
        <w:rPr>
          <w:color w:val="231F20"/>
          <w:spacing w:val="-3"/>
          <w:sz w:val="22"/>
        </w:rPr>
        <w:t> </w:t>
      </w:r>
      <w:r>
        <w:rPr>
          <w:color w:val="231F20"/>
          <w:sz w:val="22"/>
        </w:rPr>
        <w:t>clásicos, invitando</w:t>
      </w:r>
      <w:r>
        <w:rPr>
          <w:color w:val="231F20"/>
          <w:spacing w:val="-3"/>
          <w:sz w:val="22"/>
        </w:rPr>
        <w:t> </w:t>
      </w:r>
      <w:r>
        <w:rPr>
          <w:color w:val="231F20"/>
          <w:sz w:val="22"/>
        </w:rPr>
        <w:t>a</w:t>
      </w:r>
      <w:r>
        <w:rPr>
          <w:color w:val="231F20"/>
          <w:spacing w:val="-3"/>
          <w:sz w:val="22"/>
        </w:rPr>
        <w:t> </w:t>
      </w:r>
      <w:r>
        <w:rPr>
          <w:color w:val="231F20"/>
          <w:sz w:val="22"/>
        </w:rPr>
        <w:t>los</w:t>
      </w:r>
      <w:r>
        <w:rPr>
          <w:color w:val="231F20"/>
          <w:spacing w:val="-3"/>
          <w:sz w:val="22"/>
        </w:rPr>
        <w:t> </w:t>
      </w:r>
      <w:r>
        <w:rPr>
          <w:color w:val="231F20"/>
          <w:sz w:val="22"/>
        </w:rPr>
        <w:t>visitantes</w:t>
      </w:r>
      <w:r>
        <w:rPr>
          <w:color w:val="231F20"/>
          <w:spacing w:val="-3"/>
          <w:sz w:val="22"/>
        </w:rPr>
        <w:t> </w:t>
      </w:r>
      <w:r>
        <w:rPr>
          <w:color w:val="231F20"/>
          <w:sz w:val="22"/>
        </w:rPr>
        <w:t>a</w:t>
      </w:r>
      <w:r>
        <w:rPr>
          <w:color w:val="231F20"/>
          <w:spacing w:val="-3"/>
          <w:sz w:val="22"/>
        </w:rPr>
        <w:t> </w:t>
      </w:r>
      <w:r>
        <w:rPr>
          <w:color w:val="231F20"/>
          <w:sz w:val="22"/>
        </w:rPr>
        <w:t>disfrutar</w:t>
      </w:r>
      <w:r>
        <w:rPr>
          <w:color w:val="231F20"/>
          <w:spacing w:val="-3"/>
          <w:sz w:val="22"/>
        </w:rPr>
        <w:t> </w:t>
      </w:r>
      <w:r>
        <w:rPr>
          <w:color w:val="231F20"/>
          <w:sz w:val="22"/>
        </w:rPr>
        <w:t>de</w:t>
      </w:r>
      <w:r>
        <w:rPr>
          <w:color w:val="231F20"/>
          <w:spacing w:val="-3"/>
          <w:sz w:val="22"/>
        </w:rPr>
        <w:t> </w:t>
      </w:r>
      <w:r>
        <w:rPr>
          <w:color w:val="231F20"/>
          <w:sz w:val="22"/>
        </w:rPr>
        <w:t>un tranquilo y apacible paseo invernal junto a las vistas del río helado.</w:t>
      </w:r>
    </w:p>
    <w:p>
      <w:pPr>
        <w:pStyle w:val="ListParagraph"/>
        <w:spacing w:after="0" w:line="249" w:lineRule="auto"/>
        <w:jc w:val="both"/>
        <w:rPr>
          <w:sz w:val="22"/>
        </w:rPr>
        <w:sectPr>
          <w:footerReference w:type="default" r:id="rId7"/>
          <w:pgSz w:w="12240" w:h="15840"/>
          <w:pgMar w:header="0" w:footer="1506" w:top="580" w:bottom="1700" w:left="360" w:right="360"/>
        </w:sectPr>
      </w:pPr>
    </w:p>
    <w:p>
      <w:pPr>
        <w:pStyle w:val="ListParagraph"/>
        <w:numPr>
          <w:ilvl w:val="0"/>
          <w:numId w:val="2"/>
        </w:numPr>
        <w:tabs>
          <w:tab w:pos="720" w:val="left" w:leader="none"/>
        </w:tabs>
        <w:spacing w:line="249" w:lineRule="auto" w:before="91" w:after="0"/>
        <w:ind w:left="720" w:right="357" w:hanging="360"/>
        <w:jc w:val="both"/>
        <w:rPr>
          <w:sz w:val="22"/>
        </w:rPr>
      </w:pPr>
      <w:r>
        <w:rPr>
          <w:color w:val="231F20"/>
          <w:sz w:val="22"/>
        </w:rPr>
        <w:t>Eobi Ice Valley. El Valle de Hielo Eobi (Eobi Ice Valley), ubicado en el condado de Gapyeong (Gyeonggi-do) a una hora y media de Seúl, se transforma durante los meses más fríos del invierno en un impresionante escenario de cuento de</w:t>
      </w:r>
      <w:r>
        <w:rPr>
          <w:color w:val="231F20"/>
          <w:spacing w:val="-3"/>
          <w:sz w:val="22"/>
        </w:rPr>
        <w:t> </w:t>
      </w:r>
      <w:r>
        <w:rPr>
          <w:color w:val="231F20"/>
          <w:sz w:val="22"/>
        </w:rPr>
        <w:t>hadas</w:t>
      </w:r>
      <w:r>
        <w:rPr>
          <w:color w:val="231F20"/>
          <w:spacing w:val="-3"/>
          <w:sz w:val="22"/>
        </w:rPr>
        <w:t> </w:t>
      </w:r>
      <w:r>
        <w:rPr>
          <w:color w:val="231F20"/>
          <w:sz w:val="22"/>
        </w:rPr>
        <w:t>gracias</w:t>
      </w:r>
      <w:r>
        <w:rPr>
          <w:color w:val="231F20"/>
          <w:spacing w:val="-3"/>
          <w:sz w:val="22"/>
        </w:rPr>
        <w:t> </w:t>
      </w:r>
      <w:r>
        <w:rPr>
          <w:color w:val="231F20"/>
          <w:sz w:val="22"/>
        </w:rPr>
        <w:t>a</w:t>
      </w:r>
      <w:r>
        <w:rPr>
          <w:color w:val="231F20"/>
          <w:spacing w:val="-3"/>
          <w:sz w:val="22"/>
        </w:rPr>
        <w:t> </w:t>
      </w:r>
      <w:r>
        <w:rPr>
          <w:color w:val="231F20"/>
          <w:sz w:val="22"/>
        </w:rPr>
        <w:t>sus</w:t>
      </w:r>
      <w:r>
        <w:rPr>
          <w:color w:val="231F20"/>
          <w:spacing w:val="-3"/>
          <w:sz w:val="22"/>
        </w:rPr>
        <w:t> </w:t>
      </w:r>
      <w:r>
        <w:rPr>
          <w:color w:val="231F20"/>
          <w:sz w:val="22"/>
        </w:rPr>
        <w:t>majestuosas</w:t>
      </w:r>
      <w:r>
        <w:rPr>
          <w:color w:val="231F20"/>
          <w:spacing w:val="-3"/>
          <w:sz w:val="22"/>
        </w:rPr>
        <w:t> </w:t>
      </w:r>
      <w:r>
        <w:rPr>
          <w:color w:val="231F20"/>
          <w:sz w:val="22"/>
        </w:rPr>
        <w:t>paredes</w:t>
      </w:r>
      <w:r>
        <w:rPr>
          <w:color w:val="231F20"/>
          <w:spacing w:val="-3"/>
          <w:sz w:val="22"/>
        </w:rPr>
        <w:t> </w:t>
      </w:r>
      <w:r>
        <w:rPr>
          <w:color w:val="231F20"/>
          <w:sz w:val="22"/>
        </w:rPr>
        <w:t>de</w:t>
      </w:r>
      <w:r>
        <w:rPr>
          <w:color w:val="231F20"/>
          <w:spacing w:val="-3"/>
          <w:sz w:val="22"/>
        </w:rPr>
        <w:t> </w:t>
      </w:r>
      <w:r>
        <w:rPr>
          <w:color w:val="231F20"/>
          <w:sz w:val="22"/>
        </w:rPr>
        <w:t>hielo</w:t>
      </w:r>
      <w:r>
        <w:rPr>
          <w:color w:val="231F20"/>
          <w:spacing w:val="-3"/>
          <w:sz w:val="22"/>
        </w:rPr>
        <w:t> </w:t>
      </w:r>
      <w:r>
        <w:rPr>
          <w:color w:val="231F20"/>
          <w:sz w:val="22"/>
        </w:rPr>
        <w:t>natural</w:t>
      </w:r>
      <w:r>
        <w:rPr>
          <w:color w:val="231F20"/>
          <w:spacing w:val="-3"/>
          <w:sz w:val="22"/>
        </w:rPr>
        <w:t> </w:t>
      </w:r>
      <w:r>
        <w:rPr>
          <w:color w:val="231F20"/>
          <w:sz w:val="22"/>
        </w:rPr>
        <w:t>y</w:t>
      </w:r>
      <w:r>
        <w:rPr>
          <w:color w:val="231F20"/>
          <w:spacing w:val="-3"/>
          <w:sz w:val="22"/>
        </w:rPr>
        <w:t> </w:t>
      </w:r>
      <w:r>
        <w:rPr>
          <w:color w:val="231F20"/>
          <w:sz w:val="22"/>
        </w:rPr>
        <w:t>cascadas</w:t>
      </w:r>
      <w:r>
        <w:rPr>
          <w:color w:val="231F20"/>
          <w:spacing w:val="-3"/>
          <w:sz w:val="22"/>
        </w:rPr>
        <w:t> </w:t>
      </w:r>
      <w:r>
        <w:rPr>
          <w:color w:val="231F20"/>
          <w:sz w:val="22"/>
        </w:rPr>
        <w:t>congeladas.</w:t>
      </w:r>
      <w:r>
        <w:rPr>
          <w:color w:val="231F20"/>
          <w:spacing w:val="-3"/>
          <w:sz w:val="22"/>
        </w:rPr>
        <w:t> </w:t>
      </w:r>
      <w:r>
        <w:rPr>
          <w:color w:val="231F20"/>
          <w:sz w:val="22"/>
        </w:rPr>
        <w:t>Este</w:t>
      </w:r>
      <w:r>
        <w:rPr>
          <w:color w:val="231F20"/>
          <w:spacing w:val="-3"/>
          <w:sz w:val="22"/>
        </w:rPr>
        <w:t> </w:t>
      </w:r>
      <w:r>
        <w:rPr>
          <w:color w:val="231F20"/>
          <w:sz w:val="22"/>
        </w:rPr>
        <w:t>fenómeno</w:t>
      </w:r>
      <w:r>
        <w:rPr>
          <w:color w:val="231F20"/>
          <w:spacing w:val="-3"/>
          <w:sz w:val="22"/>
        </w:rPr>
        <w:t> </w:t>
      </w:r>
      <w:r>
        <w:rPr>
          <w:color w:val="231F20"/>
          <w:sz w:val="22"/>
        </w:rPr>
        <w:t>se</w:t>
      </w:r>
      <w:r>
        <w:rPr>
          <w:color w:val="231F20"/>
          <w:spacing w:val="-3"/>
          <w:sz w:val="22"/>
        </w:rPr>
        <w:t> </w:t>
      </w:r>
      <w:r>
        <w:rPr>
          <w:color w:val="231F20"/>
          <w:sz w:val="22"/>
        </w:rPr>
        <w:t>forma</w:t>
      </w:r>
      <w:r>
        <w:rPr>
          <w:color w:val="231F20"/>
          <w:spacing w:val="-3"/>
          <w:sz w:val="22"/>
        </w:rPr>
        <w:t> </w:t>
      </w:r>
      <w:r>
        <w:rPr>
          <w:color w:val="231F20"/>
          <w:sz w:val="22"/>
        </w:rPr>
        <w:t>cuando</w:t>
      </w:r>
      <w:r>
        <w:rPr>
          <w:color w:val="231F20"/>
          <w:spacing w:val="-3"/>
          <w:sz w:val="22"/>
        </w:rPr>
        <w:t> </w:t>
      </w:r>
      <w:r>
        <w:rPr>
          <w:color w:val="231F20"/>
          <w:sz w:val="22"/>
        </w:rPr>
        <w:t>las temperaturas se mantienen bajo cero de manera prolongada, haciendo que el agua cristalina del arroyo y las laderas</w:t>
      </w:r>
      <w:r>
        <w:rPr>
          <w:color w:val="231F20"/>
          <w:spacing w:val="40"/>
          <w:sz w:val="22"/>
        </w:rPr>
        <w:t> </w:t>
      </w:r>
      <w:r>
        <w:rPr>
          <w:color w:val="231F20"/>
          <w:sz w:val="22"/>
        </w:rPr>
        <w:t>del monte Eobi se solidifiquen en gigantescos acantilados helados que alcanzan su máximo esplendor entre enero y febrero. Recorrer sus pasarelas de madera mientras se contempla este imponente monumento esculpido enteramente por la naturaleza se ha convertido en una de las experiencias invernales y fotográficas más populares para quienes visitan los alrededores de la capital surcoreana.</w:t>
      </w:r>
    </w:p>
    <w:p>
      <w:pPr>
        <w:pStyle w:val="ListParagraph"/>
        <w:numPr>
          <w:ilvl w:val="0"/>
          <w:numId w:val="2"/>
        </w:numPr>
        <w:tabs>
          <w:tab w:pos="720" w:val="left" w:leader="none"/>
        </w:tabs>
        <w:spacing w:line="249" w:lineRule="auto" w:before="7" w:after="0"/>
        <w:ind w:left="720" w:right="357" w:hanging="360"/>
        <w:jc w:val="both"/>
        <w:rPr>
          <w:sz w:val="22"/>
        </w:rPr>
      </w:pPr>
      <w:r>
        <w:rPr>
          <w:color w:val="231F20"/>
          <w:sz w:val="22"/>
        </w:rPr>
        <w:t>Jardín de la Calma Matutina. El Jardín de la Calma Matutina (Garden of Morning Calm) en Gapyeong se transforma durante</w:t>
      </w:r>
      <w:r>
        <w:rPr>
          <w:color w:val="231F20"/>
          <w:spacing w:val="40"/>
          <w:sz w:val="22"/>
        </w:rPr>
        <w:t> </w:t>
      </w:r>
      <w:r>
        <w:rPr>
          <w:color w:val="231F20"/>
          <w:sz w:val="22"/>
        </w:rPr>
        <w:t>el</w:t>
      </w:r>
      <w:r>
        <w:rPr>
          <w:color w:val="231F20"/>
          <w:spacing w:val="40"/>
          <w:sz w:val="22"/>
        </w:rPr>
        <w:t> </w:t>
      </w:r>
      <w:r>
        <w:rPr>
          <w:color w:val="231F20"/>
          <w:sz w:val="22"/>
        </w:rPr>
        <w:t>invierno</w:t>
      </w:r>
      <w:r>
        <w:rPr>
          <w:color w:val="231F20"/>
          <w:spacing w:val="40"/>
          <w:sz w:val="22"/>
        </w:rPr>
        <w:t> </w:t>
      </w:r>
      <w:r>
        <w:rPr>
          <w:color w:val="231F20"/>
          <w:sz w:val="22"/>
        </w:rPr>
        <w:t>en</w:t>
      </w:r>
      <w:r>
        <w:rPr>
          <w:color w:val="231F20"/>
          <w:spacing w:val="40"/>
          <w:sz w:val="22"/>
        </w:rPr>
        <w:t> </w:t>
      </w:r>
      <w:r>
        <w:rPr>
          <w:color w:val="231F20"/>
          <w:sz w:val="22"/>
        </w:rPr>
        <w:t>un</w:t>
      </w:r>
      <w:r>
        <w:rPr>
          <w:color w:val="231F20"/>
          <w:spacing w:val="40"/>
          <w:sz w:val="22"/>
        </w:rPr>
        <w:t> </w:t>
      </w:r>
      <w:r>
        <w:rPr>
          <w:color w:val="231F20"/>
          <w:sz w:val="22"/>
        </w:rPr>
        <w:t>mágico</w:t>
      </w:r>
      <w:r>
        <w:rPr>
          <w:color w:val="231F20"/>
          <w:spacing w:val="40"/>
          <w:sz w:val="22"/>
        </w:rPr>
        <w:t> </w:t>
      </w:r>
      <w:r>
        <w:rPr>
          <w:color w:val="231F20"/>
          <w:sz w:val="22"/>
        </w:rPr>
        <w:t>país</w:t>
      </w:r>
      <w:r>
        <w:rPr>
          <w:color w:val="231F20"/>
          <w:spacing w:val="40"/>
          <w:sz w:val="22"/>
        </w:rPr>
        <w:t> </w:t>
      </w:r>
      <w:r>
        <w:rPr>
          <w:color w:val="231F20"/>
          <w:sz w:val="22"/>
        </w:rPr>
        <w:t>de</w:t>
      </w:r>
      <w:r>
        <w:rPr>
          <w:color w:val="231F20"/>
          <w:spacing w:val="40"/>
          <w:sz w:val="22"/>
        </w:rPr>
        <w:t> </w:t>
      </w:r>
      <w:r>
        <w:rPr>
          <w:color w:val="231F20"/>
          <w:sz w:val="22"/>
        </w:rPr>
        <w:t>las</w:t>
      </w:r>
      <w:r>
        <w:rPr>
          <w:color w:val="231F20"/>
          <w:spacing w:val="40"/>
          <w:sz w:val="22"/>
        </w:rPr>
        <w:t> </w:t>
      </w:r>
      <w:r>
        <w:rPr>
          <w:color w:val="231F20"/>
          <w:sz w:val="22"/>
        </w:rPr>
        <w:t>maravillas</w:t>
      </w:r>
      <w:r>
        <w:rPr>
          <w:color w:val="231F20"/>
          <w:spacing w:val="40"/>
          <w:sz w:val="22"/>
        </w:rPr>
        <w:t> </w:t>
      </w:r>
      <w:r>
        <w:rPr>
          <w:color w:val="231F20"/>
          <w:sz w:val="22"/>
        </w:rPr>
        <w:t>gracias</w:t>
      </w:r>
      <w:r>
        <w:rPr>
          <w:color w:val="231F20"/>
          <w:spacing w:val="40"/>
          <w:sz w:val="22"/>
        </w:rPr>
        <w:t> </w:t>
      </w:r>
      <w:r>
        <w:rPr>
          <w:color w:val="231F20"/>
          <w:sz w:val="22"/>
        </w:rPr>
        <w:t>a</w:t>
      </w:r>
      <w:r>
        <w:rPr>
          <w:color w:val="231F20"/>
          <w:spacing w:val="40"/>
          <w:sz w:val="22"/>
        </w:rPr>
        <w:t> </w:t>
      </w:r>
      <w:r>
        <w:rPr>
          <w:color w:val="231F20"/>
          <w:sz w:val="22"/>
        </w:rPr>
        <w:t>su</w:t>
      </w:r>
      <w:r>
        <w:rPr>
          <w:color w:val="231F20"/>
          <w:spacing w:val="40"/>
          <w:sz w:val="22"/>
        </w:rPr>
        <w:t> </w:t>
      </w:r>
      <w:r>
        <w:rPr>
          <w:color w:val="231F20"/>
          <w:sz w:val="22"/>
        </w:rPr>
        <w:t>famoso</w:t>
      </w:r>
      <w:r>
        <w:rPr>
          <w:color w:val="231F20"/>
          <w:spacing w:val="40"/>
          <w:sz w:val="22"/>
        </w:rPr>
        <w:t> </w:t>
      </w:r>
      <w:r>
        <w:rPr>
          <w:color w:val="231F20"/>
          <w:sz w:val="22"/>
        </w:rPr>
        <w:t>Festival</w:t>
      </w:r>
      <w:r>
        <w:rPr>
          <w:color w:val="231F20"/>
          <w:spacing w:val="40"/>
          <w:sz w:val="22"/>
        </w:rPr>
        <w:t> </w:t>
      </w:r>
      <w:r>
        <w:rPr>
          <w:color w:val="231F20"/>
          <w:sz w:val="22"/>
        </w:rPr>
        <w:t>de</w:t>
      </w:r>
      <w:r>
        <w:rPr>
          <w:color w:val="231F20"/>
          <w:spacing w:val="40"/>
          <w:sz w:val="22"/>
        </w:rPr>
        <w:t> </w:t>
      </w:r>
      <w:r>
        <w:rPr>
          <w:color w:val="231F20"/>
          <w:sz w:val="22"/>
        </w:rPr>
        <w:t>Iluminación</w:t>
      </w:r>
      <w:r>
        <w:rPr>
          <w:color w:val="231F20"/>
          <w:spacing w:val="40"/>
          <w:sz w:val="22"/>
        </w:rPr>
        <w:t> </w:t>
      </w:r>
      <w:r>
        <w:rPr>
          <w:color w:val="231F20"/>
          <w:sz w:val="22"/>
        </w:rPr>
        <w:t>Nocturna, donde millones de luces multicolores cubren los árboles, senderos y jardines temáticos. A pesar del frío, el contraste de la iluminación brillante contra la oscuridad de la noche y los paisajes invernales montañosos crea una atmósfera sumamente</w:t>
      </w:r>
      <w:r>
        <w:rPr>
          <w:color w:val="231F20"/>
          <w:spacing w:val="-2"/>
          <w:sz w:val="22"/>
        </w:rPr>
        <w:t> </w:t>
      </w:r>
      <w:r>
        <w:rPr>
          <w:color w:val="231F20"/>
          <w:sz w:val="22"/>
        </w:rPr>
        <w:t>romántica</w:t>
      </w:r>
      <w:r>
        <w:rPr>
          <w:color w:val="231F20"/>
          <w:spacing w:val="-2"/>
          <w:sz w:val="22"/>
        </w:rPr>
        <w:t> </w:t>
      </w:r>
      <w:r>
        <w:rPr>
          <w:color w:val="231F20"/>
          <w:sz w:val="22"/>
        </w:rPr>
        <w:t>y</w:t>
      </w:r>
      <w:r>
        <w:rPr>
          <w:color w:val="231F20"/>
          <w:spacing w:val="-2"/>
          <w:sz w:val="22"/>
        </w:rPr>
        <w:t> </w:t>
      </w:r>
      <w:r>
        <w:rPr>
          <w:color w:val="231F20"/>
          <w:sz w:val="22"/>
        </w:rPr>
        <w:t>acogedora, convirtiéndolo</w:t>
      </w:r>
      <w:r>
        <w:rPr>
          <w:color w:val="231F20"/>
          <w:spacing w:val="-2"/>
          <w:sz w:val="22"/>
        </w:rPr>
        <w:t> </w:t>
      </w:r>
      <w:r>
        <w:rPr>
          <w:color w:val="231F20"/>
          <w:sz w:val="22"/>
        </w:rPr>
        <w:t>en</w:t>
      </w:r>
      <w:r>
        <w:rPr>
          <w:color w:val="231F20"/>
          <w:spacing w:val="-2"/>
          <w:sz w:val="22"/>
        </w:rPr>
        <w:t> </w:t>
      </w:r>
      <w:r>
        <w:rPr>
          <w:color w:val="231F20"/>
          <w:sz w:val="22"/>
        </w:rPr>
        <w:t>uno</w:t>
      </w:r>
      <w:r>
        <w:rPr>
          <w:color w:val="231F20"/>
          <w:spacing w:val="-2"/>
          <w:sz w:val="22"/>
        </w:rPr>
        <w:t> </w:t>
      </w:r>
      <w:r>
        <w:rPr>
          <w:color w:val="231F20"/>
          <w:sz w:val="22"/>
        </w:rPr>
        <w:t>de</w:t>
      </w:r>
      <w:r>
        <w:rPr>
          <w:color w:val="231F20"/>
          <w:spacing w:val="-2"/>
          <w:sz w:val="22"/>
        </w:rPr>
        <w:t> </w:t>
      </w:r>
      <w:r>
        <w:rPr>
          <w:color w:val="231F20"/>
          <w:sz w:val="22"/>
        </w:rPr>
        <w:t>los</w:t>
      </w:r>
      <w:r>
        <w:rPr>
          <w:color w:val="231F20"/>
          <w:spacing w:val="-2"/>
          <w:sz w:val="22"/>
        </w:rPr>
        <w:t> </w:t>
      </w:r>
      <w:r>
        <w:rPr>
          <w:color w:val="231F20"/>
          <w:sz w:val="22"/>
        </w:rPr>
        <w:t>destinos</w:t>
      </w:r>
      <w:r>
        <w:rPr>
          <w:color w:val="231F20"/>
          <w:spacing w:val="-2"/>
          <w:sz w:val="22"/>
        </w:rPr>
        <w:t> </w:t>
      </w:r>
      <w:r>
        <w:rPr>
          <w:color w:val="231F20"/>
          <w:sz w:val="22"/>
        </w:rPr>
        <w:t>estacionales</w:t>
      </w:r>
      <w:r>
        <w:rPr>
          <w:color w:val="231F20"/>
          <w:spacing w:val="-2"/>
          <w:sz w:val="22"/>
        </w:rPr>
        <w:t> </w:t>
      </w:r>
      <w:r>
        <w:rPr>
          <w:color w:val="231F20"/>
          <w:sz w:val="22"/>
        </w:rPr>
        <w:t>más</w:t>
      </w:r>
      <w:r>
        <w:rPr>
          <w:color w:val="231F20"/>
          <w:spacing w:val="-2"/>
          <w:sz w:val="22"/>
        </w:rPr>
        <w:t> </w:t>
      </w:r>
      <w:r>
        <w:rPr>
          <w:color w:val="231F20"/>
          <w:sz w:val="22"/>
        </w:rPr>
        <w:t>populares</w:t>
      </w:r>
      <w:r>
        <w:rPr>
          <w:color w:val="231F20"/>
          <w:spacing w:val="-2"/>
          <w:sz w:val="22"/>
        </w:rPr>
        <w:t> </w:t>
      </w:r>
      <w:r>
        <w:rPr>
          <w:color w:val="231F20"/>
          <w:sz w:val="22"/>
        </w:rPr>
        <w:t>de</w:t>
      </w:r>
      <w:r>
        <w:rPr>
          <w:color w:val="231F20"/>
          <w:spacing w:val="-2"/>
          <w:sz w:val="22"/>
        </w:rPr>
        <w:t> </w:t>
      </w:r>
      <w:r>
        <w:rPr>
          <w:color w:val="231F20"/>
          <w:sz w:val="22"/>
        </w:rPr>
        <w:t>Corea</w:t>
      </w:r>
      <w:r>
        <w:rPr>
          <w:color w:val="231F20"/>
          <w:spacing w:val="-2"/>
          <w:sz w:val="22"/>
        </w:rPr>
        <w:t> </w:t>
      </w:r>
      <w:r>
        <w:rPr>
          <w:color w:val="231F20"/>
          <w:sz w:val="22"/>
        </w:rPr>
        <w:t>del</w:t>
      </w:r>
      <w:r>
        <w:rPr>
          <w:color w:val="231F20"/>
          <w:spacing w:val="-2"/>
          <w:sz w:val="22"/>
        </w:rPr>
        <w:t> </w:t>
      </w:r>
      <w:r>
        <w:rPr>
          <w:color w:val="231F20"/>
          <w:sz w:val="22"/>
        </w:rPr>
        <w:t>Sur para visitar al caer el sol.</w:t>
      </w:r>
    </w:p>
    <w:p>
      <w:pPr>
        <w:pStyle w:val="BodyText"/>
        <w:spacing w:before="16"/>
        <w:ind w:left="0"/>
      </w:pPr>
    </w:p>
    <w:p>
      <w:pPr>
        <w:pStyle w:val="Heading2"/>
      </w:pPr>
      <w:r>
        <w:rPr>
          <w:color w:val="231F20"/>
          <w:spacing w:val="-2"/>
        </w:rPr>
        <w:t>DÍA</w:t>
      </w:r>
      <w:r>
        <w:rPr>
          <w:color w:val="231F20"/>
          <w:spacing w:val="-10"/>
        </w:rPr>
        <w:t> </w:t>
      </w:r>
      <w:r>
        <w:rPr>
          <w:color w:val="231F20"/>
          <w:spacing w:val="-2"/>
        </w:rPr>
        <w:t>5</w:t>
      </w:r>
      <w:r>
        <w:rPr>
          <w:color w:val="231F20"/>
          <w:spacing w:val="-10"/>
        </w:rPr>
        <w:t> </w:t>
      </w:r>
      <w:r>
        <w:rPr>
          <w:color w:val="231F20"/>
          <w:spacing w:val="-2"/>
        </w:rPr>
        <w:t>BUSAN-</w:t>
      </w:r>
      <w:r>
        <w:rPr>
          <w:color w:val="231F20"/>
          <w:spacing w:val="-10"/>
        </w:rPr>
        <w:t> </w:t>
      </w:r>
      <w:r>
        <w:rPr>
          <w:color w:val="231F20"/>
          <w:spacing w:val="-4"/>
        </w:rPr>
        <w:t>SEÚL</w:t>
      </w:r>
    </w:p>
    <w:p>
      <w:pPr>
        <w:pStyle w:val="BodyText"/>
        <w:ind w:left="360"/>
        <w:jc w:val="both"/>
      </w:pPr>
      <w:r>
        <w:rPr>
          <w:color w:val="231F20"/>
        </w:rPr>
        <w:t>Desayuno</w:t>
      </w:r>
      <w:r>
        <w:rPr>
          <w:color w:val="231F20"/>
          <w:spacing w:val="5"/>
        </w:rPr>
        <w:t> </w:t>
      </w:r>
      <w:r>
        <w:rPr>
          <w:color w:val="231F20"/>
        </w:rPr>
        <w:t>en</w:t>
      </w:r>
      <w:r>
        <w:rPr>
          <w:color w:val="231F20"/>
          <w:spacing w:val="5"/>
        </w:rPr>
        <w:t> </w:t>
      </w:r>
      <w:r>
        <w:rPr>
          <w:color w:val="231F20"/>
        </w:rPr>
        <w:t>el</w:t>
      </w:r>
      <w:r>
        <w:rPr>
          <w:color w:val="231F20"/>
          <w:spacing w:val="6"/>
        </w:rPr>
        <w:t> </w:t>
      </w:r>
      <w:r>
        <w:rPr>
          <w:color w:val="231F20"/>
          <w:spacing w:val="-2"/>
        </w:rPr>
        <w:t>hotel.</w:t>
      </w:r>
    </w:p>
    <w:p>
      <w:pPr>
        <w:pStyle w:val="BodyText"/>
        <w:ind w:left="360"/>
        <w:jc w:val="both"/>
      </w:pPr>
      <w:r>
        <w:rPr>
          <w:color w:val="231F20"/>
        </w:rPr>
        <w:t>Después</w:t>
      </w:r>
      <w:r>
        <w:rPr>
          <w:color w:val="231F20"/>
          <w:spacing w:val="-3"/>
        </w:rPr>
        <w:t> </w:t>
      </w:r>
      <w:r>
        <w:rPr>
          <w:color w:val="231F20"/>
        </w:rPr>
        <w:t>del</w:t>
      </w:r>
      <w:r>
        <w:rPr>
          <w:color w:val="231F20"/>
          <w:spacing w:val="-2"/>
        </w:rPr>
        <w:t> </w:t>
      </w:r>
      <w:r>
        <w:rPr>
          <w:color w:val="231F20"/>
        </w:rPr>
        <w:t>desayuno,</w:t>
      </w:r>
      <w:r>
        <w:rPr>
          <w:color w:val="231F20"/>
          <w:spacing w:val="3"/>
        </w:rPr>
        <w:t> </w:t>
      </w:r>
      <w:r>
        <w:rPr>
          <w:color w:val="231F20"/>
        </w:rPr>
        <w:t>encuéntrese</w:t>
      </w:r>
      <w:r>
        <w:rPr>
          <w:color w:val="231F20"/>
          <w:spacing w:val="-2"/>
        </w:rPr>
        <w:t> </w:t>
      </w:r>
      <w:r>
        <w:rPr>
          <w:color w:val="231F20"/>
        </w:rPr>
        <w:t>con</w:t>
      </w:r>
      <w:r>
        <w:rPr>
          <w:color w:val="231F20"/>
          <w:spacing w:val="-2"/>
        </w:rPr>
        <w:t> </w:t>
      </w:r>
      <w:r>
        <w:rPr>
          <w:color w:val="231F20"/>
        </w:rPr>
        <w:t>su</w:t>
      </w:r>
      <w:r>
        <w:rPr>
          <w:color w:val="231F20"/>
          <w:spacing w:val="-2"/>
        </w:rPr>
        <w:t> </w:t>
      </w:r>
      <w:r>
        <w:rPr>
          <w:color w:val="231F20"/>
        </w:rPr>
        <w:t>guía</w:t>
      </w:r>
      <w:r>
        <w:rPr>
          <w:color w:val="231F20"/>
          <w:spacing w:val="-2"/>
        </w:rPr>
        <w:t> </w:t>
      </w:r>
      <w:r>
        <w:rPr>
          <w:color w:val="231F20"/>
        </w:rPr>
        <w:t>de</w:t>
      </w:r>
      <w:r>
        <w:rPr>
          <w:color w:val="231F20"/>
          <w:spacing w:val="-3"/>
        </w:rPr>
        <w:t> </w:t>
      </w:r>
      <w:r>
        <w:rPr>
          <w:color w:val="231F20"/>
        </w:rPr>
        <w:t>habla</w:t>
      </w:r>
      <w:r>
        <w:rPr>
          <w:color w:val="231F20"/>
          <w:spacing w:val="-2"/>
        </w:rPr>
        <w:t> </w:t>
      </w:r>
      <w:r>
        <w:rPr>
          <w:color w:val="231F20"/>
        </w:rPr>
        <w:t>hispana</w:t>
      </w:r>
      <w:r>
        <w:rPr>
          <w:color w:val="231F20"/>
          <w:spacing w:val="-2"/>
        </w:rPr>
        <w:t> </w:t>
      </w:r>
      <w:r>
        <w:rPr>
          <w:color w:val="231F20"/>
        </w:rPr>
        <w:t>y</w:t>
      </w:r>
      <w:r>
        <w:rPr>
          <w:color w:val="231F20"/>
          <w:spacing w:val="-2"/>
        </w:rPr>
        <w:t> </w:t>
      </w:r>
      <w:r>
        <w:rPr>
          <w:color w:val="231F20"/>
        </w:rPr>
        <w:t>conductor</w:t>
      </w:r>
      <w:r>
        <w:rPr>
          <w:color w:val="231F20"/>
          <w:spacing w:val="-2"/>
        </w:rPr>
        <w:t> </w:t>
      </w:r>
      <w:r>
        <w:rPr>
          <w:color w:val="231F20"/>
        </w:rPr>
        <w:t>para</w:t>
      </w:r>
      <w:r>
        <w:rPr>
          <w:color w:val="231F20"/>
          <w:spacing w:val="-2"/>
        </w:rPr>
        <w:t> </w:t>
      </w:r>
      <w:r>
        <w:rPr>
          <w:color w:val="231F20"/>
        </w:rPr>
        <w:t>trasladarse</w:t>
      </w:r>
      <w:r>
        <w:rPr>
          <w:color w:val="231F20"/>
          <w:spacing w:val="-2"/>
        </w:rPr>
        <w:t> </w:t>
      </w:r>
      <w:r>
        <w:rPr>
          <w:color w:val="231F20"/>
        </w:rPr>
        <w:t>a</w:t>
      </w:r>
      <w:r>
        <w:rPr>
          <w:color w:val="231F20"/>
          <w:spacing w:val="-3"/>
        </w:rPr>
        <w:t> </w:t>
      </w:r>
      <w:r>
        <w:rPr>
          <w:color w:val="231F20"/>
        </w:rPr>
        <w:t>su</w:t>
      </w:r>
      <w:r>
        <w:rPr>
          <w:color w:val="231F20"/>
          <w:spacing w:val="-2"/>
        </w:rPr>
        <w:t> </w:t>
      </w:r>
      <w:r>
        <w:rPr>
          <w:color w:val="231F20"/>
        </w:rPr>
        <w:t>tour</w:t>
      </w:r>
      <w:r>
        <w:rPr>
          <w:color w:val="231F20"/>
          <w:spacing w:val="-2"/>
        </w:rPr>
        <w:t> </w:t>
      </w:r>
      <w:r>
        <w:rPr>
          <w:color w:val="231F20"/>
        </w:rPr>
        <w:t>del</w:t>
      </w:r>
      <w:r>
        <w:rPr>
          <w:color w:val="231F20"/>
          <w:spacing w:val="-2"/>
        </w:rPr>
        <w:t> </w:t>
      </w:r>
      <w:r>
        <w:rPr>
          <w:color w:val="231F20"/>
          <w:spacing w:val="-4"/>
        </w:rPr>
        <w:t>día.</w:t>
      </w:r>
    </w:p>
    <w:p>
      <w:pPr>
        <w:pStyle w:val="ListParagraph"/>
        <w:numPr>
          <w:ilvl w:val="0"/>
          <w:numId w:val="2"/>
        </w:numPr>
        <w:tabs>
          <w:tab w:pos="720" w:val="left" w:leader="none"/>
        </w:tabs>
        <w:spacing w:line="249" w:lineRule="auto" w:before="11" w:after="0"/>
        <w:ind w:left="720" w:right="357" w:hanging="360"/>
        <w:jc w:val="both"/>
        <w:rPr>
          <w:sz w:val="22"/>
        </w:rPr>
      </w:pPr>
      <w:r>
        <w:rPr>
          <w:color w:val="231F20"/>
          <w:sz w:val="22"/>
        </w:rPr>
        <w:t>Experiencia de hacer Kimchi en Goyang: La Kimchi School ubicada en Goyang-si (Gyeonggi-do, Corea del Sur) es</w:t>
      </w:r>
      <w:r>
        <w:rPr>
          <w:color w:val="231F20"/>
          <w:spacing w:val="40"/>
          <w:sz w:val="22"/>
        </w:rPr>
        <w:t> </w:t>
      </w:r>
      <w:r>
        <w:rPr>
          <w:color w:val="231F20"/>
          <w:sz w:val="22"/>
        </w:rPr>
        <w:t>un popular centro de experiencias culturales y culinarias donde los visitantes pueden aprender a elaborar el tradicional kimchi coreano de forma totalmente práctica. En este espacio, guiado por instructores expertos, se aprende sobre la historia y los beneficios para la salud de este emblemático plato, se preparan diferentes variedades con ingredientes frescos y se complementa la vivencia con actividades adicionales como degustar tortitas (jeon) de kimchi, disfrutar de un té tradicional y realizar sesiones fotográficas vistiendo trajes típicos coreanos (hanbok).</w:t>
      </w:r>
    </w:p>
    <w:p>
      <w:pPr>
        <w:pStyle w:val="ListParagraph"/>
        <w:numPr>
          <w:ilvl w:val="0"/>
          <w:numId w:val="2"/>
        </w:numPr>
        <w:tabs>
          <w:tab w:pos="720" w:val="left" w:leader="none"/>
        </w:tabs>
        <w:spacing w:line="249" w:lineRule="auto" w:before="6" w:after="0"/>
        <w:ind w:left="720" w:right="357" w:hanging="360"/>
        <w:jc w:val="both"/>
        <w:rPr>
          <w:sz w:val="22"/>
        </w:rPr>
      </w:pPr>
      <w:r>
        <w:rPr>
          <w:color w:val="231F20"/>
          <w:sz w:val="22"/>
        </w:rPr>
        <w:t>Aquafield - Sauna and Spa. Es un lujoso complejo de bienestar y jjimjilbang (sauna tradicional coreana) de primer nivel</w:t>
      </w:r>
      <w:r>
        <w:rPr>
          <w:color w:val="231F20"/>
          <w:spacing w:val="-7"/>
          <w:sz w:val="22"/>
        </w:rPr>
        <w:t> </w:t>
      </w:r>
      <w:r>
        <w:rPr>
          <w:color w:val="231F20"/>
          <w:sz w:val="22"/>
        </w:rPr>
        <w:t>ubicado</w:t>
      </w:r>
      <w:r>
        <w:rPr>
          <w:color w:val="231F20"/>
          <w:spacing w:val="-7"/>
          <w:sz w:val="22"/>
        </w:rPr>
        <w:t> </w:t>
      </w:r>
      <w:r>
        <w:rPr>
          <w:color w:val="231F20"/>
          <w:sz w:val="22"/>
        </w:rPr>
        <w:t>dentro</w:t>
      </w:r>
      <w:r>
        <w:rPr>
          <w:color w:val="231F20"/>
          <w:spacing w:val="-7"/>
          <w:sz w:val="22"/>
        </w:rPr>
        <w:t> </w:t>
      </w:r>
      <w:r>
        <w:rPr>
          <w:color w:val="231F20"/>
          <w:sz w:val="22"/>
        </w:rPr>
        <w:t>del</w:t>
      </w:r>
      <w:r>
        <w:rPr>
          <w:color w:val="231F20"/>
          <w:spacing w:val="-7"/>
          <w:sz w:val="22"/>
        </w:rPr>
        <w:t> </w:t>
      </w:r>
      <w:r>
        <w:rPr>
          <w:color w:val="231F20"/>
          <w:sz w:val="22"/>
        </w:rPr>
        <w:t>centro</w:t>
      </w:r>
      <w:r>
        <w:rPr>
          <w:color w:val="231F20"/>
          <w:spacing w:val="-7"/>
          <w:sz w:val="22"/>
        </w:rPr>
        <w:t> </w:t>
      </w:r>
      <w:r>
        <w:rPr>
          <w:color w:val="231F20"/>
          <w:sz w:val="22"/>
        </w:rPr>
        <w:t>comercial</w:t>
      </w:r>
      <w:r>
        <w:rPr>
          <w:color w:val="231F20"/>
          <w:spacing w:val="-7"/>
          <w:sz w:val="22"/>
        </w:rPr>
        <w:t> </w:t>
      </w:r>
      <w:r>
        <w:rPr>
          <w:color w:val="231F20"/>
          <w:sz w:val="22"/>
        </w:rPr>
        <w:t>Starfield</w:t>
      </w:r>
      <w:r>
        <w:rPr>
          <w:color w:val="231F20"/>
          <w:spacing w:val="-7"/>
          <w:sz w:val="22"/>
        </w:rPr>
        <w:t> </w:t>
      </w:r>
      <w:r>
        <w:rPr>
          <w:color w:val="231F20"/>
          <w:sz w:val="22"/>
        </w:rPr>
        <w:t>Goyang,</w:t>
      </w:r>
      <w:r>
        <w:rPr>
          <w:color w:val="231F20"/>
          <w:spacing w:val="-1"/>
          <w:sz w:val="22"/>
        </w:rPr>
        <w:t> </w:t>
      </w:r>
      <w:r>
        <w:rPr>
          <w:color w:val="231F20"/>
          <w:sz w:val="22"/>
        </w:rPr>
        <w:t>cerca</w:t>
      </w:r>
      <w:r>
        <w:rPr>
          <w:color w:val="231F20"/>
          <w:spacing w:val="-7"/>
          <w:sz w:val="22"/>
        </w:rPr>
        <w:t> </w:t>
      </w:r>
      <w:r>
        <w:rPr>
          <w:color w:val="231F20"/>
          <w:sz w:val="22"/>
        </w:rPr>
        <w:t>de</w:t>
      </w:r>
      <w:r>
        <w:rPr>
          <w:color w:val="231F20"/>
          <w:spacing w:val="-7"/>
          <w:sz w:val="22"/>
        </w:rPr>
        <w:t> </w:t>
      </w:r>
      <w:r>
        <w:rPr>
          <w:color w:val="231F20"/>
          <w:sz w:val="22"/>
        </w:rPr>
        <w:t>Seúl.</w:t>
      </w:r>
      <w:r>
        <w:rPr>
          <w:color w:val="231F20"/>
          <w:spacing w:val="-7"/>
          <w:sz w:val="22"/>
        </w:rPr>
        <w:t> </w:t>
      </w:r>
      <w:r>
        <w:rPr>
          <w:color w:val="231F20"/>
          <w:sz w:val="22"/>
        </w:rPr>
        <w:t>Este</w:t>
      </w:r>
      <w:r>
        <w:rPr>
          <w:color w:val="231F20"/>
          <w:spacing w:val="-7"/>
          <w:sz w:val="22"/>
        </w:rPr>
        <w:t> </w:t>
      </w:r>
      <w:r>
        <w:rPr>
          <w:color w:val="231F20"/>
          <w:sz w:val="22"/>
        </w:rPr>
        <w:t>espacio</w:t>
      </w:r>
      <w:r>
        <w:rPr>
          <w:color w:val="231F20"/>
          <w:spacing w:val="-7"/>
          <w:sz w:val="22"/>
        </w:rPr>
        <w:t> </w:t>
      </w:r>
      <w:r>
        <w:rPr>
          <w:color w:val="231F20"/>
          <w:sz w:val="22"/>
        </w:rPr>
        <w:t>moderno</w:t>
      </w:r>
      <w:r>
        <w:rPr>
          <w:color w:val="231F20"/>
          <w:spacing w:val="-7"/>
          <w:sz w:val="22"/>
        </w:rPr>
        <w:t> </w:t>
      </w:r>
      <w:r>
        <w:rPr>
          <w:color w:val="231F20"/>
          <w:sz w:val="22"/>
        </w:rPr>
        <w:t>combina</w:t>
      </w:r>
      <w:r>
        <w:rPr>
          <w:color w:val="231F20"/>
          <w:spacing w:val="-7"/>
          <w:sz w:val="22"/>
        </w:rPr>
        <w:t> </w:t>
      </w:r>
      <w:r>
        <w:rPr>
          <w:color w:val="231F20"/>
          <w:sz w:val="22"/>
        </w:rPr>
        <w:t>la</w:t>
      </w:r>
      <w:r>
        <w:rPr>
          <w:color w:val="231F20"/>
          <w:spacing w:val="-7"/>
          <w:sz w:val="22"/>
        </w:rPr>
        <w:t> </w:t>
      </w:r>
      <w:r>
        <w:rPr>
          <w:color w:val="231F20"/>
          <w:sz w:val="22"/>
        </w:rPr>
        <w:t>cultura</w:t>
      </w:r>
      <w:r>
        <w:rPr>
          <w:color w:val="231F20"/>
          <w:spacing w:val="-8"/>
          <w:sz w:val="22"/>
        </w:rPr>
        <w:t> </w:t>
      </w:r>
      <w:r>
        <w:rPr>
          <w:color w:val="231F20"/>
          <w:sz w:val="22"/>
        </w:rPr>
        <w:t>de relajación tradicional con instalaciones contemporáneas de alta gama, ofreciendo una gran variedad de salas temáticas de vapor y desintoxicación (como saunas de carbón, arcilla roja y sal del Himalaya), además de una impresionante piscina</w:t>
      </w:r>
      <w:r>
        <w:rPr>
          <w:color w:val="231F20"/>
          <w:spacing w:val="-11"/>
          <w:sz w:val="22"/>
        </w:rPr>
        <w:t> </w:t>
      </w:r>
      <w:r>
        <w:rPr>
          <w:color w:val="231F20"/>
          <w:sz w:val="22"/>
        </w:rPr>
        <w:t>infinita</w:t>
      </w:r>
      <w:r>
        <w:rPr>
          <w:color w:val="231F20"/>
          <w:spacing w:val="-11"/>
          <w:sz w:val="22"/>
        </w:rPr>
        <w:t> </w:t>
      </w:r>
      <w:r>
        <w:rPr>
          <w:color w:val="231F20"/>
          <w:sz w:val="22"/>
        </w:rPr>
        <w:t>en</w:t>
      </w:r>
      <w:r>
        <w:rPr>
          <w:color w:val="231F20"/>
          <w:spacing w:val="-11"/>
          <w:sz w:val="22"/>
        </w:rPr>
        <w:t> </w:t>
      </w:r>
      <w:r>
        <w:rPr>
          <w:color w:val="231F20"/>
          <w:sz w:val="22"/>
        </w:rPr>
        <w:t>la</w:t>
      </w:r>
      <w:r>
        <w:rPr>
          <w:color w:val="231F20"/>
          <w:spacing w:val="-11"/>
          <w:sz w:val="22"/>
        </w:rPr>
        <w:t> </w:t>
      </w:r>
      <w:r>
        <w:rPr>
          <w:color w:val="231F20"/>
          <w:sz w:val="22"/>
        </w:rPr>
        <w:t>azotea</w:t>
      </w:r>
      <w:r>
        <w:rPr>
          <w:color w:val="231F20"/>
          <w:spacing w:val="-11"/>
          <w:sz w:val="22"/>
        </w:rPr>
        <w:t> </w:t>
      </w:r>
      <w:r>
        <w:rPr>
          <w:color w:val="231F20"/>
          <w:sz w:val="22"/>
        </w:rPr>
        <w:t>con</w:t>
      </w:r>
      <w:r>
        <w:rPr>
          <w:color w:val="231F20"/>
          <w:spacing w:val="-11"/>
          <w:sz w:val="22"/>
        </w:rPr>
        <w:t> </w:t>
      </w:r>
      <w:r>
        <w:rPr>
          <w:color w:val="231F20"/>
          <w:sz w:val="22"/>
        </w:rPr>
        <w:t>vistas</w:t>
      </w:r>
      <w:r>
        <w:rPr>
          <w:color w:val="231F20"/>
          <w:spacing w:val="-11"/>
          <w:sz w:val="22"/>
        </w:rPr>
        <w:t> </w:t>
      </w:r>
      <w:r>
        <w:rPr>
          <w:color w:val="231F20"/>
          <w:sz w:val="22"/>
        </w:rPr>
        <w:t>panorámicas</w:t>
      </w:r>
      <w:r>
        <w:rPr>
          <w:color w:val="231F20"/>
          <w:spacing w:val="-11"/>
          <w:sz w:val="22"/>
        </w:rPr>
        <w:t> </w:t>
      </w:r>
      <w:r>
        <w:rPr>
          <w:color w:val="231F20"/>
          <w:sz w:val="22"/>
        </w:rPr>
        <w:t>al</w:t>
      </w:r>
      <w:r>
        <w:rPr>
          <w:color w:val="231F20"/>
          <w:spacing w:val="-11"/>
          <w:sz w:val="22"/>
        </w:rPr>
        <w:t> </w:t>
      </w:r>
      <w:r>
        <w:rPr>
          <w:color w:val="231F20"/>
          <w:sz w:val="22"/>
        </w:rPr>
        <w:t>monte</w:t>
      </w:r>
      <w:r>
        <w:rPr>
          <w:color w:val="231F20"/>
          <w:spacing w:val="-11"/>
          <w:sz w:val="22"/>
        </w:rPr>
        <w:t> </w:t>
      </w:r>
      <w:r>
        <w:rPr>
          <w:color w:val="231F20"/>
          <w:sz w:val="22"/>
        </w:rPr>
        <w:t>Bukhansan,</w:t>
      </w:r>
      <w:r>
        <w:rPr>
          <w:color w:val="231F20"/>
          <w:spacing w:val="-6"/>
          <w:sz w:val="22"/>
        </w:rPr>
        <w:t> </w:t>
      </w:r>
      <w:r>
        <w:rPr>
          <w:color w:val="231F20"/>
          <w:sz w:val="22"/>
        </w:rPr>
        <w:t>zonas</w:t>
      </w:r>
      <w:r>
        <w:rPr>
          <w:color w:val="231F20"/>
          <w:spacing w:val="-11"/>
          <w:sz w:val="22"/>
        </w:rPr>
        <w:t> </w:t>
      </w:r>
      <w:r>
        <w:rPr>
          <w:color w:val="231F20"/>
          <w:sz w:val="22"/>
        </w:rPr>
        <w:t>de</w:t>
      </w:r>
      <w:r>
        <w:rPr>
          <w:color w:val="231F20"/>
          <w:spacing w:val="-11"/>
          <w:sz w:val="22"/>
        </w:rPr>
        <w:t> </w:t>
      </w:r>
      <w:r>
        <w:rPr>
          <w:color w:val="231F20"/>
          <w:sz w:val="22"/>
        </w:rPr>
        <w:t>descanso</w:t>
      </w:r>
      <w:r>
        <w:rPr>
          <w:color w:val="231F20"/>
          <w:spacing w:val="-11"/>
          <w:sz w:val="22"/>
        </w:rPr>
        <w:t> </w:t>
      </w:r>
      <w:r>
        <w:rPr>
          <w:color w:val="231F20"/>
          <w:sz w:val="22"/>
        </w:rPr>
        <w:t>impecables,</w:t>
      </w:r>
      <w:r>
        <w:rPr>
          <w:color w:val="231F20"/>
          <w:spacing w:val="-6"/>
          <w:sz w:val="22"/>
        </w:rPr>
        <w:t> </w:t>
      </w:r>
      <w:r>
        <w:rPr>
          <w:color w:val="231F20"/>
          <w:sz w:val="22"/>
        </w:rPr>
        <w:t>áreas</w:t>
      </w:r>
      <w:r>
        <w:rPr>
          <w:color w:val="231F20"/>
          <w:spacing w:val="-11"/>
          <w:sz w:val="22"/>
        </w:rPr>
        <w:t> </w:t>
      </w:r>
      <w:r>
        <w:rPr>
          <w:color w:val="231F20"/>
          <w:sz w:val="22"/>
        </w:rPr>
        <w:t>de</w:t>
      </w:r>
      <w:r>
        <w:rPr>
          <w:color w:val="231F20"/>
          <w:spacing w:val="-11"/>
          <w:sz w:val="22"/>
        </w:rPr>
        <w:t> </w:t>
      </w:r>
      <w:r>
        <w:rPr>
          <w:color w:val="231F20"/>
          <w:sz w:val="22"/>
        </w:rPr>
        <w:t>juegos y una completa oferta gastronómica, convirtiéndolo en el destino urbano ideal para familias y viajeros que buscan un día de descanso total</w:t>
      </w:r>
    </w:p>
    <w:p>
      <w:pPr>
        <w:pStyle w:val="BodyText"/>
        <w:spacing w:before="6"/>
        <w:ind w:left="360"/>
        <w:jc w:val="both"/>
      </w:pPr>
      <w:r>
        <w:rPr>
          <w:color w:val="231F20"/>
        </w:rPr>
        <w:t>Traslado</w:t>
      </w:r>
      <w:r>
        <w:rPr>
          <w:color w:val="231F20"/>
          <w:spacing w:val="-6"/>
        </w:rPr>
        <w:t> </w:t>
      </w:r>
      <w:r>
        <w:rPr>
          <w:color w:val="231F20"/>
        </w:rPr>
        <w:t>y</w:t>
      </w:r>
      <w:r>
        <w:rPr>
          <w:color w:val="231F20"/>
          <w:spacing w:val="-5"/>
        </w:rPr>
        <w:t> </w:t>
      </w:r>
      <w:r>
        <w:rPr>
          <w:color w:val="231F20"/>
        </w:rPr>
        <w:t>check</w:t>
      </w:r>
      <w:r>
        <w:rPr>
          <w:color w:val="231F20"/>
          <w:spacing w:val="-5"/>
        </w:rPr>
        <w:t> </w:t>
      </w:r>
      <w:r>
        <w:rPr>
          <w:color w:val="231F20"/>
        </w:rPr>
        <w:t>in</w:t>
      </w:r>
      <w:r>
        <w:rPr>
          <w:color w:val="231F20"/>
          <w:spacing w:val="-6"/>
        </w:rPr>
        <w:t> </w:t>
      </w:r>
      <w:r>
        <w:rPr>
          <w:color w:val="231F20"/>
        </w:rPr>
        <w:t>disponible</w:t>
      </w:r>
      <w:r>
        <w:rPr>
          <w:color w:val="231F20"/>
          <w:spacing w:val="-5"/>
        </w:rPr>
        <w:t> </w:t>
      </w:r>
      <w:r>
        <w:rPr>
          <w:color w:val="231F20"/>
        </w:rPr>
        <w:t>a</w:t>
      </w:r>
      <w:r>
        <w:rPr>
          <w:color w:val="231F20"/>
          <w:spacing w:val="-5"/>
        </w:rPr>
        <w:t> </w:t>
      </w:r>
      <w:r>
        <w:rPr>
          <w:color w:val="231F20"/>
        </w:rPr>
        <w:t>partir</w:t>
      </w:r>
      <w:r>
        <w:rPr>
          <w:color w:val="231F20"/>
          <w:spacing w:val="-6"/>
        </w:rPr>
        <w:t> </w:t>
      </w:r>
      <w:r>
        <w:rPr>
          <w:color w:val="231F20"/>
        </w:rPr>
        <w:t>de</w:t>
      </w:r>
      <w:r>
        <w:rPr>
          <w:color w:val="231F20"/>
          <w:spacing w:val="-5"/>
        </w:rPr>
        <w:t> </w:t>
      </w:r>
      <w:r>
        <w:rPr>
          <w:color w:val="231F20"/>
        </w:rPr>
        <w:t>las</w:t>
      </w:r>
      <w:r>
        <w:rPr>
          <w:color w:val="231F20"/>
          <w:spacing w:val="-5"/>
        </w:rPr>
        <w:t> </w:t>
      </w:r>
      <w:r>
        <w:rPr>
          <w:color w:val="231F20"/>
        </w:rPr>
        <w:t>3pm.</w:t>
      </w:r>
      <w:r>
        <w:rPr>
          <w:color w:val="231F20"/>
          <w:spacing w:val="-6"/>
        </w:rPr>
        <w:t> </w:t>
      </w:r>
      <w:r>
        <w:rPr>
          <w:color w:val="231F20"/>
          <w:spacing w:val="-2"/>
        </w:rPr>
        <w:t>Alojamiento.</w:t>
      </w:r>
    </w:p>
    <w:p>
      <w:pPr>
        <w:pStyle w:val="BodyText"/>
        <w:spacing w:before="22"/>
        <w:ind w:left="0"/>
      </w:pPr>
    </w:p>
    <w:p>
      <w:pPr>
        <w:pStyle w:val="Heading2"/>
      </w:pPr>
      <w:r>
        <w:rPr>
          <w:color w:val="231F20"/>
        </w:rPr>
        <w:t>DÍA</w:t>
      </w:r>
      <w:r>
        <w:rPr>
          <w:color w:val="231F20"/>
          <w:spacing w:val="-1"/>
        </w:rPr>
        <w:t> </w:t>
      </w:r>
      <w:r>
        <w:rPr>
          <w:color w:val="231F20"/>
        </w:rPr>
        <w:t>6</w:t>
      </w:r>
      <w:r>
        <w:rPr>
          <w:color w:val="231F20"/>
          <w:spacing w:val="-1"/>
        </w:rPr>
        <w:t> </w:t>
      </w:r>
      <w:r>
        <w:rPr>
          <w:color w:val="231F20"/>
          <w:spacing w:val="-4"/>
        </w:rPr>
        <w:t>SEÚL</w:t>
      </w:r>
    </w:p>
    <w:p>
      <w:pPr>
        <w:pStyle w:val="BodyText"/>
        <w:ind w:left="360"/>
      </w:pPr>
      <w:r>
        <w:rPr>
          <w:color w:val="231F20"/>
          <w:spacing w:val="-2"/>
        </w:rPr>
        <w:t>Desayuno.</w:t>
      </w:r>
    </w:p>
    <w:p>
      <w:pPr>
        <w:pStyle w:val="BodyText"/>
        <w:spacing w:line="249" w:lineRule="auto"/>
        <w:ind w:left="360"/>
      </w:pPr>
      <w:r>
        <w:rPr>
          <w:color w:val="231F20"/>
        </w:rPr>
        <w:t>Muchas</w:t>
      </w:r>
      <w:r>
        <w:rPr>
          <w:color w:val="231F20"/>
          <w:spacing w:val="-6"/>
        </w:rPr>
        <w:t> </w:t>
      </w:r>
      <w:r>
        <w:rPr>
          <w:color w:val="231F20"/>
        </w:rPr>
        <w:t>gracias</w:t>
      </w:r>
      <w:r>
        <w:rPr>
          <w:color w:val="231F20"/>
          <w:spacing w:val="-6"/>
        </w:rPr>
        <w:t> </w:t>
      </w:r>
      <w:r>
        <w:rPr>
          <w:color w:val="231F20"/>
        </w:rPr>
        <w:t>por</w:t>
      </w:r>
      <w:r>
        <w:rPr>
          <w:color w:val="231F20"/>
          <w:spacing w:val="-6"/>
        </w:rPr>
        <w:t> </w:t>
      </w:r>
      <w:r>
        <w:rPr>
          <w:color w:val="231F20"/>
        </w:rPr>
        <w:t>compartir</w:t>
      </w:r>
      <w:r>
        <w:rPr>
          <w:color w:val="231F20"/>
          <w:spacing w:val="-6"/>
        </w:rPr>
        <w:t> </w:t>
      </w:r>
      <w:r>
        <w:rPr>
          <w:color w:val="231F20"/>
        </w:rPr>
        <w:t>esta</w:t>
      </w:r>
      <w:r>
        <w:rPr>
          <w:color w:val="231F20"/>
          <w:spacing w:val="-6"/>
        </w:rPr>
        <w:t> </w:t>
      </w:r>
      <w:r>
        <w:rPr>
          <w:color w:val="231F20"/>
        </w:rPr>
        <w:t>experiencia</w:t>
      </w:r>
      <w:r>
        <w:rPr>
          <w:color w:val="231F20"/>
          <w:spacing w:val="-6"/>
        </w:rPr>
        <w:t> </w:t>
      </w:r>
      <w:r>
        <w:rPr>
          <w:color w:val="231F20"/>
        </w:rPr>
        <w:t>con</w:t>
      </w:r>
      <w:r>
        <w:rPr>
          <w:color w:val="231F20"/>
          <w:spacing w:val="-6"/>
        </w:rPr>
        <w:t> </w:t>
      </w:r>
      <w:r>
        <w:rPr>
          <w:color w:val="231F20"/>
        </w:rPr>
        <w:t>nosotros.</w:t>
      </w:r>
      <w:r>
        <w:rPr>
          <w:color w:val="231F20"/>
          <w:spacing w:val="-6"/>
        </w:rPr>
        <w:t> </w:t>
      </w:r>
      <w:r>
        <w:rPr>
          <w:color w:val="231F20"/>
        </w:rPr>
        <w:t>Después</w:t>
      </w:r>
      <w:r>
        <w:rPr>
          <w:color w:val="231F20"/>
          <w:spacing w:val="-6"/>
        </w:rPr>
        <w:t> </w:t>
      </w:r>
      <w:r>
        <w:rPr>
          <w:color w:val="231F20"/>
        </w:rPr>
        <w:t>del</w:t>
      </w:r>
      <w:r>
        <w:rPr>
          <w:color w:val="231F20"/>
          <w:spacing w:val="-6"/>
        </w:rPr>
        <w:t> </w:t>
      </w:r>
      <w:r>
        <w:rPr>
          <w:color w:val="231F20"/>
        </w:rPr>
        <w:t>desayuno, encuéntrese</w:t>
      </w:r>
      <w:r>
        <w:rPr>
          <w:color w:val="231F20"/>
          <w:spacing w:val="-6"/>
        </w:rPr>
        <w:t> </w:t>
      </w:r>
      <w:r>
        <w:rPr>
          <w:color w:val="231F20"/>
        </w:rPr>
        <w:t>con</w:t>
      </w:r>
      <w:r>
        <w:rPr>
          <w:color w:val="231F20"/>
          <w:spacing w:val="-6"/>
        </w:rPr>
        <w:t> </w:t>
      </w:r>
      <w:r>
        <w:rPr>
          <w:color w:val="231F20"/>
        </w:rPr>
        <w:t>su</w:t>
      </w:r>
      <w:r>
        <w:rPr>
          <w:color w:val="231F20"/>
          <w:spacing w:val="-6"/>
        </w:rPr>
        <w:t> </w:t>
      </w:r>
      <w:r>
        <w:rPr>
          <w:color w:val="231F20"/>
        </w:rPr>
        <w:t>conductor</w:t>
      </w:r>
      <w:r>
        <w:rPr>
          <w:color w:val="231F20"/>
          <w:spacing w:val="-6"/>
        </w:rPr>
        <w:t> </w:t>
      </w:r>
      <w:r>
        <w:rPr>
          <w:color w:val="231F20"/>
        </w:rPr>
        <w:t>de</w:t>
      </w:r>
      <w:r>
        <w:rPr>
          <w:color w:val="231F20"/>
          <w:spacing w:val="-6"/>
        </w:rPr>
        <w:t> </w:t>
      </w:r>
      <w:r>
        <w:rPr>
          <w:color w:val="231F20"/>
        </w:rPr>
        <w:t>habla inglesa (y/o guía en caso de ser mas de 8 pasajeros) para su traslado al aeropuerto para su vuelo de salida.</w:t>
      </w:r>
    </w:p>
    <w:p>
      <w:pPr>
        <w:pStyle w:val="BodyText"/>
        <w:spacing w:before="13"/>
        <w:ind w:left="0"/>
      </w:pPr>
    </w:p>
    <w:p>
      <w:pPr>
        <w:spacing w:before="0"/>
        <w:ind w:left="360" w:right="0" w:firstLine="0"/>
        <w:jc w:val="left"/>
        <w:rPr>
          <w:sz w:val="22"/>
        </w:rPr>
      </w:pPr>
      <w:r>
        <w:rPr>
          <w:color w:val="D2232A"/>
          <w:sz w:val="22"/>
        </w:rPr>
        <w:t>*</w:t>
      </w:r>
      <w:r>
        <w:rPr>
          <w:color w:val="231F20"/>
          <w:sz w:val="22"/>
        </w:rPr>
        <w:t>FIN</w:t>
      </w:r>
      <w:r>
        <w:rPr>
          <w:color w:val="231F20"/>
          <w:spacing w:val="-7"/>
          <w:sz w:val="22"/>
        </w:rPr>
        <w:t> </w:t>
      </w:r>
      <w:r>
        <w:rPr>
          <w:color w:val="231F20"/>
          <w:sz w:val="22"/>
        </w:rPr>
        <w:t>DE</w:t>
      </w:r>
      <w:r>
        <w:rPr>
          <w:color w:val="231F20"/>
          <w:spacing w:val="-6"/>
          <w:sz w:val="22"/>
        </w:rPr>
        <w:t> </w:t>
      </w:r>
      <w:r>
        <w:rPr>
          <w:color w:val="231F20"/>
          <w:sz w:val="22"/>
        </w:rPr>
        <w:t>LOS</w:t>
      </w:r>
      <w:r>
        <w:rPr>
          <w:color w:val="231F20"/>
          <w:spacing w:val="-3"/>
          <w:sz w:val="22"/>
        </w:rPr>
        <w:t> </w:t>
      </w:r>
      <w:r>
        <w:rPr>
          <w:color w:val="231F20"/>
          <w:spacing w:val="-2"/>
          <w:sz w:val="22"/>
        </w:rPr>
        <w:t>SERVICIOS.</w:t>
      </w:r>
    </w:p>
    <w:p>
      <w:pPr>
        <w:spacing w:after="0"/>
        <w:jc w:val="left"/>
        <w:rPr>
          <w:sz w:val="22"/>
        </w:rPr>
        <w:sectPr>
          <w:footerReference w:type="default" r:id="rId8"/>
          <w:pgSz w:w="12240" w:h="15840"/>
          <w:pgMar w:header="0" w:footer="1506" w:top="580" w:bottom="1700" w:left="360" w:right="360"/>
        </w:sectPr>
      </w:pPr>
    </w:p>
    <w:p>
      <w:pPr>
        <w:pStyle w:val="Heading1"/>
        <w:spacing w:before="115"/>
        <w:ind w:left="380"/>
        <w:rPr>
          <w:position w:val="-2"/>
        </w:rPr>
      </w:pPr>
      <w:r>
        <w:rPr>
          <w:position w:val="-2"/>
        </w:rPr>
        <w:drawing>
          <wp:anchor distT="0" distB="0" distL="0" distR="0" allowOverlap="1" layoutInCell="1" locked="0" behindDoc="0" simplePos="0" relativeHeight="15731712">
            <wp:simplePos x="0" y="0"/>
            <wp:positionH relativeFrom="page">
              <wp:posOffset>2437295</wp:posOffset>
            </wp:positionH>
            <wp:positionV relativeFrom="paragraph">
              <wp:posOffset>110604</wp:posOffset>
            </wp:positionV>
            <wp:extent cx="218706" cy="216903"/>
            <wp:effectExtent l="0" t="0" r="0" b="0"/>
            <wp:wrapNone/>
            <wp:docPr id="7" name="Image 7"/>
            <wp:cNvGraphicFramePr>
              <a:graphicFrameLocks/>
            </wp:cNvGraphicFramePr>
            <a:graphic>
              <a:graphicData uri="http://schemas.openxmlformats.org/drawingml/2006/picture">
                <pic:pic>
                  <pic:nvPicPr>
                    <pic:cNvPr id="7" name="Image 7"/>
                    <pic:cNvPicPr/>
                  </pic:nvPicPr>
                  <pic:blipFill>
                    <a:blip r:embed="rId9" cstate="print"/>
                    <a:stretch>
                      <a:fillRect/>
                    </a:stretch>
                  </pic:blipFill>
                  <pic:spPr>
                    <a:xfrm>
                      <a:off x="0" y="0"/>
                      <a:ext cx="218706" cy="216903"/>
                    </a:xfrm>
                    <a:prstGeom prst="rect">
                      <a:avLst/>
                    </a:prstGeom>
                  </pic:spPr>
                </pic:pic>
              </a:graphicData>
            </a:graphic>
          </wp:anchor>
        </w:drawing>
      </w:r>
      <w:r>
        <w:rPr>
          <w:color w:val="00A0D9"/>
        </w:rPr>
        <w:t>INCLUYE</w:t>
      </w:r>
      <w:r>
        <w:rPr>
          <w:color w:val="00A0D9"/>
          <w:spacing w:val="80"/>
        </w:rPr>
        <w:t> </w:t>
      </w:r>
      <w:r>
        <w:rPr>
          <w:color w:val="00A0D9"/>
          <w:spacing w:val="27"/>
          <w:position w:val="-2"/>
        </w:rPr>
        <w:drawing>
          <wp:inline distT="0" distB="0" distL="0" distR="0">
            <wp:extent cx="228942" cy="216903"/>
            <wp:effectExtent l="0" t="0" r="0" b="0"/>
            <wp:docPr id="8" name="Image 8"/>
            <wp:cNvGraphicFramePr>
              <a:graphicFrameLocks/>
            </wp:cNvGraphicFramePr>
            <a:graphic>
              <a:graphicData uri="http://schemas.openxmlformats.org/drawingml/2006/picture">
                <pic:pic>
                  <pic:nvPicPr>
                    <pic:cNvPr id="8" name="Image 8"/>
                    <pic:cNvPicPr/>
                  </pic:nvPicPr>
                  <pic:blipFill>
                    <a:blip r:embed="rId10" cstate="print"/>
                    <a:stretch>
                      <a:fillRect/>
                    </a:stretch>
                  </pic:blipFill>
                  <pic:spPr>
                    <a:xfrm>
                      <a:off x="0" y="0"/>
                      <a:ext cx="228942" cy="216903"/>
                    </a:xfrm>
                    <a:prstGeom prst="rect">
                      <a:avLst/>
                    </a:prstGeom>
                  </pic:spPr>
                </pic:pic>
              </a:graphicData>
            </a:graphic>
          </wp:inline>
        </w:drawing>
      </w:r>
      <w:r>
        <w:rPr>
          <w:color w:val="00A0D9"/>
          <w:spacing w:val="27"/>
          <w:position w:val="-2"/>
        </w:rPr>
      </w:r>
      <w:r>
        <w:rPr>
          <w:color w:val="00A0D9"/>
          <w:spacing w:val="27"/>
          <w:position w:val="-2"/>
        </w:rPr>
        <w:t> </w:t>
      </w:r>
      <w:r>
        <w:rPr>
          <w:color w:val="00A0D9"/>
          <w:spacing w:val="47"/>
          <w:position w:val="-2"/>
        </w:rPr>
        <w:drawing>
          <wp:inline distT="0" distB="0" distL="0" distR="0">
            <wp:extent cx="222415" cy="216903"/>
            <wp:effectExtent l="0" t="0" r="0" b="0"/>
            <wp:docPr id="9" name="Image 9"/>
            <wp:cNvGraphicFramePr>
              <a:graphicFrameLocks/>
            </wp:cNvGraphicFramePr>
            <a:graphic>
              <a:graphicData uri="http://schemas.openxmlformats.org/drawingml/2006/picture">
                <pic:pic>
                  <pic:nvPicPr>
                    <pic:cNvPr id="9" name="Image 9"/>
                    <pic:cNvPicPr/>
                  </pic:nvPicPr>
                  <pic:blipFill>
                    <a:blip r:embed="rId11" cstate="print"/>
                    <a:stretch>
                      <a:fillRect/>
                    </a:stretch>
                  </pic:blipFill>
                  <pic:spPr>
                    <a:xfrm>
                      <a:off x="0" y="0"/>
                      <a:ext cx="222415" cy="216903"/>
                    </a:xfrm>
                    <a:prstGeom prst="rect">
                      <a:avLst/>
                    </a:prstGeom>
                  </pic:spPr>
                </pic:pic>
              </a:graphicData>
            </a:graphic>
          </wp:inline>
        </w:drawing>
      </w:r>
      <w:r>
        <w:rPr>
          <w:color w:val="00A0D9"/>
          <w:spacing w:val="47"/>
          <w:position w:val="-2"/>
        </w:rPr>
      </w:r>
    </w:p>
    <w:p>
      <w:pPr>
        <w:pStyle w:val="ListParagraph"/>
        <w:numPr>
          <w:ilvl w:val="0"/>
          <w:numId w:val="2"/>
        </w:numPr>
        <w:tabs>
          <w:tab w:pos="726" w:val="left" w:leader="none"/>
        </w:tabs>
        <w:spacing w:line="249" w:lineRule="auto" w:before="117" w:after="0"/>
        <w:ind w:left="726" w:right="357" w:hanging="360"/>
        <w:jc w:val="left"/>
        <w:rPr>
          <w:sz w:val="22"/>
        </w:rPr>
      </w:pPr>
      <w:r>
        <w:rPr>
          <w:color w:val="231F20"/>
          <w:sz w:val="22"/>
        </w:rPr>
        <w:t>Traslados de llegada y salida en servicio privado con conductor de habla inglesa (y guía de habla hispana en caso de ser mas de 8 pasajeros)</w:t>
      </w:r>
    </w:p>
    <w:p>
      <w:pPr>
        <w:pStyle w:val="ListParagraph"/>
        <w:numPr>
          <w:ilvl w:val="0"/>
          <w:numId w:val="2"/>
        </w:numPr>
        <w:tabs>
          <w:tab w:pos="726" w:val="left" w:leader="none"/>
        </w:tabs>
        <w:spacing w:line="240" w:lineRule="auto" w:before="2" w:after="0"/>
        <w:ind w:left="726" w:right="0" w:hanging="360"/>
        <w:jc w:val="left"/>
        <w:rPr>
          <w:sz w:val="22"/>
        </w:rPr>
      </w:pPr>
      <w:r>
        <w:rPr>
          <w:color w:val="231F20"/>
          <w:sz w:val="22"/>
        </w:rPr>
        <w:t>05 noches de</w:t>
      </w:r>
      <w:r>
        <w:rPr>
          <w:color w:val="231F20"/>
          <w:spacing w:val="1"/>
          <w:sz w:val="22"/>
        </w:rPr>
        <w:t> </w:t>
      </w:r>
      <w:r>
        <w:rPr>
          <w:color w:val="231F20"/>
          <w:sz w:val="22"/>
        </w:rPr>
        <w:t>alojamiento en </w:t>
      </w:r>
      <w:r>
        <w:rPr>
          <w:color w:val="231F20"/>
          <w:spacing w:val="-4"/>
          <w:sz w:val="22"/>
        </w:rPr>
        <w:t>Seúl</w:t>
      </w:r>
    </w:p>
    <w:p>
      <w:pPr>
        <w:pStyle w:val="ListParagraph"/>
        <w:numPr>
          <w:ilvl w:val="0"/>
          <w:numId w:val="2"/>
        </w:numPr>
        <w:tabs>
          <w:tab w:pos="726" w:val="left" w:leader="none"/>
        </w:tabs>
        <w:spacing w:line="240" w:lineRule="auto" w:before="11" w:after="0"/>
        <w:ind w:left="726" w:right="0" w:hanging="360"/>
        <w:jc w:val="left"/>
        <w:rPr>
          <w:sz w:val="22"/>
        </w:rPr>
      </w:pPr>
      <w:r>
        <w:rPr>
          <w:color w:val="231F20"/>
          <w:sz w:val="22"/>
        </w:rPr>
        <w:t>Desayunos</w:t>
      </w:r>
      <w:r>
        <w:rPr>
          <w:color w:val="231F20"/>
          <w:spacing w:val="4"/>
          <w:sz w:val="22"/>
        </w:rPr>
        <w:t> </w:t>
      </w:r>
      <w:r>
        <w:rPr>
          <w:color w:val="231F20"/>
          <w:spacing w:val="-2"/>
          <w:sz w:val="22"/>
        </w:rPr>
        <w:t>diarios</w:t>
      </w:r>
    </w:p>
    <w:p>
      <w:pPr>
        <w:pStyle w:val="ListParagraph"/>
        <w:numPr>
          <w:ilvl w:val="0"/>
          <w:numId w:val="2"/>
        </w:numPr>
        <w:tabs>
          <w:tab w:pos="726" w:val="left" w:leader="none"/>
        </w:tabs>
        <w:spacing w:line="240" w:lineRule="auto" w:before="11" w:after="0"/>
        <w:ind w:left="726" w:right="0" w:hanging="360"/>
        <w:jc w:val="left"/>
        <w:rPr>
          <w:sz w:val="22"/>
        </w:rPr>
      </w:pPr>
      <w:r>
        <w:rPr>
          <w:color w:val="231F20"/>
          <w:sz w:val="22"/>
        </w:rPr>
        <w:t>Visitas</w:t>
      </w:r>
      <w:r>
        <w:rPr>
          <w:color w:val="231F20"/>
          <w:spacing w:val="-6"/>
          <w:sz w:val="22"/>
        </w:rPr>
        <w:t> </w:t>
      </w:r>
      <w:r>
        <w:rPr>
          <w:color w:val="231F20"/>
          <w:sz w:val="22"/>
        </w:rPr>
        <w:t>con</w:t>
      </w:r>
      <w:r>
        <w:rPr>
          <w:color w:val="231F20"/>
          <w:spacing w:val="-5"/>
          <w:sz w:val="22"/>
        </w:rPr>
        <w:t> </w:t>
      </w:r>
      <w:r>
        <w:rPr>
          <w:color w:val="231F20"/>
          <w:sz w:val="22"/>
        </w:rPr>
        <w:t>guía</w:t>
      </w:r>
      <w:r>
        <w:rPr>
          <w:color w:val="231F20"/>
          <w:spacing w:val="-6"/>
          <w:sz w:val="22"/>
        </w:rPr>
        <w:t> </w:t>
      </w:r>
      <w:r>
        <w:rPr>
          <w:color w:val="231F20"/>
          <w:sz w:val="22"/>
        </w:rPr>
        <w:t>de</w:t>
      </w:r>
      <w:r>
        <w:rPr>
          <w:color w:val="231F20"/>
          <w:spacing w:val="-5"/>
          <w:sz w:val="22"/>
        </w:rPr>
        <w:t> </w:t>
      </w:r>
      <w:r>
        <w:rPr>
          <w:color w:val="231F20"/>
          <w:sz w:val="22"/>
        </w:rPr>
        <w:t>habla</w:t>
      </w:r>
      <w:r>
        <w:rPr>
          <w:color w:val="231F20"/>
          <w:spacing w:val="-6"/>
          <w:sz w:val="22"/>
        </w:rPr>
        <w:t> </w:t>
      </w:r>
      <w:r>
        <w:rPr>
          <w:color w:val="231F20"/>
          <w:spacing w:val="-2"/>
          <w:sz w:val="22"/>
        </w:rPr>
        <w:t>hispana</w:t>
      </w:r>
    </w:p>
    <w:p>
      <w:pPr>
        <w:pStyle w:val="ListParagraph"/>
        <w:numPr>
          <w:ilvl w:val="0"/>
          <w:numId w:val="2"/>
        </w:numPr>
        <w:tabs>
          <w:tab w:pos="726" w:val="left" w:leader="none"/>
        </w:tabs>
        <w:spacing w:line="240" w:lineRule="auto" w:before="11" w:after="0"/>
        <w:ind w:left="726" w:right="0" w:hanging="360"/>
        <w:jc w:val="left"/>
        <w:rPr>
          <w:sz w:val="22"/>
        </w:rPr>
      </w:pPr>
      <w:r>
        <w:rPr>
          <w:color w:val="231F20"/>
          <w:sz w:val="22"/>
        </w:rPr>
        <w:t>Entradas a todos los</w:t>
      </w:r>
      <w:r>
        <w:rPr>
          <w:color w:val="231F20"/>
          <w:spacing w:val="1"/>
          <w:sz w:val="22"/>
        </w:rPr>
        <w:t> </w:t>
      </w:r>
      <w:r>
        <w:rPr>
          <w:color w:val="231F20"/>
          <w:sz w:val="22"/>
        </w:rPr>
        <w:t>lugares mencionados en el</w:t>
      </w:r>
      <w:r>
        <w:rPr>
          <w:color w:val="231F20"/>
          <w:spacing w:val="1"/>
          <w:sz w:val="22"/>
        </w:rPr>
        <w:t> </w:t>
      </w:r>
      <w:r>
        <w:rPr>
          <w:color w:val="231F20"/>
          <w:spacing w:val="-2"/>
          <w:sz w:val="22"/>
        </w:rPr>
        <w:t>itinerario</w:t>
      </w:r>
    </w:p>
    <w:p>
      <w:pPr>
        <w:pStyle w:val="ListParagraph"/>
        <w:numPr>
          <w:ilvl w:val="0"/>
          <w:numId w:val="2"/>
        </w:numPr>
        <w:tabs>
          <w:tab w:pos="726" w:val="left" w:leader="none"/>
        </w:tabs>
        <w:spacing w:line="240" w:lineRule="auto" w:before="11" w:after="0"/>
        <w:ind w:left="726" w:right="0" w:hanging="360"/>
        <w:jc w:val="left"/>
        <w:rPr>
          <w:sz w:val="22"/>
        </w:rPr>
      </w:pPr>
      <w:r>
        <w:rPr>
          <w:color w:val="231F20"/>
          <w:sz w:val="22"/>
        </w:rPr>
        <w:t>Experiencias</w:t>
      </w:r>
      <w:r>
        <w:rPr>
          <w:color w:val="231F20"/>
          <w:spacing w:val="-7"/>
          <w:sz w:val="22"/>
        </w:rPr>
        <w:t> </w:t>
      </w:r>
      <w:r>
        <w:rPr>
          <w:color w:val="231F20"/>
          <w:spacing w:val="-2"/>
          <w:sz w:val="22"/>
        </w:rPr>
        <w:t>incluidas</w:t>
      </w:r>
    </w:p>
    <w:p>
      <w:pPr>
        <w:pStyle w:val="ListParagraph"/>
        <w:numPr>
          <w:ilvl w:val="0"/>
          <w:numId w:val="2"/>
        </w:numPr>
        <w:tabs>
          <w:tab w:pos="726" w:val="left" w:leader="none"/>
        </w:tabs>
        <w:spacing w:line="240" w:lineRule="auto" w:before="11" w:after="0"/>
        <w:ind w:left="726" w:right="0" w:hanging="360"/>
        <w:jc w:val="left"/>
        <w:rPr>
          <w:sz w:val="22"/>
        </w:rPr>
      </w:pPr>
      <w:r>
        <w:rPr>
          <w:color w:val="231F20"/>
          <w:sz w:val="22"/>
        </w:rPr>
        <w:t>Botella</w:t>
      </w:r>
      <w:r>
        <w:rPr>
          <w:color w:val="231F20"/>
          <w:spacing w:val="5"/>
          <w:sz w:val="22"/>
        </w:rPr>
        <w:t> </w:t>
      </w:r>
      <w:r>
        <w:rPr>
          <w:color w:val="231F20"/>
          <w:sz w:val="22"/>
        </w:rPr>
        <w:t>de</w:t>
      </w:r>
      <w:r>
        <w:rPr>
          <w:color w:val="231F20"/>
          <w:spacing w:val="6"/>
          <w:sz w:val="22"/>
        </w:rPr>
        <w:t> </w:t>
      </w:r>
      <w:r>
        <w:rPr>
          <w:color w:val="231F20"/>
          <w:sz w:val="22"/>
        </w:rPr>
        <w:t>agua</w:t>
      </w:r>
      <w:r>
        <w:rPr>
          <w:color w:val="231F20"/>
          <w:spacing w:val="6"/>
          <w:sz w:val="22"/>
        </w:rPr>
        <w:t> </w:t>
      </w:r>
      <w:r>
        <w:rPr>
          <w:color w:val="231F20"/>
          <w:sz w:val="22"/>
        </w:rPr>
        <w:t>(500ml)</w:t>
      </w:r>
      <w:r>
        <w:rPr>
          <w:color w:val="231F20"/>
          <w:spacing w:val="6"/>
          <w:sz w:val="22"/>
        </w:rPr>
        <w:t> </w:t>
      </w:r>
      <w:r>
        <w:rPr>
          <w:color w:val="231F20"/>
          <w:sz w:val="22"/>
        </w:rPr>
        <w:t>por</w:t>
      </w:r>
      <w:r>
        <w:rPr>
          <w:color w:val="231F20"/>
          <w:spacing w:val="6"/>
          <w:sz w:val="22"/>
        </w:rPr>
        <w:t> </w:t>
      </w:r>
      <w:r>
        <w:rPr>
          <w:color w:val="231F20"/>
          <w:sz w:val="22"/>
        </w:rPr>
        <w:t>persona/</w:t>
      </w:r>
      <w:r>
        <w:rPr>
          <w:color w:val="231F20"/>
          <w:spacing w:val="6"/>
          <w:sz w:val="22"/>
        </w:rPr>
        <w:t> </w:t>
      </w:r>
      <w:r>
        <w:rPr>
          <w:color w:val="231F20"/>
          <w:sz w:val="22"/>
        </w:rPr>
        <w:t>por</w:t>
      </w:r>
      <w:r>
        <w:rPr>
          <w:color w:val="231F20"/>
          <w:spacing w:val="6"/>
          <w:sz w:val="22"/>
        </w:rPr>
        <w:t> </w:t>
      </w:r>
      <w:r>
        <w:rPr>
          <w:color w:val="231F20"/>
          <w:spacing w:val="-5"/>
          <w:sz w:val="22"/>
        </w:rPr>
        <w:t>día</w:t>
      </w:r>
    </w:p>
    <w:p>
      <w:pPr>
        <w:pStyle w:val="ListParagraph"/>
        <w:numPr>
          <w:ilvl w:val="0"/>
          <w:numId w:val="2"/>
        </w:numPr>
        <w:tabs>
          <w:tab w:pos="726" w:val="left" w:leader="none"/>
        </w:tabs>
        <w:spacing w:line="240" w:lineRule="auto" w:before="11" w:after="0"/>
        <w:ind w:left="726" w:right="0" w:hanging="360"/>
        <w:jc w:val="left"/>
        <w:rPr>
          <w:sz w:val="22"/>
        </w:rPr>
      </w:pPr>
      <w:r>
        <w:rPr>
          <w:color w:val="231F20"/>
          <w:sz w:val="22"/>
        </w:rPr>
        <w:t>Seguro</w:t>
      </w:r>
      <w:r>
        <w:rPr>
          <w:color w:val="231F20"/>
          <w:spacing w:val="-2"/>
          <w:sz w:val="22"/>
        </w:rPr>
        <w:t> </w:t>
      </w:r>
      <w:r>
        <w:rPr>
          <w:color w:val="231F20"/>
          <w:sz w:val="22"/>
        </w:rPr>
        <w:t>de</w:t>
      </w:r>
      <w:r>
        <w:rPr>
          <w:color w:val="231F20"/>
          <w:spacing w:val="-2"/>
          <w:sz w:val="22"/>
        </w:rPr>
        <w:t> viaje</w:t>
      </w:r>
    </w:p>
    <w:p>
      <w:pPr>
        <w:pStyle w:val="Heading1"/>
        <w:spacing w:before="190"/>
        <w:ind w:left="376"/>
        <w:rPr>
          <w:position w:val="-2"/>
        </w:rPr>
      </w:pPr>
      <w:r>
        <w:rPr>
          <w:position w:val="-2"/>
        </w:rPr>
        <w:drawing>
          <wp:anchor distT="0" distB="0" distL="0" distR="0" allowOverlap="1" layoutInCell="1" locked="0" behindDoc="0" simplePos="0" relativeHeight="15732224">
            <wp:simplePos x="0" y="0"/>
            <wp:positionH relativeFrom="page">
              <wp:posOffset>2856661</wp:posOffset>
            </wp:positionH>
            <wp:positionV relativeFrom="paragraph">
              <wp:posOffset>159139</wp:posOffset>
            </wp:positionV>
            <wp:extent cx="218694" cy="216890"/>
            <wp:effectExtent l="0" t="0" r="0" b="0"/>
            <wp:wrapNone/>
            <wp:docPr id="10" name="Image 10"/>
            <wp:cNvGraphicFramePr>
              <a:graphicFrameLocks/>
            </wp:cNvGraphicFramePr>
            <a:graphic>
              <a:graphicData uri="http://schemas.openxmlformats.org/drawingml/2006/picture">
                <pic:pic>
                  <pic:nvPicPr>
                    <pic:cNvPr id="10" name="Image 10"/>
                    <pic:cNvPicPr/>
                  </pic:nvPicPr>
                  <pic:blipFill>
                    <a:blip r:embed="rId12" cstate="print"/>
                    <a:stretch>
                      <a:fillRect/>
                    </a:stretch>
                  </pic:blipFill>
                  <pic:spPr>
                    <a:xfrm>
                      <a:off x="0" y="0"/>
                      <a:ext cx="218694" cy="216890"/>
                    </a:xfrm>
                    <a:prstGeom prst="rect">
                      <a:avLst/>
                    </a:prstGeom>
                  </pic:spPr>
                </pic:pic>
              </a:graphicData>
            </a:graphic>
          </wp:anchor>
        </w:drawing>
      </w:r>
      <w:r>
        <w:rPr>
          <w:color w:val="009FDA"/>
        </w:rPr>
        <w:t>NO INCLUYE</w:t>
      </w:r>
      <w:r>
        <w:rPr>
          <w:color w:val="009FDA"/>
          <w:spacing w:val="80"/>
        </w:rPr>
        <w:t> </w:t>
      </w:r>
      <w:r>
        <w:rPr>
          <w:color w:val="009FDA"/>
          <w:spacing w:val="29"/>
          <w:position w:val="0"/>
        </w:rPr>
        <w:drawing>
          <wp:inline distT="0" distB="0" distL="0" distR="0">
            <wp:extent cx="215997" cy="209675"/>
            <wp:effectExtent l="0" t="0" r="0" b="0"/>
            <wp:docPr id="11" name="Image 11"/>
            <wp:cNvGraphicFramePr>
              <a:graphicFrameLocks/>
            </wp:cNvGraphicFramePr>
            <a:graphic>
              <a:graphicData uri="http://schemas.openxmlformats.org/drawingml/2006/picture">
                <pic:pic>
                  <pic:nvPicPr>
                    <pic:cNvPr id="11" name="Image 11"/>
                    <pic:cNvPicPr/>
                  </pic:nvPicPr>
                  <pic:blipFill>
                    <a:blip r:embed="rId13" cstate="print"/>
                    <a:stretch>
                      <a:fillRect/>
                    </a:stretch>
                  </pic:blipFill>
                  <pic:spPr>
                    <a:xfrm>
                      <a:off x="0" y="0"/>
                      <a:ext cx="215997" cy="209675"/>
                    </a:xfrm>
                    <a:prstGeom prst="rect">
                      <a:avLst/>
                    </a:prstGeom>
                  </pic:spPr>
                </pic:pic>
              </a:graphicData>
            </a:graphic>
          </wp:inline>
        </w:drawing>
      </w:r>
      <w:r>
        <w:rPr>
          <w:color w:val="009FDA"/>
          <w:spacing w:val="29"/>
          <w:position w:val="0"/>
        </w:rPr>
      </w:r>
      <w:r>
        <w:rPr>
          <w:color w:val="009FDA"/>
          <w:spacing w:val="29"/>
          <w:position w:val="-2"/>
        </w:rPr>
        <w:t> </w:t>
      </w:r>
      <w:r>
        <w:rPr>
          <w:color w:val="009FDA"/>
          <w:spacing w:val="43"/>
          <w:position w:val="-2"/>
        </w:rPr>
        <w:drawing>
          <wp:inline distT="0" distB="0" distL="0" distR="0">
            <wp:extent cx="237591" cy="216890"/>
            <wp:effectExtent l="0" t="0" r="0" b="0"/>
            <wp:docPr id="12" name="Image 12"/>
            <wp:cNvGraphicFramePr>
              <a:graphicFrameLocks/>
            </wp:cNvGraphicFramePr>
            <a:graphic>
              <a:graphicData uri="http://schemas.openxmlformats.org/drawingml/2006/picture">
                <pic:pic>
                  <pic:nvPicPr>
                    <pic:cNvPr id="12" name="Image 12"/>
                    <pic:cNvPicPr/>
                  </pic:nvPicPr>
                  <pic:blipFill>
                    <a:blip r:embed="rId14" cstate="print"/>
                    <a:stretch>
                      <a:fillRect/>
                    </a:stretch>
                  </pic:blipFill>
                  <pic:spPr>
                    <a:xfrm>
                      <a:off x="0" y="0"/>
                      <a:ext cx="237591" cy="216890"/>
                    </a:xfrm>
                    <a:prstGeom prst="rect">
                      <a:avLst/>
                    </a:prstGeom>
                  </pic:spPr>
                </pic:pic>
              </a:graphicData>
            </a:graphic>
          </wp:inline>
        </w:drawing>
      </w:r>
      <w:r>
        <w:rPr>
          <w:color w:val="009FDA"/>
          <w:spacing w:val="43"/>
          <w:position w:val="-2"/>
        </w:rPr>
      </w:r>
    </w:p>
    <w:p>
      <w:pPr>
        <w:pStyle w:val="ListParagraph"/>
        <w:numPr>
          <w:ilvl w:val="0"/>
          <w:numId w:val="2"/>
        </w:numPr>
        <w:tabs>
          <w:tab w:pos="726" w:val="left" w:leader="none"/>
        </w:tabs>
        <w:spacing w:line="240" w:lineRule="auto" w:before="65" w:after="0"/>
        <w:ind w:left="726" w:right="0" w:hanging="360"/>
        <w:jc w:val="left"/>
        <w:rPr>
          <w:sz w:val="22"/>
        </w:rPr>
      </w:pPr>
      <w:r>
        <w:rPr>
          <w:color w:val="231F20"/>
          <w:sz w:val="22"/>
        </w:rPr>
        <w:t>Vuelos</w:t>
      </w:r>
      <w:r>
        <w:rPr>
          <w:color w:val="231F20"/>
          <w:spacing w:val="-7"/>
          <w:sz w:val="22"/>
        </w:rPr>
        <w:t> </w:t>
      </w:r>
      <w:r>
        <w:rPr>
          <w:color w:val="231F20"/>
          <w:sz w:val="22"/>
        </w:rPr>
        <w:t>internacionales</w:t>
      </w:r>
      <w:r>
        <w:rPr>
          <w:color w:val="231F20"/>
          <w:spacing w:val="-6"/>
          <w:sz w:val="22"/>
        </w:rPr>
        <w:t> </w:t>
      </w:r>
      <w:r>
        <w:rPr>
          <w:color w:val="231F20"/>
          <w:sz w:val="22"/>
        </w:rPr>
        <w:t>México</w:t>
      </w:r>
      <w:r>
        <w:rPr>
          <w:color w:val="231F20"/>
          <w:spacing w:val="-7"/>
          <w:sz w:val="22"/>
        </w:rPr>
        <w:t> </w:t>
      </w:r>
      <w:r>
        <w:rPr>
          <w:color w:val="231F20"/>
          <w:sz w:val="22"/>
        </w:rPr>
        <w:t>(MEX)-</w:t>
      </w:r>
      <w:r>
        <w:rPr>
          <w:color w:val="231F20"/>
          <w:spacing w:val="-6"/>
          <w:sz w:val="22"/>
        </w:rPr>
        <w:t> </w:t>
      </w:r>
      <w:r>
        <w:rPr>
          <w:color w:val="231F20"/>
          <w:sz w:val="22"/>
        </w:rPr>
        <w:t>Incheon</w:t>
      </w:r>
      <w:r>
        <w:rPr>
          <w:color w:val="231F20"/>
          <w:spacing w:val="-7"/>
          <w:sz w:val="22"/>
        </w:rPr>
        <w:t> </w:t>
      </w:r>
      <w:r>
        <w:rPr>
          <w:color w:val="231F20"/>
          <w:sz w:val="22"/>
        </w:rPr>
        <w:t>(ICN)-</w:t>
      </w:r>
      <w:r>
        <w:rPr>
          <w:color w:val="231F20"/>
          <w:spacing w:val="-6"/>
          <w:sz w:val="22"/>
        </w:rPr>
        <w:t> </w:t>
      </w:r>
      <w:r>
        <w:rPr>
          <w:color w:val="231F20"/>
          <w:sz w:val="22"/>
        </w:rPr>
        <w:t>México</w:t>
      </w:r>
      <w:r>
        <w:rPr>
          <w:color w:val="231F20"/>
          <w:spacing w:val="-6"/>
          <w:sz w:val="22"/>
        </w:rPr>
        <w:t> </w:t>
      </w:r>
      <w:r>
        <w:rPr>
          <w:color w:val="231F20"/>
          <w:spacing w:val="-2"/>
          <w:sz w:val="22"/>
        </w:rPr>
        <w:t>(MEX)</w:t>
      </w:r>
    </w:p>
    <w:p>
      <w:pPr>
        <w:pStyle w:val="ListParagraph"/>
        <w:numPr>
          <w:ilvl w:val="0"/>
          <w:numId w:val="2"/>
        </w:numPr>
        <w:tabs>
          <w:tab w:pos="726" w:val="left" w:leader="none"/>
        </w:tabs>
        <w:spacing w:line="240" w:lineRule="auto" w:before="11" w:after="0"/>
        <w:ind w:left="726" w:right="0" w:hanging="360"/>
        <w:jc w:val="left"/>
        <w:rPr>
          <w:sz w:val="22"/>
        </w:rPr>
      </w:pPr>
      <w:r>
        <w:rPr>
          <w:color w:val="231F20"/>
          <w:sz w:val="22"/>
        </w:rPr>
        <w:t>Actividades</w:t>
      </w:r>
      <w:r>
        <w:rPr>
          <w:color w:val="231F20"/>
          <w:spacing w:val="-2"/>
          <w:sz w:val="22"/>
        </w:rPr>
        <w:t> </w:t>
      </w:r>
      <w:r>
        <w:rPr>
          <w:color w:val="231F20"/>
          <w:sz w:val="22"/>
        </w:rPr>
        <w:t>y</w:t>
      </w:r>
      <w:r>
        <w:rPr>
          <w:color w:val="231F20"/>
          <w:spacing w:val="-2"/>
          <w:sz w:val="22"/>
        </w:rPr>
        <w:t> </w:t>
      </w:r>
      <w:r>
        <w:rPr>
          <w:color w:val="231F20"/>
          <w:sz w:val="22"/>
        </w:rPr>
        <w:t>experiencias</w:t>
      </w:r>
      <w:r>
        <w:rPr>
          <w:color w:val="231F20"/>
          <w:spacing w:val="-2"/>
          <w:sz w:val="22"/>
        </w:rPr>
        <w:t> </w:t>
      </w:r>
      <w:r>
        <w:rPr>
          <w:color w:val="231F20"/>
          <w:sz w:val="22"/>
        </w:rPr>
        <w:t>mencionadas</w:t>
      </w:r>
      <w:r>
        <w:rPr>
          <w:color w:val="231F20"/>
          <w:spacing w:val="-2"/>
          <w:sz w:val="22"/>
        </w:rPr>
        <w:t> </w:t>
      </w:r>
      <w:r>
        <w:rPr>
          <w:color w:val="231F20"/>
          <w:sz w:val="22"/>
        </w:rPr>
        <w:t>como</w:t>
      </w:r>
      <w:r>
        <w:rPr>
          <w:color w:val="231F20"/>
          <w:spacing w:val="-2"/>
          <w:sz w:val="22"/>
        </w:rPr>
        <w:t> </w:t>
      </w:r>
      <w:r>
        <w:rPr>
          <w:color w:val="231F20"/>
          <w:sz w:val="22"/>
        </w:rPr>
        <w:t>no</w:t>
      </w:r>
      <w:r>
        <w:rPr>
          <w:color w:val="231F20"/>
          <w:spacing w:val="-2"/>
          <w:sz w:val="22"/>
        </w:rPr>
        <w:t> </w:t>
      </w:r>
      <w:r>
        <w:rPr>
          <w:color w:val="231F20"/>
          <w:sz w:val="22"/>
        </w:rPr>
        <w:t>incluidas</w:t>
      </w:r>
      <w:r>
        <w:rPr>
          <w:color w:val="231F20"/>
          <w:spacing w:val="-2"/>
          <w:sz w:val="22"/>
        </w:rPr>
        <w:t> </w:t>
      </w:r>
      <w:r>
        <w:rPr>
          <w:color w:val="231F20"/>
          <w:sz w:val="22"/>
        </w:rPr>
        <w:t>u</w:t>
      </w:r>
      <w:r>
        <w:rPr>
          <w:color w:val="231F20"/>
          <w:spacing w:val="-2"/>
          <w:sz w:val="22"/>
        </w:rPr>
        <w:t> opcionales.</w:t>
      </w:r>
    </w:p>
    <w:p>
      <w:pPr>
        <w:pStyle w:val="ListParagraph"/>
        <w:numPr>
          <w:ilvl w:val="0"/>
          <w:numId w:val="2"/>
        </w:numPr>
        <w:tabs>
          <w:tab w:pos="726" w:val="left" w:leader="none"/>
        </w:tabs>
        <w:spacing w:line="240" w:lineRule="auto" w:before="11" w:after="0"/>
        <w:ind w:left="726" w:right="0" w:hanging="360"/>
        <w:jc w:val="left"/>
        <w:rPr>
          <w:sz w:val="22"/>
        </w:rPr>
      </w:pPr>
      <w:r>
        <w:rPr>
          <w:color w:val="231F20"/>
          <w:sz w:val="22"/>
        </w:rPr>
        <w:t>Comidas</w:t>
      </w:r>
      <w:r>
        <w:rPr>
          <w:color w:val="231F20"/>
          <w:spacing w:val="10"/>
          <w:sz w:val="22"/>
        </w:rPr>
        <w:t> </w:t>
      </w:r>
      <w:r>
        <w:rPr>
          <w:color w:val="231F20"/>
          <w:sz w:val="22"/>
        </w:rPr>
        <w:t>no</w:t>
      </w:r>
      <w:r>
        <w:rPr>
          <w:color w:val="231F20"/>
          <w:spacing w:val="10"/>
          <w:sz w:val="22"/>
        </w:rPr>
        <w:t> </w:t>
      </w:r>
      <w:r>
        <w:rPr>
          <w:color w:val="231F20"/>
          <w:spacing w:val="-2"/>
          <w:sz w:val="22"/>
        </w:rPr>
        <w:t>indicadas</w:t>
      </w:r>
    </w:p>
    <w:p>
      <w:pPr>
        <w:pStyle w:val="ListParagraph"/>
        <w:numPr>
          <w:ilvl w:val="0"/>
          <w:numId w:val="2"/>
        </w:numPr>
        <w:tabs>
          <w:tab w:pos="726" w:val="left" w:leader="none"/>
        </w:tabs>
        <w:spacing w:line="240" w:lineRule="auto" w:before="11" w:after="0"/>
        <w:ind w:left="726" w:right="0" w:hanging="360"/>
        <w:jc w:val="left"/>
        <w:rPr>
          <w:sz w:val="22"/>
        </w:rPr>
      </w:pPr>
      <w:r>
        <w:rPr>
          <w:color w:val="231F20"/>
          <w:sz w:val="22"/>
        </w:rPr>
        <w:t>Ningún</w:t>
      </w:r>
      <w:r>
        <w:rPr>
          <w:color w:val="231F20"/>
          <w:spacing w:val="7"/>
          <w:sz w:val="22"/>
        </w:rPr>
        <w:t> </w:t>
      </w:r>
      <w:r>
        <w:rPr>
          <w:color w:val="231F20"/>
          <w:sz w:val="22"/>
        </w:rPr>
        <w:t>otro</w:t>
      </w:r>
      <w:r>
        <w:rPr>
          <w:color w:val="231F20"/>
          <w:spacing w:val="7"/>
          <w:sz w:val="22"/>
        </w:rPr>
        <w:t> </w:t>
      </w:r>
      <w:r>
        <w:rPr>
          <w:color w:val="231F20"/>
          <w:sz w:val="22"/>
        </w:rPr>
        <w:t>servicio</w:t>
      </w:r>
      <w:r>
        <w:rPr>
          <w:color w:val="231F20"/>
          <w:spacing w:val="8"/>
          <w:sz w:val="22"/>
        </w:rPr>
        <w:t> </w:t>
      </w:r>
      <w:r>
        <w:rPr>
          <w:color w:val="231F20"/>
          <w:sz w:val="22"/>
        </w:rPr>
        <w:t>que</w:t>
      </w:r>
      <w:r>
        <w:rPr>
          <w:color w:val="231F20"/>
          <w:spacing w:val="7"/>
          <w:sz w:val="22"/>
        </w:rPr>
        <w:t> </w:t>
      </w:r>
      <w:r>
        <w:rPr>
          <w:color w:val="231F20"/>
          <w:sz w:val="22"/>
        </w:rPr>
        <w:t>no</w:t>
      </w:r>
      <w:r>
        <w:rPr>
          <w:color w:val="231F20"/>
          <w:spacing w:val="8"/>
          <w:sz w:val="22"/>
        </w:rPr>
        <w:t> </w:t>
      </w:r>
      <w:r>
        <w:rPr>
          <w:color w:val="231F20"/>
          <w:sz w:val="22"/>
        </w:rPr>
        <w:t>está</w:t>
      </w:r>
      <w:r>
        <w:rPr>
          <w:color w:val="231F20"/>
          <w:spacing w:val="7"/>
          <w:sz w:val="22"/>
        </w:rPr>
        <w:t> </w:t>
      </w:r>
      <w:r>
        <w:rPr>
          <w:color w:val="231F20"/>
          <w:sz w:val="22"/>
        </w:rPr>
        <w:t>mencionado</w:t>
      </w:r>
      <w:r>
        <w:rPr>
          <w:color w:val="231F20"/>
          <w:spacing w:val="8"/>
          <w:sz w:val="22"/>
        </w:rPr>
        <w:t> </w:t>
      </w:r>
      <w:r>
        <w:rPr>
          <w:color w:val="231F20"/>
          <w:sz w:val="22"/>
        </w:rPr>
        <w:t>en</w:t>
      </w:r>
      <w:r>
        <w:rPr>
          <w:color w:val="231F20"/>
          <w:spacing w:val="7"/>
          <w:sz w:val="22"/>
        </w:rPr>
        <w:t> </w:t>
      </w:r>
      <w:r>
        <w:rPr>
          <w:color w:val="231F20"/>
          <w:sz w:val="22"/>
        </w:rPr>
        <w:t>el</w:t>
      </w:r>
      <w:r>
        <w:rPr>
          <w:color w:val="231F20"/>
          <w:spacing w:val="8"/>
          <w:sz w:val="22"/>
        </w:rPr>
        <w:t> </w:t>
      </w:r>
      <w:r>
        <w:rPr>
          <w:color w:val="231F20"/>
          <w:sz w:val="22"/>
        </w:rPr>
        <w:t>apartado</w:t>
      </w:r>
      <w:r>
        <w:rPr>
          <w:color w:val="231F20"/>
          <w:spacing w:val="7"/>
          <w:sz w:val="22"/>
        </w:rPr>
        <w:t> </w:t>
      </w:r>
      <w:r>
        <w:rPr>
          <w:color w:val="231F20"/>
          <w:sz w:val="22"/>
        </w:rPr>
        <w:t>de</w:t>
      </w:r>
      <w:r>
        <w:rPr>
          <w:color w:val="231F20"/>
          <w:spacing w:val="8"/>
          <w:sz w:val="22"/>
        </w:rPr>
        <w:t> </w:t>
      </w:r>
      <w:r>
        <w:rPr>
          <w:color w:val="231F20"/>
          <w:spacing w:val="-2"/>
          <w:sz w:val="22"/>
        </w:rPr>
        <w:t>incluye.</w:t>
      </w:r>
    </w:p>
    <w:p>
      <w:pPr>
        <w:pStyle w:val="ListParagraph"/>
        <w:numPr>
          <w:ilvl w:val="0"/>
          <w:numId w:val="2"/>
        </w:numPr>
        <w:tabs>
          <w:tab w:pos="726" w:val="left" w:leader="none"/>
        </w:tabs>
        <w:spacing w:line="240" w:lineRule="auto" w:before="11" w:after="0"/>
        <w:ind w:left="726" w:right="0" w:hanging="360"/>
        <w:jc w:val="left"/>
        <w:rPr>
          <w:sz w:val="22"/>
        </w:rPr>
      </w:pPr>
      <w:r>
        <w:rPr>
          <w:color w:val="231F20"/>
          <w:sz w:val="22"/>
        </w:rPr>
        <w:t>Propinas</w:t>
      </w:r>
      <w:r>
        <w:rPr>
          <w:color w:val="231F20"/>
          <w:spacing w:val="-1"/>
          <w:sz w:val="22"/>
        </w:rPr>
        <w:t> </w:t>
      </w:r>
      <w:r>
        <w:rPr>
          <w:color w:val="231F20"/>
          <w:sz w:val="22"/>
        </w:rPr>
        <w:t>para</w:t>
      </w:r>
      <w:r>
        <w:rPr>
          <w:color w:val="231F20"/>
          <w:spacing w:val="-1"/>
          <w:sz w:val="22"/>
        </w:rPr>
        <w:t> </w:t>
      </w:r>
      <w:r>
        <w:rPr>
          <w:color w:val="231F20"/>
          <w:sz w:val="22"/>
        </w:rPr>
        <w:t>el</w:t>
      </w:r>
      <w:r>
        <w:rPr>
          <w:color w:val="231F20"/>
          <w:spacing w:val="-1"/>
          <w:sz w:val="22"/>
        </w:rPr>
        <w:t> </w:t>
      </w:r>
      <w:r>
        <w:rPr>
          <w:color w:val="231F20"/>
          <w:sz w:val="22"/>
        </w:rPr>
        <w:t>guía y</w:t>
      </w:r>
      <w:r>
        <w:rPr>
          <w:color w:val="231F20"/>
          <w:spacing w:val="-1"/>
          <w:sz w:val="22"/>
        </w:rPr>
        <w:t> </w:t>
      </w:r>
      <w:r>
        <w:rPr>
          <w:color w:val="231F20"/>
          <w:sz w:val="22"/>
        </w:rPr>
        <w:t>el</w:t>
      </w:r>
      <w:r>
        <w:rPr>
          <w:color w:val="231F20"/>
          <w:spacing w:val="-1"/>
          <w:sz w:val="22"/>
        </w:rPr>
        <w:t> </w:t>
      </w:r>
      <w:r>
        <w:rPr>
          <w:color w:val="231F20"/>
          <w:spacing w:val="-2"/>
          <w:sz w:val="22"/>
        </w:rPr>
        <w:t>conductor.</w:t>
      </w:r>
    </w:p>
    <w:p>
      <w:pPr>
        <w:pStyle w:val="BodyText"/>
        <w:spacing w:before="57"/>
        <w:ind w:left="0"/>
      </w:pPr>
    </w:p>
    <w:p>
      <w:pPr>
        <w:pStyle w:val="Heading1"/>
        <w:spacing w:before="1"/>
        <w:ind w:left="373"/>
      </w:pPr>
      <w:r>
        <w:rPr>
          <w:color w:val="00A0D7"/>
          <w:spacing w:val="-2"/>
          <w:w w:val="105"/>
        </w:rPr>
        <w:t>PRECIOS</w:t>
      </w:r>
    </w:p>
    <w:p>
      <w:pPr>
        <w:pStyle w:val="BodyText"/>
        <w:spacing w:before="96"/>
        <w:ind w:left="368"/>
      </w:pPr>
      <w:r>
        <w:rPr>
          <w:color w:val="231F20"/>
        </w:rPr>
        <w:t>Precios</w:t>
      </w:r>
      <w:r>
        <w:rPr>
          <w:color w:val="231F20"/>
          <w:spacing w:val="4"/>
        </w:rPr>
        <w:t> </w:t>
      </w:r>
      <w:r>
        <w:rPr>
          <w:color w:val="231F20"/>
        </w:rPr>
        <w:t>por</w:t>
      </w:r>
      <w:r>
        <w:rPr>
          <w:color w:val="231F20"/>
          <w:spacing w:val="5"/>
        </w:rPr>
        <w:t> </w:t>
      </w:r>
      <w:r>
        <w:rPr>
          <w:color w:val="231F20"/>
        </w:rPr>
        <w:t>persona</w:t>
      </w:r>
      <w:r>
        <w:rPr>
          <w:color w:val="231F20"/>
          <w:spacing w:val="5"/>
        </w:rPr>
        <w:t> </w:t>
      </w:r>
      <w:r>
        <w:rPr>
          <w:color w:val="231F20"/>
        </w:rPr>
        <w:t>en</w:t>
      </w:r>
      <w:r>
        <w:rPr>
          <w:color w:val="231F20"/>
          <w:spacing w:val="5"/>
        </w:rPr>
        <w:t> </w:t>
      </w:r>
      <w:r>
        <w:rPr>
          <w:color w:val="231F20"/>
        </w:rPr>
        <w:t>Dólares</w:t>
      </w:r>
      <w:r>
        <w:rPr>
          <w:color w:val="231F20"/>
          <w:spacing w:val="5"/>
        </w:rPr>
        <w:t> </w:t>
      </w:r>
      <w:r>
        <w:rPr>
          <w:color w:val="231F20"/>
        </w:rPr>
        <w:t>Americanos</w:t>
      </w:r>
      <w:r>
        <w:rPr>
          <w:color w:val="231F20"/>
          <w:spacing w:val="5"/>
        </w:rPr>
        <w:t> </w:t>
      </w:r>
      <w:r>
        <w:rPr>
          <w:color w:val="231F20"/>
        </w:rPr>
        <w:t>de</w:t>
      </w:r>
      <w:r>
        <w:rPr>
          <w:color w:val="231F20"/>
          <w:spacing w:val="5"/>
        </w:rPr>
        <w:t> </w:t>
      </w:r>
      <w:r>
        <w:rPr>
          <w:color w:val="231F20"/>
        </w:rPr>
        <w:t>acuerdo</w:t>
      </w:r>
      <w:r>
        <w:rPr>
          <w:color w:val="231F20"/>
          <w:spacing w:val="4"/>
        </w:rPr>
        <w:t> </w:t>
      </w:r>
      <w:r>
        <w:rPr>
          <w:color w:val="231F20"/>
        </w:rPr>
        <w:t>a</w:t>
      </w:r>
      <w:r>
        <w:rPr>
          <w:color w:val="231F20"/>
          <w:spacing w:val="5"/>
        </w:rPr>
        <w:t> </w:t>
      </w:r>
      <w:r>
        <w:rPr>
          <w:color w:val="231F20"/>
        </w:rPr>
        <w:t>tamaño</w:t>
      </w:r>
      <w:r>
        <w:rPr>
          <w:color w:val="231F20"/>
          <w:spacing w:val="5"/>
        </w:rPr>
        <w:t> </w:t>
      </w:r>
      <w:r>
        <w:rPr>
          <w:color w:val="231F20"/>
        </w:rPr>
        <w:t>de</w:t>
      </w:r>
      <w:r>
        <w:rPr>
          <w:color w:val="231F20"/>
          <w:spacing w:val="5"/>
        </w:rPr>
        <w:t> </w:t>
      </w:r>
      <w:r>
        <w:rPr>
          <w:color w:val="231F20"/>
        </w:rPr>
        <w:t>grupo</w:t>
      </w:r>
      <w:r>
        <w:rPr>
          <w:color w:val="231F20"/>
          <w:spacing w:val="5"/>
        </w:rPr>
        <w:t> </w:t>
      </w:r>
      <w:r>
        <w:rPr>
          <w:color w:val="231F20"/>
          <w:spacing w:val="-2"/>
        </w:rPr>
        <w:t>(USD),</w:t>
      </w:r>
    </w:p>
    <w:p>
      <w:pPr>
        <w:pStyle w:val="BodyText"/>
        <w:spacing w:before="18"/>
        <w:ind w:left="0"/>
        <w:rPr>
          <w:sz w:val="20"/>
        </w:rPr>
      </w:pPr>
      <w:r>
        <w:rPr>
          <w:sz w:val="20"/>
        </w:rPr>
        <mc:AlternateContent>
          <mc:Choice Requires="wps">
            <w:drawing>
              <wp:anchor distT="0" distB="0" distL="0" distR="0" allowOverlap="1" layoutInCell="1" locked="0" behindDoc="1" simplePos="0" relativeHeight="487589888">
                <wp:simplePos x="0" y="0"/>
                <wp:positionH relativeFrom="page">
                  <wp:posOffset>461486</wp:posOffset>
                </wp:positionH>
                <wp:positionV relativeFrom="paragraph">
                  <wp:posOffset>173032</wp:posOffset>
                </wp:positionV>
                <wp:extent cx="6863080" cy="1024255"/>
                <wp:effectExtent l="0" t="0" r="0" b="0"/>
                <wp:wrapTopAndBottom/>
                <wp:docPr id="13" name="Group 13"/>
                <wp:cNvGraphicFramePr>
                  <a:graphicFrameLocks/>
                </wp:cNvGraphicFramePr>
                <a:graphic>
                  <a:graphicData uri="http://schemas.microsoft.com/office/word/2010/wordprocessingGroup">
                    <wpg:wgp>
                      <wpg:cNvPr id="13" name="Group 13"/>
                      <wpg:cNvGrpSpPr/>
                      <wpg:grpSpPr>
                        <a:xfrm>
                          <a:off x="0" y="0"/>
                          <a:ext cx="6863080" cy="1024255"/>
                          <a:chExt cx="6863080" cy="1024255"/>
                        </a:xfrm>
                      </wpg:grpSpPr>
                      <wps:wsp>
                        <wps:cNvPr id="14" name="Graphic 14"/>
                        <wps:cNvSpPr/>
                        <wps:spPr>
                          <a:xfrm>
                            <a:off x="5073" y="5721"/>
                            <a:ext cx="6852920" cy="654050"/>
                          </a:xfrm>
                          <a:custGeom>
                            <a:avLst/>
                            <a:gdLst/>
                            <a:ahLst/>
                            <a:cxnLst/>
                            <a:rect l="l" t="t" r="r" b="b"/>
                            <a:pathLst>
                              <a:path w="6852920" h="654050">
                                <a:moveTo>
                                  <a:pt x="939177" y="0"/>
                                </a:moveTo>
                                <a:lnTo>
                                  <a:pt x="122863" y="0"/>
                                </a:lnTo>
                                <a:lnTo>
                                  <a:pt x="76964" y="9264"/>
                                </a:lnTo>
                                <a:lnTo>
                                  <a:pt x="36910" y="36263"/>
                                </a:lnTo>
                                <a:lnTo>
                                  <a:pt x="9903" y="76308"/>
                                </a:lnTo>
                                <a:lnTo>
                                  <a:pt x="0" y="125349"/>
                                </a:lnTo>
                                <a:lnTo>
                                  <a:pt x="0" y="653681"/>
                                </a:lnTo>
                                <a:lnTo>
                                  <a:pt x="939177" y="653681"/>
                                </a:lnTo>
                                <a:lnTo>
                                  <a:pt x="939177" y="0"/>
                                </a:lnTo>
                                <a:close/>
                              </a:path>
                              <a:path w="6852920" h="654050">
                                <a:moveTo>
                                  <a:pt x="2413368" y="0"/>
                                </a:moveTo>
                                <a:lnTo>
                                  <a:pt x="939177" y="0"/>
                                </a:lnTo>
                                <a:lnTo>
                                  <a:pt x="939177" y="653681"/>
                                </a:lnTo>
                                <a:lnTo>
                                  <a:pt x="2413368" y="653681"/>
                                </a:lnTo>
                                <a:lnTo>
                                  <a:pt x="2413368" y="0"/>
                                </a:lnTo>
                                <a:close/>
                              </a:path>
                              <a:path w="6852920" h="654050">
                                <a:moveTo>
                                  <a:pt x="3263671" y="0"/>
                                </a:moveTo>
                                <a:lnTo>
                                  <a:pt x="2413381" y="0"/>
                                </a:lnTo>
                                <a:lnTo>
                                  <a:pt x="2413381" y="653681"/>
                                </a:lnTo>
                                <a:lnTo>
                                  <a:pt x="3263671" y="653681"/>
                                </a:lnTo>
                                <a:lnTo>
                                  <a:pt x="3263671" y="0"/>
                                </a:lnTo>
                                <a:close/>
                              </a:path>
                              <a:path w="6852920" h="654050">
                                <a:moveTo>
                                  <a:pt x="4221264" y="0"/>
                                </a:moveTo>
                                <a:lnTo>
                                  <a:pt x="3263671" y="0"/>
                                </a:lnTo>
                                <a:lnTo>
                                  <a:pt x="3263671" y="653681"/>
                                </a:lnTo>
                                <a:lnTo>
                                  <a:pt x="4221264" y="653681"/>
                                </a:lnTo>
                                <a:lnTo>
                                  <a:pt x="4221264" y="0"/>
                                </a:lnTo>
                                <a:close/>
                              </a:path>
                              <a:path w="6852920" h="654050">
                                <a:moveTo>
                                  <a:pt x="5099024" y="0"/>
                                </a:moveTo>
                                <a:lnTo>
                                  <a:pt x="4221276" y="0"/>
                                </a:lnTo>
                                <a:lnTo>
                                  <a:pt x="4221276" y="653681"/>
                                </a:lnTo>
                                <a:lnTo>
                                  <a:pt x="5099024" y="653681"/>
                                </a:lnTo>
                                <a:lnTo>
                                  <a:pt x="5099024" y="0"/>
                                </a:lnTo>
                                <a:close/>
                              </a:path>
                              <a:path w="6852920" h="654050">
                                <a:moveTo>
                                  <a:pt x="5976797" y="0"/>
                                </a:moveTo>
                                <a:lnTo>
                                  <a:pt x="5099037" y="0"/>
                                </a:lnTo>
                                <a:lnTo>
                                  <a:pt x="5099037" y="653681"/>
                                </a:lnTo>
                                <a:lnTo>
                                  <a:pt x="5976797" y="653681"/>
                                </a:lnTo>
                                <a:lnTo>
                                  <a:pt x="5976797" y="0"/>
                                </a:lnTo>
                                <a:close/>
                              </a:path>
                              <a:path w="6852920" h="654050">
                                <a:moveTo>
                                  <a:pt x="6729637" y="0"/>
                                </a:moveTo>
                                <a:lnTo>
                                  <a:pt x="5976797" y="0"/>
                                </a:lnTo>
                                <a:lnTo>
                                  <a:pt x="5976797" y="653681"/>
                                </a:lnTo>
                                <a:lnTo>
                                  <a:pt x="6852488" y="653681"/>
                                </a:lnTo>
                                <a:lnTo>
                                  <a:pt x="6852488" y="125349"/>
                                </a:lnTo>
                                <a:lnTo>
                                  <a:pt x="6842588" y="76308"/>
                                </a:lnTo>
                                <a:lnTo>
                                  <a:pt x="6815588" y="36263"/>
                                </a:lnTo>
                                <a:lnTo>
                                  <a:pt x="6775539" y="9264"/>
                                </a:lnTo>
                                <a:lnTo>
                                  <a:pt x="6729637" y="0"/>
                                </a:lnTo>
                                <a:close/>
                              </a:path>
                            </a:pathLst>
                          </a:custGeom>
                          <a:solidFill>
                            <a:srgbClr val="AFE1F2"/>
                          </a:solidFill>
                        </wps:spPr>
                        <wps:bodyPr wrap="square" lIns="0" tIns="0" rIns="0" bIns="0" rtlCol="0">
                          <a:prstTxWarp prst="textNoShape">
                            <a:avLst/>
                          </a:prstTxWarp>
                          <a:noAutofit/>
                        </wps:bodyPr>
                      </wps:wsp>
                      <wps:wsp>
                        <wps:cNvPr id="15" name="Graphic 15"/>
                        <wps:cNvSpPr/>
                        <wps:spPr>
                          <a:xfrm>
                            <a:off x="127962" y="5716"/>
                            <a:ext cx="816610" cy="1270"/>
                          </a:xfrm>
                          <a:custGeom>
                            <a:avLst/>
                            <a:gdLst/>
                            <a:ahLst/>
                            <a:cxnLst/>
                            <a:rect l="l" t="t" r="r" b="b"/>
                            <a:pathLst>
                              <a:path w="816610" h="0">
                                <a:moveTo>
                                  <a:pt x="0" y="0"/>
                                </a:moveTo>
                                <a:lnTo>
                                  <a:pt x="816283" y="0"/>
                                </a:lnTo>
                              </a:path>
                            </a:pathLst>
                          </a:custGeom>
                          <a:ln w="1270">
                            <a:solidFill>
                              <a:srgbClr val="009FDA"/>
                            </a:solidFill>
                            <a:prstDash val="solid"/>
                          </a:ln>
                        </wps:spPr>
                        <wps:bodyPr wrap="square" lIns="0" tIns="0" rIns="0" bIns="0" rtlCol="0">
                          <a:prstTxWarp prst="textNoShape">
                            <a:avLst/>
                          </a:prstTxWarp>
                          <a:noAutofit/>
                        </wps:bodyPr>
                      </wps:wsp>
                      <wps:wsp>
                        <wps:cNvPr id="16" name="Graphic 16"/>
                        <wps:cNvSpPr/>
                        <wps:spPr>
                          <a:xfrm>
                            <a:off x="3268743" y="5716"/>
                            <a:ext cx="958215" cy="1270"/>
                          </a:xfrm>
                          <a:custGeom>
                            <a:avLst/>
                            <a:gdLst/>
                            <a:ahLst/>
                            <a:cxnLst/>
                            <a:rect l="l" t="t" r="r" b="b"/>
                            <a:pathLst>
                              <a:path w="958215" h="0">
                                <a:moveTo>
                                  <a:pt x="0" y="0"/>
                                </a:moveTo>
                                <a:lnTo>
                                  <a:pt x="957605" y="0"/>
                                </a:lnTo>
                              </a:path>
                            </a:pathLst>
                          </a:custGeom>
                          <a:ln w="1270">
                            <a:solidFill>
                              <a:srgbClr val="009FDA"/>
                            </a:solidFill>
                            <a:prstDash val="solid"/>
                          </a:ln>
                        </wps:spPr>
                        <wps:bodyPr wrap="square" lIns="0" tIns="0" rIns="0" bIns="0" rtlCol="0">
                          <a:prstTxWarp prst="textNoShape">
                            <a:avLst/>
                          </a:prstTxWarp>
                          <a:noAutofit/>
                        </wps:bodyPr>
                      </wps:wsp>
                      <wps:wsp>
                        <wps:cNvPr id="17" name="Graphic 17"/>
                        <wps:cNvSpPr/>
                        <wps:spPr>
                          <a:xfrm>
                            <a:off x="4226343" y="5716"/>
                            <a:ext cx="878205" cy="1270"/>
                          </a:xfrm>
                          <a:custGeom>
                            <a:avLst/>
                            <a:gdLst/>
                            <a:ahLst/>
                            <a:cxnLst/>
                            <a:rect l="l" t="t" r="r" b="b"/>
                            <a:pathLst>
                              <a:path w="878205" h="0">
                                <a:moveTo>
                                  <a:pt x="0" y="0"/>
                                </a:moveTo>
                                <a:lnTo>
                                  <a:pt x="877760" y="0"/>
                                </a:lnTo>
                              </a:path>
                            </a:pathLst>
                          </a:custGeom>
                          <a:ln w="1270">
                            <a:solidFill>
                              <a:srgbClr val="009FDA"/>
                            </a:solidFill>
                            <a:prstDash val="solid"/>
                          </a:ln>
                        </wps:spPr>
                        <wps:bodyPr wrap="square" lIns="0" tIns="0" rIns="0" bIns="0" rtlCol="0">
                          <a:prstTxWarp prst="textNoShape">
                            <a:avLst/>
                          </a:prstTxWarp>
                          <a:noAutofit/>
                        </wps:bodyPr>
                      </wps:wsp>
                      <wps:wsp>
                        <wps:cNvPr id="18" name="Graphic 18"/>
                        <wps:cNvSpPr/>
                        <wps:spPr>
                          <a:xfrm>
                            <a:off x="4226343" y="6354"/>
                            <a:ext cx="1270" cy="652780"/>
                          </a:xfrm>
                          <a:custGeom>
                            <a:avLst/>
                            <a:gdLst/>
                            <a:ahLst/>
                            <a:cxnLst/>
                            <a:rect l="l" t="t" r="r" b="b"/>
                            <a:pathLst>
                              <a:path w="0" h="652780">
                                <a:moveTo>
                                  <a:pt x="0" y="652411"/>
                                </a:moveTo>
                                <a:lnTo>
                                  <a:pt x="0" y="0"/>
                                </a:lnTo>
                              </a:path>
                            </a:pathLst>
                          </a:custGeom>
                          <a:ln w="1270">
                            <a:solidFill>
                              <a:srgbClr val="009FDA"/>
                            </a:solidFill>
                            <a:prstDash val="solid"/>
                          </a:ln>
                        </wps:spPr>
                        <wps:bodyPr wrap="square" lIns="0" tIns="0" rIns="0" bIns="0" rtlCol="0">
                          <a:prstTxWarp prst="textNoShape">
                            <a:avLst/>
                          </a:prstTxWarp>
                          <a:noAutofit/>
                        </wps:bodyPr>
                      </wps:wsp>
                      <wps:wsp>
                        <wps:cNvPr id="19" name="Graphic 19"/>
                        <wps:cNvSpPr/>
                        <wps:spPr>
                          <a:xfrm>
                            <a:off x="5104108" y="5716"/>
                            <a:ext cx="878205" cy="1270"/>
                          </a:xfrm>
                          <a:custGeom>
                            <a:avLst/>
                            <a:gdLst/>
                            <a:ahLst/>
                            <a:cxnLst/>
                            <a:rect l="l" t="t" r="r" b="b"/>
                            <a:pathLst>
                              <a:path w="878205" h="0">
                                <a:moveTo>
                                  <a:pt x="0" y="0"/>
                                </a:moveTo>
                                <a:lnTo>
                                  <a:pt x="877760" y="0"/>
                                </a:lnTo>
                              </a:path>
                            </a:pathLst>
                          </a:custGeom>
                          <a:ln w="1270">
                            <a:solidFill>
                              <a:srgbClr val="009FDA"/>
                            </a:solidFill>
                            <a:prstDash val="solid"/>
                          </a:ln>
                        </wps:spPr>
                        <wps:bodyPr wrap="square" lIns="0" tIns="0" rIns="0" bIns="0" rtlCol="0">
                          <a:prstTxWarp prst="textNoShape">
                            <a:avLst/>
                          </a:prstTxWarp>
                          <a:noAutofit/>
                        </wps:bodyPr>
                      </wps:wsp>
                      <wps:wsp>
                        <wps:cNvPr id="20" name="Graphic 20"/>
                        <wps:cNvSpPr/>
                        <wps:spPr>
                          <a:xfrm>
                            <a:off x="5104108" y="6354"/>
                            <a:ext cx="1270" cy="652780"/>
                          </a:xfrm>
                          <a:custGeom>
                            <a:avLst/>
                            <a:gdLst/>
                            <a:ahLst/>
                            <a:cxnLst/>
                            <a:rect l="l" t="t" r="r" b="b"/>
                            <a:pathLst>
                              <a:path w="0" h="652780">
                                <a:moveTo>
                                  <a:pt x="0" y="652411"/>
                                </a:moveTo>
                                <a:lnTo>
                                  <a:pt x="0" y="0"/>
                                </a:lnTo>
                              </a:path>
                            </a:pathLst>
                          </a:custGeom>
                          <a:ln w="1270">
                            <a:solidFill>
                              <a:srgbClr val="009FDA"/>
                            </a:solidFill>
                            <a:prstDash val="solid"/>
                          </a:ln>
                        </wps:spPr>
                        <wps:bodyPr wrap="square" lIns="0" tIns="0" rIns="0" bIns="0" rtlCol="0">
                          <a:prstTxWarp prst="textNoShape">
                            <a:avLst/>
                          </a:prstTxWarp>
                          <a:noAutofit/>
                        </wps:bodyPr>
                      </wps:wsp>
                      <wps:wsp>
                        <wps:cNvPr id="21" name="Graphic 21"/>
                        <wps:cNvSpPr/>
                        <wps:spPr>
                          <a:xfrm>
                            <a:off x="5981874" y="5716"/>
                            <a:ext cx="753110" cy="1270"/>
                          </a:xfrm>
                          <a:custGeom>
                            <a:avLst/>
                            <a:gdLst/>
                            <a:ahLst/>
                            <a:cxnLst/>
                            <a:rect l="l" t="t" r="r" b="b"/>
                            <a:pathLst>
                              <a:path w="753110" h="0">
                                <a:moveTo>
                                  <a:pt x="0" y="0"/>
                                </a:moveTo>
                                <a:lnTo>
                                  <a:pt x="752812" y="0"/>
                                </a:lnTo>
                              </a:path>
                            </a:pathLst>
                          </a:custGeom>
                          <a:ln w="1270">
                            <a:solidFill>
                              <a:srgbClr val="009FDA"/>
                            </a:solidFill>
                            <a:prstDash val="solid"/>
                          </a:ln>
                        </wps:spPr>
                        <wps:bodyPr wrap="square" lIns="0" tIns="0" rIns="0" bIns="0" rtlCol="0">
                          <a:prstTxWarp prst="textNoShape">
                            <a:avLst/>
                          </a:prstTxWarp>
                          <a:noAutofit/>
                        </wps:bodyPr>
                      </wps:wsp>
                      <wps:wsp>
                        <wps:cNvPr id="22" name="Graphic 22"/>
                        <wps:cNvSpPr/>
                        <wps:spPr>
                          <a:xfrm>
                            <a:off x="5981874" y="6354"/>
                            <a:ext cx="1270" cy="652780"/>
                          </a:xfrm>
                          <a:custGeom>
                            <a:avLst/>
                            <a:gdLst/>
                            <a:ahLst/>
                            <a:cxnLst/>
                            <a:rect l="l" t="t" r="r" b="b"/>
                            <a:pathLst>
                              <a:path w="0" h="652780">
                                <a:moveTo>
                                  <a:pt x="0" y="652411"/>
                                </a:moveTo>
                                <a:lnTo>
                                  <a:pt x="0" y="0"/>
                                </a:lnTo>
                              </a:path>
                            </a:pathLst>
                          </a:custGeom>
                          <a:ln w="1270">
                            <a:solidFill>
                              <a:srgbClr val="009FDA"/>
                            </a:solidFill>
                            <a:prstDash val="solid"/>
                          </a:ln>
                        </wps:spPr>
                        <wps:bodyPr wrap="square" lIns="0" tIns="0" rIns="0" bIns="0" rtlCol="0">
                          <a:prstTxWarp prst="textNoShape">
                            <a:avLst/>
                          </a:prstTxWarp>
                          <a:noAutofit/>
                        </wps:bodyPr>
                      </wps:wsp>
                      <wps:wsp>
                        <wps:cNvPr id="23" name="Graphic 23"/>
                        <wps:cNvSpPr/>
                        <wps:spPr>
                          <a:xfrm>
                            <a:off x="944246" y="5716"/>
                            <a:ext cx="1474470" cy="1270"/>
                          </a:xfrm>
                          <a:custGeom>
                            <a:avLst/>
                            <a:gdLst/>
                            <a:ahLst/>
                            <a:cxnLst/>
                            <a:rect l="l" t="t" r="r" b="b"/>
                            <a:pathLst>
                              <a:path w="1474470" h="0">
                                <a:moveTo>
                                  <a:pt x="0" y="0"/>
                                </a:moveTo>
                                <a:lnTo>
                                  <a:pt x="1474203" y="0"/>
                                </a:lnTo>
                              </a:path>
                            </a:pathLst>
                          </a:custGeom>
                          <a:ln w="1270">
                            <a:solidFill>
                              <a:srgbClr val="009FDA"/>
                            </a:solidFill>
                            <a:prstDash val="solid"/>
                          </a:ln>
                        </wps:spPr>
                        <wps:bodyPr wrap="square" lIns="0" tIns="0" rIns="0" bIns="0" rtlCol="0">
                          <a:prstTxWarp prst="textNoShape">
                            <a:avLst/>
                          </a:prstTxWarp>
                          <a:noAutofit/>
                        </wps:bodyPr>
                      </wps:wsp>
                      <wps:wsp>
                        <wps:cNvPr id="24" name="Graphic 24"/>
                        <wps:cNvSpPr/>
                        <wps:spPr>
                          <a:xfrm>
                            <a:off x="944246" y="6354"/>
                            <a:ext cx="1270" cy="652780"/>
                          </a:xfrm>
                          <a:custGeom>
                            <a:avLst/>
                            <a:gdLst/>
                            <a:ahLst/>
                            <a:cxnLst/>
                            <a:rect l="l" t="t" r="r" b="b"/>
                            <a:pathLst>
                              <a:path w="0" h="652780">
                                <a:moveTo>
                                  <a:pt x="0" y="652411"/>
                                </a:moveTo>
                                <a:lnTo>
                                  <a:pt x="0" y="0"/>
                                </a:lnTo>
                              </a:path>
                            </a:pathLst>
                          </a:custGeom>
                          <a:ln w="1270">
                            <a:solidFill>
                              <a:srgbClr val="009FDA"/>
                            </a:solidFill>
                            <a:prstDash val="solid"/>
                          </a:ln>
                        </wps:spPr>
                        <wps:bodyPr wrap="square" lIns="0" tIns="0" rIns="0" bIns="0" rtlCol="0">
                          <a:prstTxWarp prst="textNoShape">
                            <a:avLst/>
                          </a:prstTxWarp>
                          <a:noAutofit/>
                        </wps:bodyPr>
                      </wps:wsp>
                      <wps:wsp>
                        <wps:cNvPr id="25" name="Graphic 25"/>
                        <wps:cNvSpPr/>
                        <wps:spPr>
                          <a:xfrm>
                            <a:off x="2418445" y="5716"/>
                            <a:ext cx="850900" cy="1270"/>
                          </a:xfrm>
                          <a:custGeom>
                            <a:avLst/>
                            <a:gdLst/>
                            <a:ahLst/>
                            <a:cxnLst/>
                            <a:rect l="l" t="t" r="r" b="b"/>
                            <a:pathLst>
                              <a:path w="850900" h="0">
                                <a:moveTo>
                                  <a:pt x="0" y="0"/>
                                </a:moveTo>
                                <a:lnTo>
                                  <a:pt x="850303" y="0"/>
                                </a:lnTo>
                              </a:path>
                            </a:pathLst>
                          </a:custGeom>
                          <a:ln w="1270">
                            <a:solidFill>
                              <a:srgbClr val="009FDA"/>
                            </a:solidFill>
                            <a:prstDash val="solid"/>
                          </a:ln>
                        </wps:spPr>
                        <wps:bodyPr wrap="square" lIns="0" tIns="0" rIns="0" bIns="0" rtlCol="0">
                          <a:prstTxWarp prst="textNoShape">
                            <a:avLst/>
                          </a:prstTxWarp>
                          <a:noAutofit/>
                        </wps:bodyPr>
                      </wps:wsp>
                      <wps:wsp>
                        <wps:cNvPr id="26" name="Graphic 26"/>
                        <wps:cNvSpPr/>
                        <wps:spPr>
                          <a:xfrm>
                            <a:off x="2418445" y="6354"/>
                            <a:ext cx="1270" cy="652780"/>
                          </a:xfrm>
                          <a:custGeom>
                            <a:avLst/>
                            <a:gdLst/>
                            <a:ahLst/>
                            <a:cxnLst/>
                            <a:rect l="l" t="t" r="r" b="b"/>
                            <a:pathLst>
                              <a:path w="0" h="652780">
                                <a:moveTo>
                                  <a:pt x="0" y="652411"/>
                                </a:moveTo>
                                <a:lnTo>
                                  <a:pt x="0" y="0"/>
                                </a:lnTo>
                              </a:path>
                            </a:pathLst>
                          </a:custGeom>
                          <a:ln w="1270">
                            <a:solidFill>
                              <a:srgbClr val="009FDA"/>
                            </a:solidFill>
                            <a:prstDash val="solid"/>
                          </a:ln>
                        </wps:spPr>
                        <wps:bodyPr wrap="square" lIns="0" tIns="0" rIns="0" bIns="0" rtlCol="0">
                          <a:prstTxWarp prst="textNoShape">
                            <a:avLst/>
                          </a:prstTxWarp>
                          <a:noAutofit/>
                        </wps:bodyPr>
                      </wps:wsp>
                      <wps:wsp>
                        <wps:cNvPr id="27" name="Graphic 27"/>
                        <wps:cNvSpPr/>
                        <wps:spPr>
                          <a:xfrm>
                            <a:off x="3268743" y="6354"/>
                            <a:ext cx="1270" cy="652780"/>
                          </a:xfrm>
                          <a:custGeom>
                            <a:avLst/>
                            <a:gdLst/>
                            <a:ahLst/>
                            <a:cxnLst/>
                            <a:rect l="l" t="t" r="r" b="b"/>
                            <a:pathLst>
                              <a:path w="0" h="652780">
                                <a:moveTo>
                                  <a:pt x="0" y="652411"/>
                                </a:moveTo>
                                <a:lnTo>
                                  <a:pt x="0" y="0"/>
                                </a:lnTo>
                              </a:path>
                            </a:pathLst>
                          </a:custGeom>
                          <a:ln w="1270">
                            <a:solidFill>
                              <a:srgbClr val="009FDA"/>
                            </a:solidFill>
                            <a:prstDash val="solid"/>
                          </a:ln>
                        </wps:spPr>
                        <wps:bodyPr wrap="square" lIns="0" tIns="0" rIns="0" bIns="0" rtlCol="0">
                          <a:prstTxWarp prst="textNoShape">
                            <a:avLst/>
                          </a:prstTxWarp>
                          <a:noAutofit/>
                        </wps:bodyPr>
                      </wps:wsp>
                      <wps:wsp>
                        <wps:cNvPr id="28" name="Graphic 28"/>
                        <wps:cNvSpPr/>
                        <wps:spPr>
                          <a:xfrm>
                            <a:off x="5073" y="659401"/>
                            <a:ext cx="939800" cy="1270"/>
                          </a:xfrm>
                          <a:custGeom>
                            <a:avLst/>
                            <a:gdLst/>
                            <a:ahLst/>
                            <a:cxnLst/>
                            <a:rect l="l" t="t" r="r" b="b"/>
                            <a:pathLst>
                              <a:path w="939800" h="0">
                                <a:moveTo>
                                  <a:pt x="0" y="0"/>
                                </a:moveTo>
                                <a:lnTo>
                                  <a:pt x="939172" y="0"/>
                                </a:lnTo>
                              </a:path>
                            </a:pathLst>
                          </a:custGeom>
                          <a:ln w="1270">
                            <a:solidFill>
                              <a:srgbClr val="009FDA"/>
                            </a:solidFill>
                            <a:prstDash val="solid"/>
                          </a:ln>
                        </wps:spPr>
                        <wps:bodyPr wrap="square" lIns="0" tIns="0" rIns="0" bIns="0" rtlCol="0">
                          <a:prstTxWarp prst="textNoShape">
                            <a:avLst/>
                          </a:prstTxWarp>
                          <a:noAutofit/>
                        </wps:bodyPr>
                      </wps:wsp>
                      <wps:wsp>
                        <wps:cNvPr id="29" name="Graphic 29"/>
                        <wps:cNvSpPr/>
                        <wps:spPr>
                          <a:xfrm>
                            <a:off x="944246" y="659401"/>
                            <a:ext cx="1474470" cy="1270"/>
                          </a:xfrm>
                          <a:custGeom>
                            <a:avLst/>
                            <a:gdLst/>
                            <a:ahLst/>
                            <a:cxnLst/>
                            <a:rect l="l" t="t" r="r" b="b"/>
                            <a:pathLst>
                              <a:path w="1474470" h="0">
                                <a:moveTo>
                                  <a:pt x="0" y="0"/>
                                </a:moveTo>
                                <a:lnTo>
                                  <a:pt x="1474203" y="0"/>
                                </a:lnTo>
                              </a:path>
                            </a:pathLst>
                          </a:custGeom>
                          <a:ln w="1270">
                            <a:solidFill>
                              <a:srgbClr val="009FDA"/>
                            </a:solidFill>
                            <a:prstDash val="solid"/>
                          </a:ln>
                        </wps:spPr>
                        <wps:bodyPr wrap="square" lIns="0" tIns="0" rIns="0" bIns="0" rtlCol="0">
                          <a:prstTxWarp prst="textNoShape">
                            <a:avLst/>
                          </a:prstTxWarp>
                          <a:noAutofit/>
                        </wps:bodyPr>
                      </wps:wsp>
                      <wps:wsp>
                        <wps:cNvPr id="30" name="Graphic 30"/>
                        <wps:cNvSpPr/>
                        <wps:spPr>
                          <a:xfrm>
                            <a:off x="944246" y="660043"/>
                            <a:ext cx="1270" cy="358140"/>
                          </a:xfrm>
                          <a:custGeom>
                            <a:avLst/>
                            <a:gdLst/>
                            <a:ahLst/>
                            <a:cxnLst/>
                            <a:rect l="l" t="t" r="r" b="b"/>
                            <a:pathLst>
                              <a:path w="0" h="358140">
                                <a:moveTo>
                                  <a:pt x="0" y="358089"/>
                                </a:moveTo>
                                <a:lnTo>
                                  <a:pt x="0" y="0"/>
                                </a:lnTo>
                              </a:path>
                            </a:pathLst>
                          </a:custGeom>
                          <a:ln w="1270">
                            <a:solidFill>
                              <a:srgbClr val="009FDA"/>
                            </a:solidFill>
                            <a:prstDash val="solid"/>
                          </a:ln>
                        </wps:spPr>
                        <wps:bodyPr wrap="square" lIns="0" tIns="0" rIns="0" bIns="0" rtlCol="0">
                          <a:prstTxWarp prst="textNoShape">
                            <a:avLst/>
                          </a:prstTxWarp>
                          <a:noAutofit/>
                        </wps:bodyPr>
                      </wps:wsp>
                      <wps:wsp>
                        <wps:cNvPr id="31" name="Graphic 31"/>
                        <wps:cNvSpPr/>
                        <wps:spPr>
                          <a:xfrm>
                            <a:off x="2418445" y="659401"/>
                            <a:ext cx="850900" cy="1270"/>
                          </a:xfrm>
                          <a:custGeom>
                            <a:avLst/>
                            <a:gdLst/>
                            <a:ahLst/>
                            <a:cxnLst/>
                            <a:rect l="l" t="t" r="r" b="b"/>
                            <a:pathLst>
                              <a:path w="850900" h="0">
                                <a:moveTo>
                                  <a:pt x="0" y="0"/>
                                </a:moveTo>
                                <a:lnTo>
                                  <a:pt x="850303" y="0"/>
                                </a:lnTo>
                              </a:path>
                            </a:pathLst>
                          </a:custGeom>
                          <a:ln w="1270">
                            <a:solidFill>
                              <a:srgbClr val="009FDA"/>
                            </a:solidFill>
                            <a:prstDash val="solid"/>
                          </a:ln>
                        </wps:spPr>
                        <wps:bodyPr wrap="square" lIns="0" tIns="0" rIns="0" bIns="0" rtlCol="0">
                          <a:prstTxWarp prst="textNoShape">
                            <a:avLst/>
                          </a:prstTxWarp>
                          <a:noAutofit/>
                        </wps:bodyPr>
                      </wps:wsp>
                      <wps:wsp>
                        <wps:cNvPr id="32" name="Graphic 32"/>
                        <wps:cNvSpPr/>
                        <wps:spPr>
                          <a:xfrm>
                            <a:off x="2418445" y="660043"/>
                            <a:ext cx="1270" cy="358140"/>
                          </a:xfrm>
                          <a:custGeom>
                            <a:avLst/>
                            <a:gdLst/>
                            <a:ahLst/>
                            <a:cxnLst/>
                            <a:rect l="l" t="t" r="r" b="b"/>
                            <a:pathLst>
                              <a:path w="0" h="358140">
                                <a:moveTo>
                                  <a:pt x="0" y="358089"/>
                                </a:moveTo>
                                <a:lnTo>
                                  <a:pt x="0" y="0"/>
                                </a:lnTo>
                              </a:path>
                            </a:pathLst>
                          </a:custGeom>
                          <a:ln w="1270">
                            <a:solidFill>
                              <a:srgbClr val="009FDA"/>
                            </a:solidFill>
                            <a:prstDash val="solid"/>
                          </a:ln>
                        </wps:spPr>
                        <wps:bodyPr wrap="square" lIns="0" tIns="0" rIns="0" bIns="0" rtlCol="0">
                          <a:prstTxWarp prst="textNoShape">
                            <a:avLst/>
                          </a:prstTxWarp>
                          <a:noAutofit/>
                        </wps:bodyPr>
                      </wps:wsp>
                      <wps:wsp>
                        <wps:cNvPr id="33" name="Graphic 33"/>
                        <wps:cNvSpPr/>
                        <wps:spPr>
                          <a:xfrm>
                            <a:off x="3268743" y="659401"/>
                            <a:ext cx="958215" cy="1270"/>
                          </a:xfrm>
                          <a:custGeom>
                            <a:avLst/>
                            <a:gdLst/>
                            <a:ahLst/>
                            <a:cxnLst/>
                            <a:rect l="l" t="t" r="r" b="b"/>
                            <a:pathLst>
                              <a:path w="958215" h="0">
                                <a:moveTo>
                                  <a:pt x="0" y="0"/>
                                </a:moveTo>
                                <a:lnTo>
                                  <a:pt x="957605" y="0"/>
                                </a:lnTo>
                              </a:path>
                            </a:pathLst>
                          </a:custGeom>
                          <a:ln w="1270">
                            <a:solidFill>
                              <a:srgbClr val="009FDA"/>
                            </a:solidFill>
                            <a:prstDash val="solid"/>
                          </a:ln>
                        </wps:spPr>
                        <wps:bodyPr wrap="square" lIns="0" tIns="0" rIns="0" bIns="0" rtlCol="0">
                          <a:prstTxWarp prst="textNoShape">
                            <a:avLst/>
                          </a:prstTxWarp>
                          <a:noAutofit/>
                        </wps:bodyPr>
                      </wps:wsp>
                      <wps:wsp>
                        <wps:cNvPr id="34" name="Graphic 34"/>
                        <wps:cNvSpPr/>
                        <wps:spPr>
                          <a:xfrm>
                            <a:off x="3268743" y="660043"/>
                            <a:ext cx="1270" cy="358140"/>
                          </a:xfrm>
                          <a:custGeom>
                            <a:avLst/>
                            <a:gdLst/>
                            <a:ahLst/>
                            <a:cxnLst/>
                            <a:rect l="l" t="t" r="r" b="b"/>
                            <a:pathLst>
                              <a:path w="0" h="358140">
                                <a:moveTo>
                                  <a:pt x="0" y="358089"/>
                                </a:moveTo>
                                <a:lnTo>
                                  <a:pt x="0" y="0"/>
                                </a:lnTo>
                              </a:path>
                            </a:pathLst>
                          </a:custGeom>
                          <a:ln w="1270">
                            <a:solidFill>
                              <a:srgbClr val="009FDA"/>
                            </a:solidFill>
                            <a:prstDash val="solid"/>
                          </a:ln>
                        </wps:spPr>
                        <wps:bodyPr wrap="square" lIns="0" tIns="0" rIns="0" bIns="0" rtlCol="0">
                          <a:prstTxWarp prst="textNoShape">
                            <a:avLst/>
                          </a:prstTxWarp>
                          <a:noAutofit/>
                        </wps:bodyPr>
                      </wps:wsp>
                      <wps:wsp>
                        <wps:cNvPr id="35" name="Graphic 35"/>
                        <wps:cNvSpPr/>
                        <wps:spPr>
                          <a:xfrm>
                            <a:off x="4226343" y="659401"/>
                            <a:ext cx="878205" cy="1270"/>
                          </a:xfrm>
                          <a:custGeom>
                            <a:avLst/>
                            <a:gdLst/>
                            <a:ahLst/>
                            <a:cxnLst/>
                            <a:rect l="l" t="t" r="r" b="b"/>
                            <a:pathLst>
                              <a:path w="878205" h="0">
                                <a:moveTo>
                                  <a:pt x="0" y="0"/>
                                </a:moveTo>
                                <a:lnTo>
                                  <a:pt x="877760" y="0"/>
                                </a:lnTo>
                              </a:path>
                            </a:pathLst>
                          </a:custGeom>
                          <a:ln w="1270">
                            <a:solidFill>
                              <a:srgbClr val="009FDA"/>
                            </a:solidFill>
                            <a:prstDash val="solid"/>
                          </a:ln>
                        </wps:spPr>
                        <wps:bodyPr wrap="square" lIns="0" tIns="0" rIns="0" bIns="0" rtlCol="0">
                          <a:prstTxWarp prst="textNoShape">
                            <a:avLst/>
                          </a:prstTxWarp>
                          <a:noAutofit/>
                        </wps:bodyPr>
                      </wps:wsp>
                      <wps:wsp>
                        <wps:cNvPr id="36" name="Graphic 36"/>
                        <wps:cNvSpPr/>
                        <wps:spPr>
                          <a:xfrm>
                            <a:off x="4226343" y="660043"/>
                            <a:ext cx="1270" cy="358140"/>
                          </a:xfrm>
                          <a:custGeom>
                            <a:avLst/>
                            <a:gdLst/>
                            <a:ahLst/>
                            <a:cxnLst/>
                            <a:rect l="l" t="t" r="r" b="b"/>
                            <a:pathLst>
                              <a:path w="0" h="358140">
                                <a:moveTo>
                                  <a:pt x="0" y="358089"/>
                                </a:moveTo>
                                <a:lnTo>
                                  <a:pt x="0" y="0"/>
                                </a:lnTo>
                              </a:path>
                            </a:pathLst>
                          </a:custGeom>
                          <a:ln w="1270">
                            <a:solidFill>
                              <a:srgbClr val="009FDA"/>
                            </a:solidFill>
                            <a:prstDash val="solid"/>
                          </a:ln>
                        </wps:spPr>
                        <wps:bodyPr wrap="square" lIns="0" tIns="0" rIns="0" bIns="0" rtlCol="0">
                          <a:prstTxWarp prst="textNoShape">
                            <a:avLst/>
                          </a:prstTxWarp>
                          <a:noAutofit/>
                        </wps:bodyPr>
                      </wps:wsp>
                      <wps:wsp>
                        <wps:cNvPr id="37" name="Graphic 37"/>
                        <wps:cNvSpPr/>
                        <wps:spPr>
                          <a:xfrm>
                            <a:off x="5104108" y="659401"/>
                            <a:ext cx="878205" cy="1270"/>
                          </a:xfrm>
                          <a:custGeom>
                            <a:avLst/>
                            <a:gdLst/>
                            <a:ahLst/>
                            <a:cxnLst/>
                            <a:rect l="l" t="t" r="r" b="b"/>
                            <a:pathLst>
                              <a:path w="878205" h="0">
                                <a:moveTo>
                                  <a:pt x="0" y="0"/>
                                </a:moveTo>
                                <a:lnTo>
                                  <a:pt x="877760" y="0"/>
                                </a:lnTo>
                              </a:path>
                            </a:pathLst>
                          </a:custGeom>
                          <a:ln w="1270">
                            <a:solidFill>
                              <a:srgbClr val="009FDA"/>
                            </a:solidFill>
                            <a:prstDash val="solid"/>
                          </a:ln>
                        </wps:spPr>
                        <wps:bodyPr wrap="square" lIns="0" tIns="0" rIns="0" bIns="0" rtlCol="0">
                          <a:prstTxWarp prst="textNoShape">
                            <a:avLst/>
                          </a:prstTxWarp>
                          <a:noAutofit/>
                        </wps:bodyPr>
                      </wps:wsp>
                      <wps:wsp>
                        <wps:cNvPr id="38" name="Graphic 38"/>
                        <wps:cNvSpPr/>
                        <wps:spPr>
                          <a:xfrm>
                            <a:off x="5104108" y="660043"/>
                            <a:ext cx="1270" cy="358140"/>
                          </a:xfrm>
                          <a:custGeom>
                            <a:avLst/>
                            <a:gdLst/>
                            <a:ahLst/>
                            <a:cxnLst/>
                            <a:rect l="l" t="t" r="r" b="b"/>
                            <a:pathLst>
                              <a:path w="0" h="358140">
                                <a:moveTo>
                                  <a:pt x="0" y="358089"/>
                                </a:moveTo>
                                <a:lnTo>
                                  <a:pt x="0" y="0"/>
                                </a:lnTo>
                              </a:path>
                            </a:pathLst>
                          </a:custGeom>
                          <a:ln w="1270">
                            <a:solidFill>
                              <a:srgbClr val="009FDA"/>
                            </a:solidFill>
                            <a:prstDash val="solid"/>
                          </a:ln>
                        </wps:spPr>
                        <wps:bodyPr wrap="square" lIns="0" tIns="0" rIns="0" bIns="0" rtlCol="0">
                          <a:prstTxWarp prst="textNoShape">
                            <a:avLst/>
                          </a:prstTxWarp>
                          <a:noAutofit/>
                        </wps:bodyPr>
                      </wps:wsp>
                      <wps:wsp>
                        <wps:cNvPr id="39" name="Graphic 39"/>
                        <wps:cNvSpPr/>
                        <wps:spPr>
                          <a:xfrm>
                            <a:off x="5981874" y="659401"/>
                            <a:ext cx="876300" cy="1270"/>
                          </a:xfrm>
                          <a:custGeom>
                            <a:avLst/>
                            <a:gdLst/>
                            <a:ahLst/>
                            <a:cxnLst/>
                            <a:rect l="l" t="t" r="r" b="b"/>
                            <a:pathLst>
                              <a:path w="876300" h="0">
                                <a:moveTo>
                                  <a:pt x="0" y="0"/>
                                </a:moveTo>
                                <a:lnTo>
                                  <a:pt x="875687" y="0"/>
                                </a:lnTo>
                              </a:path>
                            </a:pathLst>
                          </a:custGeom>
                          <a:ln w="1270">
                            <a:solidFill>
                              <a:srgbClr val="009FDA"/>
                            </a:solidFill>
                            <a:prstDash val="solid"/>
                          </a:ln>
                        </wps:spPr>
                        <wps:bodyPr wrap="square" lIns="0" tIns="0" rIns="0" bIns="0" rtlCol="0">
                          <a:prstTxWarp prst="textNoShape">
                            <a:avLst/>
                          </a:prstTxWarp>
                          <a:noAutofit/>
                        </wps:bodyPr>
                      </wps:wsp>
                      <wps:wsp>
                        <wps:cNvPr id="40" name="Graphic 40"/>
                        <wps:cNvSpPr/>
                        <wps:spPr>
                          <a:xfrm>
                            <a:off x="5981874" y="660043"/>
                            <a:ext cx="1270" cy="358140"/>
                          </a:xfrm>
                          <a:custGeom>
                            <a:avLst/>
                            <a:gdLst/>
                            <a:ahLst/>
                            <a:cxnLst/>
                            <a:rect l="l" t="t" r="r" b="b"/>
                            <a:pathLst>
                              <a:path w="0" h="358140">
                                <a:moveTo>
                                  <a:pt x="0" y="358089"/>
                                </a:moveTo>
                                <a:lnTo>
                                  <a:pt x="0" y="0"/>
                                </a:lnTo>
                              </a:path>
                            </a:pathLst>
                          </a:custGeom>
                          <a:ln w="1270">
                            <a:solidFill>
                              <a:srgbClr val="009FDA"/>
                            </a:solidFill>
                            <a:prstDash val="solid"/>
                          </a:ln>
                        </wps:spPr>
                        <wps:bodyPr wrap="square" lIns="0" tIns="0" rIns="0" bIns="0" rtlCol="0">
                          <a:prstTxWarp prst="textNoShape">
                            <a:avLst/>
                          </a:prstTxWarp>
                          <a:noAutofit/>
                        </wps:bodyPr>
                      </wps:wsp>
                      <wps:wsp>
                        <wps:cNvPr id="41" name="Graphic 41"/>
                        <wps:cNvSpPr/>
                        <wps:spPr>
                          <a:xfrm>
                            <a:off x="131083" y="1018767"/>
                            <a:ext cx="813435" cy="1270"/>
                          </a:xfrm>
                          <a:custGeom>
                            <a:avLst/>
                            <a:gdLst/>
                            <a:ahLst/>
                            <a:cxnLst/>
                            <a:rect l="l" t="t" r="r" b="b"/>
                            <a:pathLst>
                              <a:path w="813435" h="0">
                                <a:moveTo>
                                  <a:pt x="0" y="0"/>
                                </a:moveTo>
                                <a:lnTo>
                                  <a:pt x="813163" y="4"/>
                                </a:lnTo>
                              </a:path>
                            </a:pathLst>
                          </a:custGeom>
                          <a:ln w="1270">
                            <a:solidFill>
                              <a:srgbClr val="009FDA"/>
                            </a:solidFill>
                            <a:prstDash val="solid"/>
                          </a:ln>
                        </wps:spPr>
                        <wps:bodyPr wrap="square" lIns="0" tIns="0" rIns="0" bIns="0" rtlCol="0">
                          <a:prstTxWarp prst="textNoShape">
                            <a:avLst/>
                          </a:prstTxWarp>
                          <a:noAutofit/>
                        </wps:bodyPr>
                      </wps:wsp>
                      <wps:wsp>
                        <wps:cNvPr id="42" name="Graphic 42"/>
                        <wps:cNvSpPr/>
                        <wps:spPr>
                          <a:xfrm>
                            <a:off x="944246" y="1018800"/>
                            <a:ext cx="1474470" cy="1270"/>
                          </a:xfrm>
                          <a:custGeom>
                            <a:avLst/>
                            <a:gdLst/>
                            <a:ahLst/>
                            <a:cxnLst/>
                            <a:rect l="l" t="t" r="r" b="b"/>
                            <a:pathLst>
                              <a:path w="1474470" h="0">
                                <a:moveTo>
                                  <a:pt x="0" y="0"/>
                                </a:moveTo>
                                <a:lnTo>
                                  <a:pt x="1474203" y="0"/>
                                </a:lnTo>
                              </a:path>
                            </a:pathLst>
                          </a:custGeom>
                          <a:ln w="1270">
                            <a:solidFill>
                              <a:srgbClr val="009FDA"/>
                            </a:solidFill>
                            <a:prstDash val="solid"/>
                          </a:ln>
                        </wps:spPr>
                        <wps:bodyPr wrap="square" lIns="0" tIns="0" rIns="0" bIns="0" rtlCol="0">
                          <a:prstTxWarp prst="textNoShape">
                            <a:avLst/>
                          </a:prstTxWarp>
                          <a:noAutofit/>
                        </wps:bodyPr>
                      </wps:wsp>
                      <wps:wsp>
                        <wps:cNvPr id="43" name="Graphic 43"/>
                        <wps:cNvSpPr/>
                        <wps:spPr>
                          <a:xfrm>
                            <a:off x="2418445" y="1018800"/>
                            <a:ext cx="850900" cy="1270"/>
                          </a:xfrm>
                          <a:custGeom>
                            <a:avLst/>
                            <a:gdLst/>
                            <a:ahLst/>
                            <a:cxnLst/>
                            <a:rect l="l" t="t" r="r" b="b"/>
                            <a:pathLst>
                              <a:path w="850900" h="0">
                                <a:moveTo>
                                  <a:pt x="0" y="0"/>
                                </a:moveTo>
                                <a:lnTo>
                                  <a:pt x="850303" y="0"/>
                                </a:lnTo>
                              </a:path>
                            </a:pathLst>
                          </a:custGeom>
                          <a:ln w="1270">
                            <a:solidFill>
                              <a:srgbClr val="009FDA"/>
                            </a:solidFill>
                            <a:prstDash val="solid"/>
                          </a:ln>
                        </wps:spPr>
                        <wps:bodyPr wrap="square" lIns="0" tIns="0" rIns="0" bIns="0" rtlCol="0">
                          <a:prstTxWarp prst="textNoShape">
                            <a:avLst/>
                          </a:prstTxWarp>
                          <a:noAutofit/>
                        </wps:bodyPr>
                      </wps:wsp>
                      <wps:wsp>
                        <wps:cNvPr id="44" name="Graphic 44"/>
                        <wps:cNvSpPr/>
                        <wps:spPr>
                          <a:xfrm>
                            <a:off x="3268743" y="1018800"/>
                            <a:ext cx="958215" cy="1270"/>
                          </a:xfrm>
                          <a:custGeom>
                            <a:avLst/>
                            <a:gdLst/>
                            <a:ahLst/>
                            <a:cxnLst/>
                            <a:rect l="l" t="t" r="r" b="b"/>
                            <a:pathLst>
                              <a:path w="958215" h="0">
                                <a:moveTo>
                                  <a:pt x="0" y="0"/>
                                </a:moveTo>
                                <a:lnTo>
                                  <a:pt x="957605" y="0"/>
                                </a:lnTo>
                              </a:path>
                            </a:pathLst>
                          </a:custGeom>
                          <a:ln w="1270">
                            <a:solidFill>
                              <a:srgbClr val="009FDA"/>
                            </a:solidFill>
                            <a:prstDash val="solid"/>
                          </a:ln>
                        </wps:spPr>
                        <wps:bodyPr wrap="square" lIns="0" tIns="0" rIns="0" bIns="0" rtlCol="0">
                          <a:prstTxWarp prst="textNoShape">
                            <a:avLst/>
                          </a:prstTxWarp>
                          <a:noAutofit/>
                        </wps:bodyPr>
                      </wps:wsp>
                      <wps:wsp>
                        <wps:cNvPr id="45" name="Graphic 45"/>
                        <wps:cNvSpPr/>
                        <wps:spPr>
                          <a:xfrm>
                            <a:off x="4226343" y="1018800"/>
                            <a:ext cx="878205" cy="1270"/>
                          </a:xfrm>
                          <a:custGeom>
                            <a:avLst/>
                            <a:gdLst/>
                            <a:ahLst/>
                            <a:cxnLst/>
                            <a:rect l="l" t="t" r="r" b="b"/>
                            <a:pathLst>
                              <a:path w="878205" h="0">
                                <a:moveTo>
                                  <a:pt x="0" y="0"/>
                                </a:moveTo>
                                <a:lnTo>
                                  <a:pt x="877760" y="0"/>
                                </a:lnTo>
                              </a:path>
                            </a:pathLst>
                          </a:custGeom>
                          <a:ln w="1270">
                            <a:solidFill>
                              <a:srgbClr val="009FDA"/>
                            </a:solidFill>
                            <a:prstDash val="solid"/>
                          </a:ln>
                        </wps:spPr>
                        <wps:bodyPr wrap="square" lIns="0" tIns="0" rIns="0" bIns="0" rtlCol="0">
                          <a:prstTxWarp prst="textNoShape">
                            <a:avLst/>
                          </a:prstTxWarp>
                          <a:noAutofit/>
                        </wps:bodyPr>
                      </wps:wsp>
                      <wps:wsp>
                        <wps:cNvPr id="46" name="Graphic 46"/>
                        <wps:cNvSpPr/>
                        <wps:spPr>
                          <a:xfrm>
                            <a:off x="5104108" y="1018800"/>
                            <a:ext cx="878205" cy="1270"/>
                          </a:xfrm>
                          <a:custGeom>
                            <a:avLst/>
                            <a:gdLst/>
                            <a:ahLst/>
                            <a:cxnLst/>
                            <a:rect l="l" t="t" r="r" b="b"/>
                            <a:pathLst>
                              <a:path w="878205" h="0">
                                <a:moveTo>
                                  <a:pt x="0" y="0"/>
                                </a:moveTo>
                                <a:lnTo>
                                  <a:pt x="877760" y="0"/>
                                </a:lnTo>
                              </a:path>
                            </a:pathLst>
                          </a:custGeom>
                          <a:ln w="1270">
                            <a:solidFill>
                              <a:srgbClr val="009FDA"/>
                            </a:solidFill>
                            <a:prstDash val="solid"/>
                          </a:ln>
                        </wps:spPr>
                        <wps:bodyPr wrap="square" lIns="0" tIns="0" rIns="0" bIns="0" rtlCol="0">
                          <a:prstTxWarp prst="textNoShape">
                            <a:avLst/>
                          </a:prstTxWarp>
                          <a:noAutofit/>
                        </wps:bodyPr>
                      </wps:wsp>
                      <wps:wsp>
                        <wps:cNvPr id="47" name="Graphic 47"/>
                        <wps:cNvSpPr/>
                        <wps:spPr>
                          <a:xfrm>
                            <a:off x="5981874" y="1018767"/>
                            <a:ext cx="749935" cy="1270"/>
                          </a:xfrm>
                          <a:custGeom>
                            <a:avLst/>
                            <a:gdLst/>
                            <a:ahLst/>
                            <a:cxnLst/>
                            <a:rect l="l" t="t" r="r" b="b"/>
                            <a:pathLst>
                              <a:path w="749935" h="635">
                                <a:moveTo>
                                  <a:pt x="0" y="33"/>
                                </a:moveTo>
                                <a:lnTo>
                                  <a:pt x="749691" y="0"/>
                                </a:lnTo>
                              </a:path>
                            </a:pathLst>
                          </a:custGeom>
                          <a:ln w="1270">
                            <a:solidFill>
                              <a:srgbClr val="009FDA"/>
                            </a:solidFill>
                            <a:prstDash val="solid"/>
                          </a:ln>
                        </wps:spPr>
                        <wps:bodyPr wrap="square" lIns="0" tIns="0" rIns="0" bIns="0" rtlCol="0">
                          <a:prstTxWarp prst="textNoShape">
                            <a:avLst/>
                          </a:prstTxWarp>
                          <a:noAutofit/>
                        </wps:bodyPr>
                      </wps:wsp>
                      <wps:wsp>
                        <wps:cNvPr id="48" name="Graphic 48"/>
                        <wps:cNvSpPr/>
                        <wps:spPr>
                          <a:xfrm>
                            <a:off x="5080" y="5080"/>
                            <a:ext cx="6852920" cy="1014094"/>
                          </a:xfrm>
                          <a:custGeom>
                            <a:avLst/>
                            <a:gdLst/>
                            <a:ahLst/>
                            <a:cxnLst/>
                            <a:rect l="l" t="t" r="r" b="b"/>
                            <a:pathLst>
                              <a:path w="6852920" h="1014094">
                                <a:moveTo>
                                  <a:pt x="125996" y="0"/>
                                </a:moveTo>
                                <a:lnTo>
                                  <a:pt x="76954" y="9901"/>
                                </a:lnTo>
                                <a:lnTo>
                                  <a:pt x="36904" y="36904"/>
                                </a:lnTo>
                                <a:lnTo>
                                  <a:pt x="9901" y="76954"/>
                                </a:lnTo>
                                <a:lnTo>
                                  <a:pt x="0" y="125996"/>
                                </a:lnTo>
                                <a:lnTo>
                                  <a:pt x="0" y="887717"/>
                                </a:lnTo>
                                <a:lnTo>
                                  <a:pt x="9901" y="936759"/>
                                </a:lnTo>
                                <a:lnTo>
                                  <a:pt x="36904" y="976809"/>
                                </a:lnTo>
                                <a:lnTo>
                                  <a:pt x="76954" y="1003812"/>
                                </a:lnTo>
                                <a:lnTo>
                                  <a:pt x="125996" y="1013713"/>
                                </a:lnTo>
                                <a:lnTo>
                                  <a:pt x="6726491" y="1013713"/>
                                </a:lnTo>
                                <a:lnTo>
                                  <a:pt x="6775533" y="1003812"/>
                                </a:lnTo>
                                <a:lnTo>
                                  <a:pt x="6815583" y="976809"/>
                                </a:lnTo>
                                <a:lnTo>
                                  <a:pt x="6842586" y="936759"/>
                                </a:lnTo>
                                <a:lnTo>
                                  <a:pt x="6852488" y="887717"/>
                                </a:lnTo>
                                <a:lnTo>
                                  <a:pt x="6852488" y="125996"/>
                                </a:lnTo>
                                <a:lnTo>
                                  <a:pt x="6842586" y="76954"/>
                                </a:lnTo>
                                <a:lnTo>
                                  <a:pt x="6815583" y="36904"/>
                                </a:lnTo>
                                <a:lnTo>
                                  <a:pt x="6775533" y="9901"/>
                                </a:lnTo>
                                <a:lnTo>
                                  <a:pt x="6726491" y="0"/>
                                </a:lnTo>
                                <a:lnTo>
                                  <a:pt x="125996" y="0"/>
                                </a:lnTo>
                                <a:close/>
                              </a:path>
                            </a:pathLst>
                          </a:custGeom>
                          <a:ln w="10160">
                            <a:solidFill>
                              <a:srgbClr val="00A0D9"/>
                            </a:solidFill>
                            <a:prstDash val="solid"/>
                          </a:ln>
                        </wps:spPr>
                        <wps:bodyPr wrap="square" lIns="0" tIns="0" rIns="0" bIns="0" rtlCol="0">
                          <a:prstTxWarp prst="textNoShape">
                            <a:avLst/>
                          </a:prstTxWarp>
                          <a:noAutofit/>
                        </wps:bodyPr>
                      </wps:wsp>
                      <wps:wsp>
                        <wps:cNvPr id="49" name="Textbox 49"/>
                        <wps:cNvSpPr txBox="1"/>
                        <wps:spPr>
                          <a:xfrm>
                            <a:off x="62911" y="239657"/>
                            <a:ext cx="1929764" cy="361315"/>
                          </a:xfrm>
                          <a:prstGeom prst="rect">
                            <a:avLst/>
                          </a:prstGeom>
                        </wps:spPr>
                        <wps:txbx>
                          <w:txbxContent>
                            <w:p>
                              <w:pPr>
                                <w:tabs>
                                  <w:tab w:pos="2078" w:val="left" w:leader="none"/>
                                </w:tabs>
                                <w:spacing w:line="249" w:lineRule="auto" w:before="19"/>
                                <w:ind w:left="1696" w:right="18" w:hanging="1697"/>
                                <w:jc w:val="left"/>
                                <w:rPr>
                                  <w:sz w:val="22"/>
                                </w:rPr>
                              </w:pPr>
                              <w:r>
                                <w:rPr>
                                  <w:color w:val="231F20"/>
                                  <w:spacing w:val="-2"/>
                                  <w:sz w:val="22"/>
                                </w:rPr>
                                <w:t>CATEGORÍA</w:t>
                              </w:r>
                              <w:r>
                                <w:rPr>
                                  <w:color w:val="231F20"/>
                                  <w:sz w:val="22"/>
                                </w:rPr>
                                <w:tab/>
                                <w:tab/>
                              </w:r>
                              <w:r>
                                <w:rPr>
                                  <w:color w:val="231F20"/>
                                  <w:spacing w:val="-10"/>
                                  <w:sz w:val="22"/>
                                </w:rPr>
                                <w:t>SUJETA</w:t>
                              </w:r>
                              <w:r>
                                <w:rPr>
                                  <w:color w:val="231F20"/>
                                  <w:spacing w:val="-7"/>
                                  <w:sz w:val="22"/>
                                </w:rPr>
                                <w:t> </w:t>
                              </w:r>
                              <w:r>
                                <w:rPr>
                                  <w:color w:val="231F20"/>
                                  <w:spacing w:val="-10"/>
                                  <w:sz w:val="22"/>
                                </w:rPr>
                                <w:t>A </w:t>
                              </w:r>
                              <w:r>
                                <w:rPr>
                                  <w:color w:val="231F20"/>
                                  <w:spacing w:val="-6"/>
                                  <w:sz w:val="22"/>
                                </w:rPr>
                                <w:t>RE</w:t>
                              </w:r>
                            </w:p>
                          </w:txbxContent>
                        </wps:txbx>
                        <wps:bodyPr wrap="square" lIns="0" tIns="0" rIns="0" bIns="0" rtlCol="0">
                          <a:noAutofit/>
                        </wps:bodyPr>
                      </wps:wsp>
                      <wps:wsp>
                        <wps:cNvPr id="50" name="Textbox 50"/>
                        <wps:cNvSpPr txBox="1"/>
                        <wps:spPr>
                          <a:xfrm>
                            <a:off x="1013849" y="72017"/>
                            <a:ext cx="1348105" cy="193675"/>
                          </a:xfrm>
                          <a:prstGeom prst="rect">
                            <a:avLst/>
                          </a:prstGeom>
                        </wps:spPr>
                        <wps:txbx>
                          <w:txbxContent>
                            <w:p>
                              <w:pPr>
                                <w:spacing w:before="19"/>
                                <w:ind w:left="0" w:right="0" w:firstLine="0"/>
                                <w:jc w:val="left"/>
                                <w:rPr>
                                  <w:sz w:val="22"/>
                                </w:rPr>
                              </w:pPr>
                              <w:r>
                                <w:rPr>
                                  <w:color w:val="231F20"/>
                                  <w:spacing w:val="-7"/>
                                  <w:sz w:val="22"/>
                                </w:rPr>
                                <w:t>SALIDA</w:t>
                              </w:r>
                              <w:r>
                                <w:rPr>
                                  <w:color w:val="231F20"/>
                                  <w:spacing w:val="-4"/>
                                  <w:sz w:val="22"/>
                                </w:rPr>
                                <w:t> </w:t>
                              </w:r>
                              <w:r>
                                <w:rPr>
                                  <w:color w:val="231F20"/>
                                  <w:spacing w:val="-2"/>
                                  <w:sz w:val="22"/>
                                </w:rPr>
                                <w:t>ESPECIFICA</w:t>
                              </w:r>
                            </w:p>
                          </w:txbxContent>
                        </wps:txbx>
                        <wps:bodyPr wrap="square" lIns="0" tIns="0" rIns="0" bIns="0" rtlCol="0">
                          <a:noAutofit/>
                        </wps:bodyPr>
                      </wps:wsp>
                      <wps:wsp>
                        <wps:cNvPr id="51" name="Textbox 51"/>
                        <wps:cNvSpPr txBox="1"/>
                        <wps:spPr>
                          <a:xfrm>
                            <a:off x="1320072" y="407297"/>
                            <a:ext cx="916305" cy="193675"/>
                          </a:xfrm>
                          <a:prstGeom prst="rect">
                            <a:avLst/>
                          </a:prstGeom>
                        </wps:spPr>
                        <wps:txbx>
                          <w:txbxContent>
                            <w:p>
                              <w:pPr>
                                <w:spacing w:before="19"/>
                                <w:ind w:left="0" w:right="0" w:firstLine="0"/>
                                <w:jc w:val="left"/>
                                <w:rPr>
                                  <w:sz w:val="22"/>
                                </w:rPr>
                              </w:pPr>
                              <w:r>
                                <w:rPr>
                                  <w:color w:val="231F20"/>
                                  <w:spacing w:val="-2"/>
                                  <w:w w:val="105"/>
                                  <w:sz w:val="22"/>
                                </w:rPr>
                                <w:t>COTIZACIÓN</w:t>
                              </w:r>
                            </w:p>
                          </w:txbxContent>
                        </wps:txbx>
                        <wps:bodyPr wrap="square" lIns="0" tIns="0" rIns="0" bIns="0" rtlCol="0">
                          <a:noAutofit/>
                        </wps:bodyPr>
                      </wps:wsp>
                      <wps:wsp>
                        <wps:cNvPr id="52" name="Textbox 52"/>
                        <wps:cNvSpPr txBox="1"/>
                        <wps:spPr>
                          <a:xfrm>
                            <a:off x="2509478" y="155837"/>
                            <a:ext cx="4293870" cy="361315"/>
                          </a:xfrm>
                          <a:prstGeom prst="rect">
                            <a:avLst/>
                          </a:prstGeom>
                        </wps:spPr>
                        <wps:txbx>
                          <w:txbxContent>
                            <w:p>
                              <w:pPr>
                                <w:tabs>
                                  <w:tab w:pos="1640" w:val="left" w:leader="none"/>
                                  <w:tab w:pos="3240" w:val="left" w:leader="none"/>
                                  <w:tab w:pos="4589" w:val="left" w:leader="none"/>
                                  <w:tab w:pos="6054" w:val="left" w:leader="none"/>
                                </w:tabs>
                                <w:spacing w:before="19"/>
                                <w:ind w:left="470" w:right="0" w:firstLine="0"/>
                                <w:jc w:val="left"/>
                                <w:rPr>
                                  <w:sz w:val="22"/>
                                </w:rPr>
                              </w:pPr>
                              <w:r>
                                <w:rPr>
                                  <w:color w:val="231F20"/>
                                  <w:spacing w:val="-10"/>
                                  <w:sz w:val="22"/>
                                </w:rPr>
                                <w:t>1</w:t>
                              </w:r>
                              <w:r>
                                <w:rPr>
                                  <w:color w:val="231F20"/>
                                  <w:sz w:val="22"/>
                                </w:rPr>
                                <w:tab/>
                                <w:t>02-</w:t>
                              </w:r>
                              <w:r>
                                <w:rPr>
                                  <w:color w:val="231F20"/>
                                  <w:spacing w:val="14"/>
                                  <w:sz w:val="22"/>
                                </w:rPr>
                                <w:t> </w:t>
                              </w:r>
                              <w:r>
                                <w:rPr>
                                  <w:color w:val="231F20"/>
                                  <w:spacing w:val="-5"/>
                                  <w:sz w:val="22"/>
                                </w:rPr>
                                <w:t>04</w:t>
                              </w:r>
                              <w:r>
                                <w:rPr>
                                  <w:color w:val="231F20"/>
                                  <w:sz w:val="22"/>
                                </w:rPr>
                                <w:tab/>
                                <w:t>5-</w:t>
                              </w:r>
                              <w:r>
                                <w:rPr>
                                  <w:color w:val="231F20"/>
                                  <w:spacing w:val="-10"/>
                                  <w:sz w:val="22"/>
                                </w:rPr>
                                <w:t>7</w:t>
                              </w:r>
                              <w:r>
                                <w:rPr>
                                  <w:color w:val="231F20"/>
                                  <w:sz w:val="22"/>
                                </w:rPr>
                                <w:tab/>
                                <w:t>8-</w:t>
                              </w:r>
                              <w:r>
                                <w:rPr>
                                  <w:color w:val="231F20"/>
                                  <w:spacing w:val="11"/>
                                  <w:sz w:val="22"/>
                                </w:rPr>
                                <w:t> </w:t>
                              </w:r>
                              <w:r>
                                <w:rPr>
                                  <w:color w:val="231F20"/>
                                  <w:spacing w:val="-10"/>
                                  <w:sz w:val="22"/>
                                </w:rPr>
                                <w:t>9</w:t>
                              </w:r>
                              <w:r>
                                <w:rPr>
                                  <w:color w:val="231F20"/>
                                  <w:sz w:val="22"/>
                                </w:rPr>
                                <w:tab/>
                              </w:r>
                              <w:r>
                                <w:rPr>
                                  <w:color w:val="231F20"/>
                                  <w:spacing w:val="-5"/>
                                  <w:sz w:val="22"/>
                                </w:rPr>
                                <w:t>10</w:t>
                              </w:r>
                            </w:p>
                            <w:p>
                              <w:pPr>
                                <w:tabs>
                                  <w:tab w:pos="1363" w:val="left" w:leader="none"/>
                                  <w:tab w:pos="2808" w:val="left" w:leader="none"/>
                                  <w:tab w:pos="4190" w:val="left" w:leader="none"/>
                                  <w:tab w:pos="5573" w:val="left" w:leader="none"/>
                                </w:tabs>
                                <w:spacing w:before="11"/>
                                <w:ind w:left="0" w:right="0" w:firstLine="0"/>
                                <w:jc w:val="left"/>
                                <w:rPr>
                                  <w:sz w:val="22"/>
                                </w:rPr>
                              </w:pPr>
                              <w:r>
                                <w:rPr>
                                  <w:color w:val="231F20"/>
                                  <w:spacing w:val="-2"/>
                                  <w:sz w:val="22"/>
                                </w:rPr>
                                <w:t>PASAJERO</w:t>
                              </w:r>
                              <w:r>
                                <w:rPr>
                                  <w:color w:val="231F20"/>
                                  <w:sz w:val="22"/>
                                </w:rPr>
                                <w:tab/>
                              </w:r>
                              <w:r>
                                <w:rPr>
                                  <w:color w:val="231F20"/>
                                  <w:spacing w:val="-2"/>
                                  <w:sz w:val="22"/>
                                </w:rPr>
                                <w:t>PASAJEROS</w:t>
                              </w:r>
                              <w:r>
                                <w:rPr>
                                  <w:color w:val="231F20"/>
                                  <w:sz w:val="22"/>
                                </w:rPr>
                                <w:tab/>
                              </w:r>
                              <w:r>
                                <w:rPr>
                                  <w:color w:val="231F20"/>
                                  <w:spacing w:val="-2"/>
                                  <w:sz w:val="22"/>
                                </w:rPr>
                                <w:t>PASAJEROS</w:t>
                              </w:r>
                              <w:r>
                                <w:rPr>
                                  <w:color w:val="231F20"/>
                                  <w:sz w:val="22"/>
                                </w:rPr>
                                <w:tab/>
                              </w:r>
                              <w:r>
                                <w:rPr>
                                  <w:color w:val="231F20"/>
                                  <w:spacing w:val="-2"/>
                                  <w:sz w:val="22"/>
                                </w:rPr>
                                <w:t>PASAJEROS</w:t>
                              </w:r>
                              <w:r>
                                <w:rPr>
                                  <w:color w:val="231F20"/>
                                  <w:sz w:val="22"/>
                                </w:rPr>
                                <w:tab/>
                              </w:r>
                              <w:r>
                                <w:rPr>
                                  <w:color w:val="231F20"/>
                                  <w:spacing w:val="-5"/>
                                  <w:sz w:val="22"/>
                                </w:rPr>
                                <w:t>PASAJEROS</w:t>
                              </w:r>
                            </w:p>
                          </w:txbxContent>
                        </wps:txbx>
                        <wps:bodyPr wrap="square" lIns="0" tIns="0" rIns="0" bIns="0" rtlCol="0">
                          <a:noAutofit/>
                        </wps:bodyPr>
                      </wps:wsp>
                      <wps:wsp>
                        <wps:cNvPr id="53" name="Textbox 53"/>
                        <wps:cNvSpPr txBox="1"/>
                        <wps:spPr>
                          <a:xfrm>
                            <a:off x="52713" y="746210"/>
                            <a:ext cx="848994" cy="193675"/>
                          </a:xfrm>
                          <a:prstGeom prst="rect">
                            <a:avLst/>
                          </a:prstGeom>
                        </wps:spPr>
                        <wps:txbx>
                          <w:txbxContent>
                            <w:p>
                              <w:pPr>
                                <w:spacing w:before="19"/>
                                <w:ind w:left="0" w:right="0" w:firstLine="0"/>
                                <w:jc w:val="left"/>
                                <w:rPr>
                                  <w:sz w:val="22"/>
                                </w:rPr>
                              </w:pPr>
                              <w:r>
                                <w:rPr>
                                  <w:color w:val="231F20"/>
                                  <w:sz w:val="22"/>
                                </w:rPr>
                                <w:t>4</w:t>
                              </w:r>
                              <w:r>
                                <w:rPr>
                                  <w:color w:val="231F20"/>
                                  <w:spacing w:val="-8"/>
                                  <w:sz w:val="22"/>
                                </w:rPr>
                                <w:t> </w:t>
                              </w:r>
                              <w:r>
                                <w:rPr>
                                  <w:color w:val="231F20"/>
                                  <w:spacing w:val="-2"/>
                                  <w:w w:val="90"/>
                                  <w:sz w:val="22"/>
                                </w:rPr>
                                <w:t>ESTRELLAS</w:t>
                              </w:r>
                            </w:p>
                          </w:txbxContent>
                        </wps:txbx>
                        <wps:bodyPr wrap="square" lIns="0" tIns="0" rIns="0" bIns="0" rtlCol="0">
                          <a:noAutofit/>
                        </wps:bodyPr>
                      </wps:wsp>
                      <wps:wsp>
                        <wps:cNvPr id="54" name="Textbox 54"/>
                        <wps:cNvSpPr txBox="1"/>
                        <wps:spPr>
                          <a:xfrm>
                            <a:off x="1286823" y="746210"/>
                            <a:ext cx="802640" cy="193675"/>
                          </a:xfrm>
                          <a:prstGeom prst="rect">
                            <a:avLst/>
                          </a:prstGeom>
                        </wps:spPr>
                        <wps:txbx>
                          <w:txbxContent>
                            <w:p>
                              <w:pPr>
                                <w:spacing w:before="19"/>
                                <w:ind w:left="0" w:right="0" w:firstLine="0"/>
                                <w:jc w:val="left"/>
                                <w:rPr>
                                  <w:sz w:val="22"/>
                                </w:rPr>
                              </w:pPr>
                              <w:r>
                                <w:rPr>
                                  <w:color w:val="231F20"/>
                                  <w:sz w:val="22"/>
                                </w:rPr>
                                <w:t>02-</w:t>
                              </w:r>
                              <w:r>
                                <w:rPr>
                                  <w:color w:val="231F20"/>
                                  <w:spacing w:val="-13"/>
                                  <w:sz w:val="22"/>
                                </w:rPr>
                                <w:t> </w:t>
                              </w:r>
                              <w:r>
                                <w:rPr>
                                  <w:color w:val="231F20"/>
                                  <w:spacing w:val="-5"/>
                                  <w:sz w:val="22"/>
                                </w:rPr>
                                <w:t>07MAR27</w:t>
                              </w:r>
                            </w:p>
                          </w:txbxContent>
                        </wps:txbx>
                        <wps:bodyPr wrap="square" lIns="0" tIns="0" rIns="0" bIns="0" rtlCol="0">
                          <a:noAutofit/>
                        </wps:bodyPr>
                      </wps:wsp>
                      <wps:wsp>
                        <wps:cNvPr id="55" name="Textbox 55"/>
                        <wps:cNvSpPr txBox="1"/>
                        <wps:spPr>
                          <a:xfrm>
                            <a:off x="2690668" y="746210"/>
                            <a:ext cx="319405" cy="193675"/>
                          </a:xfrm>
                          <a:prstGeom prst="rect">
                            <a:avLst/>
                          </a:prstGeom>
                        </wps:spPr>
                        <wps:txbx>
                          <w:txbxContent>
                            <w:p>
                              <w:pPr>
                                <w:spacing w:before="19"/>
                                <w:ind w:left="0" w:right="0" w:firstLine="0"/>
                                <w:jc w:val="left"/>
                                <w:rPr>
                                  <w:sz w:val="22"/>
                                </w:rPr>
                              </w:pPr>
                              <w:r>
                                <w:rPr>
                                  <w:color w:val="231F20"/>
                                  <w:spacing w:val="-4"/>
                                  <w:sz w:val="22"/>
                                </w:rPr>
                                <w:t>9,610</w:t>
                              </w:r>
                            </w:p>
                          </w:txbxContent>
                        </wps:txbx>
                        <wps:bodyPr wrap="square" lIns="0" tIns="0" rIns="0" bIns="0" rtlCol="0">
                          <a:noAutofit/>
                        </wps:bodyPr>
                      </wps:wsp>
                      <wps:wsp>
                        <wps:cNvPr id="56" name="Textbox 56"/>
                        <wps:cNvSpPr txBox="1"/>
                        <wps:spPr>
                          <a:xfrm>
                            <a:off x="3594667" y="746210"/>
                            <a:ext cx="319405" cy="193675"/>
                          </a:xfrm>
                          <a:prstGeom prst="rect">
                            <a:avLst/>
                          </a:prstGeom>
                        </wps:spPr>
                        <wps:txbx>
                          <w:txbxContent>
                            <w:p>
                              <w:pPr>
                                <w:spacing w:before="19"/>
                                <w:ind w:left="0" w:right="0" w:firstLine="0"/>
                                <w:jc w:val="left"/>
                                <w:rPr>
                                  <w:sz w:val="22"/>
                                </w:rPr>
                              </w:pPr>
                              <w:r>
                                <w:rPr>
                                  <w:color w:val="231F20"/>
                                  <w:spacing w:val="-4"/>
                                  <w:sz w:val="22"/>
                                </w:rPr>
                                <w:t>4,645</w:t>
                              </w:r>
                            </w:p>
                          </w:txbxContent>
                        </wps:txbx>
                        <wps:bodyPr wrap="square" lIns="0" tIns="0" rIns="0" bIns="0" rtlCol="0">
                          <a:noAutofit/>
                        </wps:bodyPr>
                      </wps:wsp>
                      <wps:wsp>
                        <wps:cNvPr id="57" name="Textbox 57"/>
                        <wps:cNvSpPr txBox="1"/>
                        <wps:spPr>
                          <a:xfrm>
                            <a:off x="4512357" y="746210"/>
                            <a:ext cx="319405" cy="193675"/>
                          </a:xfrm>
                          <a:prstGeom prst="rect">
                            <a:avLst/>
                          </a:prstGeom>
                        </wps:spPr>
                        <wps:txbx>
                          <w:txbxContent>
                            <w:p>
                              <w:pPr>
                                <w:spacing w:before="19"/>
                                <w:ind w:left="0" w:right="0" w:firstLine="0"/>
                                <w:jc w:val="left"/>
                                <w:rPr>
                                  <w:sz w:val="22"/>
                                </w:rPr>
                              </w:pPr>
                              <w:r>
                                <w:rPr>
                                  <w:color w:val="231F20"/>
                                  <w:spacing w:val="-4"/>
                                  <w:sz w:val="22"/>
                                </w:rPr>
                                <w:t>3,215</w:t>
                              </w:r>
                            </w:p>
                          </w:txbxContent>
                        </wps:txbx>
                        <wps:bodyPr wrap="square" lIns="0" tIns="0" rIns="0" bIns="0" rtlCol="0">
                          <a:noAutofit/>
                        </wps:bodyPr>
                      </wps:wsp>
                      <wps:wsp>
                        <wps:cNvPr id="58" name="Textbox 58"/>
                        <wps:cNvSpPr txBox="1"/>
                        <wps:spPr>
                          <a:xfrm>
                            <a:off x="5390091" y="746210"/>
                            <a:ext cx="319405" cy="193675"/>
                          </a:xfrm>
                          <a:prstGeom prst="rect">
                            <a:avLst/>
                          </a:prstGeom>
                        </wps:spPr>
                        <wps:txbx>
                          <w:txbxContent>
                            <w:p>
                              <w:pPr>
                                <w:spacing w:before="19"/>
                                <w:ind w:left="0" w:right="0" w:firstLine="0"/>
                                <w:jc w:val="left"/>
                                <w:rPr>
                                  <w:sz w:val="22"/>
                                </w:rPr>
                              </w:pPr>
                              <w:r>
                                <w:rPr>
                                  <w:color w:val="231F20"/>
                                  <w:spacing w:val="-4"/>
                                  <w:sz w:val="22"/>
                                </w:rPr>
                                <w:t>2,965</w:t>
                              </w:r>
                            </w:p>
                          </w:txbxContent>
                        </wps:txbx>
                        <wps:bodyPr wrap="square" lIns="0" tIns="0" rIns="0" bIns="0" rtlCol="0">
                          <a:noAutofit/>
                        </wps:bodyPr>
                      </wps:wsp>
                      <wps:wsp>
                        <wps:cNvPr id="59" name="Textbox 59"/>
                        <wps:cNvSpPr txBox="1"/>
                        <wps:spPr>
                          <a:xfrm>
                            <a:off x="6267827" y="746210"/>
                            <a:ext cx="319405" cy="193675"/>
                          </a:xfrm>
                          <a:prstGeom prst="rect">
                            <a:avLst/>
                          </a:prstGeom>
                        </wps:spPr>
                        <wps:txbx>
                          <w:txbxContent>
                            <w:p>
                              <w:pPr>
                                <w:spacing w:before="19"/>
                                <w:ind w:left="0" w:right="0" w:firstLine="0"/>
                                <w:jc w:val="left"/>
                                <w:rPr>
                                  <w:sz w:val="22"/>
                                </w:rPr>
                              </w:pPr>
                              <w:r>
                                <w:rPr>
                                  <w:color w:val="231F20"/>
                                  <w:spacing w:val="-4"/>
                                  <w:sz w:val="22"/>
                                </w:rPr>
                                <w:t>2,825</w:t>
                              </w:r>
                            </w:p>
                          </w:txbxContent>
                        </wps:txbx>
                        <wps:bodyPr wrap="square" lIns="0" tIns="0" rIns="0" bIns="0" rtlCol="0">
                          <a:noAutofit/>
                        </wps:bodyPr>
                      </wps:wsp>
                    </wpg:wgp>
                  </a:graphicData>
                </a:graphic>
              </wp:anchor>
            </w:drawing>
          </mc:Choice>
          <mc:Fallback>
            <w:pict>
              <v:group style="position:absolute;margin-left:36.337502pt;margin-top:13.624633pt;width:540.4pt;height:80.650pt;mso-position-horizontal-relative:page;mso-position-vertical-relative:paragraph;z-index:-15726592;mso-wrap-distance-left:0;mso-wrap-distance-right:0" id="docshapegroup3" coordorigin="727,272" coordsize="10808,1613">
                <v:shape style="position:absolute;left:734;top:281;width:10792;height:1030" id="docshape4" coordorigin="735,282" coordsize="10792,1030" path="m2214,282l928,282,856,296,793,339,750,402,735,479,735,1311,2214,1311,2214,282xm4535,282l2214,282,2214,1311,4535,1311,4535,282xm5874,282l4535,282,4535,1311,5874,1311,5874,282xm7382,282l5874,282,5874,1311,7382,1311,7382,282xm8765,282l7382,282,7382,1311,8765,1311,8765,282xm10147,282l8765,282,8765,1311,10147,1311,10147,282xm11333,282l10147,282,10147,1311,11526,1311,11526,479,11510,402,11468,339,11405,296,11333,282xe" filled="true" fillcolor="#afe1f2" stroked="false">
                  <v:path arrowok="t"/>
                  <v:fill type="solid"/>
                </v:shape>
                <v:line style="position:absolute" from="928,281" to="2214,281" stroked="true" strokeweight=".1pt" strokecolor="#009fda">
                  <v:stroke dashstyle="solid"/>
                </v:line>
                <v:line style="position:absolute" from="5874,281" to="7382,281" stroked="true" strokeweight=".1pt" strokecolor="#009fda">
                  <v:stroke dashstyle="solid"/>
                </v:line>
                <v:line style="position:absolute" from="7382,281" to="8765,281" stroked="true" strokeweight=".1pt" strokecolor="#009fda">
                  <v:stroke dashstyle="solid"/>
                </v:line>
                <v:line style="position:absolute" from="7382,1310" to="7382,283" stroked="true" strokeweight=".1pt" strokecolor="#009fda">
                  <v:stroke dashstyle="solid"/>
                </v:line>
                <v:line style="position:absolute" from="8765,281" to="10147,281" stroked="true" strokeweight=".1pt" strokecolor="#009fda">
                  <v:stroke dashstyle="solid"/>
                </v:line>
                <v:line style="position:absolute" from="8765,1310" to="8765,283" stroked="true" strokeweight=".1pt" strokecolor="#009fda">
                  <v:stroke dashstyle="solid"/>
                </v:line>
                <v:line style="position:absolute" from="10147,281" to="11333,281" stroked="true" strokeweight=".1pt" strokecolor="#009fda">
                  <v:stroke dashstyle="solid"/>
                </v:line>
                <v:line style="position:absolute" from="10147,1310" to="10147,283" stroked="true" strokeweight=".1pt" strokecolor="#009fda">
                  <v:stroke dashstyle="solid"/>
                </v:line>
                <v:line style="position:absolute" from="2214,281" to="4535,281" stroked="true" strokeweight=".1pt" strokecolor="#009fda">
                  <v:stroke dashstyle="solid"/>
                </v:line>
                <v:line style="position:absolute" from="2214,1310" to="2214,283" stroked="true" strokeweight=".1pt" strokecolor="#009fda">
                  <v:stroke dashstyle="solid"/>
                </v:line>
                <v:line style="position:absolute" from="4535,281" to="5874,281" stroked="true" strokeweight=".1pt" strokecolor="#009fda">
                  <v:stroke dashstyle="solid"/>
                </v:line>
                <v:line style="position:absolute" from="4535,1310" to="4535,283" stroked="true" strokeweight=".1pt" strokecolor="#009fda">
                  <v:stroke dashstyle="solid"/>
                </v:line>
                <v:line style="position:absolute" from="5874,1310" to="5874,283" stroked="true" strokeweight=".1pt" strokecolor="#009fda">
                  <v:stroke dashstyle="solid"/>
                </v:line>
                <v:line style="position:absolute" from="735,1311" to="2214,1311" stroked="true" strokeweight=".1pt" strokecolor="#009fda">
                  <v:stroke dashstyle="solid"/>
                </v:line>
                <v:line style="position:absolute" from="2214,1311" to="4535,1311" stroked="true" strokeweight=".1pt" strokecolor="#009fda">
                  <v:stroke dashstyle="solid"/>
                </v:line>
                <v:line style="position:absolute" from="2214,1876" to="2214,1312" stroked="true" strokeweight=".1pt" strokecolor="#009fda">
                  <v:stroke dashstyle="solid"/>
                </v:line>
                <v:line style="position:absolute" from="4535,1311" to="5874,1311" stroked="true" strokeweight=".1pt" strokecolor="#009fda">
                  <v:stroke dashstyle="solid"/>
                </v:line>
                <v:line style="position:absolute" from="4535,1876" to="4535,1312" stroked="true" strokeweight=".1pt" strokecolor="#009fda">
                  <v:stroke dashstyle="solid"/>
                </v:line>
                <v:line style="position:absolute" from="5874,1311" to="7382,1311" stroked="true" strokeweight=".1pt" strokecolor="#009fda">
                  <v:stroke dashstyle="solid"/>
                </v:line>
                <v:line style="position:absolute" from="5874,1876" to="5874,1312" stroked="true" strokeweight=".1pt" strokecolor="#009fda">
                  <v:stroke dashstyle="solid"/>
                </v:line>
                <v:line style="position:absolute" from="7382,1311" to="8765,1311" stroked="true" strokeweight=".1pt" strokecolor="#009fda">
                  <v:stroke dashstyle="solid"/>
                </v:line>
                <v:line style="position:absolute" from="7382,1876" to="7382,1312" stroked="true" strokeweight=".1pt" strokecolor="#009fda">
                  <v:stroke dashstyle="solid"/>
                </v:line>
                <v:line style="position:absolute" from="8765,1311" to="10147,1311" stroked="true" strokeweight=".1pt" strokecolor="#009fda">
                  <v:stroke dashstyle="solid"/>
                </v:line>
                <v:line style="position:absolute" from="8765,1876" to="8765,1312" stroked="true" strokeweight=".1pt" strokecolor="#009fda">
                  <v:stroke dashstyle="solid"/>
                </v:line>
                <v:line style="position:absolute" from="10147,1311" to="11526,1311" stroked="true" strokeweight=".1pt" strokecolor="#009fda">
                  <v:stroke dashstyle="solid"/>
                </v:line>
                <v:line style="position:absolute" from="10147,1876" to="10147,1312" stroked="true" strokeweight=".1pt" strokecolor="#009fda">
                  <v:stroke dashstyle="solid"/>
                </v:line>
                <v:line style="position:absolute" from="933,1877" to="2214,1877" stroked="true" strokeweight=".1pt" strokecolor="#009fda">
                  <v:stroke dashstyle="solid"/>
                </v:line>
                <v:line style="position:absolute" from="2214,1877" to="4535,1877" stroked="true" strokeweight=".1pt" strokecolor="#009fda">
                  <v:stroke dashstyle="solid"/>
                </v:line>
                <v:line style="position:absolute" from="4535,1877" to="5874,1877" stroked="true" strokeweight=".1pt" strokecolor="#009fda">
                  <v:stroke dashstyle="solid"/>
                </v:line>
                <v:line style="position:absolute" from="5874,1877" to="7382,1877" stroked="true" strokeweight=".1pt" strokecolor="#009fda">
                  <v:stroke dashstyle="solid"/>
                </v:line>
                <v:line style="position:absolute" from="7382,1877" to="8765,1877" stroked="true" strokeweight=".1pt" strokecolor="#009fda">
                  <v:stroke dashstyle="solid"/>
                </v:line>
                <v:line style="position:absolute" from="8765,1877" to="10147,1877" stroked="true" strokeweight=".1pt" strokecolor="#009fda">
                  <v:stroke dashstyle="solid"/>
                </v:line>
                <v:line style="position:absolute" from="10147,1877" to="11328,1877" stroked="true" strokeweight=".1pt" strokecolor="#009fda">
                  <v:stroke dashstyle="solid"/>
                </v:line>
                <v:shape style="position:absolute;left:734;top:280;width:10792;height:1597" id="docshape5" coordorigin="735,280" coordsize="10792,1597" path="m933,280l856,296,793,339,750,402,735,479,735,1678,750,1756,793,1819,856,1861,933,1877,11328,1877,11405,1861,11468,1819,11510,1756,11526,1678,11526,479,11510,402,11468,339,11405,296,11328,280,933,280xe" filled="false" stroked="true" strokeweight=".8pt" strokecolor="#00a0d9">
                  <v:path arrowok="t"/>
                  <v:stroke dashstyle="solid"/>
                </v:shape>
                <v:shapetype id="_x0000_t202" o:spt="202" coordsize="21600,21600" path="m,l,21600r21600,l21600,xe">
                  <v:stroke joinstyle="miter"/>
                  <v:path gradientshapeok="t" o:connecttype="rect"/>
                </v:shapetype>
                <v:shape style="position:absolute;left:825;top:649;width:3039;height:569" type="#_x0000_t202" id="docshape6" filled="false" stroked="false">
                  <v:textbox inset="0,0,0,0">
                    <w:txbxContent>
                      <w:p>
                        <w:pPr>
                          <w:tabs>
                            <w:tab w:pos="2078" w:val="left" w:leader="none"/>
                          </w:tabs>
                          <w:spacing w:line="249" w:lineRule="auto" w:before="19"/>
                          <w:ind w:left="1696" w:right="18" w:hanging="1697"/>
                          <w:jc w:val="left"/>
                          <w:rPr>
                            <w:sz w:val="22"/>
                          </w:rPr>
                        </w:pPr>
                        <w:r>
                          <w:rPr>
                            <w:color w:val="231F20"/>
                            <w:spacing w:val="-2"/>
                            <w:sz w:val="22"/>
                          </w:rPr>
                          <w:t>CATEGORÍA</w:t>
                        </w:r>
                        <w:r>
                          <w:rPr>
                            <w:color w:val="231F20"/>
                            <w:sz w:val="22"/>
                          </w:rPr>
                          <w:tab/>
                          <w:tab/>
                        </w:r>
                        <w:r>
                          <w:rPr>
                            <w:color w:val="231F20"/>
                            <w:spacing w:val="-10"/>
                            <w:sz w:val="22"/>
                          </w:rPr>
                          <w:t>SUJETA</w:t>
                        </w:r>
                        <w:r>
                          <w:rPr>
                            <w:color w:val="231F20"/>
                            <w:spacing w:val="-7"/>
                            <w:sz w:val="22"/>
                          </w:rPr>
                          <w:t> </w:t>
                        </w:r>
                        <w:r>
                          <w:rPr>
                            <w:color w:val="231F20"/>
                            <w:spacing w:val="-10"/>
                            <w:sz w:val="22"/>
                          </w:rPr>
                          <w:t>A </w:t>
                        </w:r>
                        <w:r>
                          <w:rPr>
                            <w:color w:val="231F20"/>
                            <w:spacing w:val="-6"/>
                            <w:sz w:val="22"/>
                          </w:rPr>
                          <w:t>RE</w:t>
                        </w:r>
                      </w:p>
                    </w:txbxContent>
                  </v:textbox>
                  <w10:wrap type="none"/>
                </v:shape>
                <v:shape style="position:absolute;left:2323;top:385;width:2123;height:305" type="#_x0000_t202" id="docshape7" filled="false" stroked="false">
                  <v:textbox inset="0,0,0,0">
                    <w:txbxContent>
                      <w:p>
                        <w:pPr>
                          <w:spacing w:before="19"/>
                          <w:ind w:left="0" w:right="0" w:firstLine="0"/>
                          <w:jc w:val="left"/>
                          <w:rPr>
                            <w:sz w:val="22"/>
                          </w:rPr>
                        </w:pPr>
                        <w:r>
                          <w:rPr>
                            <w:color w:val="231F20"/>
                            <w:spacing w:val="-7"/>
                            <w:sz w:val="22"/>
                          </w:rPr>
                          <w:t>SALIDA</w:t>
                        </w:r>
                        <w:r>
                          <w:rPr>
                            <w:color w:val="231F20"/>
                            <w:spacing w:val="-4"/>
                            <w:sz w:val="22"/>
                          </w:rPr>
                          <w:t> </w:t>
                        </w:r>
                        <w:r>
                          <w:rPr>
                            <w:color w:val="231F20"/>
                            <w:spacing w:val="-2"/>
                            <w:sz w:val="22"/>
                          </w:rPr>
                          <w:t>ESPECIFICA</w:t>
                        </w:r>
                      </w:p>
                    </w:txbxContent>
                  </v:textbox>
                  <w10:wrap type="none"/>
                </v:shape>
                <v:shape style="position:absolute;left:2805;top:913;width:1443;height:305" type="#_x0000_t202" id="docshape8" filled="false" stroked="false">
                  <v:textbox inset="0,0,0,0">
                    <w:txbxContent>
                      <w:p>
                        <w:pPr>
                          <w:spacing w:before="19"/>
                          <w:ind w:left="0" w:right="0" w:firstLine="0"/>
                          <w:jc w:val="left"/>
                          <w:rPr>
                            <w:sz w:val="22"/>
                          </w:rPr>
                        </w:pPr>
                        <w:r>
                          <w:rPr>
                            <w:color w:val="231F20"/>
                            <w:spacing w:val="-2"/>
                            <w:w w:val="105"/>
                            <w:sz w:val="22"/>
                          </w:rPr>
                          <w:t>COTIZACIÓN</w:t>
                        </w:r>
                      </w:p>
                    </w:txbxContent>
                  </v:textbox>
                  <w10:wrap type="none"/>
                </v:shape>
                <v:shape style="position:absolute;left:4678;top:517;width:6762;height:569" type="#_x0000_t202" id="docshape9" filled="false" stroked="false">
                  <v:textbox inset="0,0,0,0">
                    <w:txbxContent>
                      <w:p>
                        <w:pPr>
                          <w:tabs>
                            <w:tab w:pos="1640" w:val="left" w:leader="none"/>
                            <w:tab w:pos="3240" w:val="left" w:leader="none"/>
                            <w:tab w:pos="4589" w:val="left" w:leader="none"/>
                            <w:tab w:pos="6054" w:val="left" w:leader="none"/>
                          </w:tabs>
                          <w:spacing w:before="19"/>
                          <w:ind w:left="470" w:right="0" w:firstLine="0"/>
                          <w:jc w:val="left"/>
                          <w:rPr>
                            <w:sz w:val="22"/>
                          </w:rPr>
                        </w:pPr>
                        <w:r>
                          <w:rPr>
                            <w:color w:val="231F20"/>
                            <w:spacing w:val="-10"/>
                            <w:sz w:val="22"/>
                          </w:rPr>
                          <w:t>1</w:t>
                        </w:r>
                        <w:r>
                          <w:rPr>
                            <w:color w:val="231F20"/>
                            <w:sz w:val="22"/>
                          </w:rPr>
                          <w:tab/>
                          <w:t>02-</w:t>
                        </w:r>
                        <w:r>
                          <w:rPr>
                            <w:color w:val="231F20"/>
                            <w:spacing w:val="14"/>
                            <w:sz w:val="22"/>
                          </w:rPr>
                          <w:t> </w:t>
                        </w:r>
                        <w:r>
                          <w:rPr>
                            <w:color w:val="231F20"/>
                            <w:spacing w:val="-5"/>
                            <w:sz w:val="22"/>
                          </w:rPr>
                          <w:t>04</w:t>
                        </w:r>
                        <w:r>
                          <w:rPr>
                            <w:color w:val="231F20"/>
                            <w:sz w:val="22"/>
                          </w:rPr>
                          <w:tab/>
                          <w:t>5-</w:t>
                        </w:r>
                        <w:r>
                          <w:rPr>
                            <w:color w:val="231F20"/>
                            <w:spacing w:val="-10"/>
                            <w:sz w:val="22"/>
                          </w:rPr>
                          <w:t>7</w:t>
                        </w:r>
                        <w:r>
                          <w:rPr>
                            <w:color w:val="231F20"/>
                            <w:sz w:val="22"/>
                          </w:rPr>
                          <w:tab/>
                          <w:t>8-</w:t>
                        </w:r>
                        <w:r>
                          <w:rPr>
                            <w:color w:val="231F20"/>
                            <w:spacing w:val="11"/>
                            <w:sz w:val="22"/>
                          </w:rPr>
                          <w:t> </w:t>
                        </w:r>
                        <w:r>
                          <w:rPr>
                            <w:color w:val="231F20"/>
                            <w:spacing w:val="-10"/>
                            <w:sz w:val="22"/>
                          </w:rPr>
                          <w:t>9</w:t>
                        </w:r>
                        <w:r>
                          <w:rPr>
                            <w:color w:val="231F20"/>
                            <w:sz w:val="22"/>
                          </w:rPr>
                          <w:tab/>
                        </w:r>
                        <w:r>
                          <w:rPr>
                            <w:color w:val="231F20"/>
                            <w:spacing w:val="-5"/>
                            <w:sz w:val="22"/>
                          </w:rPr>
                          <w:t>10</w:t>
                        </w:r>
                      </w:p>
                      <w:p>
                        <w:pPr>
                          <w:tabs>
                            <w:tab w:pos="1363" w:val="left" w:leader="none"/>
                            <w:tab w:pos="2808" w:val="left" w:leader="none"/>
                            <w:tab w:pos="4190" w:val="left" w:leader="none"/>
                            <w:tab w:pos="5573" w:val="left" w:leader="none"/>
                          </w:tabs>
                          <w:spacing w:before="11"/>
                          <w:ind w:left="0" w:right="0" w:firstLine="0"/>
                          <w:jc w:val="left"/>
                          <w:rPr>
                            <w:sz w:val="22"/>
                          </w:rPr>
                        </w:pPr>
                        <w:r>
                          <w:rPr>
                            <w:color w:val="231F20"/>
                            <w:spacing w:val="-2"/>
                            <w:sz w:val="22"/>
                          </w:rPr>
                          <w:t>PASAJERO</w:t>
                        </w:r>
                        <w:r>
                          <w:rPr>
                            <w:color w:val="231F20"/>
                            <w:sz w:val="22"/>
                          </w:rPr>
                          <w:tab/>
                        </w:r>
                        <w:r>
                          <w:rPr>
                            <w:color w:val="231F20"/>
                            <w:spacing w:val="-2"/>
                            <w:sz w:val="22"/>
                          </w:rPr>
                          <w:t>PASAJEROS</w:t>
                        </w:r>
                        <w:r>
                          <w:rPr>
                            <w:color w:val="231F20"/>
                            <w:sz w:val="22"/>
                          </w:rPr>
                          <w:tab/>
                        </w:r>
                        <w:r>
                          <w:rPr>
                            <w:color w:val="231F20"/>
                            <w:spacing w:val="-2"/>
                            <w:sz w:val="22"/>
                          </w:rPr>
                          <w:t>PASAJEROS</w:t>
                        </w:r>
                        <w:r>
                          <w:rPr>
                            <w:color w:val="231F20"/>
                            <w:sz w:val="22"/>
                          </w:rPr>
                          <w:tab/>
                        </w:r>
                        <w:r>
                          <w:rPr>
                            <w:color w:val="231F20"/>
                            <w:spacing w:val="-2"/>
                            <w:sz w:val="22"/>
                          </w:rPr>
                          <w:t>PASAJEROS</w:t>
                        </w:r>
                        <w:r>
                          <w:rPr>
                            <w:color w:val="231F20"/>
                            <w:sz w:val="22"/>
                          </w:rPr>
                          <w:tab/>
                        </w:r>
                        <w:r>
                          <w:rPr>
                            <w:color w:val="231F20"/>
                            <w:spacing w:val="-5"/>
                            <w:sz w:val="22"/>
                          </w:rPr>
                          <w:t>PASAJEROS</w:t>
                        </w:r>
                      </w:p>
                    </w:txbxContent>
                  </v:textbox>
                  <w10:wrap type="none"/>
                </v:shape>
                <v:shape style="position:absolute;left:809;top:1447;width:1337;height:305" type="#_x0000_t202" id="docshape10" filled="false" stroked="false">
                  <v:textbox inset="0,0,0,0">
                    <w:txbxContent>
                      <w:p>
                        <w:pPr>
                          <w:spacing w:before="19"/>
                          <w:ind w:left="0" w:right="0" w:firstLine="0"/>
                          <w:jc w:val="left"/>
                          <w:rPr>
                            <w:sz w:val="22"/>
                          </w:rPr>
                        </w:pPr>
                        <w:r>
                          <w:rPr>
                            <w:color w:val="231F20"/>
                            <w:sz w:val="22"/>
                          </w:rPr>
                          <w:t>4</w:t>
                        </w:r>
                        <w:r>
                          <w:rPr>
                            <w:color w:val="231F20"/>
                            <w:spacing w:val="-8"/>
                            <w:sz w:val="22"/>
                          </w:rPr>
                          <w:t> </w:t>
                        </w:r>
                        <w:r>
                          <w:rPr>
                            <w:color w:val="231F20"/>
                            <w:spacing w:val="-2"/>
                            <w:w w:val="90"/>
                            <w:sz w:val="22"/>
                          </w:rPr>
                          <w:t>ESTRELLAS</w:t>
                        </w:r>
                      </w:p>
                    </w:txbxContent>
                  </v:textbox>
                  <w10:wrap type="none"/>
                </v:shape>
                <v:shape style="position:absolute;left:2753;top:1447;width:1264;height:305" type="#_x0000_t202" id="docshape11" filled="false" stroked="false">
                  <v:textbox inset="0,0,0,0">
                    <w:txbxContent>
                      <w:p>
                        <w:pPr>
                          <w:spacing w:before="19"/>
                          <w:ind w:left="0" w:right="0" w:firstLine="0"/>
                          <w:jc w:val="left"/>
                          <w:rPr>
                            <w:sz w:val="22"/>
                          </w:rPr>
                        </w:pPr>
                        <w:r>
                          <w:rPr>
                            <w:color w:val="231F20"/>
                            <w:sz w:val="22"/>
                          </w:rPr>
                          <w:t>02-</w:t>
                        </w:r>
                        <w:r>
                          <w:rPr>
                            <w:color w:val="231F20"/>
                            <w:spacing w:val="-13"/>
                            <w:sz w:val="22"/>
                          </w:rPr>
                          <w:t> </w:t>
                        </w:r>
                        <w:r>
                          <w:rPr>
                            <w:color w:val="231F20"/>
                            <w:spacing w:val="-5"/>
                            <w:sz w:val="22"/>
                          </w:rPr>
                          <w:t>07MAR27</w:t>
                        </w:r>
                      </w:p>
                    </w:txbxContent>
                  </v:textbox>
                  <w10:wrap type="none"/>
                </v:shape>
                <v:shape style="position:absolute;left:4964;top:1447;width:503;height:305" type="#_x0000_t202" id="docshape12" filled="false" stroked="false">
                  <v:textbox inset="0,0,0,0">
                    <w:txbxContent>
                      <w:p>
                        <w:pPr>
                          <w:spacing w:before="19"/>
                          <w:ind w:left="0" w:right="0" w:firstLine="0"/>
                          <w:jc w:val="left"/>
                          <w:rPr>
                            <w:sz w:val="22"/>
                          </w:rPr>
                        </w:pPr>
                        <w:r>
                          <w:rPr>
                            <w:color w:val="231F20"/>
                            <w:spacing w:val="-4"/>
                            <w:sz w:val="22"/>
                          </w:rPr>
                          <w:t>9,610</w:t>
                        </w:r>
                      </w:p>
                    </w:txbxContent>
                  </v:textbox>
                  <w10:wrap type="none"/>
                </v:shape>
                <v:shape style="position:absolute;left:6387;top:1447;width:503;height:305" type="#_x0000_t202" id="docshape13" filled="false" stroked="false">
                  <v:textbox inset="0,0,0,0">
                    <w:txbxContent>
                      <w:p>
                        <w:pPr>
                          <w:spacing w:before="19"/>
                          <w:ind w:left="0" w:right="0" w:firstLine="0"/>
                          <w:jc w:val="left"/>
                          <w:rPr>
                            <w:sz w:val="22"/>
                          </w:rPr>
                        </w:pPr>
                        <w:r>
                          <w:rPr>
                            <w:color w:val="231F20"/>
                            <w:spacing w:val="-4"/>
                            <w:sz w:val="22"/>
                          </w:rPr>
                          <w:t>4,645</w:t>
                        </w:r>
                      </w:p>
                    </w:txbxContent>
                  </v:textbox>
                  <w10:wrap type="none"/>
                </v:shape>
                <v:shape style="position:absolute;left:7832;top:1447;width:503;height:305" type="#_x0000_t202" id="docshape14" filled="false" stroked="false">
                  <v:textbox inset="0,0,0,0">
                    <w:txbxContent>
                      <w:p>
                        <w:pPr>
                          <w:spacing w:before="19"/>
                          <w:ind w:left="0" w:right="0" w:firstLine="0"/>
                          <w:jc w:val="left"/>
                          <w:rPr>
                            <w:sz w:val="22"/>
                          </w:rPr>
                        </w:pPr>
                        <w:r>
                          <w:rPr>
                            <w:color w:val="231F20"/>
                            <w:spacing w:val="-4"/>
                            <w:sz w:val="22"/>
                          </w:rPr>
                          <w:t>3,215</w:t>
                        </w:r>
                      </w:p>
                    </w:txbxContent>
                  </v:textbox>
                  <w10:wrap type="none"/>
                </v:shape>
                <v:shape style="position:absolute;left:9215;top:1447;width:503;height:305" type="#_x0000_t202" id="docshape15" filled="false" stroked="false">
                  <v:textbox inset="0,0,0,0">
                    <w:txbxContent>
                      <w:p>
                        <w:pPr>
                          <w:spacing w:before="19"/>
                          <w:ind w:left="0" w:right="0" w:firstLine="0"/>
                          <w:jc w:val="left"/>
                          <w:rPr>
                            <w:sz w:val="22"/>
                          </w:rPr>
                        </w:pPr>
                        <w:r>
                          <w:rPr>
                            <w:color w:val="231F20"/>
                            <w:spacing w:val="-4"/>
                            <w:sz w:val="22"/>
                          </w:rPr>
                          <w:t>2,965</w:t>
                        </w:r>
                      </w:p>
                    </w:txbxContent>
                  </v:textbox>
                  <w10:wrap type="none"/>
                </v:shape>
                <v:shape style="position:absolute;left:10597;top:1447;width:503;height:305" type="#_x0000_t202" id="docshape16" filled="false" stroked="false">
                  <v:textbox inset="0,0,0,0">
                    <w:txbxContent>
                      <w:p>
                        <w:pPr>
                          <w:spacing w:before="19"/>
                          <w:ind w:left="0" w:right="0" w:firstLine="0"/>
                          <w:jc w:val="left"/>
                          <w:rPr>
                            <w:sz w:val="22"/>
                          </w:rPr>
                        </w:pPr>
                        <w:r>
                          <w:rPr>
                            <w:color w:val="231F20"/>
                            <w:spacing w:val="-4"/>
                            <w:sz w:val="22"/>
                          </w:rPr>
                          <w:t>2,825</w:t>
                        </w:r>
                      </w:p>
                    </w:txbxContent>
                  </v:textbox>
                  <w10:wrap type="none"/>
                </v:shape>
                <w10:wrap type="topAndBottom"/>
              </v:group>
            </w:pict>
          </mc:Fallback>
        </mc:AlternateContent>
      </w:r>
    </w:p>
    <w:p>
      <w:pPr>
        <w:pStyle w:val="BodyText"/>
        <w:spacing w:line="247" w:lineRule="auto" w:before="147"/>
        <w:ind w:left="353" w:right="3171"/>
      </w:pPr>
      <w:r>
        <w:rPr>
          <w:color w:val="231F20"/>
          <w:w w:val="105"/>
        </w:rPr>
        <w:t>Suplemento</w:t>
      </w:r>
      <w:r>
        <w:rPr>
          <w:color w:val="231F20"/>
          <w:spacing w:val="-15"/>
          <w:w w:val="105"/>
        </w:rPr>
        <w:t> </w:t>
      </w:r>
      <w:r>
        <w:rPr>
          <w:color w:val="231F20"/>
          <w:w w:val="105"/>
        </w:rPr>
        <w:t>en</w:t>
      </w:r>
      <w:r>
        <w:rPr>
          <w:color w:val="231F20"/>
          <w:spacing w:val="-14"/>
          <w:w w:val="105"/>
        </w:rPr>
        <w:t> </w:t>
      </w:r>
      <w:r>
        <w:rPr>
          <w:color w:val="231F20"/>
          <w:w w:val="105"/>
        </w:rPr>
        <w:t>habitación</w:t>
      </w:r>
      <w:r>
        <w:rPr>
          <w:color w:val="231F20"/>
          <w:spacing w:val="-15"/>
          <w:w w:val="105"/>
        </w:rPr>
        <w:t> </w:t>
      </w:r>
      <w:r>
        <w:rPr>
          <w:color w:val="231F20"/>
          <w:w w:val="105"/>
        </w:rPr>
        <w:t>individual</w:t>
      </w:r>
      <w:r>
        <w:rPr>
          <w:color w:val="231F20"/>
          <w:spacing w:val="-14"/>
          <w:w w:val="105"/>
        </w:rPr>
        <w:t> </w:t>
      </w:r>
      <w:r>
        <w:rPr>
          <w:color w:val="231F20"/>
          <w:w w:val="105"/>
        </w:rPr>
        <w:t>en</w:t>
      </w:r>
      <w:r>
        <w:rPr>
          <w:color w:val="231F20"/>
          <w:spacing w:val="-15"/>
          <w:w w:val="105"/>
        </w:rPr>
        <w:t> </w:t>
      </w:r>
      <w:r>
        <w:rPr>
          <w:color w:val="231F20"/>
          <w:w w:val="105"/>
        </w:rPr>
        <w:t>categoría</w:t>
      </w:r>
      <w:r>
        <w:rPr>
          <w:color w:val="231F20"/>
          <w:spacing w:val="-14"/>
          <w:w w:val="105"/>
        </w:rPr>
        <w:t> </w:t>
      </w:r>
      <w:r>
        <w:rPr>
          <w:color w:val="231F20"/>
          <w:w w:val="105"/>
        </w:rPr>
        <w:t>4</w:t>
      </w:r>
      <w:r>
        <w:rPr>
          <w:color w:val="D2232A"/>
          <w:w w:val="105"/>
        </w:rPr>
        <w:t>*</w:t>
      </w:r>
      <w:r>
        <w:rPr>
          <w:color w:val="231F20"/>
          <w:w w:val="105"/>
        </w:rPr>
        <w:t>:</w:t>
      </w:r>
      <w:r>
        <w:rPr>
          <w:color w:val="231F20"/>
          <w:spacing w:val="-15"/>
          <w:w w:val="105"/>
        </w:rPr>
        <w:t> </w:t>
      </w:r>
      <w:r>
        <w:rPr>
          <w:color w:val="231F20"/>
          <w:w w:val="105"/>
        </w:rPr>
        <w:t>USD</w:t>
      </w:r>
      <w:r>
        <w:rPr>
          <w:color w:val="231F20"/>
          <w:spacing w:val="-14"/>
          <w:w w:val="105"/>
        </w:rPr>
        <w:t> </w:t>
      </w:r>
      <w:r>
        <w:rPr>
          <w:color w:val="231F20"/>
          <w:w w:val="105"/>
        </w:rPr>
        <w:t>$1,135</w:t>
      </w:r>
      <w:r>
        <w:rPr>
          <w:color w:val="231F20"/>
          <w:spacing w:val="-14"/>
          <w:w w:val="105"/>
        </w:rPr>
        <w:t> </w:t>
      </w:r>
      <w:r>
        <w:rPr>
          <w:color w:val="231F20"/>
          <w:w w:val="105"/>
        </w:rPr>
        <w:t>por</w:t>
      </w:r>
      <w:r>
        <w:rPr>
          <w:color w:val="231F20"/>
          <w:spacing w:val="-15"/>
          <w:w w:val="105"/>
        </w:rPr>
        <w:t> </w:t>
      </w:r>
      <w:r>
        <w:rPr>
          <w:color w:val="231F20"/>
          <w:w w:val="105"/>
        </w:rPr>
        <w:t>persona. Consulta con tu ejecutivo la cotización de acuerdo a la fecha de salida.</w:t>
      </w:r>
    </w:p>
    <w:p>
      <w:pPr>
        <w:pStyle w:val="BodyText"/>
        <w:spacing w:line="252" w:lineRule="exact" w:before="0"/>
        <w:ind w:left="353"/>
      </w:pPr>
      <w:r>
        <w:rPr>
          <w:color w:val="231F20"/>
          <w:w w:val="105"/>
        </w:rPr>
        <w:t>Tarifas</w:t>
      </w:r>
      <w:r>
        <w:rPr>
          <w:color w:val="231F20"/>
          <w:spacing w:val="-15"/>
          <w:w w:val="105"/>
        </w:rPr>
        <w:t> </w:t>
      </w:r>
      <w:r>
        <w:rPr>
          <w:color w:val="231F20"/>
          <w:w w:val="105"/>
        </w:rPr>
        <w:t>sujetas</w:t>
      </w:r>
      <w:r>
        <w:rPr>
          <w:color w:val="231F20"/>
          <w:spacing w:val="-14"/>
          <w:w w:val="105"/>
        </w:rPr>
        <w:t> </w:t>
      </w:r>
      <w:r>
        <w:rPr>
          <w:color w:val="231F20"/>
          <w:w w:val="105"/>
        </w:rPr>
        <w:t>a</w:t>
      </w:r>
      <w:r>
        <w:rPr>
          <w:color w:val="231F20"/>
          <w:spacing w:val="-14"/>
          <w:w w:val="105"/>
        </w:rPr>
        <w:t> </w:t>
      </w:r>
      <w:r>
        <w:rPr>
          <w:color w:val="231F20"/>
          <w:w w:val="105"/>
        </w:rPr>
        <w:t>cambio</w:t>
      </w:r>
      <w:r>
        <w:rPr>
          <w:color w:val="231F20"/>
          <w:spacing w:val="-15"/>
          <w:w w:val="105"/>
        </w:rPr>
        <w:t> </w:t>
      </w:r>
      <w:r>
        <w:rPr>
          <w:color w:val="231F20"/>
          <w:w w:val="105"/>
        </w:rPr>
        <w:t>y</w:t>
      </w:r>
      <w:r>
        <w:rPr>
          <w:color w:val="231F20"/>
          <w:spacing w:val="-11"/>
          <w:w w:val="105"/>
        </w:rPr>
        <w:t> </w:t>
      </w:r>
      <w:r>
        <w:rPr>
          <w:color w:val="231F20"/>
          <w:w w:val="105"/>
        </w:rPr>
        <w:t>disponibilidad</w:t>
      </w:r>
      <w:r>
        <w:rPr>
          <w:color w:val="231F20"/>
          <w:spacing w:val="-15"/>
          <w:w w:val="105"/>
        </w:rPr>
        <w:t> </w:t>
      </w:r>
      <w:r>
        <w:rPr>
          <w:color w:val="231F20"/>
          <w:w w:val="105"/>
        </w:rPr>
        <w:t>al</w:t>
      </w:r>
      <w:r>
        <w:rPr>
          <w:color w:val="231F20"/>
          <w:spacing w:val="-14"/>
          <w:w w:val="105"/>
        </w:rPr>
        <w:t> </w:t>
      </w:r>
      <w:r>
        <w:rPr>
          <w:color w:val="231F20"/>
          <w:w w:val="105"/>
        </w:rPr>
        <w:t>ser</w:t>
      </w:r>
      <w:r>
        <w:rPr>
          <w:color w:val="231F20"/>
          <w:spacing w:val="-14"/>
          <w:w w:val="105"/>
        </w:rPr>
        <w:t> </w:t>
      </w:r>
      <w:r>
        <w:rPr>
          <w:color w:val="231F20"/>
          <w:w w:val="105"/>
        </w:rPr>
        <w:t>un</w:t>
      </w:r>
      <w:r>
        <w:rPr>
          <w:color w:val="231F20"/>
          <w:spacing w:val="-14"/>
          <w:w w:val="105"/>
        </w:rPr>
        <w:t> </w:t>
      </w:r>
      <w:r>
        <w:rPr>
          <w:color w:val="231F20"/>
          <w:w w:val="105"/>
        </w:rPr>
        <w:t>programa</w:t>
      </w:r>
      <w:r>
        <w:rPr>
          <w:color w:val="231F20"/>
          <w:spacing w:val="-15"/>
          <w:w w:val="105"/>
        </w:rPr>
        <w:t> </w:t>
      </w:r>
      <w:r>
        <w:rPr>
          <w:color w:val="231F20"/>
          <w:w w:val="105"/>
        </w:rPr>
        <w:t>con</w:t>
      </w:r>
      <w:r>
        <w:rPr>
          <w:color w:val="231F20"/>
          <w:spacing w:val="-14"/>
          <w:w w:val="105"/>
        </w:rPr>
        <w:t> </w:t>
      </w:r>
      <w:r>
        <w:rPr>
          <w:color w:val="231F20"/>
          <w:w w:val="105"/>
        </w:rPr>
        <w:t>servicios</w:t>
      </w:r>
      <w:r>
        <w:rPr>
          <w:color w:val="231F20"/>
          <w:spacing w:val="-14"/>
          <w:w w:val="105"/>
        </w:rPr>
        <w:t> </w:t>
      </w:r>
      <w:r>
        <w:rPr>
          <w:color w:val="231F20"/>
          <w:w w:val="105"/>
        </w:rPr>
        <w:t>privados</w:t>
      </w:r>
      <w:r>
        <w:rPr>
          <w:color w:val="231F20"/>
          <w:spacing w:val="-15"/>
          <w:w w:val="105"/>
        </w:rPr>
        <w:t> </w:t>
      </w:r>
      <w:r>
        <w:rPr>
          <w:color w:val="231F20"/>
          <w:w w:val="105"/>
        </w:rPr>
        <w:t>y</w:t>
      </w:r>
      <w:r>
        <w:rPr>
          <w:color w:val="231F20"/>
          <w:spacing w:val="-11"/>
          <w:w w:val="105"/>
        </w:rPr>
        <w:t> </w:t>
      </w:r>
      <w:r>
        <w:rPr>
          <w:color w:val="231F20"/>
          <w:w w:val="105"/>
        </w:rPr>
        <w:t>a</w:t>
      </w:r>
      <w:r>
        <w:rPr>
          <w:color w:val="231F20"/>
          <w:spacing w:val="-15"/>
          <w:w w:val="105"/>
        </w:rPr>
        <w:t> </w:t>
      </w:r>
      <w:r>
        <w:rPr>
          <w:color w:val="231F20"/>
          <w:w w:val="105"/>
        </w:rPr>
        <w:t>la</w:t>
      </w:r>
      <w:r>
        <w:rPr>
          <w:color w:val="231F20"/>
          <w:spacing w:val="-14"/>
          <w:w w:val="105"/>
        </w:rPr>
        <w:t> </w:t>
      </w:r>
      <w:r>
        <w:rPr>
          <w:color w:val="231F20"/>
          <w:spacing w:val="-2"/>
          <w:w w:val="105"/>
        </w:rPr>
        <w:t>medida.</w:t>
      </w:r>
    </w:p>
    <w:p>
      <w:pPr>
        <w:pStyle w:val="BodyText"/>
        <w:spacing w:line="247" w:lineRule="auto" w:before="178"/>
        <w:ind w:left="373"/>
      </w:pPr>
      <w:r>
        <w:rPr>
          <w:color w:val="231F20"/>
        </w:rPr>
        <w:t>Este</w:t>
      </w:r>
      <w:r>
        <w:rPr>
          <w:color w:val="231F20"/>
          <w:spacing w:val="-3"/>
        </w:rPr>
        <w:t> </w:t>
      </w:r>
      <w:r>
        <w:rPr>
          <w:color w:val="231F20"/>
        </w:rPr>
        <w:t>precio</w:t>
      </w:r>
      <w:r>
        <w:rPr>
          <w:color w:val="231F20"/>
          <w:spacing w:val="-3"/>
        </w:rPr>
        <w:t> </w:t>
      </w:r>
      <w:r>
        <w:rPr>
          <w:color w:val="231F20"/>
        </w:rPr>
        <w:t>no</w:t>
      </w:r>
      <w:r>
        <w:rPr>
          <w:color w:val="231F20"/>
          <w:spacing w:val="-3"/>
        </w:rPr>
        <w:t> </w:t>
      </w:r>
      <w:r>
        <w:rPr>
          <w:color w:val="231F20"/>
        </w:rPr>
        <w:t>incluye</w:t>
      </w:r>
      <w:r>
        <w:rPr>
          <w:color w:val="231F20"/>
          <w:spacing w:val="-3"/>
        </w:rPr>
        <w:t> </w:t>
      </w:r>
      <w:r>
        <w:rPr>
          <w:color w:val="231F20"/>
        </w:rPr>
        <w:t>la</w:t>
      </w:r>
      <w:r>
        <w:rPr>
          <w:color w:val="231F20"/>
          <w:spacing w:val="-3"/>
        </w:rPr>
        <w:t> </w:t>
      </w:r>
      <w:r>
        <w:rPr>
          <w:color w:val="231F20"/>
        </w:rPr>
        <w:t>tarifa</w:t>
      </w:r>
      <w:r>
        <w:rPr>
          <w:color w:val="231F20"/>
          <w:spacing w:val="-3"/>
        </w:rPr>
        <w:t> </w:t>
      </w:r>
      <w:r>
        <w:rPr>
          <w:color w:val="231F20"/>
        </w:rPr>
        <w:t>por</w:t>
      </w:r>
      <w:r>
        <w:rPr>
          <w:color w:val="231F20"/>
          <w:spacing w:val="-3"/>
        </w:rPr>
        <w:t> </w:t>
      </w:r>
      <w:r>
        <w:rPr>
          <w:color w:val="231F20"/>
        </w:rPr>
        <w:t>Año</w:t>
      </w:r>
      <w:r>
        <w:rPr>
          <w:color w:val="231F20"/>
          <w:spacing w:val="-3"/>
        </w:rPr>
        <w:t> </w:t>
      </w:r>
      <w:r>
        <w:rPr>
          <w:color w:val="231F20"/>
        </w:rPr>
        <w:t>Nuevo</w:t>
      </w:r>
      <w:r>
        <w:rPr>
          <w:color w:val="231F20"/>
          <w:spacing w:val="-3"/>
        </w:rPr>
        <w:t> </w:t>
      </w:r>
      <w:r>
        <w:rPr>
          <w:color w:val="231F20"/>
        </w:rPr>
        <w:t>Lunar</w:t>
      </w:r>
      <w:r>
        <w:rPr>
          <w:color w:val="231F20"/>
          <w:spacing w:val="-3"/>
        </w:rPr>
        <w:t> </w:t>
      </w:r>
      <w:r>
        <w:rPr>
          <w:color w:val="231F20"/>
        </w:rPr>
        <w:t>coreano</w:t>
      </w:r>
      <w:r>
        <w:rPr>
          <w:color w:val="231F20"/>
          <w:spacing w:val="-3"/>
        </w:rPr>
        <w:t> </w:t>
      </w:r>
      <w:r>
        <w:rPr>
          <w:color w:val="231F20"/>
        </w:rPr>
        <w:t>celebrado</w:t>
      </w:r>
      <w:r>
        <w:rPr>
          <w:color w:val="231F20"/>
          <w:spacing w:val="-3"/>
        </w:rPr>
        <w:t> </w:t>
      </w:r>
      <w:r>
        <w:rPr>
          <w:color w:val="231F20"/>
        </w:rPr>
        <w:t>entre</w:t>
      </w:r>
      <w:r>
        <w:rPr>
          <w:color w:val="231F20"/>
          <w:spacing w:val="-3"/>
        </w:rPr>
        <w:t> </w:t>
      </w:r>
      <w:r>
        <w:rPr>
          <w:color w:val="231F20"/>
        </w:rPr>
        <w:t>los</w:t>
      </w:r>
      <w:r>
        <w:rPr>
          <w:color w:val="231F20"/>
          <w:spacing w:val="-3"/>
        </w:rPr>
        <w:t> </w:t>
      </w:r>
      <w:r>
        <w:rPr>
          <w:color w:val="231F20"/>
        </w:rPr>
        <w:t>días:</w:t>
      </w:r>
      <w:r>
        <w:rPr>
          <w:color w:val="231F20"/>
          <w:spacing w:val="-3"/>
        </w:rPr>
        <w:t> </w:t>
      </w:r>
      <w:r>
        <w:rPr>
          <w:color w:val="231F20"/>
        </w:rPr>
        <w:t>del</w:t>
      </w:r>
      <w:r>
        <w:rPr>
          <w:color w:val="231F20"/>
          <w:spacing w:val="-3"/>
        </w:rPr>
        <w:t> </w:t>
      </w:r>
      <w:r>
        <w:rPr>
          <w:color w:val="231F20"/>
        </w:rPr>
        <w:t>6</w:t>
      </w:r>
      <w:r>
        <w:rPr>
          <w:color w:val="231F20"/>
          <w:spacing w:val="-3"/>
        </w:rPr>
        <w:t> </w:t>
      </w:r>
      <w:r>
        <w:rPr>
          <w:color w:val="231F20"/>
        </w:rPr>
        <w:t>al</w:t>
      </w:r>
      <w:r>
        <w:rPr>
          <w:color w:val="231F20"/>
          <w:spacing w:val="-3"/>
        </w:rPr>
        <w:t> </w:t>
      </w:r>
      <w:r>
        <w:rPr>
          <w:color w:val="231F20"/>
        </w:rPr>
        <w:t>9</w:t>
      </w:r>
      <w:r>
        <w:rPr>
          <w:color w:val="231F20"/>
          <w:spacing w:val="-3"/>
        </w:rPr>
        <w:t> </w:t>
      </w:r>
      <w:r>
        <w:rPr>
          <w:color w:val="231F20"/>
        </w:rPr>
        <w:t>de</w:t>
      </w:r>
      <w:r>
        <w:rPr>
          <w:color w:val="231F20"/>
          <w:spacing w:val="-3"/>
        </w:rPr>
        <w:t> </w:t>
      </w:r>
      <w:r>
        <w:rPr>
          <w:color w:val="231F20"/>
        </w:rPr>
        <w:t>febrero</w:t>
      </w:r>
      <w:r>
        <w:rPr>
          <w:color w:val="231F20"/>
          <w:spacing w:val="-3"/>
        </w:rPr>
        <w:t> </w:t>
      </w:r>
      <w:r>
        <w:rPr>
          <w:color w:val="231F20"/>
        </w:rPr>
        <w:t>del</w:t>
      </w:r>
      <w:r>
        <w:rPr>
          <w:color w:val="231F20"/>
          <w:spacing w:val="-3"/>
        </w:rPr>
        <w:t> </w:t>
      </w:r>
      <w:r>
        <w:rPr>
          <w:color w:val="231F20"/>
        </w:rPr>
        <w:t>2027. Asimismo, no incluye el feriado celebrado del 27 al 1 de marzo por el Dia del Movimiento de la Independencia.</w:t>
      </w:r>
    </w:p>
    <w:p>
      <w:pPr>
        <w:pStyle w:val="BodyText"/>
        <w:spacing w:line="252" w:lineRule="exact" w:before="0"/>
        <w:ind w:left="373"/>
      </w:pPr>
      <w:r>
        <w:rPr>
          <w:color w:val="231F20"/>
        </w:rPr>
        <w:t>De</w:t>
      </w:r>
      <w:r>
        <w:rPr>
          <w:color w:val="231F20"/>
          <w:spacing w:val="-8"/>
        </w:rPr>
        <w:t> </w:t>
      </w:r>
      <w:r>
        <w:rPr>
          <w:color w:val="231F20"/>
        </w:rPr>
        <w:t>solicitar</w:t>
      </w:r>
      <w:r>
        <w:rPr>
          <w:color w:val="231F20"/>
          <w:spacing w:val="-7"/>
        </w:rPr>
        <w:t> </w:t>
      </w:r>
      <w:r>
        <w:rPr>
          <w:color w:val="231F20"/>
        </w:rPr>
        <w:t>en</w:t>
      </w:r>
      <w:r>
        <w:rPr>
          <w:color w:val="231F20"/>
          <w:spacing w:val="-7"/>
        </w:rPr>
        <w:t> </w:t>
      </w:r>
      <w:r>
        <w:rPr>
          <w:color w:val="231F20"/>
        </w:rPr>
        <w:t>esta</w:t>
      </w:r>
      <w:r>
        <w:rPr>
          <w:color w:val="231F20"/>
          <w:spacing w:val="-7"/>
        </w:rPr>
        <w:t> </w:t>
      </w:r>
      <w:r>
        <w:rPr>
          <w:color w:val="231F20"/>
        </w:rPr>
        <w:t>fecha</w:t>
      </w:r>
      <w:r>
        <w:rPr>
          <w:color w:val="231F20"/>
          <w:spacing w:val="-7"/>
        </w:rPr>
        <w:t> </w:t>
      </w:r>
      <w:r>
        <w:rPr>
          <w:color w:val="231F20"/>
        </w:rPr>
        <w:t>se</w:t>
      </w:r>
      <w:r>
        <w:rPr>
          <w:color w:val="231F20"/>
          <w:spacing w:val="-8"/>
        </w:rPr>
        <w:t> </w:t>
      </w:r>
      <w:r>
        <w:rPr>
          <w:color w:val="231F20"/>
        </w:rPr>
        <w:t>volverá</w:t>
      </w:r>
      <w:r>
        <w:rPr>
          <w:color w:val="231F20"/>
          <w:spacing w:val="-7"/>
        </w:rPr>
        <w:t> </w:t>
      </w:r>
      <w:r>
        <w:rPr>
          <w:color w:val="231F20"/>
        </w:rPr>
        <w:t>a</w:t>
      </w:r>
      <w:r>
        <w:rPr>
          <w:color w:val="231F20"/>
          <w:spacing w:val="-7"/>
        </w:rPr>
        <w:t> </w:t>
      </w:r>
      <w:r>
        <w:rPr>
          <w:color w:val="231F20"/>
          <w:spacing w:val="-2"/>
        </w:rPr>
        <w:t>cotizar.</w:t>
      </w:r>
    </w:p>
    <w:p>
      <w:pPr>
        <w:pStyle w:val="BodyText"/>
        <w:spacing w:before="7"/>
        <w:ind w:left="373"/>
      </w:pPr>
      <w:r>
        <w:rPr>
          <w:color w:val="231F20"/>
        </w:rPr>
        <w:t>Algunas</w:t>
      </w:r>
      <w:r>
        <w:rPr>
          <w:color w:val="231F20"/>
          <w:spacing w:val="-10"/>
        </w:rPr>
        <w:t> </w:t>
      </w:r>
      <w:r>
        <w:rPr>
          <w:color w:val="231F20"/>
        </w:rPr>
        <w:t>experiencias</w:t>
      </w:r>
      <w:r>
        <w:rPr>
          <w:color w:val="231F20"/>
          <w:spacing w:val="-9"/>
        </w:rPr>
        <w:t> </w:t>
      </w:r>
      <w:r>
        <w:rPr>
          <w:color w:val="231F20"/>
        </w:rPr>
        <w:t>son</w:t>
      </w:r>
      <w:r>
        <w:rPr>
          <w:color w:val="231F20"/>
          <w:spacing w:val="-10"/>
        </w:rPr>
        <w:t> </w:t>
      </w:r>
      <w:r>
        <w:rPr>
          <w:color w:val="231F20"/>
        </w:rPr>
        <w:t>opcionales:</w:t>
      </w:r>
      <w:r>
        <w:rPr>
          <w:color w:val="231F20"/>
          <w:spacing w:val="-9"/>
        </w:rPr>
        <w:t> </w:t>
      </w:r>
      <w:r>
        <w:rPr>
          <w:color w:val="231F20"/>
        </w:rPr>
        <w:t>Por</w:t>
      </w:r>
      <w:r>
        <w:rPr>
          <w:color w:val="231F20"/>
          <w:spacing w:val="-10"/>
        </w:rPr>
        <w:t> </w:t>
      </w:r>
      <w:r>
        <w:rPr>
          <w:color w:val="231F20"/>
        </w:rPr>
        <w:t>favor</w:t>
      </w:r>
      <w:r>
        <w:rPr>
          <w:color w:val="231F20"/>
          <w:spacing w:val="-9"/>
        </w:rPr>
        <w:t> </w:t>
      </w:r>
      <w:r>
        <w:rPr>
          <w:color w:val="231F20"/>
        </w:rPr>
        <w:t>revise</w:t>
      </w:r>
      <w:r>
        <w:rPr>
          <w:color w:val="231F20"/>
          <w:spacing w:val="-10"/>
        </w:rPr>
        <w:t> </w:t>
      </w:r>
      <w:r>
        <w:rPr>
          <w:color w:val="231F20"/>
        </w:rPr>
        <w:t>el</w:t>
      </w:r>
      <w:r>
        <w:rPr>
          <w:color w:val="231F20"/>
          <w:spacing w:val="-9"/>
        </w:rPr>
        <w:t> </w:t>
      </w:r>
      <w:r>
        <w:rPr>
          <w:color w:val="231F20"/>
          <w:spacing w:val="-2"/>
        </w:rPr>
        <w:t>itinerario.</w:t>
      </w:r>
    </w:p>
    <w:p>
      <w:pPr>
        <w:pStyle w:val="BodyText"/>
        <w:spacing w:before="34"/>
        <w:ind w:left="0"/>
      </w:pPr>
    </w:p>
    <w:p>
      <w:pPr>
        <w:pStyle w:val="Heading1"/>
      </w:pPr>
      <w:r>
        <w:rPr/>
        <mc:AlternateContent>
          <mc:Choice Requires="wps">
            <w:drawing>
              <wp:anchor distT="0" distB="0" distL="0" distR="0" allowOverlap="1" layoutInCell="1" locked="0" behindDoc="1" simplePos="0" relativeHeight="487590400">
                <wp:simplePos x="0" y="0"/>
                <wp:positionH relativeFrom="page">
                  <wp:posOffset>453730</wp:posOffset>
                </wp:positionH>
                <wp:positionV relativeFrom="paragraph">
                  <wp:posOffset>328822</wp:posOffset>
                </wp:positionV>
                <wp:extent cx="6858000" cy="997585"/>
                <wp:effectExtent l="0" t="0" r="0" b="0"/>
                <wp:wrapTopAndBottom/>
                <wp:docPr id="60" name="Group 60"/>
                <wp:cNvGraphicFramePr>
                  <a:graphicFrameLocks/>
                </wp:cNvGraphicFramePr>
                <a:graphic>
                  <a:graphicData uri="http://schemas.microsoft.com/office/word/2010/wordprocessingGroup">
                    <wpg:wgp>
                      <wpg:cNvPr id="60" name="Group 60"/>
                      <wpg:cNvGrpSpPr/>
                      <wpg:grpSpPr>
                        <a:xfrm>
                          <a:off x="0" y="0"/>
                          <a:ext cx="6858000" cy="997585"/>
                          <a:chExt cx="6858000" cy="997585"/>
                        </a:xfrm>
                      </wpg:grpSpPr>
                      <wps:wsp>
                        <wps:cNvPr id="61" name="Graphic 61"/>
                        <wps:cNvSpPr/>
                        <wps:spPr>
                          <a:xfrm>
                            <a:off x="5704" y="23714"/>
                            <a:ext cx="6847205" cy="548005"/>
                          </a:xfrm>
                          <a:custGeom>
                            <a:avLst/>
                            <a:gdLst/>
                            <a:ahLst/>
                            <a:cxnLst/>
                            <a:rect l="l" t="t" r="r" b="b"/>
                            <a:pathLst>
                              <a:path w="6847205" h="548005">
                                <a:moveTo>
                                  <a:pt x="1750288" y="0"/>
                                </a:moveTo>
                                <a:lnTo>
                                  <a:pt x="63360" y="0"/>
                                </a:lnTo>
                                <a:lnTo>
                                  <a:pt x="36271" y="18275"/>
                                </a:lnTo>
                                <a:lnTo>
                                  <a:pt x="9271" y="58331"/>
                                </a:lnTo>
                                <a:lnTo>
                                  <a:pt x="0" y="104292"/>
                                </a:lnTo>
                                <a:lnTo>
                                  <a:pt x="0" y="547484"/>
                                </a:lnTo>
                                <a:lnTo>
                                  <a:pt x="1750288" y="547484"/>
                                </a:lnTo>
                                <a:lnTo>
                                  <a:pt x="1750288" y="0"/>
                                </a:lnTo>
                                <a:close/>
                              </a:path>
                              <a:path w="6847205" h="548005">
                                <a:moveTo>
                                  <a:pt x="6846773" y="107365"/>
                                </a:moveTo>
                                <a:lnTo>
                                  <a:pt x="6836867" y="58331"/>
                                </a:lnTo>
                                <a:lnTo>
                                  <a:pt x="6809854" y="18275"/>
                                </a:lnTo>
                                <a:lnTo>
                                  <a:pt x="6782765" y="0"/>
                                </a:lnTo>
                                <a:lnTo>
                                  <a:pt x="1750301" y="0"/>
                                </a:lnTo>
                                <a:lnTo>
                                  <a:pt x="1750301" y="265938"/>
                                </a:lnTo>
                                <a:lnTo>
                                  <a:pt x="1750301" y="547484"/>
                                </a:lnTo>
                                <a:lnTo>
                                  <a:pt x="6846773" y="547484"/>
                                </a:lnTo>
                                <a:lnTo>
                                  <a:pt x="6846773" y="265938"/>
                                </a:lnTo>
                                <a:lnTo>
                                  <a:pt x="6846773" y="107365"/>
                                </a:lnTo>
                                <a:close/>
                              </a:path>
                            </a:pathLst>
                          </a:custGeom>
                          <a:solidFill>
                            <a:srgbClr val="AFE1F2"/>
                          </a:solidFill>
                        </wps:spPr>
                        <wps:bodyPr wrap="square" lIns="0" tIns="0" rIns="0" bIns="0" rtlCol="0">
                          <a:prstTxWarp prst="textNoShape">
                            <a:avLst/>
                          </a:prstTxWarp>
                          <a:noAutofit/>
                        </wps:bodyPr>
                      </wps:wsp>
                      <wps:wsp>
                        <wps:cNvPr id="62" name="Graphic 62"/>
                        <wps:cNvSpPr/>
                        <wps:spPr>
                          <a:xfrm>
                            <a:off x="1756002" y="24345"/>
                            <a:ext cx="1270" cy="264795"/>
                          </a:xfrm>
                          <a:custGeom>
                            <a:avLst/>
                            <a:gdLst/>
                            <a:ahLst/>
                            <a:cxnLst/>
                            <a:rect l="l" t="t" r="r" b="b"/>
                            <a:pathLst>
                              <a:path w="0" h="264795">
                                <a:moveTo>
                                  <a:pt x="0" y="264668"/>
                                </a:moveTo>
                                <a:lnTo>
                                  <a:pt x="0" y="0"/>
                                </a:lnTo>
                              </a:path>
                            </a:pathLst>
                          </a:custGeom>
                          <a:ln w="1270">
                            <a:solidFill>
                              <a:srgbClr val="FFFFFF"/>
                            </a:solidFill>
                            <a:prstDash val="solid"/>
                          </a:ln>
                        </wps:spPr>
                        <wps:bodyPr wrap="square" lIns="0" tIns="0" rIns="0" bIns="0" rtlCol="0">
                          <a:prstTxWarp prst="textNoShape">
                            <a:avLst/>
                          </a:prstTxWarp>
                          <a:noAutofit/>
                        </wps:bodyPr>
                      </wps:wsp>
                      <wps:wsp>
                        <wps:cNvPr id="63" name="Graphic 63"/>
                        <wps:cNvSpPr/>
                        <wps:spPr>
                          <a:xfrm>
                            <a:off x="1755472" y="24345"/>
                            <a:ext cx="1270" cy="264795"/>
                          </a:xfrm>
                          <a:custGeom>
                            <a:avLst/>
                            <a:gdLst/>
                            <a:ahLst/>
                            <a:cxnLst/>
                            <a:rect l="l" t="t" r="r" b="b"/>
                            <a:pathLst>
                              <a:path w="0" h="264795">
                                <a:moveTo>
                                  <a:pt x="0" y="264668"/>
                                </a:moveTo>
                                <a:lnTo>
                                  <a:pt x="0" y="0"/>
                                </a:lnTo>
                              </a:path>
                            </a:pathLst>
                          </a:custGeom>
                          <a:ln w="215">
                            <a:solidFill>
                              <a:srgbClr val="009FDA"/>
                            </a:solidFill>
                            <a:prstDash val="solid"/>
                          </a:ln>
                        </wps:spPr>
                        <wps:bodyPr wrap="square" lIns="0" tIns="0" rIns="0" bIns="0" rtlCol="0">
                          <a:prstTxWarp prst="textNoShape">
                            <a:avLst/>
                          </a:prstTxWarp>
                          <a:noAutofit/>
                        </wps:bodyPr>
                      </wps:wsp>
                      <wps:wsp>
                        <wps:cNvPr id="64" name="Graphic 64"/>
                        <wps:cNvSpPr/>
                        <wps:spPr>
                          <a:xfrm>
                            <a:off x="1756319" y="24345"/>
                            <a:ext cx="1270" cy="264795"/>
                          </a:xfrm>
                          <a:custGeom>
                            <a:avLst/>
                            <a:gdLst/>
                            <a:ahLst/>
                            <a:cxnLst/>
                            <a:rect l="l" t="t" r="r" b="b"/>
                            <a:pathLst>
                              <a:path w="0" h="264795">
                                <a:moveTo>
                                  <a:pt x="0" y="264668"/>
                                </a:moveTo>
                                <a:lnTo>
                                  <a:pt x="0" y="0"/>
                                </a:lnTo>
                              </a:path>
                            </a:pathLst>
                          </a:custGeom>
                          <a:ln w="635">
                            <a:solidFill>
                              <a:srgbClr val="009FDA"/>
                            </a:solidFill>
                            <a:prstDash val="solid"/>
                          </a:ln>
                        </wps:spPr>
                        <wps:bodyPr wrap="square" lIns="0" tIns="0" rIns="0" bIns="0" rtlCol="0">
                          <a:prstTxWarp prst="textNoShape">
                            <a:avLst/>
                          </a:prstTxWarp>
                          <a:noAutofit/>
                        </wps:bodyPr>
                      </wps:wsp>
                      <wps:wsp>
                        <wps:cNvPr id="65" name="Graphic 65"/>
                        <wps:cNvSpPr/>
                        <wps:spPr>
                          <a:xfrm>
                            <a:off x="6852291" y="130156"/>
                            <a:ext cx="1270" cy="159385"/>
                          </a:xfrm>
                          <a:custGeom>
                            <a:avLst/>
                            <a:gdLst/>
                            <a:ahLst/>
                            <a:cxnLst/>
                            <a:rect l="l" t="t" r="r" b="b"/>
                            <a:pathLst>
                              <a:path w="0" h="159385">
                                <a:moveTo>
                                  <a:pt x="0" y="158857"/>
                                </a:moveTo>
                                <a:lnTo>
                                  <a:pt x="0" y="0"/>
                                </a:lnTo>
                              </a:path>
                            </a:pathLst>
                          </a:custGeom>
                          <a:ln w="215">
                            <a:solidFill>
                              <a:srgbClr val="009FDA"/>
                            </a:solidFill>
                            <a:prstDash val="solid"/>
                          </a:ln>
                        </wps:spPr>
                        <wps:bodyPr wrap="square" lIns="0" tIns="0" rIns="0" bIns="0" rtlCol="0">
                          <a:prstTxWarp prst="textNoShape">
                            <a:avLst/>
                          </a:prstTxWarp>
                          <a:noAutofit/>
                        </wps:bodyPr>
                      </wps:wsp>
                      <wps:wsp>
                        <wps:cNvPr id="66" name="Graphic 66"/>
                        <wps:cNvSpPr/>
                        <wps:spPr>
                          <a:xfrm>
                            <a:off x="1756002" y="571827"/>
                            <a:ext cx="1270" cy="420370"/>
                          </a:xfrm>
                          <a:custGeom>
                            <a:avLst/>
                            <a:gdLst/>
                            <a:ahLst/>
                            <a:cxnLst/>
                            <a:rect l="l" t="t" r="r" b="b"/>
                            <a:pathLst>
                              <a:path w="0" h="420370">
                                <a:moveTo>
                                  <a:pt x="0" y="420058"/>
                                </a:moveTo>
                                <a:lnTo>
                                  <a:pt x="0" y="0"/>
                                </a:lnTo>
                              </a:path>
                            </a:pathLst>
                          </a:custGeom>
                          <a:ln w="1270">
                            <a:solidFill>
                              <a:srgbClr val="009FDA"/>
                            </a:solidFill>
                            <a:prstDash val="solid"/>
                          </a:ln>
                        </wps:spPr>
                        <wps:bodyPr wrap="square" lIns="0" tIns="0" rIns="0" bIns="0" rtlCol="0">
                          <a:prstTxWarp prst="textNoShape">
                            <a:avLst/>
                          </a:prstTxWarp>
                          <a:noAutofit/>
                        </wps:bodyPr>
                      </wps:wsp>
                      <wps:wsp>
                        <wps:cNvPr id="67" name="Graphic 67"/>
                        <wps:cNvSpPr/>
                        <wps:spPr>
                          <a:xfrm>
                            <a:off x="69852" y="23187"/>
                            <a:ext cx="1686560" cy="1270"/>
                          </a:xfrm>
                          <a:custGeom>
                            <a:avLst/>
                            <a:gdLst/>
                            <a:ahLst/>
                            <a:cxnLst/>
                            <a:rect l="l" t="t" r="r" b="b"/>
                            <a:pathLst>
                              <a:path w="1686560" h="0">
                                <a:moveTo>
                                  <a:pt x="0" y="0"/>
                                </a:moveTo>
                                <a:lnTo>
                                  <a:pt x="1686147" y="0"/>
                                </a:lnTo>
                              </a:path>
                            </a:pathLst>
                          </a:custGeom>
                          <a:ln w="215">
                            <a:solidFill>
                              <a:srgbClr val="009FDA"/>
                            </a:solidFill>
                            <a:prstDash val="solid"/>
                          </a:ln>
                        </wps:spPr>
                        <wps:bodyPr wrap="square" lIns="0" tIns="0" rIns="0" bIns="0" rtlCol="0">
                          <a:prstTxWarp prst="textNoShape">
                            <a:avLst/>
                          </a:prstTxWarp>
                          <a:noAutofit/>
                        </wps:bodyPr>
                      </wps:wsp>
                      <wps:wsp>
                        <wps:cNvPr id="68" name="Graphic 68"/>
                        <wps:cNvSpPr/>
                        <wps:spPr>
                          <a:xfrm>
                            <a:off x="68598" y="24033"/>
                            <a:ext cx="1687830" cy="1270"/>
                          </a:xfrm>
                          <a:custGeom>
                            <a:avLst/>
                            <a:gdLst/>
                            <a:ahLst/>
                            <a:cxnLst/>
                            <a:rect l="l" t="t" r="r" b="b"/>
                            <a:pathLst>
                              <a:path w="1687830" h="0">
                                <a:moveTo>
                                  <a:pt x="0" y="0"/>
                                </a:moveTo>
                                <a:lnTo>
                                  <a:pt x="1687401" y="0"/>
                                </a:lnTo>
                              </a:path>
                            </a:pathLst>
                          </a:custGeom>
                          <a:ln w="635">
                            <a:solidFill>
                              <a:srgbClr val="009FDA"/>
                            </a:solidFill>
                            <a:prstDash val="solid"/>
                          </a:ln>
                        </wps:spPr>
                        <wps:bodyPr wrap="square" lIns="0" tIns="0" rIns="0" bIns="0" rtlCol="0">
                          <a:prstTxWarp prst="textNoShape">
                            <a:avLst/>
                          </a:prstTxWarp>
                          <a:noAutofit/>
                        </wps:bodyPr>
                      </wps:wsp>
                      <wps:wsp>
                        <wps:cNvPr id="69" name="Graphic 69"/>
                        <wps:cNvSpPr/>
                        <wps:spPr>
                          <a:xfrm>
                            <a:off x="5161" y="131080"/>
                            <a:ext cx="1270" cy="158750"/>
                          </a:xfrm>
                          <a:custGeom>
                            <a:avLst/>
                            <a:gdLst/>
                            <a:ahLst/>
                            <a:cxnLst/>
                            <a:rect l="l" t="t" r="r" b="b"/>
                            <a:pathLst>
                              <a:path w="635" h="158750">
                                <a:moveTo>
                                  <a:pt x="0" y="158568"/>
                                </a:moveTo>
                                <a:lnTo>
                                  <a:pt x="21" y="0"/>
                                </a:lnTo>
                              </a:path>
                            </a:pathLst>
                          </a:custGeom>
                          <a:ln w="215">
                            <a:solidFill>
                              <a:srgbClr val="009FDA"/>
                            </a:solidFill>
                            <a:prstDash val="solid"/>
                          </a:ln>
                        </wps:spPr>
                        <wps:bodyPr wrap="square" lIns="0" tIns="0" rIns="0" bIns="0" rtlCol="0">
                          <a:prstTxWarp prst="textNoShape">
                            <a:avLst/>
                          </a:prstTxWarp>
                          <a:noAutofit/>
                        </wps:bodyPr>
                      </wps:wsp>
                      <wps:wsp>
                        <wps:cNvPr id="70" name="Graphic 70"/>
                        <wps:cNvSpPr/>
                        <wps:spPr>
                          <a:xfrm>
                            <a:off x="6028" y="126393"/>
                            <a:ext cx="1270" cy="163830"/>
                          </a:xfrm>
                          <a:custGeom>
                            <a:avLst/>
                            <a:gdLst/>
                            <a:ahLst/>
                            <a:cxnLst/>
                            <a:rect l="l" t="t" r="r" b="b"/>
                            <a:pathLst>
                              <a:path w="0" h="163830">
                                <a:moveTo>
                                  <a:pt x="0" y="163255"/>
                                </a:moveTo>
                                <a:lnTo>
                                  <a:pt x="0" y="0"/>
                                </a:lnTo>
                              </a:path>
                            </a:pathLst>
                          </a:custGeom>
                          <a:ln w="635">
                            <a:solidFill>
                              <a:srgbClr val="009FDA"/>
                            </a:solidFill>
                            <a:prstDash val="solid"/>
                          </a:ln>
                        </wps:spPr>
                        <wps:bodyPr wrap="square" lIns="0" tIns="0" rIns="0" bIns="0" rtlCol="0">
                          <a:prstTxWarp prst="textNoShape">
                            <a:avLst/>
                          </a:prstTxWarp>
                          <a:noAutofit/>
                        </wps:bodyPr>
                      </wps:wsp>
                      <wps:wsp>
                        <wps:cNvPr id="71" name="Graphic 71"/>
                        <wps:cNvSpPr/>
                        <wps:spPr>
                          <a:xfrm>
                            <a:off x="1756002" y="23187"/>
                            <a:ext cx="5031740" cy="1270"/>
                          </a:xfrm>
                          <a:custGeom>
                            <a:avLst/>
                            <a:gdLst/>
                            <a:ahLst/>
                            <a:cxnLst/>
                            <a:rect l="l" t="t" r="r" b="b"/>
                            <a:pathLst>
                              <a:path w="5031740" h="0">
                                <a:moveTo>
                                  <a:pt x="0" y="0"/>
                                </a:moveTo>
                                <a:lnTo>
                                  <a:pt x="5031690" y="0"/>
                                </a:lnTo>
                              </a:path>
                            </a:pathLst>
                          </a:custGeom>
                          <a:ln w="215">
                            <a:solidFill>
                              <a:srgbClr val="009FDA"/>
                            </a:solidFill>
                            <a:prstDash val="solid"/>
                          </a:ln>
                        </wps:spPr>
                        <wps:bodyPr wrap="square" lIns="0" tIns="0" rIns="0" bIns="0" rtlCol="0">
                          <a:prstTxWarp prst="textNoShape">
                            <a:avLst/>
                          </a:prstTxWarp>
                          <a:noAutofit/>
                        </wps:bodyPr>
                      </wps:wsp>
                      <wps:wsp>
                        <wps:cNvPr id="72" name="Graphic 72"/>
                        <wps:cNvSpPr/>
                        <wps:spPr>
                          <a:xfrm>
                            <a:off x="1756002" y="24033"/>
                            <a:ext cx="5033010" cy="1270"/>
                          </a:xfrm>
                          <a:custGeom>
                            <a:avLst/>
                            <a:gdLst/>
                            <a:ahLst/>
                            <a:cxnLst/>
                            <a:rect l="l" t="t" r="r" b="b"/>
                            <a:pathLst>
                              <a:path w="5033010" h="0">
                                <a:moveTo>
                                  <a:pt x="0" y="0"/>
                                </a:moveTo>
                                <a:lnTo>
                                  <a:pt x="5032945" y="0"/>
                                </a:lnTo>
                              </a:path>
                            </a:pathLst>
                          </a:custGeom>
                          <a:ln w="635">
                            <a:solidFill>
                              <a:srgbClr val="009FDA"/>
                            </a:solidFill>
                            <a:prstDash val="solid"/>
                          </a:ln>
                        </wps:spPr>
                        <wps:bodyPr wrap="square" lIns="0" tIns="0" rIns="0" bIns="0" rtlCol="0">
                          <a:prstTxWarp prst="textNoShape">
                            <a:avLst/>
                          </a:prstTxWarp>
                          <a:noAutofit/>
                        </wps:bodyPr>
                      </wps:wsp>
                      <wps:wsp>
                        <wps:cNvPr id="73" name="Graphic 73"/>
                        <wps:cNvSpPr/>
                        <wps:spPr>
                          <a:xfrm>
                            <a:off x="5082" y="289648"/>
                            <a:ext cx="1270" cy="281305"/>
                          </a:xfrm>
                          <a:custGeom>
                            <a:avLst/>
                            <a:gdLst/>
                            <a:ahLst/>
                            <a:cxnLst/>
                            <a:rect l="l" t="t" r="r" b="b"/>
                            <a:pathLst>
                              <a:path w="0" h="281305">
                                <a:moveTo>
                                  <a:pt x="0" y="280911"/>
                                </a:moveTo>
                                <a:lnTo>
                                  <a:pt x="0" y="0"/>
                                </a:lnTo>
                              </a:path>
                            </a:pathLst>
                          </a:custGeom>
                          <a:ln w="215">
                            <a:solidFill>
                              <a:srgbClr val="009FDA"/>
                            </a:solidFill>
                            <a:prstDash val="solid"/>
                          </a:ln>
                        </wps:spPr>
                        <wps:bodyPr wrap="square" lIns="0" tIns="0" rIns="0" bIns="0" rtlCol="0">
                          <a:prstTxWarp prst="textNoShape">
                            <a:avLst/>
                          </a:prstTxWarp>
                          <a:noAutofit/>
                        </wps:bodyPr>
                      </wps:wsp>
                      <wps:wsp>
                        <wps:cNvPr id="74" name="Graphic 74"/>
                        <wps:cNvSpPr/>
                        <wps:spPr>
                          <a:xfrm>
                            <a:off x="6028" y="289648"/>
                            <a:ext cx="1270" cy="281305"/>
                          </a:xfrm>
                          <a:custGeom>
                            <a:avLst/>
                            <a:gdLst/>
                            <a:ahLst/>
                            <a:cxnLst/>
                            <a:rect l="l" t="t" r="r" b="b"/>
                            <a:pathLst>
                              <a:path w="0" h="281305">
                                <a:moveTo>
                                  <a:pt x="0" y="280911"/>
                                </a:moveTo>
                                <a:lnTo>
                                  <a:pt x="0" y="0"/>
                                </a:lnTo>
                              </a:path>
                            </a:pathLst>
                          </a:custGeom>
                          <a:ln w="635">
                            <a:solidFill>
                              <a:srgbClr val="009FDA"/>
                            </a:solidFill>
                            <a:prstDash val="solid"/>
                          </a:ln>
                        </wps:spPr>
                        <wps:bodyPr wrap="square" lIns="0" tIns="0" rIns="0" bIns="0" rtlCol="0">
                          <a:prstTxWarp prst="textNoShape">
                            <a:avLst/>
                          </a:prstTxWarp>
                          <a:noAutofit/>
                        </wps:bodyPr>
                      </wps:wsp>
                      <wps:wsp>
                        <wps:cNvPr id="75" name="Graphic 75"/>
                        <wps:cNvSpPr/>
                        <wps:spPr>
                          <a:xfrm>
                            <a:off x="5082" y="571195"/>
                            <a:ext cx="1751330" cy="1270"/>
                          </a:xfrm>
                          <a:custGeom>
                            <a:avLst/>
                            <a:gdLst/>
                            <a:ahLst/>
                            <a:cxnLst/>
                            <a:rect l="l" t="t" r="r" b="b"/>
                            <a:pathLst>
                              <a:path w="1751330" h="0">
                                <a:moveTo>
                                  <a:pt x="0" y="0"/>
                                </a:moveTo>
                                <a:lnTo>
                                  <a:pt x="1750917" y="0"/>
                                </a:lnTo>
                              </a:path>
                            </a:pathLst>
                          </a:custGeom>
                          <a:ln w="1270">
                            <a:solidFill>
                              <a:srgbClr val="009FDA"/>
                            </a:solidFill>
                            <a:prstDash val="solid"/>
                          </a:ln>
                        </wps:spPr>
                        <wps:bodyPr wrap="square" lIns="0" tIns="0" rIns="0" bIns="0" rtlCol="0">
                          <a:prstTxWarp prst="textNoShape">
                            <a:avLst/>
                          </a:prstTxWarp>
                          <a:noAutofit/>
                        </wps:bodyPr>
                      </wps:wsp>
                      <wps:wsp>
                        <wps:cNvPr id="76" name="Graphic 76"/>
                        <wps:cNvSpPr/>
                        <wps:spPr>
                          <a:xfrm>
                            <a:off x="5711" y="571827"/>
                            <a:ext cx="1270" cy="297180"/>
                          </a:xfrm>
                          <a:custGeom>
                            <a:avLst/>
                            <a:gdLst/>
                            <a:ahLst/>
                            <a:cxnLst/>
                            <a:rect l="l" t="t" r="r" b="b"/>
                            <a:pathLst>
                              <a:path w="0" h="297180">
                                <a:moveTo>
                                  <a:pt x="0" y="297164"/>
                                </a:moveTo>
                                <a:lnTo>
                                  <a:pt x="0" y="0"/>
                                </a:lnTo>
                              </a:path>
                            </a:pathLst>
                          </a:custGeom>
                          <a:ln w="1270">
                            <a:solidFill>
                              <a:srgbClr val="009FDA"/>
                            </a:solidFill>
                            <a:prstDash val="solid"/>
                          </a:ln>
                        </wps:spPr>
                        <wps:bodyPr wrap="square" lIns="0" tIns="0" rIns="0" bIns="0" rtlCol="0">
                          <a:prstTxWarp prst="textNoShape">
                            <a:avLst/>
                          </a:prstTxWarp>
                          <a:noAutofit/>
                        </wps:bodyPr>
                      </wps:wsp>
                      <wps:wsp>
                        <wps:cNvPr id="77" name="Graphic 77"/>
                        <wps:cNvSpPr/>
                        <wps:spPr>
                          <a:xfrm>
                            <a:off x="5080" y="5080"/>
                            <a:ext cx="6847840" cy="987425"/>
                          </a:xfrm>
                          <a:custGeom>
                            <a:avLst/>
                            <a:gdLst/>
                            <a:ahLst/>
                            <a:cxnLst/>
                            <a:rect l="l" t="t" r="r" b="b"/>
                            <a:pathLst>
                              <a:path w="6847840" h="987425">
                                <a:moveTo>
                                  <a:pt x="125996" y="0"/>
                                </a:moveTo>
                                <a:lnTo>
                                  <a:pt x="76954" y="9901"/>
                                </a:lnTo>
                                <a:lnTo>
                                  <a:pt x="36904" y="36904"/>
                                </a:lnTo>
                                <a:lnTo>
                                  <a:pt x="9901" y="76954"/>
                                </a:lnTo>
                                <a:lnTo>
                                  <a:pt x="0" y="125996"/>
                                </a:lnTo>
                                <a:lnTo>
                                  <a:pt x="0" y="860806"/>
                                </a:lnTo>
                                <a:lnTo>
                                  <a:pt x="9901" y="909848"/>
                                </a:lnTo>
                                <a:lnTo>
                                  <a:pt x="36904" y="949898"/>
                                </a:lnTo>
                                <a:lnTo>
                                  <a:pt x="76954" y="976900"/>
                                </a:lnTo>
                                <a:lnTo>
                                  <a:pt x="125996" y="986802"/>
                                </a:lnTo>
                                <a:lnTo>
                                  <a:pt x="6721386" y="986802"/>
                                </a:lnTo>
                                <a:lnTo>
                                  <a:pt x="6770435" y="976900"/>
                                </a:lnTo>
                                <a:lnTo>
                                  <a:pt x="6810489" y="949898"/>
                                </a:lnTo>
                                <a:lnTo>
                                  <a:pt x="6837493" y="909848"/>
                                </a:lnTo>
                                <a:lnTo>
                                  <a:pt x="6847395" y="860806"/>
                                </a:lnTo>
                                <a:lnTo>
                                  <a:pt x="6847395" y="125996"/>
                                </a:lnTo>
                                <a:lnTo>
                                  <a:pt x="6837493" y="76954"/>
                                </a:lnTo>
                                <a:lnTo>
                                  <a:pt x="6810489" y="36904"/>
                                </a:lnTo>
                                <a:lnTo>
                                  <a:pt x="6770435" y="9901"/>
                                </a:lnTo>
                                <a:lnTo>
                                  <a:pt x="6721386" y="0"/>
                                </a:lnTo>
                                <a:lnTo>
                                  <a:pt x="125996" y="0"/>
                                </a:lnTo>
                                <a:close/>
                              </a:path>
                            </a:pathLst>
                          </a:custGeom>
                          <a:ln w="10160">
                            <a:solidFill>
                              <a:srgbClr val="00A0D9"/>
                            </a:solidFill>
                            <a:prstDash val="solid"/>
                          </a:ln>
                        </wps:spPr>
                        <wps:bodyPr wrap="square" lIns="0" tIns="0" rIns="0" bIns="0" rtlCol="0">
                          <a:prstTxWarp prst="textNoShape">
                            <a:avLst/>
                          </a:prstTxWarp>
                          <a:noAutofit/>
                        </wps:bodyPr>
                      </wps:wsp>
                      <wps:wsp>
                        <wps:cNvPr id="78" name="Textbox 78"/>
                        <wps:cNvSpPr txBox="1"/>
                        <wps:spPr>
                          <a:xfrm>
                            <a:off x="617035" y="204555"/>
                            <a:ext cx="540385" cy="193675"/>
                          </a:xfrm>
                          <a:prstGeom prst="rect">
                            <a:avLst/>
                          </a:prstGeom>
                        </wps:spPr>
                        <wps:txbx>
                          <w:txbxContent>
                            <w:p>
                              <w:pPr>
                                <w:spacing w:before="19"/>
                                <w:ind w:left="0" w:right="0" w:firstLine="0"/>
                                <w:jc w:val="left"/>
                                <w:rPr>
                                  <w:sz w:val="22"/>
                                </w:rPr>
                              </w:pPr>
                              <w:r>
                                <w:rPr>
                                  <w:color w:val="2C292A"/>
                                  <w:spacing w:val="-4"/>
                                  <w:sz w:val="22"/>
                                </w:rPr>
                                <w:t>CIUDAD</w:t>
                              </w:r>
                            </w:p>
                          </w:txbxContent>
                        </wps:txbx>
                        <wps:bodyPr wrap="square" lIns="0" tIns="0" rIns="0" bIns="0" rtlCol="0">
                          <a:noAutofit/>
                        </wps:bodyPr>
                      </wps:wsp>
                      <wps:wsp>
                        <wps:cNvPr id="79" name="Textbox 79"/>
                        <wps:cNvSpPr txBox="1"/>
                        <wps:spPr>
                          <a:xfrm>
                            <a:off x="4078522" y="63737"/>
                            <a:ext cx="464820" cy="193675"/>
                          </a:xfrm>
                          <a:prstGeom prst="rect">
                            <a:avLst/>
                          </a:prstGeom>
                        </wps:spPr>
                        <wps:txbx>
                          <w:txbxContent>
                            <w:p>
                              <w:pPr>
                                <w:spacing w:before="19"/>
                                <w:ind w:left="0" w:right="0" w:firstLine="0"/>
                                <w:jc w:val="left"/>
                                <w:rPr>
                                  <w:sz w:val="22"/>
                                </w:rPr>
                              </w:pPr>
                              <w:r>
                                <w:rPr>
                                  <w:color w:val="2C292A"/>
                                  <w:spacing w:val="-2"/>
                                  <w:sz w:val="22"/>
                                </w:rPr>
                                <w:t>HOTEL</w:t>
                              </w:r>
                            </w:p>
                          </w:txbxContent>
                        </wps:txbx>
                        <wps:bodyPr wrap="square" lIns="0" tIns="0" rIns="0" bIns="0" rtlCol="0">
                          <a:noAutofit/>
                        </wps:bodyPr>
                      </wps:wsp>
                      <wps:wsp>
                        <wps:cNvPr id="80" name="Textbox 80"/>
                        <wps:cNvSpPr txBox="1"/>
                        <wps:spPr>
                          <a:xfrm>
                            <a:off x="759809" y="700629"/>
                            <a:ext cx="255270" cy="193675"/>
                          </a:xfrm>
                          <a:prstGeom prst="rect">
                            <a:avLst/>
                          </a:prstGeom>
                        </wps:spPr>
                        <wps:txbx>
                          <w:txbxContent>
                            <w:p>
                              <w:pPr>
                                <w:spacing w:before="19"/>
                                <w:ind w:left="0" w:right="0" w:firstLine="0"/>
                                <w:jc w:val="left"/>
                                <w:rPr>
                                  <w:sz w:val="22"/>
                                </w:rPr>
                              </w:pPr>
                              <w:r>
                                <w:rPr>
                                  <w:color w:val="231F20"/>
                                  <w:spacing w:val="-4"/>
                                  <w:sz w:val="22"/>
                                </w:rPr>
                                <w:t>Seúl</w:t>
                              </w:r>
                            </w:p>
                          </w:txbxContent>
                        </wps:txbx>
                        <wps:bodyPr wrap="square" lIns="0" tIns="0" rIns="0" bIns="0" rtlCol="0">
                          <a:noAutofit/>
                        </wps:bodyPr>
                      </wps:wsp>
                      <wps:wsp>
                        <wps:cNvPr id="81" name="Textbox 81"/>
                        <wps:cNvSpPr txBox="1"/>
                        <wps:spPr>
                          <a:xfrm>
                            <a:off x="3288239" y="700629"/>
                            <a:ext cx="2045335" cy="193675"/>
                          </a:xfrm>
                          <a:prstGeom prst="rect">
                            <a:avLst/>
                          </a:prstGeom>
                        </wps:spPr>
                        <wps:txbx>
                          <w:txbxContent>
                            <w:p>
                              <w:pPr>
                                <w:spacing w:before="19"/>
                                <w:ind w:left="0" w:right="0" w:firstLine="0"/>
                                <w:jc w:val="left"/>
                                <w:rPr>
                                  <w:sz w:val="22"/>
                                </w:rPr>
                              </w:pPr>
                              <w:r>
                                <w:rPr>
                                  <w:color w:val="231F20"/>
                                  <w:sz w:val="22"/>
                                </w:rPr>
                                <w:t>Nine</w:t>
                              </w:r>
                              <w:r>
                                <w:rPr>
                                  <w:color w:val="231F20"/>
                                  <w:spacing w:val="-3"/>
                                  <w:sz w:val="22"/>
                                </w:rPr>
                                <w:t> </w:t>
                              </w:r>
                              <w:r>
                                <w:rPr>
                                  <w:color w:val="231F20"/>
                                  <w:sz w:val="22"/>
                                </w:rPr>
                                <w:t>Tree</w:t>
                              </w:r>
                              <w:r>
                                <w:rPr>
                                  <w:color w:val="231F20"/>
                                  <w:spacing w:val="-3"/>
                                  <w:sz w:val="22"/>
                                </w:rPr>
                                <w:t> </w:t>
                              </w:r>
                              <w:r>
                                <w:rPr>
                                  <w:color w:val="231F20"/>
                                  <w:sz w:val="22"/>
                                </w:rPr>
                                <w:t>by</w:t>
                              </w:r>
                              <w:r>
                                <w:rPr>
                                  <w:color w:val="231F20"/>
                                  <w:spacing w:val="-3"/>
                                  <w:sz w:val="22"/>
                                </w:rPr>
                                <w:t> </w:t>
                              </w:r>
                              <w:r>
                                <w:rPr>
                                  <w:color w:val="231F20"/>
                                  <w:sz w:val="22"/>
                                </w:rPr>
                                <w:t>Parnas</w:t>
                              </w:r>
                              <w:r>
                                <w:rPr>
                                  <w:color w:val="231F20"/>
                                  <w:spacing w:val="-3"/>
                                  <w:sz w:val="22"/>
                                </w:rPr>
                                <w:t> </w:t>
                              </w:r>
                              <w:r>
                                <w:rPr>
                                  <w:color w:val="231F20"/>
                                  <w:sz w:val="22"/>
                                </w:rPr>
                                <w:t>Myeongdong</w:t>
                              </w:r>
                              <w:r>
                                <w:rPr>
                                  <w:color w:val="231F20"/>
                                  <w:spacing w:val="-3"/>
                                  <w:sz w:val="22"/>
                                </w:rPr>
                                <w:t> </w:t>
                              </w:r>
                              <w:r>
                                <w:rPr>
                                  <w:color w:val="231F20"/>
                                  <w:spacing w:val="-10"/>
                                  <w:sz w:val="22"/>
                                </w:rPr>
                                <w:t>2</w:t>
                              </w:r>
                            </w:p>
                          </w:txbxContent>
                        </wps:txbx>
                        <wps:bodyPr wrap="square" lIns="0" tIns="0" rIns="0" bIns="0" rtlCol="0">
                          <a:noAutofit/>
                        </wps:bodyPr>
                      </wps:wsp>
                      <wps:wsp>
                        <wps:cNvPr id="82" name="Textbox 82"/>
                        <wps:cNvSpPr txBox="1"/>
                        <wps:spPr>
                          <a:xfrm>
                            <a:off x="1756000" y="289647"/>
                            <a:ext cx="5096510" cy="281940"/>
                          </a:xfrm>
                          <a:prstGeom prst="rect">
                            <a:avLst/>
                          </a:prstGeom>
                          <a:ln w="215">
                            <a:solidFill>
                              <a:srgbClr val="009FDA"/>
                            </a:solidFill>
                            <a:prstDash val="solid"/>
                          </a:ln>
                        </wps:spPr>
                        <wps:txbx>
                          <w:txbxContent>
                            <w:p>
                              <w:pPr>
                                <w:spacing w:before="94"/>
                                <w:ind w:left="0" w:right="0" w:firstLine="0"/>
                                <w:jc w:val="center"/>
                                <w:rPr>
                                  <w:sz w:val="22"/>
                                </w:rPr>
                              </w:pPr>
                              <w:r>
                                <w:rPr>
                                  <w:color w:val="231F20"/>
                                  <w:sz w:val="22"/>
                                </w:rPr>
                                <w:t>4</w:t>
                              </w:r>
                              <w:r>
                                <w:rPr>
                                  <w:color w:val="231F20"/>
                                  <w:spacing w:val="1"/>
                                  <w:sz w:val="22"/>
                                </w:rPr>
                                <w:t> </w:t>
                              </w:r>
                              <w:r>
                                <w:rPr>
                                  <w:color w:val="231F20"/>
                                  <w:spacing w:val="-2"/>
                                  <w:sz w:val="22"/>
                                </w:rPr>
                                <w:t>ESTRELLAS</w:t>
                              </w:r>
                            </w:p>
                          </w:txbxContent>
                        </wps:txbx>
                        <wps:bodyPr wrap="square" lIns="0" tIns="0" rIns="0" bIns="0" rtlCol="0">
                          <a:noAutofit/>
                        </wps:bodyPr>
                      </wps:wsp>
                    </wpg:wgp>
                  </a:graphicData>
                </a:graphic>
              </wp:anchor>
            </w:drawing>
          </mc:Choice>
          <mc:Fallback>
            <w:pict>
              <v:group style="position:absolute;margin-left:35.726799pt;margin-top:25.891497pt;width:540pt;height:78.55pt;mso-position-horizontal-relative:page;mso-position-vertical-relative:paragraph;z-index:-15726080;mso-wrap-distance-left:0;mso-wrap-distance-right:0" id="docshapegroup17" coordorigin="715,518" coordsize="10800,1571">
                <v:shape style="position:absolute;left:723;top:555;width:10783;height:863" id="docshape18" coordorigin="724,555" coordsize="10783,863" path="m3480,555l823,555,781,584,738,647,724,719,724,1417,3480,1417,3480,555xm11506,724l11490,647,11448,584,11405,555,3480,555,3480,974,3480,1417,11506,1417,11506,974,11506,724xe" filled="true" fillcolor="#afe1f2" stroked="false">
                  <v:path arrowok="t"/>
                  <v:fill type="solid"/>
                </v:shape>
                <v:line style="position:absolute" from="3480,973" to="3480,556" stroked="true" strokeweight=".1pt" strokecolor="#ffffff">
                  <v:stroke dashstyle="solid"/>
                </v:line>
                <v:line style="position:absolute" from="3479,973" to="3479,556" stroked="true" strokeweight=".017pt" strokecolor="#009fda">
                  <v:stroke dashstyle="solid"/>
                </v:line>
                <v:line style="position:absolute" from="3480,973" to="3480,556" stroked="true" strokeweight=".05pt" strokecolor="#009fda">
                  <v:stroke dashstyle="solid"/>
                </v:line>
                <v:line style="position:absolute" from="11506,973" to="11506,723" stroked="true" strokeweight=".017pt" strokecolor="#009fda">
                  <v:stroke dashstyle="solid"/>
                </v:line>
                <v:line style="position:absolute" from="3480,2080" to="3480,1418" stroked="true" strokeweight=".1pt" strokecolor="#009fda">
                  <v:stroke dashstyle="solid"/>
                </v:line>
                <v:line style="position:absolute" from="825,554" to="3480,554" stroked="true" strokeweight=".017pt" strokecolor="#009fda">
                  <v:stroke dashstyle="solid"/>
                </v:line>
                <v:line style="position:absolute" from="823,556" to="3480,556" stroked="true" strokeweight=".05pt" strokecolor="#009fda">
                  <v:stroke dashstyle="solid"/>
                </v:line>
                <v:line style="position:absolute" from="723,974" to="723,724" stroked="true" strokeweight=".017pt" strokecolor="#009fda">
                  <v:stroke dashstyle="solid"/>
                </v:line>
                <v:line style="position:absolute" from="724,974" to="724,717" stroked="true" strokeweight=".05pt" strokecolor="#009fda">
                  <v:stroke dashstyle="solid"/>
                </v:line>
                <v:line style="position:absolute" from="3480,554" to="11404,554" stroked="true" strokeweight=".017pt" strokecolor="#009fda">
                  <v:stroke dashstyle="solid"/>
                </v:line>
                <v:line style="position:absolute" from="3480,556" to="11406,556" stroked="true" strokeweight=".05pt" strokecolor="#009fda">
                  <v:stroke dashstyle="solid"/>
                </v:line>
                <v:line style="position:absolute" from="723,1416" to="723,974" stroked="true" strokeweight=".017pt" strokecolor="#009fda">
                  <v:stroke dashstyle="solid"/>
                </v:line>
                <v:line style="position:absolute" from="724,1416" to="724,974" stroked="true" strokeweight=".05pt" strokecolor="#009fda">
                  <v:stroke dashstyle="solid"/>
                </v:line>
                <v:line style="position:absolute" from="723,1417" to="3480,1417" stroked="true" strokeweight=".1pt" strokecolor="#009fda">
                  <v:stroke dashstyle="solid"/>
                </v:line>
                <v:line style="position:absolute" from="724,1886" to="724,1418" stroked="true" strokeweight=".1pt" strokecolor="#009fda">
                  <v:stroke dashstyle="solid"/>
                </v:line>
                <v:shape style="position:absolute;left:722;top:525;width:10784;height:1555" id="docshape19" coordorigin="723,526" coordsize="10784,1555" path="m921,526l844,541,781,584,738,647,723,724,723,1881,738,1959,781,2022,844,2064,921,2080,11307,2080,11385,2064,11448,2022,11490,1959,11506,1881,11506,724,11490,647,11448,584,11385,541,11307,526,921,526xe" filled="false" stroked="true" strokeweight=".8pt" strokecolor="#00a0d9">
                  <v:path arrowok="t"/>
                  <v:stroke dashstyle="solid"/>
                </v:shape>
                <v:shape style="position:absolute;left:1686;top:839;width:851;height:305" type="#_x0000_t202" id="docshape20" filled="false" stroked="false">
                  <v:textbox inset="0,0,0,0">
                    <w:txbxContent>
                      <w:p>
                        <w:pPr>
                          <w:spacing w:before="19"/>
                          <w:ind w:left="0" w:right="0" w:firstLine="0"/>
                          <w:jc w:val="left"/>
                          <w:rPr>
                            <w:sz w:val="22"/>
                          </w:rPr>
                        </w:pPr>
                        <w:r>
                          <w:rPr>
                            <w:color w:val="2C292A"/>
                            <w:spacing w:val="-4"/>
                            <w:sz w:val="22"/>
                          </w:rPr>
                          <w:t>CIUDAD</w:t>
                        </w:r>
                      </w:p>
                    </w:txbxContent>
                  </v:textbox>
                  <w10:wrap type="none"/>
                </v:shape>
                <v:shape style="position:absolute;left:7137;top:618;width:732;height:305" type="#_x0000_t202" id="docshape21" filled="false" stroked="false">
                  <v:textbox inset="0,0,0,0">
                    <w:txbxContent>
                      <w:p>
                        <w:pPr>
                          <w:spacing w:before="19"/>
                          <w:ind w:left="0" w:right="0" w:firstLine="0"/>
                          <w:jc w:val="left"/>
                          <w:rPr>
                            <w:sz w:val="22"/>
                          </w:rPr>
                        </w:pPr>
                        <w:r>
                          <w:rPr>
                            <w:color w:val="2C292A"/>
                            <w:spacing w:val="-2"/>
                            <w:sz w:val="22"/>
                          </w:rPr>
                          <w:t>HOTEL</w:t>
                        </w:r>
                      </w:p>
                    </w:txbxContent>
                  </v:textbox>
                  <w10:wrap type="none"/>
                </v:shape>
                <v:shape style="position:absolute;left:1911;top:1621;width:402;height:305" type="#_x0000_t202" id="docshape22" filled="false" stroked="false">
                  <v:textbox inset="0,0,0,0">
                    <w:txbxContent>
                      <w:p>
                        <w:pPr>
                          <w:spacing w:before="19"/>
                          <w:ind w:left="0" w:right="0" w:firstLine="0"/>
                          <w:jc w:val="left"/>
                          <w:rPr>
                            <w:sz w:val="22"/>
                          </w:rPr>
                        </w:pPr>
                        <w:r>
                          <w:rPr>
                            <w:color w:val="231F20"/>
                            <w:spacing w:val="-4"/>
                            <w:sz w:val="22"/>
                          </w:rPr>
                          <w:t>Seúl</w:t>
                        </w:r>
                      </w:p>
                    </w:txbxContent>
                  </v:textbox>
                  <w10:wrap type="none"/>
                </v:shape>
                <v:shape style="position:absolute;left:5892;top:1621;width:3221;height:305" type="#_x0000_t202" id="docshape23" filled="false" stroked="false">
                  <v:textbox inset="0,0,0,0">
                    <w:txbxContent>
                      <w:p>
                        <w:pPr>
                          <w:spacing w:before="19"/>
                          <w:ind w:left="0" w:right="0" w:firstLine="0"/>
                          <w:jc w:val="left"/>
                          <w:rPr>
                            <w:sz w:val="22"/>
                          </w:rPr>
                        </w:pPr>
                        <w:r>
                          <w:rPr>
                            <w:color w:val="231F20"/>
                            <w:sz w:val="22"/>
                          </w:rPr>
                          <w:t>Nine</w:t>
                        </w:r>
                        <w:r>
                          <w:rPr>
                            <w:color w:val="231F20"/>
                            <w:spacing w:val="-3"/>
                            <w:sz w:val="22"/>
                          </w:rPr>
                          <w:t> </w:t>
                        </w:r>
                        <w:r>
                          <w:rPr>
                            <w:color w:val="231F20"/>
                            <w:sz w:val="22"/>
                          </w:rPr>
                          <w:t>Tree</w:t>
                        </w:r>
                        <w:r>
                          <w:rPr>
                            <w:color w:val="231F20"/>
                            <w:spacing w:val="-3"/>
                            <w:sz w:val="22"/>
                          </w:rPr>
                          <w:t> </w:t>
                        </w:r>
                        <w:r>
                          <w:rPr>
                            <w:color w:val="231F20"/>
                            <w:sz w:val="22"/>
                          </w:rPr>
                          <w:t>by</w:t>
                        </w:r>
                        <w:r>
                          <w:rPr>
                            <w:color w:val="231F20"/>
                            <w:spacing w:val="-3"/>
                            <w:sz w:val="22"/>
                          </w:rPr>
                          <w:t> </w:t>
                        </w:r>
                        <w:r>
                          <w:rPr>
                            <w:color w:val="231F20"/>
                            <w:sz w:val="22"/>
                          </w:rPr>
                          <w:t>Parnas</w:t>
                        </w:r>
                        <w:r>
                          <w:rPr>
                            <w:color w:val="231F20"/>
                            <w:spacing w:val="-3"/>
                            <w:sz w:val="22"/>
                          </w:rPr>
                          <w:t> </w:t>
                        </w:r>
                        <w:r>
                          <w:rPr>
                            <w:color w:val="231F20"/>
                            <w:sz w:val="22"/>
                          </w:rPr>
                          <w:t>Myeongdong</w:t>
                        </w:r>
                        <w:r>
                          <w:rPr>
                            <w:color w:val="231F20"/>
                            <w:spacing w:val="-3"/>
                            <w:sz w:val="22"/>
                          </w:rPr>
                          <w:t> </w:t>
                        </w:r>
                        <w:r>
                          <w:rPr>
                            <w:color w:val="231F20"/>
                            <w:spacing w:val="-10"/>
                            <w:sz w:val="22"/>
                          </w:rPr>
                          <w:t>2</w:t>
                        </w:r>
                      </w:p>
                    </w:txbxContent>
                  </v:textbox>
                  <w10:wrap type="none"/>
                </v:shape>
                <v:shape style="position:absolute;left:3479;top:973;width:8026;height:444" type="#_x0000_t202" id="docshape24" filled="false" stroked="true" strokeweight=".017pt" strokecolor="#009fda">
                  <v:textbox inset="0,0,0,0">
                    <w:txbxContent>
                      <w:p>
                        <w:pPr>
                          <w:spacing w:before="94"/>
                          <w:ind w:left="0" w:right="0" w:firstLine="0"/>
                          <w:jc w:val="center"/>
                          <w:rPr>
                            <w:sz w:val="22"/>
                          </w:rPr>
                        </w:pPr>
                        <w:r>
                          <w:rPr>
                            <w:color w:val="231F20"/>
                            <w:sz w:val="22"/>
                          </w:rPr>
                          <w:t>4</w:t>
                        </w:r>
                        <w:r>
                          <w:rPr>
                            <w:color w:val="231F20"/>
                            <w:spacing w:val="1"/>
                            <w:sz w:val="22"/>
                          </w:rPr>
                          <w:t> </w:t>
                        </w:r>
                        <w:r>
                          <w:rPr>
                            <w:color w:val="231F20"/>
                            <w:spacing w:val="-2"/>
                            <w:sz w:val="22"/>
                          </w:rPr>
                          <w:t>ESTRELLAS</w:t>
                        </w:r>
                      </w:p>
                    </w:txbxContent>
                  </v:textbox>
                  <v:stroke dashstyle="solid"/>
                  <w10:wrap type="none"/>
                </v:shape>
                <w10:wrap type="topAndBottom"/>
              </v:group>
            </w:pict>
          </mc:Fallback>
        </mc:AlternateContent>
      </w:r>
      <w:r>
        <w:rPr>
          <w:color w:val="00A0D7"/>
        </w:rPr>
        <w:t>HOTELES</w:t>
      </w:r>
      <w:r>
        <w:rPr>
          <w:color w:val="00A0D7"/>
          <w:spacing w:val="23"/>
        </w:rPr>
        <w:t> </w:t>
      </w:r>
      <w:r>
        <w:rPr>
          <w:color w:val="00A0D7"/>
        </w:rPr>
        <w:t>PREVISTOS</w:t>
      </w:r>
      <w:r>
        <w:rPr>
          <w:color w:val="00A0D7"/>
          <w:spacing w:val="23"/>
        </w:rPr>
        <w:t> </w:t>
      </w:r>
      <w:r>
        <w:rPr>
          <w:color w:val="00A0D7"/>
        </w:rPr>
        <w:t>O</w:t>
      </w:r>
      <w:r>
        <w:rPr>
          <w:color w:val="00A0D7"/>
          <w:spacing w:val="13"/>
        </w:rPr>
        <w:t> </w:t>
      </w:r>
      <w:r>
        <w:rPr>
          <w:color w:val="00A0D7"/>
          <w:spacing w:val="-2"/>
        </w:rPr>
        <w:t>SIMILARES</w:t>
      </w:r>
    </w:p>
    <w:p>
      <w:pPr>
        <w:pStyle w:val="BodyText"/>
        <w:spacing w:line="247" w:lineRule="auto" w:before="188"/>
        <w:ind w:left="359"/>
      </w:pPr>
      <w:r>
        <w:rPr>
          <w:color w:val="231F20"/>
        </w:rPr>
        <w:t>Nota: Los hoteles están sujetos a cambio según la disponibilidad al momento de la reservación. Sin embargo, de no estar disponibles, confirmaremos en hoteles similares.</w:t>
      </w:r>
    </w:p>
    <w:p>
      <w:pPr>
        <w:pStyle w:val="BodyText"/>
        <w:spacing w:after="0" w:line="247" w:lineRule="auto"/>
        <w:sectPr>
          <w:pgSz w:w="12240" w:h="15840"/>
          <w:pgMar w:header="0" w:footer="1506" w:top="560" w:bottom="1700" w:left="360" w:right="360"/>
        </w:sectPr>
      </w:pPr>
    </w:p>
    <w:p>
      <w:pPr>
        <w:pStyle w:val="Heading1"/>
        <w:spacing w:before="110"/>
        <w:ind w:left="367"/>
      </w:pPr>
      <w:r>
        <w:rPr>
          <w:color w:val="00A0D7"/>
        </w:rPr>
        <w:t>NOTAS</w:t>
      </w:r>
      <w:r>
        <w:rPr>
          <w:color w:val="00A0D7"/>
          <w:spacing w:val="-22"/>
        </w:rPr>
        <w:t> </w:t>
      </w:r>
      <w:r>
        <w:rPr>
          <w:color w:val="00A0D7"/>
          <w:spacing w:val="-2"/>
        </w:rPr>
        <w:t>IMPORTANTES</w:t>
      </w:r>
    </w:p>
    <w:p>
      <w:pPr>
        <w:pStyle w:val="ListParagraph"/>
        <w:numPr>
          <w:ilvl w:val="0"/>
          <w:numId w:val="2"/>
        </w:numPr>
        <w:tabs>
          <w:tab w:pos="720" w:val="left" w:leader="none"/>
        </w:tabs>
        <w:spacing w:line="249" w:lineRule="auto" w:before="117" w:after="0"/>
        <w:ind w:left="720" w:right="350" w:hanging="360"/>
        <w:jc w:val="both"/>
        <w:rPr>
          <w:sz w:val="22"/>
        </w:rPr>
      </w:pPr>
      <w:r>
        <w:rPr>
          <w:color w:val="231F20"/>
          <w:sz w:val="22"/>
        </w:rPr>
        <w:t>Precios por persona en moneda indicada, sujeto a disponibilidad del operador final y a cambios sin previo aviso. Precios en moneda extranjera serán pagaderos en moneda nacional al tipo de cambio del día para anticipos y cuando</w:t>
      </w:r>
      <w:r>
        <w:rPr>
          <w:color w:val="231F20"/>
          <w:spacing w:val="40"/>
          <w:sz w:val="22"/>
        </w:rPr>
        <w:t> </w:t>
      </w:r>
      <w:r>
        <w:rPr>
          <w:color w:val="231F20"/>
          <w:sz w:val="22"/>
        </w:rPr>
        <w:t>se liquide el paquete.</w:t>
      </w:r>
    </w:p>
    <w:p>
      <w:pPr>
        <w:pStyle w:val="ListParagraph"/>
        <w:numPr>
          <w:ilvl w:val="0"/>
          <w:numId w:val="2"/>
        </w:numPr>
        <w:tabs>
          <w:tab w:pos="720" w:val="left" w:leader="none"/>
        </w:tabs>
        <w:spacing w:line="240" w:lineRule="auto" w:before="3" w:after="0"/>
        <w:ind w:left="720" w:right="0" w:hanging="360"/>
        <w:jc w:val="both"/>
        <w:rPr>
          <w:sz w:val="22"/>
        </w:rPr>
      </w:pPr>
      <w:r>
        <w:rPr>
          <w:color w:val="231F20"/>
          <w:sz w:val="22"/>
        </w:rPr>
        <w:t>La</w:t>
      </w:r>
      <w:r>
        <w:rPr>
          <w:color w:val="231F20"/>
          <w:spacing w:val="1"/>
          <w:sz w:val="22"/>
        </w:rPr>
        <w:t> </w:t>
      </w:r>
      <w:r>
        <w:rPr>
          <w:color w:val="231F20"/>
          <w:sz w:val="22"/>
        </w:rPr>
        <w:t>tarifa</w:t>
      </w:r>
      <w:r>
        <w:rPr>
          <w:color w:val="231F20"/>
          <w:spacing w:val="1"/>
          <w:sz w:val="22"/>
        </w:rPr>
        <w:t> </w:t>
      </w:r>
      <w:r>
        <w:rPr>
          <w:color w:val="231F20"/>
          <w:sz w:val="22"/>
        </w:rPr>
        <w:t>proporcionada</w:t>
      </w:r>
      <w:r>
        <w:rPr>
          <w:color w:val="231F20"/>
          <w:spacing w:val="2"/>
          <w:sz w:val="22"/>
        </w:rPr>
        <w:t> </w:t>
      </w:r>
      <w:r>
        <w:rPr>
          <w:color w:val="231F20"/>
          <w:sz w:val="22"/>
        </w:rPr>
        <w:t>es</w:t>
      </w:r>
      <w:r>
        <w:rPr>
          <w:color w:val="231F20"/>
          <w:spacing w:val="1"/>
          <w:sz w:val="22"/>
        </w:rPr>
        <w:t> </w:t>
      </w:r>
      <w:r>
        <w:rPr>
          <w:color w:val="231F20"/>
          <w:sz w:val="22"/>
        </w:rPr>
        <w:t>una</w:t>
      </w:r>
      <w:r>
        <w:rPr>
          <w:color w:val="231F20"/>
          <w:spacing w:val="1"/>
          <w:sz w:val="22"/>
        </w:rPr>
        <w:t> </w:t>
      </w:r>
      <w:r>
        <w:rPr>
          <w:color w:val="231F20"/>
          <w:sz w:val="22"/>
        </w:rPr>
        <w:t>tarifa</w:t>
      </w:r>
      <w:r>
        <w:rPr>
          <w:color w:val="231F20"/>
          <w:spacing w:val="2"/>
          <w:sz w:val="22"/>
        </w:rPr>
        <w:t> </w:t>
      </w:r>
      <w:r>
        <w:rPr>
          <w:color w:val="231F20"/>
          <w:sz w:val="22"/>
        </w:rPr>
        <w:t>estándar,</w:t>
      </w:r>
      <w:r>
        <w:rPr>
          <w:color w:val="231F20"/>
          <w:spacing w:val="7"/>
          <w:sz w:val="22"/>
        </w:rPr>
        <w:t> </w:t>
      </w:r>
      <w:r>
        <w:rPr>
          <w:color w:val="231F20"/>
          <w:sz w:val="22"/>
        </w:rPr>
        <w:t>por</w:t>
      </w:r>
      <w:r>
        <w:rPr>
          <w:color w:val="231F20"/>
          <w:spacing w:val="1"/>
          <w:sz w:val="22"/>
        </w:rPr>
        <w:t> </w:t>
      </w:r>
      <w:r>
        <w:rPr>
          <w:color w:val="231F20"/>
          <w:sz w:val="22"/>
        </w:rPr>
        <w:t>lo</w:t>
      </w:r>
      <w:r>
        <w:rPr>
          <w:color w:val="231F20"/>
          <w:spacing w:val="2"/>
          <w:sz w:val="22"/>
        </w:rPr>
        <w:t> </w:t>
      </w:r>
      <w:r>
        <w:rPr>
          <w:color w:val="231F20"/>
          <w:sz w:val="22"/>
        </w:rPr>
        <w:t>que</w:t>
      </w:r>
      <w:r>
        <w:rPr>
          <w:color w:val="231F20"/>
          <w:spacing w:val="1"/>
          <w:sz w:val="22"/>
        </w:rPr>
        <w:t> </w:t>
      </w:r>
      <w:r>
        <w:rPr>
          <w:color w:val="231F20"/>
          <w:sz w:val="22"/>
        </w:rPr>
        <w:t>de</w:t>
      </w:r>
      <w:r>
        <w:rPr>
          <w:color w:val="231F20"/>
          <w:spacing w:val="1"/>
          <w:sz w:val="22"/>
        </w:rPr>
        <w:t> </w:t>
      </w:r>
      <w:r>
        <w:rPr>
          <w:color w:val="231F20"/>
          <w:sz w:val="22"/>
        </w:rPr>
        <w:t>confirmar</w:t>
      </w:r>
      <w:r>
        <w:rPr>
          <w:color w:val="231F20"/>
          <w:spacing w:val="2"/>
          <w:sz w:val="22"/>
        </w:rPr>
        <w:t> </w:t>
      </w:r>
      <w:r>
        <w:rPr>
          <w:color w:val="231F20"/>
          <w:sz w:val="22"/>
        </w:rPr>
        <w:t>fechas</w:t>
      </w:r>
      <w:r>
        <w:rPr>
          <w:color w:val="231F20"/>
          <w:spacing w:val="1"/>
          <w:sz w:val="22"/>
        </w:rPr>
        <w:t> </w:t>
      </w:r>
      <w:r>
        <w:rPr>
          <w:color w:val="231F20"/>
          <w:sz w:val="22"/>
        </w:rPr>
        <w:t>tendrá</w:t>
      </w:r>
      <w:r>
        <w:rPr>
          <w:color w:val="231F20"/>
          <w:spacing w:val="1"/>
          <w:sz w:val="22"/>
        </w:rPr>
        <w:t> </w:t>
      </w:r>
      <w:r>
        <w:rPr>
          <w:color w:val="231F20"/>
          <w:sz w:val="22"/>
        </w:rPr>
        <w:t>que</w:t>
      </w:r>
      <w:r>
        <w:rPr>
          <w:color w:val="231F20"/>
          <w:spacing w:val="2"/>
          <w:sz w:val="22"/>
        </w:rPr>
        <w:t> </w:t>
      </w:r>
      <w:r>
        <w:rPr>
          <w:color w:val="231F20"/>
          <w:sz w:val="22"/>
        </w:rPr>
        <w:t>volver</w:t>
      </w:r>
      <w:r>
        <w:rPr>
          <w:color w:val="231F20"/>
          <w:spacing w:val="1"/>
          <w:sz w:val="22"/>
        </w:rPr>
        <w:t> </w:t>
      </w:r>
      <w:r>
        <w:rPr>
          <w:color w:val="231F20"/>
          <w:sz w:val="22"/>
        </w:rPr>
        <w:t>a</w:t>
      </w:r>
      <w:r>
        <w:rPr>
          <w:color w:val="231F20"/>
          <w:spacing w:val="2"/>
          <w:sz w:val="22"/>
        </w:rPr>
        <w:t> </w:t>
      </w:r>
      <w:r>
        <w:rPr>
          <w:color w:val="231F20"/>
          <w:spacing w:val="-2"/>
          <w:sz w:val="22"/>
        </w:rPr>
        <w:t>recotizarse.</w:t>
      </w:r>
    </w:p>
    <w:p>
      <w:pPr>
        <w:pStyle w:val="ListParagraph"/>
        <w:numPr>
          <w:ilvl w:val="0"/>
          <w:numId w:val="2"/>
        </w:numPr>
        <w:tabs>
          <w:tab w:pos="720" w:val="left" w:leader="none"/>
        </w:tabs>
        <w:spacing w:line="249" w:lineRule="auto" w:before="11" w:after="0"/>
        <w:ind w:left="720" w:right="350" w:hanging="360"/>
        <w:jc w:val="left"/>
        <w:rPr>
          <w:sz w:val="22"/>
        </w:rPr>
      </w:pPr>
      <w:r>
        <w:rPr>
          <w:color w:val="231F20"/>
          <w:sz w:val="22"/>
        </w:rPr>
        <w:t>Programa en servicios privados con servicios a la medida, se requiere cotizar de acuerdo a fechas y categoría elegida por el cliente, así como el número de días y destinos a visitar.</w:t>
      </w:r>
    </w:p>
    <w:p>
      <w:pPr>
        <w:pStyle w:val="ListParagraph"/>
        <w:numPr>
          <w:ilvl w:val="0"/>
          <w:numId w:val="2"/>
        </w:numPr>
        <w:tabs>
          <w:tab w:pos="719" w:val="left" w:leader="none"/>
        </w:tabs>
        <w:spacing w:line="240" w:lineRule="auto" w:before="2" w:after="0"/>
        <w:ind w:left="719" w:right="0" w:hanging="359"/>
        <w:jc w:val="left"/>
        <w:rPr>
          <w:sz w:val="22"/>
        </w:rPr>
      </w:pPr>
      <w:r>
        <w:rPr>
          <w:color w:val="231F20"/>
          <w:sz w:val="22"/>
        </w:rPr>
        <w:t>Cualquier</w:t>
      </w:r>
      <w:r>
        <w:rPr>
          <w:color w:val="231F20"/>
          <w:spacing w:val="4"/>
          <w:sz w:val="22"/>
        </w:rPr>
        <w:t> </w:t>
      </w:r>
      <w:r>
        <w:rPr>
          <w:color w:val="231F20"/>
          <w:sz w:val="22"/>
        </w:rPr>
        <w:t>cambio</w:t>
      </w:r>
      <w:r>
        <w:rPr>
          <w:color w:val="231F20"/>
          <w:spacing w:val="5"/>
          <w:sz w:val="22"/>
        </w:rPr>
        <w:t> </w:t>
      </w:r>
      <w:r>
        <w:rPr>
          <w:color w:val="231F20"/>
          <w:sz w:val="22"/>
        </w:rPr>
        <w:t>en</w:t>
      </w:r>
      <w:r>
        <w:rPr>
          <w:color w:val="231F20"/>
          <w:spacing w:val="5"/>
          <w:sz w:val="22"/>
        </w:rPr>
        <w:t> </w:t>
      </w:r>
      <w:r>
        <w:rPr>
          <w:color w:val="231F20"/>
          <w:sz w:val="22"/>
        </w:rPr>
        <w:t>el</w:t>
      </w:r>
      <w:r>
        <w:rPr>
          <w:color w:val="231F20"/>
          <w:spacing w:val="5"/>
          <w:sz w:val="22"/>
        </w:rPr>
        <w:t> </w:t>
      </w:r>
      <w:r>
        <w:rPr>
          <w:color w:val="231F20"/>
          <w:sz w:val="22"/>
        </w:rPr>
        <w:t>programa</w:t>
      </w:r>
      <w:r>
        <w:rPr>
          <w:color w:val="231F20"/>
          <w:spacing w:val="5"/>
          <w:sz w:val="22"/>
        </w:rPr>
        <w:t> </w:t>
      </w:r>
      <w:r>
        <w:rPr>
          <w:color w:val="231F20"/>
          <w:sz w:val="22"/>
        </w:rPr>
        <w:t>considera</w:t>
      </w:r>
      <w:r>
        <w:rPr>
          <w:color w:val="231F20"/>
          <w:spacing w:val="5"/>
          <w:sz w:val="22"/>
        </w:rPr>
        <w:t> </w:t>
      </w:r>
      <w:r>
        <w:rPr>
          <w:color w:val="231F20"/>
          <w:sz w:val="22"/>
        </w:rPr>
        <w:t>un</w:t>
      </w:r>
      <w:r>
        <w:rPr>
          <w:color w:val="231F20"/>
          <w:spacing w:val="5"/>
          <w:sz w:val="22"/>
        </w:rPr>
        <w:t> </w:t>
      </w:r>
      <w:r>
        <w:rPr>
          <w:color w:val="231F20"/>
          <w:sz w:val="22"/>
        </w:rPr>
        <w:t>cargo</w:t>
      </w:r>
      <w:r>
        <w:rPr>
          <w:color w:val="231F20"/>
          <w:spacing w:val="5"/>
          <w:sz w:val="22"/>
        </w:rPr>
        <w:t> </w:t>
      </w:r>
      <w:r>
        <w:rPr>
          <w:color w:val="231F20"/>
          <w:spacing w:val="-2"/>
          <w:sz w:val="22"/>
        </w:rPr>
        <w:t>adicional.</w:t>
      </w:r>
    </w:p>
    <w:p>
      <w:pPr>
        <w:pStyle w:val="ListParagraph"/>
        <w:numPr>
          <w:ilvl w:val="0"/>
          <w:numId w:val="2"/>
        </w:numPr>
        <w:tabs>
          <w:tab w:pos="719" w:val="left" w:leader="none"/>
        </w:tabs>
        <w:spacing w:line="240" w:lineRule="auto" w:before="11" w:after="0"/>
        <w:ind w:left="719" w:right="0" w:hanging="359"/>
        <w:jc w:val="left"/>
        <w:rPr>
          <w:sz w:val="22"/>
        </w:rPr>
      </w:pPr>
      <w:r>
        <w:rPr>
          <w:color w:val="231F20"/>
          <w:w w:val="105"/>
          <w:sz w:val="22"/>
        </w:rPr>
        <w:t>Consulta</w:t>
      </w:r>
      <w:r>
        <w:rPr>
          <w:color w:val="231F20"/>
          <w:spacing w:val="-15"/>
          <w:w w:val="105"/>
          <w:sz w:val="22"/>
        </w:rPr>
        <w:t> </w:t>
      </w:r>
      <w:r>
        <w:rPr>
          <w:color w:val="231F20"/>
          <w:w w:val="105"/>
          <w:sz w:val="22"/>
        </w:rPr>
        <w:t>cotización</w:t>
      </w:r>
      <w:r>
        <w:rPr>
          <w:color w:val="231F20"/>
          <w:spacing w:val="-14"/>
          <w:w w:val="105"/>
          <w:sz w:val="22"/>
        </w:rPr>
        <w:t> </w:t>
      </w:r>
      <w:r>
        <w:rPr>
          <w:color w:val="231F20"/>
          <w:w w:val="105"/>
          <w:sz w:val="22"/>
        </w:rPr>
        <w:t>de</w:t>
      </w:r>
      <w:r>
        <w:rPr>
          <w:color w:val="231F20"/>
          <w:spacing w:val="-14"/>
          <w:w w:val="105"/>
          <w:sz w:val="22"/>
        </w:rPr>
        <w:t> </w:t>
      </w:r>
      <w:r>
        <w:rPr>
          <w:color w:val="231F20"/>
          <w:w w:val="105"/>
          <w:sz w:val="22"/>
        </w:rPr>
        <w:t>acuerdo</w:t>
      </w:r>
      <w:r>
        <w:rPr>
          <w:color w:val="231F20"/>
          <w:spacing w:val="-14"/>
          <w:w w:val="105"/>
          <w:sz w:val="22"/>
        </w:rPr>
        <w:t> </w:t>
      </w:r>
      <w:r>
        <w:rPr>
          <w:color w:val="231F20"/>
          <w:w w:val="105"/>
          <w:sz w:val="22"/>
        </w:rPr>
        <w:t>a</w:t>
      </w:r>
      <w:r>
        <w:rPr>
          <w:color w:val="231F20"/>
          <w:spacing w:val="-14"/>
          <w:w w:val="105"/>
          <w:sz w:val="22"/>
        </w:rPr>
        <w:t> </w:t>
      </w:r>
      <w:r>
        <w:rPr>
          <w:color w:val="231F20"/>
          <w:w w:val="105"/>
          <w:sz w:val="22"/>
        </w:rPr>
        <w:t>la</w:t>
      </w:r>
      <w:r>
        <w:rPr>
          <w:color w:val="231F20"/>
          <w:spacing w:val="-14"/>
          <w:w w:val="105"/>
          <w:sz w:val="22"/>
        </w:rPr>
        <w:t> </w:t>
      </w:r>
      <w:r>
        <w:rPr>
          <w:color w:val="231F20"/>
          <w:w w:val="105"/>
          <w:sz w:val="22"/>
        </w:rPr>
        <w:t>fecha</w:t>
      </w:r>
      <w:r>
        <w:rPr>
          <w:color w:val="231F20"/>
          <w:spacing w:val="-14"/>
          <w:w w:val="105"/>
          <w:sz w:val="22"/>
        </w:rPr>
        <w:t> </w:t>
      </w:r>
      <w:r>
        <w:rPr>
          <w:color w:val="231F20"/>
          <w:w w:val="105"/>
          <w:sz w:val="22"/>
        </w:rPr>
        <w:t>de</w:t>
      </w:r>
      <w:r>
        <w:rPr>
          <w:color w:val="231F20"/>
          <w:spacing w:val="-14"/>
          <w:w w:val="105"/>
          <w:sz w:val="22"/>
        </w:rPr>
        <w:t> </w:t>
      </w:r>
      <w:r>
        <w:rPr>
          <w:color w:val="231F20"/>
          <w:spacing w:val="-2"/>
          <w:w w:val="105"/>
          <w:sz w:val="22"/>
        </w:rPr>
        <w:t>salida.</w:t>
      </w:r>
    </w:p>
    <w:p>
      <w:pPr>
        <w:pStyle w:val="ListParagraph"/>
        <w:numPr>
          <w:ilvl w:val="0"/>
          <w:numId w:val="2"/>
        </w:numPr>
        <w:tabs>
          <w:tab w:pos="719" w:val="left" w:leader="none"/>
        </w:tabs>
        <w:spacing w:line="240" w:lineRule="auto" w:before="11" w:after="0"/>
        <w:ind w:left="719" w:right="0" w:hanging="359"/>
        <w:jc w:val="left"/>
        <w:rPr>
          <w:sz w:val="22"/>
        </w:rPr>
      </w:pPr>
      <w:r>
        <w:rPr>
          <w:color w:val="231F20"/>
          <w:sz w:val="22"/>
        </w:rPr>
        <w:t>Tarifas</w:t>
      </w:r>
      <w:r>
        <w:rPr>
          <w:color w:val="231F20"/>
          <w:spacing w:val="1"/>
          <w:sz w:val="22"/>
        </w:rPr>
        <w:t> </w:t>
      </w:r>
      <w:r>
        <w:rPr>
          <w:color w:val="231F20"/>
          <w:sz w:val="22"/>
        </w:rPr>
        <w:t>sujetas</w:t>
      </w:r>
      <w:r>
        <w:rPr>
          <w:color w:val="231F20"/>
          <w:spacing w:val="1"/>
          <w:sz w:val="22"/>
        </w:rPr>
        <w:t> </w:t>
      </w:r>
      <w:r>
        <w:rPr>
          <w:color w:val="231F20"/>
          <w:sz w:val="22"/>
        </w:rPr>
        <w:t>a</w:t>
      </w:r>
      <w:r>
        <w:rPr>
          <w:color w:val="231F20"/>
          <w:spacing w:val="1"/>
          <w:sz w:val="22"/>
        </w:rPr>
        <w:t> </w:t>
      </w:r>
      <w:r>
        <w:rPr>
          <w:color w:val="231F20"/>
          <w:sz w:val="22"/>
        </w:rPr>
        <w:t>cambio</w:t>
      </w:r>
      <w:r>
        <w:rPr>
          <w:color w:val="231F20"/>
          <w:spacing w:val="1"/>
          <w:sz w:val="22"/>
        </w:rPr>
        <w:t> </w:t>
      </w:r>
      <w:r>
        <w:rPr>
          <w:color w:val="231F20"/>
          <w:sz w:val="22"/>
        </w:rPr>
        <w:t>y</w:t>
      </w:r>
      <w:r>
        <w:rPr>
          <w:color w:val="231F20"/>
          <w:spacing w:val="5"/>
          <w:sz w:val="22"/>
        </w:rPr>
        <w:t> </w:t>
      </w:r>
      <w:r>
        <w:rPr>
          <w:color w:val="231F20"/>
          <w:spacing w:val="-2"/>
          <w:sz w:val="22"/>
        </w:rPr>
        <w:t>disponibilidad</w:t>
      </w:r>
    </w:p>
    <w:p>
      <w:pPr>
        <w:pStyle w:val="ListParagraph"/>
        <w:numPr>
          <w:ilvl w:val="0"/>
          <w:numId w:val="2"/>
        </w:numPr>
        <w:tabs>
          <w:tab w:pos="719" w:val="left" w:leader="none"/>
        </w:tabs>
        <w:spacing w:line="240" w:lineRule="auto" w:before="11" w:after="0"/>
        <w:ind w:left="719" w:right="0" w:hanging="359"/>
        <w:jc w:val="left"/>
        <w:rPr>
          <w:sz w:val="22"/>
        </w:rPr>
      </w:pPr>
      <w:r>
        <w:rPr>
          <w:color w:val="231F20"/>
          <w:sz w:val="22"/>
        </w:rPr>
        <w:t>Nuestros</w:t>
      </w:r>
      <w:r>
        <w:rPr>
          <w:color w:val="231F20"/>
          <w:spacing w:val="-3"/>
          <w:sz w:val="22"/>
        </w:rPr>
        <w:t> </w:t>
      </w:r>
      <w:r>
        <w:rPr>
          <w:color w:val="231F20"/>
          <w:sz w:val="22"/>
        </w:rPr>
        <w:t>precios</w:t>
      </w:r>
      <w:r>
        <w:rPr>
          <w:color w:val="231F20"/>
          <w:spacing w:val="-3"/>
          <w:sz w:val="22"/>
        </w:rPr>
        <w:t> </w:t>
      </w:r>
      <w:r>
        <w:rPr>
          <w:color w:val="231F20"/>
          <w:sz w:val="22"/>
        </w:rPr>
        <w:t>pueden</w:t>
      </w:r>
      <w:r>
        <w:rPr>
          <w:color w:val="231F20"/>
          <w:spacing w:val="-3"/>
          <w:sz w:val="22"/>
        </w:rPr>
        <w:t> </w:t>
      </w:r>
      <w:r>
        <w:rPr>
          <w:color w:val="231F20"/>
          <w:sz w:val="22"/>
        </w:rPr>
        <w:t>sufrir</w:t>
      </w:r>
      <w:r>
        <w:rPr>
          <w:color w:val="231F20"/>
          <w:spacing w:val="-2"/>
          <w:sz w:val="22"/>
        </w:rPr>
        <w:t> </w:t>
      </w:r>
      <w:r>
        <w:rPr>
          <w:color w:val="231F20"/>
          <w:sz w:val="22"/>
        </w:rPr>
        <w:t>variaciones</w:t>
      </w:r>
      <w:r>
        <w:rPr>
          <w:color w:val="231F20"/>
          <w:spacing w:val="-3"/>
          <w:sz w:val="22"/>
        </w:rPr>
        <w:t> </w:t>
      </w:r>
      <w:r>
        <w:rPr>
          <w:color w:val="231F20"/>
          <w:sz w:val="22"/>
        </w:rPr>
        <w:t>de</w:t>
      </w:r>
      <w:r>
        <w:rPr>
          <w:color w:val="231F20"/>
          <w:spacing w:val="-3"/>
          <w:sz w:val="22"/>
        </w:rPr>
        <w:t> </w:t>
      </w:r>
      <w:r>
        <w:rPr>
          <w:color w:val="231F20"/>
          <w:sz w:val="22"/>
        </w:rPr>
        <w:t>valores,</w:t>
      </w:r>
      <w:r>
        <w:rPr>
          <w:color w:val="231F20"/>
          <w:spacing w:val="3"/>
          <w:sz w:val="22"/>
        </w:rPr>
        <w:t> </w:t>
      </w:r>
      <w:r>
        <w:rPr>
          <w:color w:val="231F20"/>
          <w:sz w:val="22"/>
        </w:rPr>
        <w:t>hasta</w:t>
      </w:r>
      <w:r>
        <w:rPr>
          <w:color w:val="231F20"/>
          <w:spacing w:val="-3"/>
          <w:sz w:val="22"/>
        </w:rPr>
        <w:t> </w:t>
      </w:r>
      <w:r>
        <w:rPr>
          <w:color w:val="231F20"/>
          <w:sz w:val="22"/>
        </w:rPr>
        <w:t>que</w:t>
      </w:r>
      <w:r>
        <w:rPr>
          <w:color w:val="231F20"/>
          <w:spacing w:val="-3"/>
          <w:sz w:val="22"/>
        </w:rPr>
        <w:t> </w:t>
      </w:r>
      <w:r>
        <w:rPr>
          <w:color w:val="231F20"/>
          <w:sz w:val="22"/>
        </w:rPr>
        <w:t>todos</w:t>
      </w:r>
      <w:r>
        <w:rPr>
          <w:color w:val="231F20"/>
          <w:spacing w:val="-2"/>
          <w:sz w:val="22"/>
        </w:rPr>
        <w:t> </w:t>
      </w:r>
      <w:r>
        <w:rPr>
          <w:color w:val="231F20"/>
          <w:sz w:val="22"/>
        </w:rPr>
        <w:t>los</w:t>
      </w:r>
      <w:r>
        <w:rPr>
          <w:color w:val="231F20"/>
          <w:spacing w:val="-3"/>
          <w:sz w:val="22"/>
        </w:rPr>
        <w:t> </w:t>
      </w:r>
      <w:r>
        <w:rPr>
          <w:color w:val="231F20"/>
          <w:sz w:val="22"/>
        </w:rPr>
        <w:t>servicios</w:t>
      </w:r>
      <w:r>
        <w:rPr>
          <w:color w:val="231F20"/>
          <w:spacing w:val="-3"/>
          <w:sz w:val="22"/>
        </w:rPr>
        <w:t> </w:t>
      </w:r>
      <w:r>
        <w:rPr>
          <w:color w:val="231F20"/>
          <w:sz w:val="22"/>
        </w:rPr>
        <w:t>y</w:t>
      </w:r>
      <w:r>
        <w:rPr>
          <w:color w:val="231F20"/>
          <w:spacing w:val="-3"/>
          <w:sz w:val="22"/>
        </w:rPr>
        <w:t> </w:t>
      </w:r>
      <w:r>
        <w:rPr>
          <w:color w:val="231F20"/>
          <w:sz w:val="22"/>
        </w:rPr>
        <w:t>hospedajes</w:t>
      </w:r>
      <w:r>
        <w:rPr>
          <w:color w:val="231F20"/>
          <w:spacing w:val="-2"/>
          <w:sz w:val="22"/>
        </w:rPr>
        <w:t> </w:t>
      </w:r>
      <w:r>
        <w:rPr>
          <w:color w:val="231F20"/>
          <w:sz w:val="22"/>
        </w:rPr>
        <w:t>sean</w:t>
      </w:r>
      <w:r>
        <w:rPr>
          <w:color w:val="231F20"/>
          <w:spacing w:val="-3"/>
          <w:sz w:val="22"/>
        </w:rPr>
        <w:t> </w:t>
      </w:r>
      <w:r>
        <w:rPr>
          <w:color w:val="231F20"/>
          <w:spacing w:val="-2"/>
          <w:sz w:val="22"/>
        </w:rPr>
        <w:t>confirmados.</w:t>
      </w:r>
    </w:p>
    <w:p>
      <w:pPr>
        <w:pStyle w:val="ListParagraph"/>
        <w:numPr>
          <w:ilvl w:val="0"/>
          <w:numId w:val="2"/>
        </w:numPr>
        <w:tabs>
          <w:tab w:pos="719" w:val="left" w:leader="none"/>
        </w:tabs>
        <w:spacing w:line="240" w:lineRule="auto" w:before="11" w:after="0"/>
        <w:ind w:left="719" w:right="0" w:hanging="359"/>
        <w:jc w:val="left"/>
        <w:rPr>
          <w:sz w:val="22"/>
        </w:rPr>
      </w:pPr>
      <w:r>
        <w:rPr>
          <w:color w:val="231F20"/>
          <w:sz w:val="22"/>
        </w:rPr>
        <w:t>El</w:t>
      </w:r>
      <w:r>
        <w:rPr>
          <w:color w:val="231F20"/>
          <w:spacing w:val="-4"/>
          <w:sz w:val="22"/>
        </w:rPr>
        <w:t> </w:t>
      </w:r>
      <w:r>
        <w:rPr>
          <w:color w:val="231F20"/>
          <w:sz w:val="22"/>
        </w:rPr>
        <w:t>pago</w:t>
      </w:r>
      <w:r>
        <w:rPr>
          <w:color w:val="231F20"/>
          <w:spacing w:val="-2"/>
          <w:sz w:val="22"/>
        </w:rPr>
        <w:t> </w:t>
      </w:r>
      <w:r>
        <w:rPr>
          <w:color w:val="231F20"/>
          <w:sz w:val="22"/>
        </w:rPr>
        <w:t>completo</w:t>
      </w:r>
      <w:r>
        <w:rPr>
          <w:color w:val="231F20"/>
          <w:spacing w:val="-2"/>
          <w:sz w:val="22"/>
        </w:rPr>
        <w:t> </w:t>
      </w:r>
      <w:r>
        <w:rPr>
          <w:color w:val="231F20"/>
          <w:sz w:val="22"/>
        </w:rPr>
        <w:t>debe</w:t>
      </w:r>
      <w:r>
        <w:rPr>
          <w:color w:val="231F20"/>
          <w:spacing w:val="-1"/>
          <w:sz w:val="22"/>
        </w:rPr>
        <w:t> </w:t>
      </w:r>
      <w:r>
        <w:rPr>
          <w:color w:val="231F20"/>
          <w:sz w:val="22"/>
        </w:rPr>
        <w:t>recibirse</w:t>
      </w:r>
      <w:r>
        <w:rPr>
          <w:color w:val="231F20"/>
          <w:spacing w:val="-2"/>
          <w:sz w:val="22"/>
        </w:rPr>
        <w:t> </w:t>
      </w:r>
      <w:r>
        <w:rPr>
          <w:color w:val="231F20"/>
          <w:sz w:val="22"/>
        </w:rPr>
        <w:t>como</w:t>
      </w:r>
      <w:r>
        <w:rPr>
          <w:color w:val="231F20"/>
          <w:spacing w:val="-2"/>
          <w:sz w:val="22"/>
        </w:rPr>
        <w:t> </w:t>
      </w:r>
      <w:r>
        <w:rPr>
          <w:color w:val="231F20"/>
          <w:sz w:val="22"/>
        </w:rPr>
        <w:t>máximo</w:t>
      </w:r>
      <w:r>
        <w:rPr>
          <w:color w:val="231F20"/>
          <w:spacing w:val="-1"/>
          <w:sz w:val="22"/>
        </w:rPr>
        <w:t> </w:t>
      </w:r>
      <w:r>
        <w:rPr>
          <w:color w:val="231F20"/>
          <w:sz w:val="22"/>
        </w:rPr>
        <w:t>hasta</w:t>
      </w:r>
      <w:r>
        <w:rPr>
          <w:color w:val="231F20"/>
          <w:spacing w:val="-2"/>
          <w:sz w:val="22"/>
        </w:rPr>
        <w:t> </w:t>
      </w:r>
      <w:r>
        <w:rPr>
          <w:color w:val="231F20"/>
          <w:sz w:val="22"/>
        </w:rPr>
        <w:t>3</w:t>
      </w:r>
      <w:r>
        <w:rPr>
          <w:color w:val="231F20"/>
          <w:spacing w:val="-2"/>
          <w:sz w:val="22"/>
        </w:rPr>
        <w:t> </w:t>
      </w:r>
      <w:r>
        <w:rPr>
          <w:color w:val="231F20"/>
          <w:sz w:val="22"/>
        </w:rPr>
        <w:t>semanas</w:t>
      </w:r>
      <w:r>
        <w:rPr>
          <w:color w:val="231F20"/>
          <w:spacing w:val="-1"/>
          <w:sz w:val="22"/>
        </w:rPr>
        <w:t> </w:t>
      </w:r>
      <w:r>
        <w:rPr>
          <w:color w:val="231F20"/>
          <w:sz w:val="22"/>
        </w:rPr>
        <w:t>antes</w:t>
      </w:r>
      <w:r>
        <w:rPr>
          <w:color w:val="231F20"/>
          <w:spacing w:val="-2"/>
          <w:sz w:val="22"/>
        </w:rPr>
        <w:t> </w:t>
      </w:r>
      <w:r>
        <w:rPr>
          <w:color w:val="231F20"/>
          <w:sz w:val="22"/>
        </w:rPr>
        <w:t>de</w:t>
      </w:r>
      <w:r>
        <w:rPr>
          <w:color w:val="231F20"/>
          <w:spacing w:val="-2"/>
          <w:sz w:val="22"/>
        </w:rPr>
        <w:t> </w:t>
      </w:r>
      <w:r>
        <w:rPr>
          <w:color w:val="231F20"/>
          <w:sz w:val="22"/>
        </w:rPr>
        <w:t>la</w:t>
      </w:r>
      <w:r>
        <w:rPr>
          <w:color w:val="231F20"/>
          <w:spacing w:val="-1"/>
          <w:sz w:val="22"/>
        </w:rPr>
        <w:t> </w:t>
      </w:r>
      <w:r>
        <w:rPr>
          <w:color w:val="231F20"/>
          <w:spacing w:val="-2"/>
          <w:sz w:val="22"/>
        </w:rPr>
        <w:t>llegada.</w:t>
      </w:r>
    </w:p>
    <w:p>
      <w:pPr>
        <w:pStyle w:val="ListParagraph"/>
        <w:numPr>
          <w:ilvl w:val="0"/>
          <w:numId w:val="2"/>
        </w:numPr>
        <w:tabs>
          <w:tab w:pos="720" w:val="left" w:leader="none"/>
        </w:tabs>
        <w:spacing w:line="249" w:lineRule="auto" w:before="11" w:after="0"/>
        <w:ind w:left="720" w:right="350" w:hanging="360"/>
        <w:jc w:val="both"/>
        <w:rPr>
          <w:sz w:val="22"/>
        </w:rPr>
      </w:pPr>
      <w:r>
        <w:rPr>
          <w:color w:val="231F20"/>
          <w:sz w:val="22"/>
        </w:rPr>
        <w:t>IMPORTANTE: Las habitaciones se asignan en base a habitaciones TWIN compartidas. De requerir otro tipo de habitación, pedimos que nos informe al momento de hacer la solicitud de reserva. Sin embargo, es posible que no podemos asegurar el tipo de habitación.</w:t>
      </w:r>
    </w:p>
    <w:p>
      <w:pPr>
        <w:pStyle w:val="ListParagraph"/>
        <w:numPr>
          <w:ilvl w:val="0"/>
          <w:numId w:val="2"/>
        </w:numPr>
        <w:tabs>
          <w:tab w:pos="720" w:val="left" w:leader="none"/>
        </w:tabs>
        <w:spacing w:line="240" w:lineRule="auto" w:before="3" w:after="0"/>
        <w:ind w:left="720" w:right="0" w:hanging="360"/>
        <w:jc w:val="both"/>
        <w:rPr>
          <w:sz w:val="22"/>
        </w:rPr>
      </w:pPr>
      <w:r>
        <w:rPr>
          <w:color w:val="231F20"/>
          <w:sz w:val="22"/>
        </w:rPr>
        <w:t>Para</w:t>
      </w:r>
      <w:r>
        <w:rPr>
          <w:color w:val="231F20"/>
          <w:spacing w:val="-4"/>
          <w:sz w:val="22"/>
        </w:rPr>
        <w:t> </w:t>
      </w:r>
      <w:r>
        <w:rPr>
          <w:color w:val="231F20"/>
          <w:sz w:val="22"/>
        </w:rPr>
        <w:t>personas</w:t>
      </w:r>
      <w:r>
        <w:rPr>
          <w:color w:val="231F20"/>
          <w:spacing w:val="-4"/>
          <w:sz w:val="22"/>
        </w:rPr>
        <w:t> </w:t>
      </w:r>
      <w:r>
        <w:rPr>
          <w:color w:val="231F20"/>
          <w:sz w:val="22"/>
        </w:rPr>
        <w:t>mayores</w:t>
      </w:r>
      <w:r>
        <w:rPr>
          <w:color w:val="231F20"/>
          <w:spacing w:val="-4"/>
          <w:sz w:val="22"/>
        </w:rPr>
        <w:t> </w:t>
      </w:r>
      <w:r>
        <w:rPr>
          <w:color w:val="231F20"/>
          <w:sz w:val="22"/>
        </w:rPr>
        <w:t>de</w:t>
      </w:r>
      <w:r>
        <w:rPr>
          <w:color w:val="231F20"/>
          <w:spacing w:val="-4"/>
          <w:sz w:val="22"/>
        </w:rPr>
        <w:t> </w:t>
      </w:r>
      <w:r>
        <w:rPr>
          <w:color w:val="231F20"/>
          <w:sz w:val="22"/>
        </w:rPr>
        <w:t>70</w:t>
      </w:r>
      <w:r>
        <w:rPr>
          <w:color w:val="231F20"/>
          <w:spacing w:val="-4"/>
          <w:sz w:val="22"/>
        </w:rPr>
        <w:t> </w:t>
      </w:r>
      <w:r>
        <w:rPr>
          <w:color w:val="231F20"/>
          <w:sz w:val="22"/>
        </w:rPr>
        <w:t>años</w:t>
      </w:r>
      <w:r>
        <w:rPr>
          <w:color w:val="231F20"/>
          <w:spacing w:val="-3"/>
          <w:sz w:val="22"/>
        </w:rPr>
        <w:t> </w:t>
      </w:r>
      <w:r>
        <w:rPr>
          <w:color w:val="231F20"/>
          <w:sz w:val="22"/>
        </w:rPr>
        <w:t>aplica</w:t>
      </w:r>
      <w:r>
        <w:rPr>
          <w:color w:val="231F20"/>
          <w:spacing w:val="-4"/>
          <w:sz w:val="22"/>
        </w:rPr>
        <w:t> </w:t>
      </w:r>
      <w:r>
        <w:rPr>
          <w:color w:val="231F20"/>
          <w:sz w:val="22"/>
        </w:rPr>
        <w:t>suplemento</w:t>
      </w:r>
      <w:r>
        <w:rPr>
          <w:color w:val="231F20"/>
          <w:spacing w:val="-4"/>
          <w:sz w:val="22"/>
        </w:rPr>
        <w:t> </w:t>
      </w:r>
      <w:r>
        <w:rPr>
          <w:color w:val="231F20"/>
          <w:sz w:val="22"/>
        </w:rPr>
        <w:t>en</w:t>
      </w:r>
      <w:r>
        <w:rPr>
          <w:color w:val="231F20"/>
          <w:spacing w:val="-4"/>
          <w:sz w:val="22"/>
        </w:rPr>
        <w:t> </w:t>
      </w:r>
      <w:r>
        <w:rPr>
          <w:color w:val="231F20"/>
          <w:sz w:val="22"/>
        </w:rPr>
        <w:t>el</w:t>
      </w:r>
      <w:r>
        <w:rPr>
          <w:color w:val="231F20"/>
          <w:spacing w:val="-4"/>
          <w:sz w:val="22"/>
        </w:rPr>
        <w:t> </w:t>
      </w:r>
      <w:r>
        <w:rPr>
          <w:color w:val="231F20"/>
          <w:sz w:val="22"/>
        </w:rPr>
        <w:t>seguro</w:t>
      </w:r>
      <w:r>
        <w:rPr>
          <w:color w:val="231F20"/>
          <w:spacing w:val="-4"/>
          <w:sz w:val="22"/>
        </w:rPr>
        <w:t> </w:t>
      </w:r>
      <w:r>
        <w:rPr>
          <w:color w:val="231F20"/>
          <w:sz w:val="22"/>
        </w:rPr>
        <w:t>de</w:t>
      </w:r>
      <w:r>
        <w:rPr>
          <w:color w:val="231F20"/>
          <w:spacing w:val="-3"/>
          <w:sz w:val="22"/>
        </w:rPr>
        <w:t> </w:t>
      </w:r>
      <w:r>
        <w:rPr>
          <w:color w:val="231F20"/>
          <w:sz w:val="22"/>
        </w:rPr>
        <w:t>viaje.</w:t>
      </w:r>
      <w:r>
        <w:rPr>
          <w:color w:val="231F20"/>
          <w:spacing w:val="-4"/>
          <w:sz w:val="22"/>
        </w:rPr>
        <w:t> </w:t>
      </w:r>
      <w:r>
        <w:rPr>
          <w:color w:val="231F20"/>
          <w:sz w:val="22"/>
        </w:rPr>
        <w:t>Favor</w:t>
      </w:r>
      <w:r>
        <w:rPr>
          <w:color w:val="231F20"/>
          <w:spacing w:val="-4"/>
          <w:sz w:val="22"/>
        </w:rPr>
        <w:t> </w:t>
      </w:r>
      <w:r>
        <w:rPr>
          <w:color w:val="231F20"/>
          <w:sz w:val="22"/>
        </w:rPr>
        <w:t>revisar</w:t>
      </w:r>
      <w:r>
        <w:rPr>
          <w:color w:val="231F20"/>
          <w:spacing w:val="-4"/>
          <w:sz w:val="22"/>
        </w:rPr>
        <w:t> </w:t>
      </w:r>
      <w:r>
        <w:rPr>
          <w:color w:val="231F20"/>
          <w:sz w:val="22"/>
        </w:rPr>
        <w:t>con</w:t>
      </w:r>
      <w:r>
        <w:rPr>
          <w:color w:val="231F20"/>
          <w:spacing w:val="-4"/>
          <w:sz w:val="22"/>
        </w:rPr>
        <w:t> </w:t>
      </w:r>
      <w:r>
        <w:rPr>
          <w:color w:val="231F20"/>
          <w:sz w:val="22"/>
        </w:rPr>
        <w:t>su</w:t>
      </w:r>
      <w:r>
        <w:rPr>
          <w:color w:val="231F20"/>
          <w:spacing w:val="-3"/>
          <w:sz w:val="22"/>
        </w:rPr>
        <w:t> </w:t>
      </w:r>
      <w:r>
        <w:rPr>
          <w:color w:val="231F20"/>
          <w:spacing w:val="-2"/>
          <w:sz w:val="22"/>
        </w:rPr>
        <w:t>ejecutivo.</w:t>
      </w:r>
    </w:p>
    <w:p>
      <w:pPr>
        <w:pStyle w:val="ListParagraph"/>
        <w:numPr>
          <w:ilvl w:val="0"/>
          <w:numId w:val="2"/>
        </w:numPr>
        <w:tabs>
          <w:tab w:pos="720" w:val="left" w:leader="none"/>
        </w:tabs>
        <w:spacing w:line="240" w:lineRule="auto" w:before="11" w:after="0"/>
        <w:ind w:left="720" w:right="0" w:hanging="360"/>
        <w:jc w:val="both"/>
        <w:rPr>
          <w:sz w:val="22"/>
        </w:rPr>
      </w:pPr>
      <w:r>
        <w:rPr>
          <w:color w:val="231F20"/>
          <w:sz w:val="22"/>
        </w:rPr>
        <w:t>Consulte</w:t>
      </w:r>
      <w:r>
        <w:rPr>
          <w:color w:val="231F20"/>
          <w:spacing w:val="2"/>
          <w:sz w:val="22"/>
        </w:rPr>
        <w:t> </w:t>
      </w:r>
      <w:r>
        <w:rPr>
          <w:color w:val="231F20"/>
          <w:sz w:val="22"/>
        </w:rPr>
        <w:t>políticas</w:t>
      </w:r>
      <w:r>
        <w:rPr>
          <w:color w:val="231F20"/>
          <w:spacing w:val="2"/>
          <w:sz w:val="22"/>
        </w:rPr>
        <w:t> </w:t>
      </w:r>
      <w:r>
        <w:rPr>
          <w:color w:val="231F20"/>
          <w:sz w:val="22"/>
        </w:rPr>
        <w:t>para</w:t>
      </w:r>
      <w:r>
        <w:rPr>
          <w:color w:val="231F20"/>
          <w:spacing w:val="2"/>
          <w:sz w:val="22"/>
        </w:rPr>
        <w:t> </w:t>
      </w:r>
      <w:r>
        <w:rPr>
          <w:color w:val="231F20"/>
          <w:sz w:val="22"/>
        </w:rPr>
        <w:t>cambio</w:t>
      </w:r>
      <w:r>
        <w:rPr>
          <w:color w:val="231F20"/>
          <w:spacing w:val="2"/>
          <w:sz w:val="22"/>
        </w:rPr>
        <w:t> </w:t>
      </w:r>
      <w:r>
        <w:rPr>
          <w:color w:val="231F20"/>
          <w:sz w:val="22"/>
        </w:rPr>
        <w:t>y/o</w:t>
      </w:r>
      <w:r>
        <w:rPr>
          <w:color w:val="231F20"/>
          <w:spacing w:val="2"/>
          <w:sz w:val="22"/>
        </w:rPr>
        <w:t> </w:t>
      </w:r>
      <w:r>
        <w:rPr>
          <w:color w:val="231F20"/>
          <w:spacing w:val="-2"/>
          <w:sz w:val="22"/>
        </w:rPr>
        <w:t>cancelaciones</w:t>
      </w:r>
    </w:p>
    <w:p>
      <w:pPr>
        <w:pStyle w:val="BodyText"/>
        <w:spacing w:before="22"/>
        <w:ind w:left="0"/>
      </w:pPr>
    </w:p>
    <w:p>
      <w:pPr>
        <w:pStyle w:val="BodyText"/>
        <w:spacing w:before="0"/>
        <w:ind w:left="360"/>
      </w:pPr>
      <w:r>
        <w:rPr>
          <w:color w:val="D2232A"/>
          <w:w w:val="105"/>
        </w:rPr>
        <w:t>*</w:t>
      </w:r>
      <w:r>
        <w:rPr>
          <w:w w:val="105"/>
        </w:rPr>
        <w:t>Vigencia</w:t>
      </w:r>
      <w:r>
        <w:rPr>
          <w:spacing w:val="-12"/>
          <w:w w:val="105"/>
        </w:rPr>
        <w:t> </w:t>
      </w:r>
      <w:r>
        <w:rPr>
          <w:w w:val="105"/>
        </w:rPr>
        <w:t>de</w:t>
      </w:r>
      <w:r>
        <w:rPr>
          <w:spacing w:val="-12"/>
          <w:w w:val="105"/>
        </w:rPr>
        <w:t> </w:t>
      </w:r>
      <w:r>
        <w:rPr>
          <w:w w:val="105"/>
        </w:rPr>
        <w:t>programa</w:t>
      </w:r>
      <w:r>
        <w:rPr>
          <w:spacing w:val="-12"/>
          <w:w w:val="105"/>
        </w:rPr>
        <w:t> </w:t>
      </w:r>
      <w:r>
        <w:rPr>
          <w:w w:val="105"/>
        </w:rPr>
        <w:t>hasta</w:t>
      </w:r>
      <w:r>
        <w:rPr>
          <w:spacing w:val="-12"/>
          <w:w w:val="105"/>
        </w:rPr>
        <w:t> </w:t>
      </w:r>
      <w:r>
        <w:rPr>
          <w:w w:val="105"/>
        </w:rPr>
        <w:t>el</w:t>
      </w:r>
      <w:r>
        <w:rPr>
          <w:spacing w:val="-12"/>
          <w:w w:val="105"/>
        </w:rPr>
        <w:t> </w:t>
      </w:r>
      <w:r>
        <w:rPr>
          <w:w w:val="105"/>
        </w:rPr>
        <w:t>01</w:t>
      </w:r>
      <w:r>
        <w:rPr>
          <w:spacing w:val="-11"/>
          <w:w w:val="105"/>
        </w:rPr>
        <w:t> </w:t>
      </w:r>
      <w:r>
        <w:rPr>
          <w:w w:val="105"/>
        </w:rPr>
        <w:t>de</w:t>
      </w:r>
      <w:r>
        <w:rPr>
          <w:spacing w:val="-12"/>
          <w:w w:val="105"/>
        </w:rPr>
        <w:t> </w:t>
      </w:r>
      <w:r>
        <w:rPr>
          <w:w w:val="105"/>
        </w:rPr>
        <w:t>diciembre</w:t>
      </w:r>
      <w:r>
        <w:rPr>
          <w:spacing w:val="-12"/>
          <w:w w:val="105"/>
        </w:rPr>
        <w:t> </w:t>
      </w:r>
      <w:r>
        <w:rPr>
          <w:w w:val="105"/>
        </w:rPr>
        <w:t>del</w:t>
      </w:r>
      <w:r>
        <w:rPr>
          <w:spacing w:val="-12"/>
          <w:w w:val="105"/>
        </w:rPr>
        <w:t> </w:t>
      </w:r>
      <w:r>
        <w:rPr>
          <w:spacing w:val="-2"/>
          <w:w w:val="105"/>
        </w:rPr>
        <w:t>2026.</w:t>
      </w:r>
    </w:p>
    <w:sectPr>
      <w:pgSz w:w="12240" w:h="15840"/>
      <w:pgMar w:header="0" w:footer="1506" w:top="520" w:bottom="1700" w:left="360" w:right="36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ind w:left="0"/>
      <w:rPr>
        <w:sz w:val="20"/>
      </w:rPr>
    </w:pPr>
    <w:r>
      <w:rPr>
        <w:sz w:val="20"/>
      </w:rPr>
      <w:drawing>
        <wp:anchor distT="0" distB="0" distL="0" distR="0" allowOverlap="1" layoutInCell="1" locked="0" behindDoc="1" simplePos="0" relativeHeight="487445504">
          <wp:simplePos x="0" y="0"/>
          <wp:positionH relativeFrom="page">
            <wp:posOffset>3148507</wp:posOffset>
          </wp:positionH>
          <wp:positionV relativeFrom="page">
            <wp:posOffset>8974797</wp:posOffset>
          </wp:positionV>
          <wp:extent cx="1471200" cy="626402"/>
          <wp:effectExtent l="0" t="0" r="0" b="0"/>
          <wp:wrapNone/>
          <wp:docPr id="5" name="Image 5"/>
          <wp:cNvGraphicFramePr>
            <a:graphicFrameLocks/>
          </wp:cNvGraphicFramePr>
          <a:graphic>
            <a:graphicData uri="http://schemas.openxmlformats.org/drawingml/2006/picture">
              <pic:pic>
                <pic:nvPicPr>
                  <pic:cNvPr id="5" name="Image 5"/>
                  <pic:cNvPicPr/>
                </pic:nvPicPr>
                <pic:blipFill>
                  <a:blip r:embed="rId1" cstate="print"/>
                  <a:stretch>
                    <a:fillRect/>
                  </a:stretch>
                </pic:blipFill>
                <pic:spPr>
                  <a:xfrm>
                    <a:off x="0" y="0"/>
                    <a:ext cx="1471200" cy="626402"/>
                  </a:xfrm>
                  <a:prstGeom prst="rect">
                    <a:avLst/>
                  </a:prstGeom>
                </pic:spPr>
              </pic:pic>
            </a:graphicData>
          </a:graphic>
        </wp:anchor>
      </w:drawing>
    </w:r>
  </w:p>
</w:ftr>
</file>

<file path=word/footer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ind w:left="0"/>
      <w:rPr>
        <w:sz w:val="20"/>
      </w:rPr>
    </w:pPr>
    <w:r>
      <w:rPr>
        <w:sz w:val="20"/>
      </w:rPr>
      <w:drawing>
        <wp:anchor distT="0" distB="0" distL="0" distR="0" allowOverlap="1" layoutInCell="1" locked="0" behindDoc="1" simplePos="0" relativeHeight="487446016">
          <wp:simplePos x="0" y="0"/>
          <wp:positionH relativeFrom="page">
            <wp:posOffset>3148507</wp:posOffset>
          </wp:positionH>
          <wp:positionV relativeFrom="page">
            <wp:posOffset>8974797</wp:posOffset>
          </wp:positionV>
          <wp:extent cx="1471200" cy="626402"/>
          <wp:effectExtent l="0" t="0" r="0" b="0"/>
          <wp:wrapNone/>
          <wp:docPr id="6" name="Image 6"/>
          <wp:cNvGraphicFramePr>
            <a:graphicFrameLocks/>
          </wp:cNvGraphicFramePr>
          <a:graphic>
            <a:graphicData uri="http://schemas.openxmlformats.org/drawingml/2006/picture">
              <pic:pic>
                <pic:nvPicPr>
                  <pic:cNvPr id="6" name="Image 6"/>
                  <pic:cNvPicPr/>
                </pic:nvPicPr>
                <pic:blipFill>
                  <a:blip r:embed="rId1" cstate="print"/>
                  <a:stretch>
                    <a:fillRect/>
                  </a:stretch>
                </pic:blipFill>
                <pic:spPr>
                  <a:xfrm>
                    <a:off x="0" y="0"/>
                    <a:ext cx="1471200" cy="626402"/>
                  </a:xfrm>
                  <a:prstGeom prst="rect">
                    <a:avLst/>
                  </a:prstGeom>
                </pic:spPr>
              </pic:pic>
            </a:graphicData>
          </a:graphic>
        </wp:anchor>
      </w:drawing>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multiLevelType w:val="hybridMultilevel"/>
    <w:lvl w:ilvl="0">
      <w:start w:val="0"/>
      <w:numFmt w:val="bullet"/>
      <w:lvlText w:val="•"/>
      <w:lvlJc w:val="left"/>
      <w:pPr>
        <w:ind w:left="720" w:hanging="360"/>
      </w:pPr>
      <w:rPr>
        <w:rFonts w:hint="default" w:ascii="Times New Roman" w:hAnsi="Times New Roman" w:eastAsia="Times New Roman" w:cs="Times New Roman"/>
        <w:b w:val="0"/>
        <w:bCs w:val="0"/>
        <w:i w:val="0"/>
        <w:iCs w:val="0"/>
        <w:color w:val="231F20"/>
        <w:spacing w:val="0"/>
        <w:w w:val="119"/>
        <w:sz w:val="22"/>
        <w:szCs w:val="22"/>
        <w:lang w:val="es-ES" w:eastAsia="en-US" w:bidi="ar-SA"/>
      </w:rPr>
    </w:lvl>
    <w:lvl w:ilvl="1">
      <w:start w:val="0"/>
      <w:numFmt w:val="bullet"/>
      <w:lvlText w:val="•"/>
      <w:lvlJc w:val="left"/>
      <w:pPr>
        <w:ind w:left="1800" w:hanging="360"/>
      </w:pPr>
      <w:rPr>
        <w:rFonts w:hint="default"/>
        <w:lang w:val="es-ES" w:eastAsia="en-US" w:bidi="ar-SA"/>
      </w:rPr>
    </w:lvl>
    <w:lvl w:ilvl="2">
      <w:start w:val="0"/>
      <w:numFmt w:val="bullet"/>
      <w:lvlText w:val="•"/>
      <w:lvlJc w:val="left"/>
      <w:pPr>
        <w:ind w:left="2880" w:hanging="360"/>
      </w:pPr>
      <w:rPr>
        <w:rFonts w:hint="default"/>
        <w:lang w:val="es-ES" w:eastAsia="en-US" w:bidi="ar-SA"/>
      </w:rPr>
    </w:lvl>
    <w:lvl w:ilvl="3">
      <w:start w:val="0"/>
      <w:numFmt w:val="bullet"/>
      <w:lvlText w:val="•"/>
      <w:lvlJc w:val="left"/>
      <w:pPr>
        <w:ind w:left="3960" w:hanging="360"/>
      </w:pPr>
      <w:rPr>
        <w:rFonts w:hint="default"/>
        <w:lang w:val="es-ES" w:eastAsia="en-US" w:bidi="ar-SA"/>
      </w:rPr>
    </w:lvl>
    <w:lvl w:ilvl="4">
      <w:start w:val="0"/>
      <w:numFmt w:val="bullet"/>
      <w:lvlText w:val="•"/>
      <w:lvlJc w:val="left"/>
      <w:pPr>
        <w:ind w:left="5040" w:hanging="360"/>
      </w:pPr>
      <w:rPr>
        <w:rFonts w:hint="default"/>
        <w:lang w:val="es-ES" w:eastAsia="en-US" w:bidi="ar-SA"/>
      </w:rPr>
    </w:lvl>
    <w:lvl w:ilvl="5">
      <w:start w:val="0"/>
      <w:numFmt w:val="bullet"/>
      <w:lvlText w:val="•"/>
      <w:lvlJc w:val="left"/>
      <w:pPr>
        <w:ind w:left="6120" w:hanging="360"/>
      </w:pPr>
      <w:rPr>
        <w:rFonts w:hint="default"/>
        <w:lang w:val="es-ES" w:eastAsia="en-US" w:bidi="ar-SA"/>
      </w:rPr>
    </w:lvl>
    <w:lvl w:ilvl="6">
      <w:start w:val="0"/>
      <w:numFmt w:val="bullet"/>
      <w:lvlText w:val="•"/>
      <w:lvlJc w:val="left"/>
      <w:pPr>
        <w:ind w:left="7200" w:hanging="360"/>
      </w:pPr>
      <w:rPr>
        <w:rFonts w:hint="default"/>
        <w:lang w:val="es-ES" w:eastAsia="en-US" w:bidi="ar-SA"/>
      </w:rPr>
    </w:lvl>
    <w:lvl w:ilvl="7">
      <w:start w:val="0"/>
      <w:numFmt w:val="bullet"/>
      <w:lvlText w:val="•"/>
      <w:lvlJc w:val="left"/>
      <w:pPr>
        <w:ind w:left="8280" w:hanging="360"/>
      </w:pPr>
      <w:rPr>
        <w:rFonts w:hint="default"/>
        <w:lang w:val="es-ES" w:eastAsia="en-US" w:bidi="ar-SA"/>
      </w:rPr>
    </w:lvl>
    <w:lvl w:ilvl="8">
      <w:start w:val="0"/>
      <w:numFmt w:val="bullet"/>
      <w:lvlText w:val="•"/>
      <w:lvlJc w:val="left"/>
      <w:pPr>
        <w:ind w:left="9360" w:hanging="360"/>
      </w:pPr>
      <w:rPr>
        <w:rFonts w:hint="default"/>
        <w:lang w:val="es-ES" w:eastAsia="en-US" w:bidi="ar-SA"/>
      </w:rPr>
    </w:lvl>
  </w:abstractNum>
  <w:abstractNum w:abstractNumId="0">
    <w:multiLevelType w:val="hybridMultilevel"/>
    <w:lvl w:ilvl="0">
      <w:start w:val="0"/>
      <w:numFmt w:val="bullet"/>
      <w:lvlText w:val="•"/>
      <w:lvlJc w:val="left"/>
      <w:pPr>
        <w:ind w:left="3492" w:hanging="360"/>
      </w:pPr>
      <w:rPr>
        <w:rFonts w:hint="default" w:ascii="Times New Roman" w:hAnsi="Times New Roman" w:eastAsia="Times New Roman" w:cs="Times New Roman"/>
        <w:b w:val="0"/>
        <w:bCs w:val="0"/>
        <w:i w:val="0"/>
        <w:iCs w:val="0"/>
        <w:color w:val="231F20"/>
        <w:spacing w:val="0"/>
        <w:w w:val="119"/>
        <w:sz w:val="22"/>
        <w:szCs w:val="22"/>
        <w:lang w:val="es-ES" w:eastAsia="en-US" w:bidi="ar-SA"/>
      </w:rPr>
    </w:lvl>
    <w:lvl w:ilvl="1">
      <w:start w:val="0"/>
      <w:numFmt w:val="bullet"/>
      <w:lvlText w:val="•"/>
      <w:lvlJc w:val="left"/>
      <w:pPr>
        <w:ind w:left="4302" w:hanging="360"/>
      </w:pPr>
      <w:rPr>
        <w:rFonts w:hint="default"/>
        <w:lang w:val="es-ES" w:eastAsia="en-US" w:bidi="ar-SA"/>
      </w:rPr>
    </w:lvl>
    <w:lvl w:ilvl="2">
      <w:start w:val="0"/>
      <w:numFmt w:val="bullet"/>
      <w:lvlText w:val="•"/>
      <w:lvlJc w:val="left"/>
      <w:pPr>
        <w:ind w:left="5104" w:hanging="360"/>
      </w:pPr>
      <w:rPr>
        <w:rFonts w:hint="default"/>
        <w:lang w:val="es-ES" w:eastAsia="en-US" w:bidi="ar-SA"/>
      </w:rPr>
    </w:lvl>
    <w:lvl w:ilvl="3">
      <w:start w:val="0"/>
      <w:numFmt w:val="bullet"/>
      <w:lvlText w:val="•"/>
      <w:lvlJc w:val="left"/>
      <w:pPr>
        <w:ind w:left="5906" w:hanging="360"/>
      </w:pPr>
      <w:rPr>
        <w:rFonts w:hint="default"/>
        <w:lang w:val="es-ES" w:eastAsia="en-US" w:bidi="ar-SA"/>
      </w:rPr>
    </w:lvl>
    <w:lvl w:ilvl="4">
      <w:start w:val="0"/>
      <w:numFmt w:val="bullet"/>
      <w:lvlText w:val="•"/>
      <w:lvlJc w:val="left"/>
      <w:pPr>
        <w:ind w:left="6708" w:hanging="360"/>
      </w:pPr>
      <w:rPr>
        <w:rFonts w:hint="default"/>
        <w:lang w:val="es-ES" w:eastAsia="en-US" w:bidi="ar-SA"/>
      </w:rPr>
    </w:lvl>
    <w:lvl w:ilvl="5">
      <w:start w:val="0"/>
      <w:numFmt w:val="bullet"/>
      <w:lvlText w:val="•"/>
      <w:lvlJc w:val="left"/>
      <w:pPr>
        <w:ind w:left="7510" w:hanging="360"/>
      </w:pPr>
      <w:rPr>
        <w:rFonts w:hint="default"/>
        <w:lang w:val="es-ES" w:eastAsia="en-US" w:bidi="ar-SA"/>
      </w:rPr>
    </w:lvl>
    <w:lvl w:ilvl="6">
      <w:start w:val="0"/>
      <w:numFmt w:val="bullet"/>
      <w:lvlText w:val="•"/>
      <w:lvlJc w:val="left"/>
      <w:pPr>
        <w:ind w:left="8312" w:hanging="360"/>
      </w:pPr>
      <w:rPr>
        <w:rFonts w:hint="default"/>
        <w:lang w:val="es-ES" w:eastAsia="en-US" w:bidi="ar-SA"/>
      </w:rPr>
    </w:lvl>
    <w:lvl w:ilvl="7">
      <w:start w:val="0"/>
      <w:numFmt w:val="bullet"/>
      <w:lvlText w:val="•"/>
      <w:lvlJc w:val="left"/>
      <w:pPr>
        <w:ind w:left="9114" w:hanging="360"/>
      </w:pPr>
      <w:rPr>
        <w:rFonts w:hint="default"/>
        <w:lang w:val="es-ES" w:eastAsia="en-US" w:bidi="ar-SA"/>
      </w:rPr>
    </w:lvl>
    <w:lvl w:ilvl="8">
      <w:start w:val="0"/>
      <w:numFmt w:val="bullet"/>
      <w:lvlText w:val="•"/>
      <w:lvlJc w:val="left"/>
      <w:pPr>
        <w:ind w:left="9916" w:hanging="360"/>
      </w:pPr>
      <w:rPr>
        <w:rFonts w:hint="default"/>
        <w:lang w:val="es-ES" w:eastAsia="en-US" w:bidi="ar-SA"/>
      </w:rPr>
    </w:lvl>
  </w:abstract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es-ES" w:eastAsia="en-US" w:bidi="ar-SA"/>
    </w:rPr>
  </w:style>
  <w:style w:styleId="BodyText" w:type="paragraph">
    <w:name w:val="Body Text"/>
    <w:basedOn w:val="Normal"/>
    <w:uiPriority w:val="1"/>
    <w:qFormat/>
    <w:pPr>
      <w:spacing w:before="11"/>
      <w:ind w:left="720"/>
    </w:pPr>
    <w:rPr>
      <w:rFonts w:ascii="Times New Roman" w:hAnsi="Times New Roman" w:eastAsia="Times New Roman" w:cs="Times New Roman"/>
      <w:sz w:val="22"/>
      <w:szCs w:val="22"/>
      <w:lang w:val="es-ES" w:eastAsia="en-US" w:bidi="ar-SA"/>
    </w:rPr>
  </w:style>
  <w:style w:styleId="Heading1" w:type="paragraph">
    <w:name w:val="Heading 1"/>
    <w:basedOn w:val="Normal"/>
    <w:uiPriority w:val="1"/>
    <w:qFormat/>
    <w:pPr>
      <w:ind w:left="353"/>
      <w:outlineLvl w:val="1"/>
    </w:pPr>
    <w:rPr>
      <w:rFonts w:ascii="Times New Roman" w:hAnsi="Times New Roman" w:eastAsia="Times New Roman" w:cs="Times New Roman"/>
      <w:sz w:val="40"/>
      <w:szCs w:val="40"/>
      <w:lang w:val="es-ES" w:eastAsia="en-US" w:bidi="ar-SA"/>
    </w:rPr>
  </w:style>
  <w:style w:styleId="Heading2" w:type="paragraph">
    <w:name w:val="Heading 2"/>
    <w:basedOn w:val="Normal"/>
    <w:uiPriority w:val="1"/>
    <w:qFormat/>
    <w:pPr>
      <w:ind w:left="360"/>
      <w:outlineLvl w:val="2"/>
    </w:pPr>
    <w:rPr>
      <w:rFonts w:ascii="Times New Roman" w:hAnsi="Times New Roman" w:eastAsia="Times New Roman" w:cs="Times New Roman"/>
      <w:sz w:val="22"/>
      <w:szCs w:val="22"/>
      <w:lang w:val="es-ES" w:eastAsia="en-US" w:bidi="ar-SA"/>
    </w:rPr>
  </w:style>
  <w:style w:styleId="Title" w:type="paragraph">
    <w:name w:val="Title"/>
    <w:basedOn w:val="Normal"/>
    <w:uiPriority w:val="1"/>
    <w:qFormat/>
    <w:pPr>
      <w:ind w:left="2752"/>
      <w:jc w:val="center"/>
    </w:pPr>
    <w:rPr>
      <w:rFonts w:ascii="Times New Roman" w:hAnsi="Times New Roman" w:eastAsia="Times New Roman" w:cs="Times New Roman"/>
      <w:sz w:val="48"/>
      <w:szCs w:val="48"/>
      <w:lang w:val="es-ES" w:eastAsia="en-US" w:bidi="ar-SA"/>
    </w:rPr>
  </w:style>
  <w:style w:styleId="ListParagraph" w:type="paragraph">
    <w:name w:val="List Paragraph"/>
    <w:basedOn w:val="Normal"/>
    <w:uiPriority w:val="1"/>
    <w:qFormat/>
    <w:pPr>
      <w:spacing w:before="11"/>
      <w:ind w:left="720" w:hanging="360"/>
      <w:jc w:val="both"/>
    </w:pPr>
    <w:rPr>
      <w:rFonts w:ascii="Times New Roman" w:hAnsi="Times New Roman" w:eastAsia="Times New Roman" w:cs="Times New Roman"/>
      <w:lang w:val="es-ES" w:eastAsia="en-US" w:bidi="ar-SA"/>
    </w:rPr>
  </w:style>
  <w:style w:styleId="TableParagraph" w:type="paragraph">
    <w:name w:val="Table Paragraph"/>
    <w:basedOn w:val="Normal"/>
    <w:uiPriority w:val="1"/>
    <w:qFormat/>
    <w:pPr/>
    <w:rPr>
      <w:lang w:val="es-E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jpeg"/><Relationship Id="rId6" Type="http://schemas.openxmlformats.org/officeDocument/2006/relationships/image" Target="media/image2.png"/><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image4.png"/><Relationship Id="rId10" Type="http://schemas.openxmlformats.org/officeDocument/2006/relationships/image" Target="media/image5.png"/><Relationship Id="rId11" Type="http://schemas.openxmlformats.org/officeDocument/2006/relationships/image" Target="media/image6.png"/><Relationship Id="rId12" Type="http://schemas.openxmlformats.org/officeDocument/2006/relationships/image" Target="media/image7.png"/><Relationship Id="rId13" Type="http://schemas.openxmlformats.org/officeDocument/2006/relationships/image" Target="media/image8.png"/><Relationship Id="rId14" Type="http://schemas.openxmlformats.org/officeDocument/2006/relationships/image" Target="media/image9.png"/><Relationship Id="rId15" Type="http://schemas.openxmlformats.org/officeDocument/2006/relationships/numbering" Target="numbering.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2026-09-10T18:11:52Z</dcterms:created>
  <dcterms:modified xsi:type="dcterms:W3CDTF">2026-09-10T18:11:52Z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2026-09-10T00:00:00Z</vt:filetime>
  </property>
  <property fmtid="{D5CDD505-2E9C-101B-9397-08002B2CF9AE}" pid="4" name="Creator">
    <vt:lpwstr>Adobe InDesign 21.5 (Windows)</vt:lpwstr>
  </property>
  <property fmtid="{D5CDD505-2E9C-101B-9397-08002B2CF9AE}" pid="5" name="LastSaved">
    <vt:filetime>2026-09-10T00:00:00Z</vt:filetime>
  </property>
  <property fmtid="{D5CDD505-2E9C-101B-9397-08002B2CF9AE}" pid="6" name="Producer">
    <vt:lpwstr>Adobe PDF Library 18.0</vt:lpwstr>
  </property>
</Properties>
</file>