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Title"/>
      </w:pPr>
      <w:r>
        <w:rPr/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9ED8"/>
          <w:w w:val="105"/>
        </w:rPr>
        <w:t>CHILE,</w:t>
      </w:r>
      <w:r>
        <w:rPr>
          <w:color w:val="059ED8"/>
          <w:spacing w:val="-4"/>
          <w:w w:val="105"/>
        </w:rPr>
        <w:t> </w:t>
      </w:r>
      <w:r>
        <w:rPr>
          <w:color w:val="059ED8"/>
          <w:w w:val="105"/>
        </w:rPr>
        <w:t>VINOS</w:t>
      </w:r>
      <w:r>
        <w:rPr>
          <w:color w:val="059ED8"/>
          <w:spacing w:val="9"/>
          <w:w w:val="105"/>
        </w:rPr>
        <w:t> </w:t>
      </w:r>
      <w:r>
        <w:rPr>
          <w:color w:val="059ED8"/>
          <w:w w:val="105"/>
        </w:rPr>
        <w:t>&amp;</w:t>
      </w:r>
      <w:r>
        <w:rPr>
          <w:color w:val="059ED8"/>
          <w:spacing w:val="-4"/>
          <w:w w:val="105"/>
        </w:rPr>
        <w:t> </w:t>
      </w:r>
      <w:r>
        <w:rPr>
          <w:color w:val="059ED8"/>
          <w:spacing w:val="-2"/>
          <w:w w:val="105"/>
        </w:rPr>
        <w:t>DESIERTO</w:t>
      </w:r>
    </w:p>
    <w:p>
      <w:pPr>
        <w:spacing w:before="124" w:line="249" w:lineRule="auto"/>
        <w:ind w:firstLine="0" w:left="3248" w:right="493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321088" simplePos="0">
                <wp:simplePos x="0" y="0"/>
                <wp:positionH relativeFrom="page">
                  <wp:posOffset>3707150</wp:posOffset>
                </wp:positionH>
                <wp:positionV relativeFrom="paragraph">
                  <wp:posOffset>107439</wp:posOffset>
                </wp:positionV>
                <wp:extent cx="1270" cy="97790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321600" simplePos="0">
                <wp:simplePos x="0" y="0"/>
                <wp:positionH relativeFrom="page">
                  <wp:posOffset>4434349</wp:posOffset>
                </wp:positionH>
                <wp:positionV relativeFrom="paragraph">
                  <wp:posOffset>107439</wp:posOffset>
                </wp:positionV>
                <wp:extent cx="1270" cy="97790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322112" simplePos="0">
                <wp:simplePos x="0" y="0"/>
                <wp:positionH relativeFrom="page">
                  <wp:posOffset>5960750</wp:posOffset>
                </wp:positionH>
                <wp:positionV relativeFrom="paragraph">
                  <wp:posOffset>107439</wp:posOffset>
                </wp:positionV>
                <wp:extent cx="1270" cy="97790"/>
                <wp:effectExtent b="0" l="0" r="0" t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322624" simplePos="0">
                <wp:simplePos x="0" y="0"/>
                <wp:positionH relativeFrom="page">
                  <wp:posOffset>4929249</wp:posOffset>
                </wp:positionH>
                <wp:positionV relativeFrom="paragraph">
                  <wp:posOffset>255040</wp:posOffset>
                </wp:positionV>
                <wp:extent cx="1270" cy="97790"/>
                <wp:effectExtent b="0" l="0" r="0" t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pacing w:val="-2"/>
          <w:sz w:val="20"/>
        </w:rPr>
        <w:t>SANTIAGO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CHILE</w:t>
      </w:r>
      <w:r>
        <w:rPr>
          <w:spacing w:val="49"/>
          <w:sz w:val="20"/>
        </w:rPr>
        <w:t> </w:t>
      </w:r>
      <w:r>
        <w:rPr>
          <w:spacing w:val="-2"/>
          <w:sz w:val="20"/>
        </w:rPr>
        <w:t>VIÑA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LYAN</w:t>
      </w:r>
      <w:r>
        <w:rPr>
          <w:spacing w:val="64"/>
          <w:sz w:val="20"/>
        </w:rPr>
        <w:t> </w:t>
      </w:r>
      <w:r>
        <w:rPr>
          <w:spacing w:val="-2"/>
          <w:sz w:val="20"/>
        </w:rPr>
        <w:t>VIÑA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HARAS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PIRQUE</w:t>
      </w:r>
      <w:r>
        <w:rPr>
          <w:spacing w:val="64"/>
          <w:sz w:val="20"/>
        </w:rPr>
        <w:t> </w:t>
      </w:r>
      <w:r>
        <w:rPr>
          <w:spacing w:val="-2"/>
          <w:sz w:val="20"/>
        </w:rPr>
        <w:t>VALLE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LUNA </w:t>
      </w:r>
      <w:r>
        <w:rPr>
          <w:sz w:val="20"/>
        </w:rPr>
        <w:t>SAN</w:t>
      </w:r>
      <w:r>
        <w:rPr>
          <w:spacing w:val="-9"/>
          <w:sz w:val="20"/>
        </w:rPr>
        <w:t> </w:t>
      </w:r>
      <w:r>
        <w:rPr>
          <w:sz w:val="20"/>
        </w:rPr>
        <w:t>PEDRO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ATACAMA</w:t>
      </w:r>
      <w:r>
        <w:rPr>
          <w:spacing w:val="76"/>
          <w:sz w:val="20"/>
        </w:rPr>
        <w:t> </w:t>
      </w:r>
      <w:r>
        <w:rPr>
          <w:sz w:val="20"/>
        </w:rPr>
        <w:t>GEYSERS</w:t>
      </w:r>
      <w:r>
        <w:rPr>
          <w:spacing w:val="-9"/>
          <w:sz w:val="20"/>
        </w:rPr>
        <w:t> </w:t>
      </w:r>
      <w:r>
        <w:rPr>
          <w:sz w:val="20"/>
        </w:rPr>
        <w:t>DEL</w:t>
      </w:r>
      <w:r>
        <w:rPr>
          <w:spacing w:val="-9"/>
          <w:sz w:val="20"/>
        </w:rPr>
        <w:t> </w:t>
      </w:r>
      <w:r>
        <w:rPr>
          <w:sz w:val="20"/>
        </w:rPr>
        <w:t>TATIO</w:t>
      </w:r>
    </w:p>
    <w:p>
      <w:pPr>
        <w:pStyle w:val="BodyText"/>
        <w:spacing w:before="133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246092</wp:posOffset>
                </wp:positionV>
                <wp:extent cx="3601720" cy="1270"/>
                <wp:effectExtent b="0" l="0" r="0" t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71"/>
        <w:ind w:firstLine="0" w:left="3248" w:right="508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08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53"/>
        <w:ind w:firstLine="0" w:left="3248" w:right="508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8"/>
          <w:sz w:val="20"/>
        </w:rPr>
        <w:t> </w:t>
      </w:r>
      <w:r>
        <w:rPr>
          <w:sz w:val="20"/>
        </w:rPr>
        <w:t>diarias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01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Mayo</w:t>
      </w:r>
      <w:r>
        <w:rPr>
          <w:spacing w:val="-7"/>
          <w:sz w:val="20"/>
        </w:rPr>
        <w:t> </w:t>
      </w:r>
      <w:r>
        <w:rPr>
          <w:sz w:val="20"/>
        </w:rPr>
        <w:t>al</w:t>
      </w:r>
      <w:r>
        <w:rPr>
          <w:spacing w:val="-7"/>
          <w:sz w:val="20"/>
        </w:rPr>
        <w:t> </w:t>
      </w:r>
      <w:r>
        <w:rPr>
          <w:sz w:val="20"/>
        </w:rPr>
        <w:t>31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Diciembre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3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75682</wp:posOffset>
                </wp:positionV>
                <wp:extent cx="3601720" cy="1270"/>
                <wp:effectExtent b="0" l="0" r="0" t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88"/>
        <w:rPr>
          <w:sz w:val="20"/>
        </w:rPr>
      </w:pPr>
    </w:p>
    <w:p>
      <w:pPr>
        <w:pStyle w:val="Heading1"/>
        <w:ind w:left="3127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spacing w:before="105"/>
      </w:pPr>
      <w:r>
        <w:rPr>
          <w:spacing w:val="-8"/>
        </w:rPr>
        <w:t>DÍA</w:t>
      </w:r>
      <w:r>
        <w:rPr>
          <w:spacing w:val="-6"/>
        </w:rPr>
        <w:t> </w:t>
      </w:r>
      <w:r>
        <w:rPr>
          <w:spacing w:val="-8"/>
        </w:rPr>
        <w:t>1</w:t>
      </w:r>
      <w:r>
        <w:rPr>
          <w:spacing w:val="-7"/>
        </w:rPr>
        <w:t> </w:t>
      </w:r>
      <w:r>
        <w:rPr>
          <w:spacing w:val="-8"/>
        </w:rPr>
        <w:t>SANTIAGO</w:t>
      </w:r>
    </w:p>
    <w:p>
      <w:pPr>
        <w:pStyle w:val="BodyText"/>
        <w:spacing w:before="11"/>
        <w:ind w:left="2748"/>
        <w:jc w:val="center"/>
      </w:pPr>
      <w:r>
        <w:rPr/>
        <w:t>Llegada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Santiago.</w:t>
      </w:r>
      <w:r>
        <w:rPr>
          <w:spacing w:val="-8"/>
        </w:rPr>
        <w:t> </w:t>
      </w:r>
      <w:r>
        <w:rPr/>
        <w:t>Recepción</w:t>
      </w:r>
      <w:r>
        <w:rPr>
          <w:spacing w:val="-9"/>
        </w:rPr>
        <w:t> </w:t>
      </w:r>
      <w:r>
        <w:rPr/>
        <w:t>en</w:t>
      </w:r>
      <w:r>
        <w:rPr>
          <w:spacing w:val="-8"/>
        </w:rPr>
        <w:t> </w:t>
      </w:r>
      <w:r>
        <w:rPr/>
        <w:t>aeropuerto</w:t>
      </w:r>
      <w:r>
        <w:rPr>
          <w:spacing w:val="-9"/>
        </w:rPr>
        <w:t> </w:t>
      </w:r>
      <w:r>
        <w:rPr/>
        <w:t>y</w:t>
      </w:r>
      <w:r>
        <w:rPr>
          <w:spacing w:val="-8"/>
        </w:rPr>
        <w:t> </w:t>
      </w:r>
      <w:r>
        <w:rPr/>
        <w:t>traslado</w:t>
      </w:r>
      <w:r>
        <w:rPr>
          <w:spacing w:val="-9"/>
        </w:rPr>
        <w:t> </w:t>
      </w:r>
      <w:r>
        <w:rPr/>
        <w:t>al</w:t>
      </w:r>
      <w:r>
        <w:rPr>
          <w:spacing w:val="-8"/>
        </w:rPr>
        <w:t> </w:t>
      </w:r>
      <w:r>
        <w:rPr/>
        <w:t>hotel</w:t>
      </w:r>
      <w:r>
        <w:rPr>
          <w:spacing w:val="-9"/>
        </w:rPr>
        <w:t> </w:t>
      </w:r>
      <w:r>
        <w:rPr/>
        <w:t>seleccionado.</w:t>
      </w:r>
      <w:r>
        <w:rPr>
          <w:spacing w:val="-9"/>
        </w:rPr>
        <w:t> </w:t>
      </w:r>
      <w:r>
        <w:rPr>
          <w:spacing w:val="-2"/>
        </w:rPr>
        <w:t>Alojamiento.</w:t>
      </w:r>
    </w:p>
    <w:p>
      <w:pPr>
        <w:pStyle w:val="BodyText"/>
        <w:spacing w:before="22"/>
      </w:pPr>
    </w:p>
    <w:p>
      <w:pPr>
        <w:pStyle w:val="Heading2"/>
      </w:pPr>
      <w:r>
        <w:rPr/>
        <w:t>DÍA</w:t>
      </w:r>
      <w:r>
        <w:rPr>
          <w:spacing w:val="-6"/>
        </w:rPr>
        <w:t> </w:t>
      </w:r>
      <w:r>
        <w:rPr/>
        <w:t>2</w:t>
      </w:r>
      <w:r>
        <w:rPr>
          <w:spacing w:val="-6"/>
        </w:rPr>
        <w:t> </w:t>
      </w:r>
      <w:r>
        <w:rPr/>
        <w:t>SANTIAGO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CITY</w:t>
      </w:r>
      <w:r>
        <w:rPr>
          <w:spacing w:val="-6"/>
        </w:rPr>
        <w:t> </w:t>
      </w:r>
      <w:r>
        <w:rPr/>
        <w:t>TOUR</w:t>
      </w:r>
      <w:r>
        <w:rPr>
          <w:spacing w:val="-6"/>
        </w:rPr>
        <w:t> </w:t>
      </w:r>
      <w:r>
        <w:rPr/>
        <w:t>PANORÁMICO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SUNSET</w:t>
      </w:r>
      <w:r>
        <w:rPr>
          <w:spacing w:val="-6"/>
        </w:rPr>
        <w:t> </w:t>
      </w:r>
      <w:r>
        <w:rPr/>
        <w:t>VIÑA</w:t>
      </w:r>
      <w:r>
        <w:rPr>
          <w:spacing w:val="-5"/>
        </w:rPr>
        <w:t> </w:t>
      </w:r>
      <w:r>
        <w:rPr>
          <w:spacing w:val="-4"/>
        </w:rPr>
        <w:t>LYAN</w:t>
      </w:r>
    </w:p>
    <w:p>
      <w:pPr>
        <w:pStyle w:val="BodyText"/>
        <w:spacing w:before="11" w:line="249" w:lineRule="auto"/>
        <w:ind w:left="3125" w:right="374"/>
        <w:jc w:val="both"/>
      </w:pPr>
      <w:r>
        <w:rPr/>
        <w:t>Desayuno en el hotel. Medio día de visita de la ciudad de Santiago, recorrido panorámico por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principales</w:t>
      </w:r>
      <w:r>
        <w:rPr>
          <w:spacing w:val="-4"/>
        </w:rPr>
        <w:t> </w:t>
      </w:r>
      <w:r>
        <w:rPr/>
        <w:t>atractivos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ciudad, donde</w:t>
      </w:r>
      <w:r>
        <w:rPr>
          <w:spacing w:val="-4"/>
        </w:rPr>
        <w:t> </w:t>
      </w:r>
      <w:r>
        <w:rPr/>
        <w:t>contrastan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rica</w:t>
      </w:r>
      <w:r>
        <w:rPr>
          <w:spacing w:val="-4"/>
        </w:rPr>
        <w:t> </w:t>
      </w:r>
      <w:r>
        <w:rPr/>
        <w:t>historia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sus</w:t>
      </w:r>
      <w:r>
        <w:rPr>
          <w:spacing w:val="-4"/>
        </w:rPr>
        <w:t> </w:t>
      </w:r>
      <w:r>
        <w:rPr/>
        <w:t>modernas e imponentes construcciones. EL mercado central, la Plaza de Armas, la Catedral de Santiago, El Palacio de La Moneda, La Plaza de la constitución, El Cerro Santa Lucía, los </w:t>
      </w:r>
      <w:r>
        <w:rPr>
          <w:spacing w:val="-2"/>
        </w:rPr>
        <w:t>barrios</w:t>
      </w:r>
      <w:r>
        <w:rPr>
          <w:spacing w:val="-6"/>
        </w:rPr>
        <w:t> </w:t>
      </w:r>
      <w:r>
        <w:rPr>
          <w:spacing w:val="-2"/>
        </w:rPr>
        <w:t>Bellavista, Lastarria</w:t>
      </w:r>
      <w:r>
        <w:rPr>
          <w:spacing w:val="-6"/>
        </w:rPr>
        <w:t> </w:t>
      </w:r>
      <w:r>
        <w:rPr>
          <w:spacing w:val="-2"/>
        </w:rPr>
        <w:t>y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-6"/>
        </w:rPr>
        <w:t> </w:t>
      </w:r>
      <w:r>
        <w:rPr>
          <w:spacing w:val="-2"/>
        </w:rPr>
        <w:t>parque</w:t>
      </w:r>
      <w:r>
        <w:rPr>
          <w:spacing w:val="-6"/>
        </w:rPr>
        <w:t> </w:t>
      </w:r>
      <w:r>
        <w:rPr>
          <w:spacing w:val="-2"/>
        </w:rPr>
        <w:t>Bicentenario, forman</w:t>
      </w:r>
      <w:r>
        <w:rPr>
          <w:spacing w:val="-6"/>
        </w:rPr>
        <w:t> </w:t>
      </w:r>
      <w:r>
        <w:rPr>
          <w:spacing w:val="-2"/>
        </w:rPr>
        <w:t>parte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este</w:t>
      </w:r>
      <w:r>
        <w:rPr>
          <w:spacing w:val="-6"/>
        </w:rPr>
        <w:t> </w:t>
      </w:r>
      <w:r>
        <w:rPr>
          <w:spacing w:val="-2"/>
        </w:rPr>
        <w:t>inolvidable</w:t>
      </w:r>
      <w:r>
        <w:rPr>
          <w:spacing w:val="-6"/>
        </w:rPr>
        <w:t> </w:t>
      </w:r>
      <w:r>
        <w:rPr>
          <w:spacing w:val="-2"/>
        </w:rPr>
        <w:t>paseo. </w:t>
      </w:r>
      <w:r>
        <w:rPr/>
        <w:t>Opcionalmente, si así lo prefieren los pasajeros, se puede realizar una visita a Bluestone, una tienda de artesanía local, donde encontraran piezas con piedra lapislázuli, la piedra nacional de Chile. Al finalizar el tour, el guía les indica el punto del drop off.</w:t>
      </w:r>
    </w:p>
    <w:p>
      <w:pPr>
        <w:pStyle w:val="BodyText"/>
        <w:spacing w:before="7" w:line="249" w:lineRule="auto"/>
        <w:ind w:left="3125" w:right="374"/>
        <w:jc w:val="both"/>
      </w:pPr>
      <w:r>
        <w:rPr/>
        <w:t>Por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tarde</w:t>
      </w:r>
      <w:r>
        <w:rPr>
          <w:spacing w:val="-5"/>
        </w:rPr>
        <w:t> </w:t>
      </w:r>
      <w:r>
        <w:rPr/>
        <w:t>visitaremos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Viña</w:t>
      </w:r>
      <w:r>
        <w:rPr>
          <w:spacing w:val="-5"/>
        </w:rPr>
        <w:t> </w:t>
      </w:r>
      <w:r>
        <w:rPr/>
        <w:t>Alyan, Donde</w:t>
      </w:r>
      <w:r>
        <w:rPr>
          <w:spacing w:val="-5"/>
        </w:rPr>
        <w:t> </w:t>
      </w:r>
      <w:r>
        <w:rPr/>
        <w:t>tendremos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visita</w:t>
      </w:r>
      <w:r>
        <w:rPr>
          <w:spacing w:val="-5"/>
        </w:rPr>
        <w:t> </w:t>
      </w:r>
      <w:r>
        <w:rPr/>
        <w:t>guiada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ritmo</w:t>
      </w:r>
      <w:r>
        <w:rPr>
          <w:spacing w:val="-5"/>
        </w:rPr>
        <w:t> </w:t>
      </w:r>
      <w:r>
        <w:rPr/>
        <w:t>lento a</w:t>
      </w:r>
      <w:r>
        <w:rPr>
          <w:spacing w:val="25"/>
        </w:rPr>
        <w:t> </w:t>
      </w:r>
      <w:r>
        <w:rPr/>
        <w:t>todas</w:t>
      </w:r>
      <w:r>
        <w:rPr>
          <w:spacing w:val="25"/>
        </w:rPr>
        <w:t> </w:t>
      </w:r>
      <w:r>
        <w:rPr/>
        <w:t>nuestras</w:t>
      </w:r>
      <w:r>
        <w:rPr>
          <w:spacing w:val="25"/>
        </w:rPr>
        <w:t> </w:t>
      </w:r>
      <w:r>
        <w:rPr/>
        <w:t>instalaciones,</w:t>
      </w:r>
      <w:r>
        <w:rPr>
          <w:spacing w:val="31"/>
        </w:rPr>
        <w:t> </w:t>
      </w:r>
      <w:r>
        <w:rPr/>
        <w:t>para</w:t>
      </w:r>
      <w:r>
        <w:rPr>
          <w:spacing w:val="25"/>
        </w:rPr>
        <w:t> </w:t>
      </w:r>
      <w:r>
        <w:rPr/>
        <w:t>contemplar</w:t>
      </w:r>
      <w:r>
        <w:rPr>
          <w:spacing w:val="25"/>
        </w:rPr>
        <w:t> </w:t>
      </w:r>
      <w:r>
        <w:rPr/>
        <w:t>y</w:t>
      </w:r>
      <w:r>
        <w:rPr>
          <w:spacing w:val="25"/>
        </w:rPr>
        <w:t> </w:t>
      </w:r>
      <w:r>
        <w:rPr/>
        <w:t>disfrutar</w:t>
      </w:r>
      <w:r>
        <w:rPr>
          <w:spacing w:val="25"/>
        </w:rPr>
        <w:t> </w:t>
      </w:r>
      <w:r>
        <w:rPr/>
        <w:t>cada</w:t>
      </w:r>
      <w:r>
        <w:rPr>
          <w:spacing w:val="25"/>
        </w:rPr>
        <w:t> </w:t>
      </w:r>
      <w:r>
        <w:rPr/>
        <w:t>lugar,</w:t>
      </w:r>
      <w:r>
        <w:rPr>
          <w:spacing w:val="31"/>
        </w:rPr>
        <w:t> </w:t>
      </w:r>
      <w:r>
        <w:rPr/>
        <w:t>incluido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jardín de</w:t>
      </w:r>
      <w:r>
        <w:rPr>
          <w:spacing w:val="32"/>
        </w:rPr>
        <w:t> </w:t>
      </w:r>
      <w:r>
        <w:rPr/>
        <w:t>variedades,</w:t>
      </w:r>
      <w:r>
        <w:rPr>
          <w:spacing w:val="38"/>
        </w:rPr>
        <w:t> </w:t>
      </w:r>
      <w:r>
        <w:rPr/>
        <w:t>el</w:t>
      </w:r>
      <w:r>
        <w:rPr>
          <w:spacing w:val="32"/>
        </w:rPr>
        <w:t> </w:t>
      </w:r>
      <w:r>
        <w:rPr/>
        <w:t>viñedo,</w:t>
      </w:r>
      <w:r>
        <w:rPr>
          <w:spacing w:val="38"/>
        </w:rPr>
        <w:t> </w:t>
      </w:r>
      <w:r>
        <w:rPr/>
        <w:t>la</w:t>
      </w:r>
      <w:r>
        <w:rPr>
          <w:spacing w:val="32"/>
        </w:rPr>
        <w:t> </w:t>
      </w:r>
      <w:r>
        <w:rPr/>
        <w:t>bodega,</w:t>
      </w:r>
      <w:r>
        <w:rPr>
          <w:spacing w:val="38"/>
        </w:rPr>
        <w:t> </w:t>
      </w:r>
      <w:r>
        <w:rPr/>
        <w:t>los</w:t>
      </w:r>
      <w:r>
        <w:rPr>
          <w:spacing w:val="32"/>
        </w:rPr>
        <w:t> </w:t>
      </w:r>
      <w:r>
        <w:rPr/>
        <w:t>estanques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fermentación,</w:t>
      </w:r>
      <w:r>
        <w:rPr>
          <w:spacing w:val="38"/>
        </w:rPr>
        <w:t> </w:t>
      </w:r>
      <w:r>
        <w:rPr/>
        <w:t>el</w:t>
      </w:r>
      <w:r>
        <w:rPr>
          <w:spacing w:val="32"/>
        </w:rPr>
        <w:t> </w:t>
      </w:r>
      <w:r>
        <w:rPr/>
        <w:t>lugar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guarda en barrica, además de algunas otras sorpresas, degustaremos vinos de la línea Family Ambassador, cada una en un lugar diferente e increíble, y para entregar una experiencia completa</w:t>
      </w:r>
      <w:r>
        <w:rPr>
          <w:spacing w:val="-6"/>
        </w:rPr>
        <w:t> </w:t>
      </w:r>
      <w:r>
        <w:rPr/>
        <w:t>incluimos</w:t>
      </w:r>
      <w:r>
        <w:rPr>
          <w:spacing w:val="-6"/>
        </w:rPr>
        <w:t> </w:t>
      </w:r>
      <w:r>
        <w:rPr/>
        <w:t>una</w:t>
      </w:r>
      <w:r>
        <w:rPr>
          <w:spacing w:val="-6"/>
        </w:rPr>
        <w:t> </w:t>
      </w:r>
      <w:r>
        <w:rPr/>
        <w:t>tabla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quesos,</w:t>
      </w:r>
      <w:r>
        <w:rPr>
          <w:spacing w:val="-1"/>
        </w:rPr>
        <w:t> </w:t>
      </w:r>
      <w:r>
        <w:rPr/>
        <w:t>jamones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frutos</w:t>
      </w:r>
      <w:r>
        <w:rPr>
          <w:spacing w:val="-6"/>
        </w:rPr>
        <w:t> </w:t>
      </w:r>
      <w:r>
        <w:rPr/>
        <w:t>secos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finalizamos</w:t>
      </w:r>
      <w:r>
        <w:rPr>
          <w:spacing w:val="-6"/>
        </w:rPr>
        <w:t> </w:t>
      </w:r>
      <w:r>
        <w:rPr/>
        <w:t>con</w:t>
      </w:r>
      <w:r>
        <w:rPr>
          <w:spacing w:val="-6"/>
        </w:rPr>
        <w:t> </w:t>
      </w:r>
      <w:r>
        <w:rPr/>
        <w:t>una</w:t>
      </w:r>
      <w:r>
        <w:rPr>
          <w:spacing w:val="-6"/>
        </w:rPr>
        <w:t> </w:t>
      </w:r>
      <w:r>
        <w:rPr/>
        <w:t>cena informal de cortesía. Alojamiento.</w:t>
      </w:r>
    </w:p>
    <w:p>
      <w:pPr>
        <w:pStyle w:val="BodyText"/>
        <w:spacing w:before="17"/>
      </w:pPr>
    </w:p>
    <w:p>
      <w:pPr>
        <w:pStyle w:val="Heading2"/>
        <w:spacing w:before="1"/>
      </w:pPr>
      <w:r>
        <w:rPr/>
        <w:t>DÍA</w:t>
      </w:r>
      <w:r>
        <w:rPr>
          <w:spacing w:val="-10"/>
        </w:rPr>
        <w:t> </w:t>
      </w:r>
      <w:r>
        <w:rPr/>
        <w:t>3</w:t>
      </w:r>
      <w:r>
        <w:rPr>
          <w:spacing w:val="-9"/>
        </w:rPr>
        <w:t> </w:t>
      </w:r>
      <w:r>
        <w:rPr/>
        <w:t>SANTIAGO</w:t>
      </w:r>
      <w:r>
        <w:rPr>
          <w:spacing w:val="-10"/>
        </w:rPr>
        <w:t> </w:t>
      </w:r>
      <w:r>
        <w:rPr/>
        <w:t>–</w:t>
      </w:r>
      <w:r>
        <w:rPr>
          <w:spacing w:val="-9"/>
        </w:rPr>
        <w:t> </w:t>
      </w:r>
      <w:r>
        <w:rPr/>
        <w:t>VIÑA</w:t>
      </w:r>
      <w:r>
        <w:rPr>
          <w:spacing w:val="-10"/>
        </w:rPr>
        <w:t> </w:t>
      </w:r>
      <w:r>
        <w:rPr/>
        <w:t>HARAS</w:t>
      </w:r>
      <w:r>
        <w:rPr>
          <w:spacing w:val="-7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PIRQUE</w:t>
      </w:r>
    </w:p>
    <w:p>
      <w:pPr>
        <w:pStyle w:val="BodyText"/>
        <w:spacing w:before="11" w:line="249" w:lineRule="auto"/>
        <w:ind w:left="3125" w:right="374"/>
        <w:jc w:val="both"/>
      </w:pPr>
      <w:r>
        <w:rPr/>
        <w:t>Desayuno en el hotel. Por la mañana visitaremos la Viña Haras de Pirque. Comenzamos con una recepción en la terraza principal, luego recorremos la bodega de vinificación y guarda,</w:t>
      </w:r>
      <w:r>
        <w:rPr>
          <w:spacing w:val="-14"/>
        </w:rPr>
        <w:t> </w:t>
      </w:r>
      <w:r>
        <w:rPr/>
        <w:t>finalizamos</w:t>
      </w:r>
      <w:r>
        <w:rPr>
          <w:spacing w:val="-14"/>
        </w:rPr>
        <w:t> </w:t>
      </w:r>
      <w:r>
        <w:rPr/>
        <w:t>con</w:t>
      </w:r>
      <w:r>
        <w:rPr>
          <w:spacing w:val="-14"/>
        </w:rPr>
        <w:t> </w:t>
      </w:r>
      <w:r>
        <w:rPr/>
        <w:t>una</w:t>
      </w:r>
      <w:r>
        <w:rPr>
          <w:spacing w:val="-13"/>
        </w:rPr>
        <w:t> </w:t>
      </w:r>
      <w:r>
        <w:rPr/>
        <w:t>degustación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cava</w:t>
      </w:r>
      <w:r>
        <w:rPr>
          <w:spacing w:val="-13"/>
        </w:rPr>
        <w:t> </w:t>
      </w:r>
      <w:r>
        <w:rPr/>
        <w:t>privada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3</w:t>
      </w:r>
      <w:r>
        <w:rPr>
          <w:spacing w:val="-14"/>
        </w:rPr>
        <w:t> </w:t>
      </w:r>
      <w:r>
        <w:rPr/>
        <w:t>vinos:</w:t>
      </w:r>
      <w:r>
        <w:rPr>
          <w:spacing w:val="-13"/>
        </w:rPr>
        <w:t> </w:t>
      </w:r>
      <w:r>
        <w:rPr/>
        <w:t>Albaclara</w:t>
      </w:r>
      <w:r>
        <w:rPr>
          <w:spacing w:val="-14"/>
        </w:rPr>
        <w:t> </w:t>
      </w:r>
      <w:r>
        <w:rPr/>
        <w:t>Sauvignon Blanc</w:t>
      </w:r>
      <w:r>
        <w:rPr>
          <w:spacing w:val="-2"/>
        </w:rPr>
        <w:t> </w:t>
      </w:r>
      <w:r>
        <w:rPr/>
        <w:t>Gran</w:t>
      </w:r>
      <w:r>
        <w:rPr>
          <w:spacing w:val="-2"/>
        </w:rPr>
        <w:t> </w:t>
      </w:r>
      <w:r>
        <w:rPr/>
        <w:t>Reserva, Hussonet</w:t>
      </w:r>
      <w:r>
        <w:rPr>
          <w:spacing w:val="-2"/>
        </w:rPr>
        <w:t> </w:t>
      </w:r>
      <w:r>
        <w:rPr/>
        <w:t>Cabernet</w:t>
      </w:r>
      <w:r>
        <w:rPr>
          <w:spacing w:val="-2"/>
        </w:rPr>
        <w:t> </w:t>
      </w:r>
      <w:r>
        <w:rPr/>
        <w:t>Sauvignon</w:t>
      </w:r>
      <w:r>
        <w:rPr>
          <w:spacing w:val="-2"/>
        </w:rPr>
        <w:t> </w:t>
      </w:r>
      <w:r>
        <w:rPr/>
        <w:t>Gran</w:t>
      </w:r>
      <w:r>
        <w:rPr>
          <w:spacing w:val="-2"/>
        </w:rPr>
        <w:t> </w:t>
      </w:r>
      <w:r>
        <w:rPr/>
        <w:t>Reserva, Albis</w:t>
      </w:r>
      <w:r>
        <w:rPr>
          <w:spacing w:val="-2"/>
        </w:rPr>
        <w:t> </w:t>
      </w:r>
      <w:r>
        <w:rPr/>
        <w:t>Red</w:t>
      </w:r>
      <w:r>
        <w:rPr>
          <w:spacing w:val="-2"/>
        </w:rPr>
        <w:t> </w:t>
      </w:r>
      <w:r>
        <w:rPr/>
        <w:t>Blend</w:t>
      </w:r>
      <w:r>
        <w:rPr>
          <w:spacing w:val="-2"/>
        </w:rPr>
        <w:t> </w:t>
      </w:r>
      <w:r>
        <w:rPr/>
        <w:t>Icono, acompañados de maridaje en bocados, que nos harán experimentar grandes sensaciones. Para finalizar disfrutaremos de un almuerzo en el restaurante de la viña. Alojamiento.</w:t>
      </w:r>
    </w:p>
    <w:p>
      <w:pPr>
        <w:pStyle w:val="BodyText"/>
        <w:spacing w:before="5"/>
        <w:ind w:left="3125"/>
        <w:jc w:val="both"/>
      </w:pPr>
      <w:r>
        <w:rPr>
          <w:color w:val="E41513"/>
        </w:rPr>
        <w:t>*</w:t>
      </w:r>
      <w:r>
        <w:rPr/>
        <w:t>NOTA:</w:t>
      </w:r>
      <w:r>
        <w:rPr>
          <w:spacing w:val="-7"/>
        </w:rPr>
        <w:t> </w:t>
      </w:r>
      <w:r>
        <w:rPr/>
        <w:t>No</w:t>
      </w:r>
      <w:r>
        <w:rPr>
          <w:spacing w:val="-6"/>
        </w:rPr>
        <w:t> </w:t>
      </w:r>
      <w:r>
        <w:rPr/>
        <w:t>opera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días</w:t>
      </w:r>
      <w:r>
        <w:rPr>
          <w:spacing w:val="-6"/>
        </w:rPr>
        <w:t> </w:t>
      </w:r>
      <w:r>
        <w:rPr/>
        <w:t>domingo,</w:t>
      </w:r>
      <w:r>
        <w:rPr>
          <w:spacing w:val="-1"/>
        </w:rPr>
        <w:t> </w:t>
      </w:r>
      <w:r>
        <w:rPr/>
        <w:t>lunes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>
          <w:spacing w:val="-2"/>
        </w:rPr>
        <w:t>martes.</w:t>
      </w:r>
    </w:p>
    <w:p>
      <w:pPr>
        <w:pStyle w:val="BodyText"/>
        <w:spacing w:before="22"/>
      </w:pPr>
    </w:p>
    <w:p>
      <w:pPr>
        <w:pStyle w:val="Heading2"/>
      </w:pPr>
      <w:r>
        <w:rPr>
          <w:spacing w:val="-4"/>
        </w:rPr>
        <w:t>DÍA</w:t>
      </w:r>
      <w:r>
        <w:rPr>
          <w:spacing w:val="-6"/>
        </w:rPr>
        <w:t> </w:t>
      </w:r>
      <w:r>
        <w:rPr>
          <w:spacing w:val="-4"/>
        </w:rPr>
        <w:t>4</w:t>
      </w:r>
      <w:r>
        <w:rPr>
          <w:spacing w:val="-6"/>
        </w:rPr>
        <w:t> </w:t>
      </w:r>
      <w:r>
        <w:rPr>
          <w:spacing w:val="-4"/>
        </w:rPr>
        <w:t>SANTIAGO</w:t>
      </w:r>
      <w:r>
        <w:rPr>
          <w:spacing w:val="-5"/>
        </w:rPr>
        <w:t> </w:t>
      </w:r>
      <w:r>
        <w:rPr>
          <w:spacing w:val="-4"/>
        </w:rPr>
        <w:t>–</w:t>
      </w:r>
      <w:r>
        <w:rPr>
          <w:spacing w:val="-6"/>
        </w:rPr>
        <w:t> </w:t>
      </w:r>
      <w:r>
        <w:rPr>
          <w:spacing w:val="-4"/>
        </w:rPr>
        <w:t>SAN</w:t>
      </w:r>
      <w:r>
        <w:rPr>
          <w:spacing w:val="-5"/>
        </w:rPr>
        <w:t> </w:t>
      </w:r>
      <w:r>
        <w:rPr>
          <w:spacing w:val="-4"/>
        </w:rPr>
        <w:t>PEDRO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ATACAMA</w:t>
      </w:r>
      <w:r>
        <w:rPr>
          <w:spacing w:val="-5"/>
        </w:rPr>
        <w:t> </w:t>
      </w:r>
      <w:r>
        <w:rPr>
          <w:spacing w:val="-4"/>
        </w:rPr>
        <w:t>–</w:t>
      </w:r>
      <w:r>
        <w:rPr>
          <w:spacing w:val="-6"/>
        </w:rPr>
        <w:t> </w:t>
      </w:r>
      <w:r>
        <w:rPr>
          <w:spacing w:val="-4"/>
        </w:rPr>
        <w:t>VALLE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LUNA</w:t>
      </w:r>
    </w:p>
    <w:p>
      <w:pPr>
        <w:pStyle w:val="BodyText"/>
        <w:spacing w:before="11" w:line="249" w:lineRule="auto"/>
        <w:ind w:left="3125" w:right="374"/>
        <w:jc w:val="both"/>
      </w:pPr>
      <w:r>
        <w:rPr/>
        <w:t>Desayuno en el hotel. A la hora convenida traslado al aeropuerto de Santiago para abordar el vuelo con destino a Calama. Arribo en Calama. Recepción en aeropuerto y traslado al hotel seleccionado en San Pedro de Atacama.</w:t>
      </w:r>
    </w:p>
    <w:p>
      <w:pPr>
        <w:pStyle w:val="BodyText"/>
        <w:spacing w:before="3" w:line="249" w:lineRule="auto"/>
        <w:ind w:left="3125" w:right="374"/>
        <w:jc w:val="both"/>
      </w:pPr>
      <w:r>
        <w:rPr/>
        <w:t>Por la tarde visitaremos el Valle de la Luna. A muy pocos kilómetros del pueblo, entre los cerros de rocas filosas y formas inusitadas de la Cordillera de la Sal, se encuentra el Valle 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Luna, un</w:t>
      </w:r>
      <w:r>
        <w:rPr>
          <w:spacing w:val="-3"/>
        </w:rPr>
        <w:t> </w:t>
      </w:r>
      <w:r>
        <w:rPr/>
        <w:t>verdadero</w:t>
      </w:r>
      <w:r>
        <w:rPr>
          <w:spacing w:val="-3"/>
        </w:rPr>
        <w:t> </w:t>
      </w:r>
      <w:r>
        <w:rPr/>
        <w:t>espectáculo</w:t>
      </w:r>
      <w:r>
        <w:rPr>
          <w:spacing w:val="-3"/>
        </w:rPr>
        <w:t> </w:t>
      </w:r>
      <w:r>
        <w:rPr/>
        <w:t>geológico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enorme</w:t>
      </w:r>
      <w:r>
        <w:rPr>
          <w:spacing w:val="-3"/>
        </w:rPr>
        <w:t> </w:t>
      </w:r>
      <w:r>
        <w:rPr/>
        <w:t>belleza</w:t>
      </w:r>
      <w:r>
        <w:rPr>
          <w:spacing w:val="-3"/>
        </w:rPr>
        <w:t> </w:t>
      </w:r>
      <w:r>
        <w:rPr/>
        <w:t>paisajística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forma parte de la Reserva Nacional Los Flamencos. En nuestro recorrido disfrutaremos de sus formas</w:t>
      </w:r>
      <w:r>
        <w:rPr>
          <w:spacing w:val="-5"/>
        </w:rPr>
        <w:t> </w:t>
      </w:r>
      <w:r>
        <w:rPr/>
        <w:t>extravagantes, de</w:t>
      </w:r>
      <w:r>
        <w:rPr>
          <w:spacing w:val="-5"/>
        </w:rPr>
        <w:t> </w:t>
      </w:r>
      <w:r>
        <w:rPr/>
        <w:t>su</w:t>
      </w:r>
      <w:r>
        <w:rPr>
          <w:spacing w:val="-5"/>
        </w:rPr>
        <w:t> </w:t>
      </w:r>
      <w:r>
        <w:rPr/>
        <w:t>entorno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incita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contemplación.</w:t>
      </w:r>
      <w:r>
        <w:rPr>
          <w:spacing w:val="-5"/>
        </w:rPr>
        <w:t> </w:t>
      </w:r>
      <w:r>
        <w:rPr/>
        <w:t>Por</w:t>
      </w:r>
      <w:r>
        <w:rPr>
          <w:spacing w:val="-5"/>
        </w:rPr>
        <w:t> </w:t>
      </w:r>
      <w:r>
        <w:rPr/>
        <w:t>último, al</w:t>
      </w:r>
      <w:r>
        <w:rPr>
          <w:spacing w:val="-5"/>
        </w:rPr>
        <w:t> </w:t>
      </w:r>
      <w:r>
        <w:rPr/>
        <w:t>atardecer, veremos los tonos dorados y rojos que cubren todo y estremecen a cualquiera, haciendo de ésta una excursión inolvidable para todo visitante. Alojamiento.</w:t>
      </w:r>
    </w:p>
    <w:p>
      <w:pPr>
        <w:pStyle w:val="BodyText"/>
        <w:spacing w:before="3"/>
        <w:rPr>
          <w:sz w:val="13"/>
        </w:rPr>
      </w:pPr>
      <w:r>
        <w:rPr>
          <w:sz w:val="13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4035225</wp:posOffset>
            </wp:positionH>
            <wp:positionV relativeFrom="paragraph">
              <wp:posOffset>112088</wp:posOffset>
            </wp:positionV>
            <wp:extent cx="1453641" cy="439578"/>
            <wp:effectExtent b="0" l="0" r="0" t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41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3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Heading2"/>
        <w:spacing w:before="101"/>
        <w:ind w:left="360"/>
        <w:jc w:val="both"/>
      </w:pPr>
      <w:r>
        <w:rPr>
          <w:spacing w:val="-2"/>
        </w:rPr>
        <w:t>DÍA</w:t>
      </w:r>
      <w:r>
        <w:rPr>
          <w:spacing w:val="-11"/>
        </w:rPr>
        <w:t> </w:t>
      </w:r>
      <w:r>
        <w:rPr>
          <w:spacing w:val="-2"/>
        </w:rPr>
        <w:t>5</w:t>
      </w:r>
      <w:r>
        <w:rPr>
          <w:spacing w:val="-10"/>
        </w:rPr>
        <w:t> </w:t>
      </w:r>
      <w:r>
        <w:rPr>
          <w:spacing w:val="-2"/>
        </w:rPr>
        <w:t>SAN</w:t>
      </w:r>
      <w:r>
        <w:rPr>
          <w:spacing w:val="-10"/>
        </w:rPr>
        <w:t> </w:t>
      </w:r>
      <w:r>
        <w:rPr>
          <w:spacing w:val="-2"/>
        </w:rPr>
        <w:t>PEDRO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ATACAMA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10"/>
        </w:rPr>
        <w:t> </w:t>
      </w:r>
      <w:r>
        <w:rPr>
          <w:spacing w:val="-2"/>
        </w:rPr>
        <w:t>LAGUNAS</w:t>
      </w:r>
      <w:r>
        <w:rPr>
          <w:spacing w:val="-8"/>
        </w:rPr>
        <w:t> </w:t>
      </w:r>
      <w:r>
        <w:rPr>
          <w:spacing w:val="-2"/>
        </w:rPr>
        <w:t>ALTIPLÁNICAS</w:t>
      </w:r>
      <w:r>
        <w:rPr>
          <w:spacing w:val="-7"/>
        </w:rPr>
        <w:t> </w:t>
      </w:r>
      <w:r>
        <w:rPr>
          <w:spacing w:val="-2"/>
        </w:rPr>
        <w:t>&amp;</w:t>
      </w:r>
      <w:r>
        <w:rPr>
          <w:spacing w:val="-10"/>
        </w:rPr>
        <w:t> </w:t>
      </w:r>
      <w:r>
        <w:rPr>
          <w:spacing w:val="-2"/>
        </w:rPr>
        <w:t>PIEDRAS</w:t>
      </w:r>
      <w:r>
        <w:rPr>
          <w:spacing w:val="-7"/>
        </w:rPr>
        <w:t> </w:t>
      </w:r>
      <w:r>
        <w:rPr>
          <w:spacing w:val="-2"/>
        </w:rPr>
        <w:t>ROJAS</w:t>
      </w:r>
    </w:p>
    <w:p>
      <w:pPr>
        <w:pStyle w:val="BodyText"/>
        <w:spacing w:before="11" w:line="249" w:lineRule="auto"/>
        <w:ind w:left="360" w:right="357"/>
        <w:jc w:val="both"/>
      </w:pPr>
      <w:r>
        <w:rPr/>
        <w:t>Desayuno en el hotel.</w:t>
      </w:r>
      <w:r>
        <w:rPr>
          <w:spacing w:val="40"/>
        </w:rPr>
        <w:t> </w:t>
      </w:r>
      <w:r>
        <w:rPr/>
        <w:t>Salida para visitar desde la reserva de los flamencos, pasando por las lagunas altiplánicas, hasta la lava</w:t>
      </w:r>
      <w:r>
        <w:rPr>
          <w:spacing w:val="-10"/>
        </w:rPr>
        <w:t> </w:t>
      </w:r>
      <w:r>
        <w:rPr/>
        <w:t>volcánica</w:t>
      </w:r>
      <w:r>
        <w:rPr>
          <w:spacing w:val="-10"/>
        </w:rPr>
        <w:t> </w:t>
      </w:r>
      <w:r>
        <w:rPr/>
        <w:t>oxidada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piedras</w:t>
      </w:r>
      <w:r>
        <w:rPr>
          <w:spacing w:val="-10"/>
        </w:rPr>
        <w:t> </w:t>
      </w:r>
      <w:r>
        <w:rPr/>
        <w:t>rojas,</w:t>
      </w:r>
      <w:r>
        <w:rPr>
          <w:spacing w:val="-4"/>
        </w:rPr>
        <w:t> </w:t>
      </w:r>
      <w:r>
        <w:rPr/>
        <w:t>el</w:t>
      </w:r>
      <w:r>
        <w:rPr>
          <w:spacing w:val="-10"/>
        </w:rPr>
        <w:t> </w:t>
      </w:r>
      <w:r>
        <w:rPr/>
        <w:t>tour</w:t>
      </w:r>
      <w:r>
        <w:rPr>
          <w:spacing w:val="-10"/>
        </w:rPr>
        <w:t> </w:t>
      </w:r>
      <w:r>
        <w:rPr/>
        <w:t>les</w:t>
      </w:r>
      <w:r>
        <w:rPr>
          <w:spacing w:val="-10"/>
        </w:rPr>
        <w:t> </w:t>
      </w:r>
      <w:r>
        <w:rPr/>
        <w:t>ofrecerá</w:t>
      </w:r>
      <w:r>
        <w:rPr>
          <w:spacing w:val="-10"/>
        </w:rPr>
        <w:t> </w:t>
      </w:r>
      <w:r>
        <w:rPr/>
        <w:t>varias</w:t>
      </w:r>
      <w:r>
        <w:rPr>
          <w:spacing w:val="-10"/>
        </w:rPr>
        <w:t> </w:t>
      </w:r>
      <w:r>
        <w:rPr/>
        <w:t>paradas</w:t>
      </w:r>
      <w:r>
        <w:rPr>
          <w:spacing w:val="-10"/>
        </w:rPr>
        <w:t> </w:t>
      </w:r>
      <w:r>
        <w:rPr/>
        <w:t>cuál</w:t>
      </w:r>
      <w:r>
        <w:rPr>
          <w:spacing w:val="-10"/>
        </w:rPr>
        <w:t> </w:t>
      </w:r>
      <w:r>
        <w:rPr/>
        <w:t>más</w:t>
      </w:r>
      <w:r>
        <w:rPr>
          <w:spacing w:val="-10"/>
        </w:rPr>
        <w:t> </w:t>
      </w:r>
      <w:r>
        <w:rPr/>
        <w:t>increíble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otra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un</w:t>
      </w:r>
      <w:r>
        <w:rPr>
          <w:spacing w:val="-10"/>
        </w:rPr>
        <w:t> </w:t>
      </w:r>
      <w:r>
        <w:rPr/>
        <w:t>aprendizaje de la fauna flora local. Alojamiento.</w:t>
      </w:r>
    </w:p>
    <w:p>
      <w:pPr>
        <w:pStyle w:val="BodyText"/>
        <w:spacing w:before="13"/>
      </w:pPr>
    </w:p>
    <w:p>
      <w:pPr>
        <w:pStyle w:val="BodyText"/>
        <w:ind w:left="360"/>
        <w:jc w:val="both"/>
      </w:pPr>
      <w:r>
        <w:rPr/>
        <w:t>Día</w:t>
      </w:r>
      <w:r>
        <w:rPr>
          <w:spacing w:val="3"/>
        </w:rPr>
        <w:t> </w:t>
      </w:r>
      <w:r>
        <w:rPr/>
        <w:t>6</w:t>
      </w:r>
      <w:r>
        <w:rPr>
          <w:spacing w:val="3"/>
        </w:rPr>
        <w:t> </w:t>
      </w:r>
      <w:r>
        <w:rPr/>
        <w:t>San</w:t>
      </w:r>
      <w:r>
        <w:rPr>
          <w:spacing w:val="4"/>
        </w:rPr>
        <w:t> </w:t>
      </w:r>
      <w:r>
        <w:rPr/>
        <w:t>Pedro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Atacama</w:t>
      </w:r>
      <w:r>
        <w:rPr>
          <w:spacing w:val="4"/>
        </w:rPr>
        <w:t> </w:t>
      </w:r>
      <w:r>
        <w:rPr/>
        <w:t>–</w:t>
      </w:r>
      <w:r>
        <w:rPr>
          <w:spacing w:val="3"/>
        </w:rPr>
        <w:t> </w:t>
      </w:r>
      <w:r>
        <w:rPr/>
        <w:t>Geysers</w:t>
      </w:r>
      <w:r>
        <w:rPr>
          <w:spacing w:val="3"/>
        </w:rPr>
        <w:t> </w:t>
      </w:r>
      <w:r>
        <w:rPr/>
        <w:t>del</w:t>
      </w:r>
      <w:r>
        <w:rPr>
          <w:spacing w:val="4"/>
        </w:rPr>
        <w:t> </w:t>
      </w:r>
      <w:r>
        <w:rPr/>
        <w:t>Tatio</w:t>
      </w:r>
      <w:r>
        <w:rPr>
          <w:spacing w:val="3"/>
        </w:rPr>
        <w:t> </w:t>
      </w:r>
      <w:r>
        <w:rPr/>
        <w:t>–</w:t>
      </w:r>
      <w:r>
        <w:rPr>
          <w:spacing w:val="3"/>
        </w:rPr>
        <w:t> </w:t>
      </w:r>
      <w:r>
        <w:rPr/>
        <w:t>Tour</w:t>
      </w:r>
      <w:r>
        <w:rPr>
          <w:spacing w:val="3"/>
        </w:rPr>
        <w:t> </w:t>
      </w:r>
      <w:r>
        <w:rPr>
          <w:spacing w:val="-2"/>
        </w:rPr>
        <w:t>Astronómico</w:t>
      </w:r>
    </w:p>
    <w:p>
      <w:pPr>
        <w:pStyle w:val="BodyText"/>
        <w:spacing w:before="11" w:line="249" w:lineRule="auto"/>
        <w:ind w:left="360" w:right="357"/>
        <w:jc w:val="both"/>
      </w:pPr>
      <w:r>
        <w:rPr/>
        <w:drawing>
          <wp:anchor allowOverlap="1" behindDoc="1" distB="0" distL="0" distR="0" distT="0" layoutInCell="1" locked="0" relativeHeight="487324160" simplePos="0">
            <wp:simplePos x="0" y="0"/>
            <wp:positionH relativeFrom="page">
              <wp:posOffset>2907552</wp:posOffset>
            </wp:positionH>
            <wp:positionV relativeFrom="paragraph">
              <wp:posOffset>877600</wp:posOffset>
            </wp:positionV>
            <wp:extent cx="73025" cy="98425"/>
            <wp:effectExtent b="0" l="0" r="0" t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025" cy="9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allowOverlap="1" behindDoc="1" distB="0" distL="0" distR="0" distT="0" layoutInCell="1" locked="0" relativeHeight="487324672" simplePos="0">
            <wp:simplePos x="0" y="0"/>
            <wp:positionH relativeFrom="page">
              <wp:posOffset>4070009</wp:posOffset>
            </wp:positionH>
            <wp:positionV relativeFrom="paragraph">
              <wp:posOffset>877600</wp:posOffset>
            </wp:positionV>
            <wp:extent cx="73025" cy="98425"/>
            <wp:effectExtent b="0" l="0" r="0" t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025" cy="9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Nuestro viaje al Altiplano comienza temprano en la madrugada, para ver el amanecer en uno de los campos geotérmicos más</w:t>
      </w:r>
      <w:r>
        <w:rPr>
          <w:spacing w:val="-2"/>
        </w:rPr>
        <w:t> </w:t>
      </w:r>
      <w:r>
        <w:rPr/>
        <w:t>importantes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mundo: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Géiseres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Tatio.</w:t>
      </w:r>
      <w:r>
        <w:rPr>
          <w:spacing w:val="-2"/>
        </w:rPr>
        <w:t> </w:t>
      </w:r>
      <w:r>
        <w:rPr/>
        <w:t>Son</w:t>
      </w:r>
      <w:r>
        <w:rPr>
          <w:spacing w:val="-2"/>
        </w:rPr>
        <w:t> </w:t>
      </w:r>
      <w:r>
        <w:rPr/>
        <w:t>más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70</w:t>
      </w:r>
      <w:r>
        <w:rPr>
          <w:spacing w:val="-2"/>
        </w:rPr>
        <w:t> </w:t>
      </w:r>
      <w:r>
        <w:rPr/>
        <w:t>fumarolas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afloran</w:t>
      </w:r>
      <w:r>
        <w:rPr>
          <w:spacing w:val="-2"/>
        </w:rPr>
        <w:t> </w:t>
      </w:r>
      <w:r>
        <w:rPr/>
        <w:t>chorros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vapor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forman </w:t>
      </w:r>
      <w:r>
        <w:rPr>
          <w:w w:val="105"/>
        </w:rPr>
        <w:t>pozas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agua</w:t>
      </w:r>
      <w:r>
        <w:rPr>
          <w:spacing w:val="-4"/>
          <w:w w:val="105"/>
        </w:rPr>
        <w:t> </w:t>
      </w:r>
      <w:r>
        <w:rPr>
          <w:w w:val="105"/>
        </w:rPr>
        <w:t>hirviendo.</w:t>
      </w:r>
      <w:r>
        <w:rPr>
          <w:spacing w:val="-4"/>
          <w:w w:val="105"/>
        </w:rPr>
        <w:t> </w:t>
      </w:r>
      <w:r>
        <w:rPr>
          <w:w w:val="105"/>
        </w:rPr>
        <w:t>Su</w:t>
      </w:r>
      <w:r>
        <w:rPr>
          <w:spacing w:val="-4"/>
          <w:w w:val="105"/>
        </w:rPr>
        <w:t> </w:t>
      </w:r>
      <w:r>
        <w:rPr>
          <w:w w:val="105"/>
        </w:rPr>
        <w:t>mejor</w:t>
      </w:r>
      <w:r>
        <w:rPr>
          <w:spacing w:val="-4"/>
          <w:w w:val="105"/>
        </w:rPr>
        <w:t> </w:t>
      </w:r>
      <w:r>
        <w:rPr>
          <w:w w:val="105"/>
        </w:rPr>
        <w:t>rostro</w:t>
      </w:r>
      <w:r>
        <w:rPr>
          <w:spacing w:val="-4"/>
          <w:w w:val="105"/>
        </w:rPr>
        <w:t> </w:t>
      </w:r>
      <w:r>
        <w:rPr>
          <w:w w:val="105"/>
        </w:rPr>
        <w:t>se</w:t>
      </w:r>
      <w:r>
        <w:rPr>
          <w:spacing w:val="-4"/>
          <w:w w:val="105"/>
        </w:rPr>
        <w:t> </w:t>
      </w:r>
      <w:r>
        <w:rPr>
          <w:w w:val="105"/>
        </w:rPr>
        <w:t>presenta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primera</w:t>
      </w:r>
      <w:r>
        <w:rPr>
          <w:spacing w:val="-4"/>
          <w:w w:val="105"/>
        </w:rPr>
        <w:t> </w:t>
      </w:r>
      <w:r>
        <w:rPr>
          <w:w w:val="105"/>
        </w:rPr>
        <w:t>hora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día, que</w:t>
      </w:r>
      <w:r>
        <w:rPr>
          <w:spacing w:val="-4"/>
          <w:w w:val="105"/>
        </w:rPr>
        <w:t> </w:t>
      </w:r>
      <w:r>
        <w:rPr>
          <w:w w:val="105"/>
        </w:rPr>
        <w:t>es</w:t>
      </w:r>
      <w:r>
        <w:rPr>
          <w:spacing w:val="-4"/>
          <w:w w:val="105"/>
        </w:rPr>
        <w:t> </w:t>
      </w:r>
      <w:r>
        <w:rPr>
          <w:w w:val="105"/>
        </w:rPr>
        <w:t>cuando</w:t>
      </w:r>
      <w:r>
        <w:rPr>
          <w:spacing w:val="-4"/>
          <w:w w:val="105"/>
        </w:rPr>
        <w:t> </w:t>
      </w:r>
      <w:r>
        <w:rPr>
          <w:w w:val="105"/>
        </w:rPr>
        <w:t>nacen</w:t>
      </w:r>
      <w:r>
        <w:rPr>
          <w:spacing w:val="-4"/>
          <w:w w:val="105"/>
        </w:rPr>
        <w:t> </w:t>
      </w:r>
      <w:r>
        <w:rPr>
          <w:w w:val="105"/>
        </w:rPr>
        <w:t>bellos</w:t>
      </w:r>
      <w:r>
        <w:rPr>
          <w:spacing w:val="-4"/>
          <w:w w:val="105"/>
        </w:rPr>
        <w:t> </w:t>
      </w:r>
      <w:r>
        <w:rPr>
          <w:w w:val="105"/>
        </w:rPr>
        <w:t>colores</w:t>
      </w:r>
      <w:r>
        <w:rPr>
          <w:spacing w:val="-4"/>
          <w:w w:val="105"/>
        </w:rPr>
        <w:t> </w:t>
      </w:r>
      <w:r>
        <w:rPr>
          <w:w w:val="105"/>
        </w:rPr>
        <w:t>entre el</w:t>
      </w:r>
      <w:r>
        <w:rPr>
          <w:spacing w:val="-1"/>
          <w:w w:val="105"/>
        </w:rPr>
        <w:t> </w:t>
      </w:r>
      <w:r>
        <w:rPr>
          <w:w w:val="105"/>
        </w:rPr>
        <w:t>contraste</w:t>
      </w:r>
      <w:r>
        <w:rPr>
          <w:spacing w:val="-1"/>
          <w:w w:val="105"/>
        </w:rPr>
        <w:t> </w:t>
      </w:r>
      <w:r>
        <w:rPr>
          <w:w w:val="105"/>
        </w:rPr>
        <w:t>del</w:t>
      </w:r>
      <w:r>
        <w:rPr>
          <w:spacing w:val="-1"/>
          <w:w w:val="105"/>
        </w:rPr>
        <w:t> </w:t>
      </w:r>
      <w:r>
        <w:rPr>
          <w:w w:val="105"/>
        </w:rPr>
        <w:t>cielo</w:t>
      </w:r>
      <w:r>
        <w:rPr>
          <w:spacing w:val="-1"/>
          <w:w w:val="105"/>
        </w:rPr>
        <w:t> </w:t>
      </w:r>
      <w:r>
        <w:rPr>
          <w:w w:val="105"/>
        </w:rPr>
        <w:t>intensamente</w:t>
      </w:r>
      <w:r>
        <w:rPr>
          <w:spacing w:val="-1"/>
          <w:w w:val="105"/>
        </w:rPr>
        <w:t> </w:t>
      </w:r>
      <w:r>
        <w:rPr>
          <w:w w:val="105"/>
        </w:rPr>
        <w:t>azul</w:t>
      </w:r>
      <w:r>
        <w:rPr>
          <w:spacing w:val="-1"/>
          <w:w w:val="105"/>
        </w:rPr>
        <w:t> </w:t>
      </w:r>
      <w:r>
        <w:rPr>
          <w:w w:val="105"/>
        </w:rPr>
        <w:t>y</w:t>
      </w:r>
      <w:r>
        <w:rPr>
          <w:spacing w:val="-1"/>
          <w:w w:val="105"/>
        </w:rPr>
        <w:t> </w:t>
      </w:r>
      <w:r>
        <w:rPr>
          <w:w w:val="105"/>
        </w:rPr>
        <w:t>el</w:t>
      </w:r>
      <w:r>
        <w:rPr>
          <w:spacing w:val="-1"/>
          <w:w w:val="105"/>
        </w:rPr>
        <w:t> </w:t>
      </w:r>
      <w:r>
        <w:rPr>
          <w:w w:val="105"/>
        </w:rPr>
        <w:t>vapor</w:t>
      </w:r>
      <w:r>
        <w:rPr>
          <w:spacing w:val="-1"/>
          <w:w w:val="105"/>
        </w:rPr>
        <w:t> </w:t>
      </w:r>
      <w:r>
        <w:rPr>
          <w:w w:val="105"/>
        </w:rPr>
        <w:t>prístino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1"/>
          <w:w w:val="105"/>
        </w:rPr>
        <w:t> </w:t>
      </w:r>
      <w:r>
        <w:rPr>
          <w:w w:val="105"/>
        </w:rPr>
        <w:t>los</w:t>
      </w:r>
      <w:r>
        <w:rPr>
          <w:spacing w:val="-1"/>
          <w:w w:val="105"/>
        </w:rPr>
        <w:t> </w:t>
      </w:r>
      <w:r>
        <w:rPr>
          <w:w w:val="105"/>
        </w:rPr>
        <w:t>géiseres.</w:t>
      </w:r>
      <w:r>
        <w:rPr>
          <w:spacing w:val="-1"/>
          <w:w w:val="105"/>
        </w:rPr>
        <w:t> </w:t>
      </w:r>
      <w:r>
        <w:rPr>
          <w:w w:val="105"/>
        </w:rPr>
        <w:t>En</w:t>
      </w:r>
      <w:r>
        <w:rPr>
          <w:spacing w:val="-1"/>
          <w:w w:val="105"/>
        </w:rPr>
        <w:t> </w:t>
      </w:r>
      <w:r>
        <w:rPr>
          <w:w w:val="105"/>
        </w:rPr>
        <w:t>medio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1"/>
          <w:w w:val="105"/>
        </w:rPr>
        <w:t> </w:t>
      </w:r>
      <w:r>
        <w:rPr>
          <w:w w:val="105"/>
        </w:rPr>
        <w:t>este</w:t>
      </w:r>
      <w:r>
        <w:rPr>
          <w:spacing w:val="-1"/>
          <w:w w:val="105"/>
        </w:rPr>
        <w:t> </w:t>
      </w:r>
      <w:r>
        <w:rPr>
          <w:w w:val="105"/>
        </w:rPr>
        <w:t>impresionante</w:t>
      </w:r>
      <w:r>
        <w:rPr>
          <w:spacing w:val="-1"/>
          <w:w w:val="105"/>
        </w:rPr>
        <w:t> </w:t>
      </w:r>
      <w:r>
        <w:rPr>
          <w:w w:val="105"/>
        </w:rPr>
        <w:t>escenario natural</w:t>
      </w:r>
      <w:r>
        <w:rPr>
          <w:spacing w:val="-7"/>
          <w:w w:val="105"/>
        </w:rPr>
        <w:t> </w:t>
      </w:r>
      <w:r>
        <w:rPr>
          <w:w w:val="105"/>
        </w:rPr>
        <w:t>junto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los</w:t>
      </w:r>
      <w:r>
        <w:rPr>
          <w:spacing w:val="-7"/>
          <w:w w:val="105"/>
        </w:rPr>
        <w:t> </w:t>
      </w:r>
      <w:r>
        <w:rPr>
          <w:w w:val="105"/>
        </w:rPr>
        <w:t>Andes,</w:t>
      </w:r>
      <w:r>
        <w:rPr>
          <w:spacing w:val="-3"/>
          <w:w w:val="105"/>
        </w:rPr>
        <w:t> </w:t>
      </w:r>
      <w:r>
        <w:rPr>
          <w:w w:val="105"/>
        </w:rPr>
        <w:t>disfrutaremos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un</w:t>
      </w:r>
      <w:r>
        <w:rPr>
          <w:spacing w:val="-7"/>
          <w:w w:val="105"/>
        </w:rPr>
        <w:t> </w:t>
      </w:r>
      <w:r>
        <w:rPr>
          <w:w w:val="105"/>
        </w:rPr>
        <w:t>reponedor</w:t>
      </w:r>
      <w:r>
        <w:rPr>
          <w:spacing w:val="-7"/>
          <w:w w:val="105"/>
        </w:rPr>
        <w:t> </w:t>
      </w:r>
      <w:r>
        <w:rPr>
          <w:w w:val="105"/>
        </w:rPr>
        <w:t>desayuno,</w:t>
      </w:r>
      <w:r>
        <w:rPr>
          <w:spacing w:val="-3"/>
          <w:w w:val="105"/>
        </w:rPr>
        <w:t> </w:t>
      </w:r>
      <w:r>
        <w:rPr>
          <w:w w:val="105"/>
        </w:rPr>
        <w:t>que</w:t>
      </w:r>
      <w:r>
        <w:rPr>
          <w:spacing w:val="-7"/>
          <w:w w:val="105"/>
        </w:rPr>
        <w:t> </w:t>
      </w:r>
      <w:r>
        <w:rPr>
          <w:w w:val="105"/>
        </w:rPr>
        <w:t>nos</w:t>
      </w:r>
      <w:r>
        <w:rPr>
          <w:spacing w:val="-7"/>
          <w:w w:val="105"/>
        </w:rPr>
        <w:t> </w:t>
      </w:r>
      <w:r>
        <w:rPr>
          <w:w w:val="105"/>
        </w:rPr>
        <w:t>permitirá</w:t>
      </w:r>
      <w:r>
        <w:rPr>
          <w:spacing w:val="-7"/>
          <w:w w:val="105"/>
        </w:rPr>
        <w:t> </w:t>
      </w:r>
      <w:r>
        <w:rPr>
          <w:w w:val="105"/>
        </w:rPr>
        <w:t>entibiar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7"/>
          <w:w w:val="105"/>
        </w:rPr>
        <w:t> </w:t>
      </w:r>
      <w:r>
        <w:rPr>
          <w:w w:val="105"/>
        </w:rPr>
        <w:t>cuerpo,</w:t>
      </w:r>
      <w:r>
        <w:rPr>
          <w:spacing w:val="-3"/>
          <w:w w:val="105"/>
        </w:rPr>
        <w:t> </w:t>
      </w:r>
      <w:r>
        <w:rPr>
          <w:w w:val="105"/>
        </w:rPr>
        <w:t>dado</w:t>
      </w:r>
      <w:r>
        <w:rPr>
          <w:spacing w:val="-7"/>
          <w:w w:val="105"/>
        </w:rPr>
        <w:t> </w:t>
      </w:r>
      <w:r>
        <w:rPr>
          <w:w w:val="105"/>
        </w:rPr>
        <w:t>que</w:t>
      </w:r>
      <w:r>
        <w:rPr>
          <w:spacing w:val="-7"/>
          <w:w w:val="105"/>
        </w:rPr>
        <w:t> </w:t>
      </w:r>
      <w:r>
        <w:rPr>
          <w:w w:val="105"/>
        </w:rPr>
        <w:t>las </w:t>
      </w:r>
      <w:r>
        <w:rPr/>
        <w:t>temperaturas en esta zona alcanzan los </w:t>
      </w:r>
      <w:r>
        <w:rPr>
          <w:w w:val="70"/>
        </w:rPr>
        <w:t>24,5</w:t>
      </w:r>
      <w:r>
        <w:rPr/>
        <w:t> C y la mínima de </w:t>
      </w:r>
      <w:r>
        <w:rPr>
          <w:w w:val="70"/>
        </w:rPr>
        <w:t>2</w:t>
      </w:r>
      <w:r>
        <w:rPr/>
        <w:t> C bajo cero. Tomando el camino de regreso a San Pedro de</w:t>
      </w:r>
      <w:r>
        <w:rPr>
          <w:spacing w:val="-10"/>
        </w:rPr>
        <w:t> </w:t>
      </w:r>
      <w:r>
        <w:rPr/>
        <w:t>Atacama,</w:t>
      </w:r>
      <w:r>
        <w:rPr>
          <w:spacing w:val="-6"/>
        </w:rPr>
        <w:t> </w:t>
      </w:r>
      <w:r>
        <w:rPr/>
        <w:t>observaremos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belleza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paisaje,</w:t>
      </w:r>
      <w:r>
        <w:rPr>
          <w:spacing w:val="-6"/>
        </w:rPr>
        <w:t> </w:t>
      </w:r>
      <w:r>
        <w:rPr/>
        <w:t>sus</w:t>
      </w:r>
      <w:r>
        <w:rPr>
          <w:spacing w:val="-10"/>
        </w:rPr>
        <w:t> </w:t>
      </w:r>
      <w:r>
        <w:rPr/>
        <w:t>valles,</w:t>
      </w:r>
      <w:r>
        <w:rPr>
          <w:spacing w:val="-6"/>
        </w:rPr>
        <w:t> </w:t>
      </w:r>
      <w:r>
        <w:rPr/>
        <w:t>su</w:t>
      </w:r>
      <w:r>
        <w:rPr>
          <w:spacing w:val="-10"/>
        </w:rPr>
        <w:t> </w:t>
      </w:r>
      <w:r>
        <w:rPr/>
        <w:t>flora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fauna</w:t>
      </w:r>
      <w:r>
        <w:rPr>
          <w:spacing w:val="-10"/>
        </w:rPr>
        <w:t> </w:t>
      </w:r>
      <w:r>
        <w:rPr/>
        <w:t>nativa,</w:t>
      </w:r>
      <w:r>
        <w:rPr>
          <w:spacing w:val="-6"/>
        </w:rPr>
        <w:t> </w:t>
      </w:r>
      <w:r>
        <w:rPr/>
        <w:t>donde</w:t>
      </w:r>
      <w:r>
        <w:rPr>
          <w:spacing w:val="-10"/>
        </w:rPr>
        <w:t> </w:t>
      </w:r>
      <w:r>
        <w:rPr/>
        <w:t>destacan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carismáticas</w:t>
      </w:r>
      <w:r>
        <w:rPr>
          <w:spacing w:val="-10"/>
        </w:rPr>
        <w:t> </w:t>
      </w:r>
      <w:r>
        <w:rPr/>
        <w:t>vicuñas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vizcachas.</w:t>
      </w:r>
      <w:r>
        <w:rPr>
          <w:spacing w:val="-11"/>
          <w:w w:val="105"/>
        </w:rPr>
        <w:t> </w:t>
      </w:r>
      <w:r>
        <w:rPr>
          <w:w w:val="105"/>
        </w:rPr>
        <w:t>Luego</w:t>
      </w:r>
      <w:r>
        <w:rPr>
          <w:spacing w:val="-11"/>
          <w:w w:val="105"/>
        </w:rPr>
        <w:t> </w:t>
      </w:r>
      <w:r>
        <w:rPr>
          <w:w w:val="105"/>
        </w:rPr>
        <w:t>nos</w:t>
      </w:r>
      <w:r>
        <w:rPr>
          <w:spacing w:val="-11"/>
          <w:w w:val="105"/>
        </w:rPr>
        <w:t> </w:t>
      </w:r>
      <w:r>
        <w:rPr>
          <w:w w:val="105"/>
        </w:rPr>
        <w:t>detendremos</w:t>
      </w:r>
      <w:r>
        <w:rPr>
          <w:spacing w:val="-11"/>
          <w:w w:val="105"/>
        </w:rPr>
        <w:t> </w:t>
      </w:r>
      <w:r>
        <w:rPr>
          <w:w w:val="105"/>
        </w:rPr>
        <w:t>en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poblado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Machuca,</w:t>
      </w:r>
      <w:r>
        <w:rPr>
          <w:spacing w:val="-7"/>
          <w:w w:val="105"/>
        </w:rPr>
        <w:t> </w:t>
      </w:r>
      <w:r>
        <w:rPr>
          <w:w w:val="105"/>
        </w:rPr>
        <w:t>pueblo</w:t>
      </w:r>
      <w:r>
        <w:rPr>
          <w:spacing w:val="-11"/>
          <w:w w:val="105"/>
        </w:rPr>
        <w:t> </w:t>
      </w:r>
      <w:r>
        <w:rPr>
          <w:w w:val="105"/>
        </w:rPr>
        <w:t>atacameño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apenas</w:t>
      </w:r>
      <w:r>
        <w:rPr>
          <w:spacing w:val="-11"/>
          <w:w w:val="105"/>
        </w:rPr>
        <w:t> </w:t>
      </w:r>
      <w:r>
        <w:rPr>
          <w:w w:val="105"/>
        </w:rPr>
        <w:t>una</w:t>
      </w:r>
      <w:r>
        <w:rPr>
          <w:spacing w:val="-11"/>
          <w:w w:val="105"/>
        </w:rPr>
        <w:t> </w:t>
      </w:r>
      <w:r>
        <w:rPr>
          <w:w w:val="105"/>
        </w:rPr>
        <w:t>veintena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casas</w:t>
      </w:r>
      <w:r>
        <w:rPr>
          <w:spacing w:val="-11"/>
          <w:w w:val="105"/>
        </w:rPr>
        <w:t> </w:t>
      </w:r>
      <w:r>
        <w:rPr>
          <w:w w:val="105"/>
        </w:rPr>
        <w:t>de adobe,</w:t>
      </w:r>
      <w:r>
        <w:rPr>
          <w:spacing w:val="-1"/>
          <w:w w:val="105"/>
        </w:rPr>
        <w:t> </w:t>
      </w:r>
      <w:r>
        <w:rPr>
          <w:w w:val="105"/>
        </w:rPr>
        <w:t>paja</w:t>
      </w:r>
      <w:r>
        <w:rPr>
          <w:spacing w:val="-4"/>
          <w:w w:val="105"/>
        </w:rPr>
        <w:t> </w:t>
      </w:r>
      <w:r>
        <w:rPr>
          <w:w w:val="105"/>
        </w:rPr>
        <w:t>y</w:t>
      </w:r>
      <w:r>
        <w:rPr>
          <w:spacing w:val="-4"/>
          <w:w w:val="105"/>
        </w:rPr>
        <w:t> </w:t>
      </w:r>
      <w:r>
        <w:rPr>
          <w:w w:val="105"/>
        </w:rPr>
        <w:t>madera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cactus,</w:t>
      </w:r>
      <w:r>
        <w:rPr>
          <w:spacing w:val="-1"/>
          <w:w w:val="105"/>
        </w:rPr>
        <w:t> </w:t>
      </w:r>
      <w:r>
        <w:rPr>
          <w:w w:val="105"/>
        </w:rPr>
        <w:t>donde</w:t>
      </w:r>
      <w:r>
        <w:rPr>
          <w:spacing w:val="-4"/>
          <w:w w:val="105"/>
        </w:rPr>
        <w:t> </w:t>
      </w:r>
      <w:r>
        <w:rPr>
          <w:w w:val="105"/>
        </w:rPr>
        <w:t>sus</w:t>
      </w:r>
      <w:r>
        <w:rPr>
          <w:spacing w:val="-4"/>
          <w:w w:val="105"/>
        </w:rPr>
        <w:t> </w:t>
      </w:r>
      <w:r>
        <w:rPr>
          <w:w w:val="105"/>
        </w:rPr>
        <w:t>habitantes</w:t>
      </w:r>
      <w:r>
        <w:rPr>
          <w:spacing w:val="-4"/>
          <w:w w:val="105"/>
        </w:rPr>
        <w:t> </w:t>
      </w:r>
      <w:r>
        <w:rPr>
          <w:w w:val="105"/>
        </w:rPr>
        <w:t>se</w:t>
      </w:r>
      <w:r>
        <w:rPr>
          <w:spacing w:val="-4"/>
          <w:w w:val="105"/>
        </w:rPr>
        <w:t> </w:t>
      </w:r>
      <w:r>
        <w:rPr>
          <w:w w:val="105"/>
        </w:rPr>
        <w:t>dedican</w:t>
      </w:r>
      <w:r>
        <w:rPr>
          <w:spacing w:val="-4"/>
          <w:w w:val="105"/>
        </w:rPr>
        <w:t> </w:t>
      </w:r>
      <w:r>
        <w:rPr>
          <w:w w:val="105"/>
        </w:rPr>
        <w:t>al</w:t>
      </w:r>
      <w:r>
        <w:rPr>
          <w:spacing w:val="-4"/>
          <w:w w:val="105"/>
        </w:rPr>
        <w:t> </w:t>
      </w:r>
      <w:r>
        <w:rPr>
          <w:w w:val="105"/>
        </w:rPr>
        <w:t>turismo</w:t>
      </w:r>
      <w:r>
        <w:rPr>
          <w:spacing w:val="-4"/>
          <w:w w:val="105"/>
        </w:rPr>
        <w:t> </w:t>
      </w:r>
      <w:r>
        <w:rPr>
          <w:w w:val="105"/>
        </w:rPr>
        <w:t>y</w:t>
      </w:r>
      <w:r>
        <w:rPr>
          <w:spacing w:val="-4"/>
          <w:w w:val="105"/>
        </w:rPr>
        <w:t> </w:t>
      </w:r>
      <w:r>
        <w:rPr>
          <w:w w:val="105"/>
        </w:rPr>
        <w:t>ofrecen</w:t>
      </w:r>
      <w:r>
        <w:rPr>
          <w:spacing w:val="-4"/>
          <w:w w:val="105"/>
        </w:rPr>
        <w:t> </w:t>
      </w:r>
      <w:r>
        <w:rPr>
          <w:w w:val="105"/>
        </w:rPr>
        <w:t>artesanía</w:t>
      </w:r>
      <w:r>
        <w:rPr>
          <w:spacing w:val="-4"/>
          <w:w w:val="105"/>
        </w:rPr>
        <w:t> </w:t>
      </w:r>
      <w:r>
        <w:rPr>
          <w:w w:val="105"/>
        </w:rPr>
        <w:t>andina,</w:t>
      </w:r>
      <w:r>
        <w:rPr>
          <w:spacing w:val="-1"/>
          <w:w w:val="105"/>
        </w:rPr>
        <w:t> </w:t>
      </w:r>
      <w:r>
        <w:rPr>
          <w:w w:val="105"/>
        </w:rPr>
        <w:t>y</w:t>
      </w:r>
      <w:r>
        <w:rPr>
          <w:spacing w:val="-4"/>
          <w:w w:val="105"/>
        </w:rPr>
        <w:t> </w:t>
      </w:r>
      <w:r>
        <w:rPr>
          <w:w w:val="105"/>
        </w:rPr>
        <w:t>gastronomía típica. Regreso al hotel.</w:t>
      </w:r>
    </w:p>
    <w:p>
      <w:pPr>
        <w:pStyle w:val="BodyText"/>
        <w:spacing w:before="9" w:line="249" w:lineRule="auto"/>
        <w:ind w:left="360" w:right="357"/>
        <w:jc w:val="both"/>
      </w:pPr>
      <w:r>
        <w:rPr/>
        <w:t>Salida nocturna para la observación guiada del cielo del Desierto de Atacama. Desde aspectos básicos del estudio estelar </w:t>
      </w:r>
      <w:r>
        <w:rPr>
          <w:spacing w:val="-2"/>
        </w:rPr>
        <w:t>hasta</w:t>
      </w:r>
      <w:r>
        <w:rPr>
          <w:spacing w:val="-6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experiencia</w:t>
      </w:r>
      <w:r>
        <w:rPr>
          <w:spacing w:val="-6"/>
        </w:rPr>
        <w:t> </w:t>
      </w:r>
      <w:r>
        <w:rPr>
          <w:spacing w:val="-2"/>
        </w:rPr>
        <w:t>del</w:t>
      </w:r>
      <w:r>
        <w:rPr>
          <w:spacing w:val="-6"/>
        </w:rPr>
        <w:t> </w:t>
      </w:r>
      <w:r>
        <w:rPr>
          <w:spacing w:val="-2"/>
        </w:rPr>
        <w:t>telescopio, la</w:t>
      </w:r>
      <w:r>
        <w:rPr>
          <w:spacing w:val="-6"/>
        </w:rPr>
        <w:t> </w:t>
      </w:r>
      <w:r>
        <w:rPr>
          <w:spacing w:val="-2"/>
        </w:rPr>
        <w:t>visita</w:t>
      </w:r>
      <w:r>
        <w:rPr>
          <w:spacing w:val="-6"/>
        </w:rPr>
        <w:t> </w:t>
      </w:r>
      <w:r>
        <w:rPr>
          <w:spacing w:val="-2"/>
        </w:rPr>
        <w:t>nos</w:t>
      </w:r>
      <w:r>
        <w:rPr>
          <w:spacing w:val="-6"/>
        </w:rPr>
        <w:t> </w:t>
      </w:r>
      <w:r>
        <w:rPr>
          <w:spacing w:val="-2"/>
        </w:rPr>
        <w:t>permitirá</w:t>
      </w:r>
      <w:r>
        <w:rPr>
          <w:spacing w:val="-6"/>
        </w:rPr>
        <w:t> </w:t>
      </w:r>
      <w:r>
        <w:rPr>
          <w:spacing w:val="-2"/>
        </w:rPr>
        <w:t>comprender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forma</w:t>
      </w:r>
      <w:r>
        <w:rPr>
          <w:spacing w:val="-6"/>
        </w:rPr>
        <w:t> </w:t>
      </w:r>
      <w:r>
        <w:rPr>
          <w:spacing w:val="-2"/>
        </w:rPr>
        <w:t>ilustrativa</w:t>
      </w:r>
      <w:r>
        <w:rPr>
          <w:spacing w:val="-6"/>
        </w:rPr>
        <w:t> </w:t>
      </w:r>
      <w:r>
        <w:rPr>
          <w:spacing w:val="-2"/>
        </w:rPr>
        <w:t>los</w:t>
      </w:r>
      <w:r>
        <w:rPr>
          <w:spacing w:val="-6"/>
        </w:rPr>
        <w:t> </w:t>
      </w:r>
      <w:r>
        <w:rPr>
          <w:spacing w:val="-2"/>
        </w:rPr>
        <w:t>detalles</w:t>
      </w:r>
      <w:r>
        <w:rPr>
          <w:spacing w:val="-6"/>
        </w:rPr>
        <w:t> </w:t>
      </w:r>
      <w:r>
        <w:rPr>
          <w:spacing w:val="-2"/>
        </w:rPr>
        <w:t>del</w:t>
      </w:r>
      <w:r>
        <w:rPr>
          <w:spacing w:val="-6"/>
        </w:rPr>
        <w:t> </w:t>
      </w:r>
      <w:r>
        <w:rPr>
          <w:spacing w:val="-2"/>
        </w:rPr>
        <w:t>cielo</w:t>
      </w:r>
      <w:r>
        <w:rPr>
          <w:spacing w:val="-6"/>
        </w:rPr>
        <w:t> </w:t>
      </w:r>
      <w:r>
        <w:rPr>
          <w:spacing w:val="-2"/>
        </w:rPr>
        <w:t>del</w:t>
      </w:r>
      <w:r>
        <w:rPr>
          <w:spacing w:val="-6"/>
        </w:rPr>
        <w:t> </w:t>
      </w:r>
      <w:r>
        <w:rPr>
          <w:spacing w:val="-2"/>
        </w:rPr>
        <w:t>hemisferio </w:t>
      </w:r>
      <w:r>
        <w:rPr/>
        <w:t>sur. Gracias a las características del observatorio localizado fuera del campo lumínico del pueblo, la experiencia será aún más</w:t>
      </w:r>
      <w:r>
        <w:rPr>
          <w:spacing w:val="-11"/>
        </w:rPr>
        <w:t> </w:t>
      </w:r>
      <w:r>
        <w:rPr/>
        <w:t>sorprendente.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actividad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divide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3</w:t>
      </w:r>
      <w:r>
        <w:rPr>
          <w:spacing w:val="-11"/>
        </w:rPr>
        <w:t> </w:t>
      </w:r>
      <w:r>
        <w:rPr/>
        <w:t>estaciones.</w:t>
      </w:r>
      <w:r>
        <w:rPr>
          <w:spacing w:val="-11"/>
        </w:rPr>
        <w:t> </w:t>
      </w:r>
      <w:r>
        <w:rPr/>
        <w:t>Cosmovisión</w:t>
      </w:r>
      <w:r>
        <w:rPr>
          <w:spacing w:val="-11"/>
        </w:rPr>
        <w:t> </w:t>
      </w:r>
      <w:r>
        <w:rPr/>
        <w:t>Andina,</w:t>
      </w:r>
      <w:r>
        <w:rPr>
          <w:spacing w:val="-6"/>
        </w:rPr>
        <w:t> </w:t>
      </w:r>
      <w:r>
        <w:rPr/>
        <w:t>Fotografía,</w:t>
      </w:r>
      <w:r>
        <w:rPr>
          <w:spacing w:val="-6"/>
        </w:rPr>
        <w:t> </w:t>
      </w:r>
      <w:r>
        <w:rPr/>
        <w:t>y</w:t>
      </w:r>
      <w:r>
        <w:rPr>
          <w:spacing w:val="-11"/>
        </w:rPr>
        <w:t> </w:t>
      </w:r>
      <w:r>
        <w:rPr/>
        <w:t>observación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estrellas.</w:t>
      </w:r>
      <w:r>
        <w:rPr>
          <w:spacing w:val="-11"/>
        </w:rPr>
        <w:t> </w:t>
      </w:r>
      <w:r>
        <w:rPr/>
        <w:t>Cada una tiene una duración de 30 minutos. Alojamiento.</w:t>
      </w:r>
    </w:p>
    <w:p>
      <w:pPr>
        <w:pStyle w:val="BodyText"/>
        <w:spacing w:before="16"/>
      </w:pPr>
    </w:p>
    <w:p>
      <w:pPr>
        <w:pStyle w:val="BodyText"/>
        <w:ind w:left="360"/>
        <w:jc w:val="both"/>
      </w:pPr>
      <w:r>
        <w:rPr/>
        <w:t>Día</w:t>
      </w:r>
      <w:r>
        <w:rPr>
          <w:spacing w:val="3"/>
        </w:rPr>
        <w:t> </w:t>
      </w:r>
      <w:r>
        <w:rPr/>
        <w:t>7</w:t>
      </w:r>
      <w:r>
        <w:rPr>
          <w:spacing w:val="3"/>
        </w:rPr>
        <w:t> </w:t>
      </w:r>
      <w:r>
        <w:rPr/>
        <w:t>San</w:t>
      </w:r>
      <w:r>
        <w:rPr>
          <w:spacing w:val="3"/>
        </w:rPr>
        <w:t> </w:t>
      </w:r>
      <w:r>
        <w:rPr/>
        <w:t>Pedro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Atacama</w:t>
      </w:r>
      <w:r>
        <w:rPr>
          <w:spacing w:val="3"/>
        </w:rPr>
        <w:t> </w:t>
      </w:r>
      <w:r>
        <w:rPr/>
        <w:t>–</w:t>
      </w:r>
      <w:r>
        <w:rPr>
          <w:spacing w:val="3"/>
        </w:rPr>
        <w:t> </w:t>
      </w:r>
      <w:r>
        <w:rPr>
          <w:spacing w:val="-2"/>
        </w:rPr>
        <w:t>Santiago</w:t>
      </w:r>
    </w:p>
    <w:p>
      <w:pPr>
        <w:pStyle w:val="BodyText"/>
        <w:spacing w:before="11" w:line="249" w:lineRule="auto"/>
        <w:ind w:left="360" w:right="357"/>
        <w:jc w:val="both"/>
      </w:pPr>
      <w:r>
        <w:rPr/>
        <w:t>Desayuno en el hotel. A la hora convenida traslado al Aeropuerto de Calama para tomar su vuelo con destino a Santiago. Llegada a Santiago Recepción en aeropuerto y traslado al hotel seleccionado. Alojamiento.</w:t>
      </w:r>
    </w:p>
    <w:p>
      <w:pPr>
        <w:pStyle w:val="BodyText"/>
        <w:spacing w:before="13"/>
      </w:pPr>
    </w:p>
    <w:p>
      <w:pPr>
        <w:pStyle w:val="BodyText"/>
        <w:ind w:left="360"/>
        <w:jc w:val="both"/>
      </w:pPr>
      <w:r>
        <w:rPr/>
        <w:t>Día 8 </w:t>
      </w:r>
      <w:r>
        <w:rPr>
          <w:spacing w:val="-2"/>
        </w:rPr>
        <w:t>Santiago</w:t>
      </w:r>
    </w:p>
    <w:p>
      <w:pPr>
        <w:pStyle w:val="BodyText"/>
        <w:spacing w:before="11" w:line="249" w:lineRule="auto"/>
        <w:ind w:left="360" w:right="1356"/>
      </w:pPr>
      <w:r>
        <w:rPr/>
        <w:t>Desayuno en el hotel. A la hora convenida traslado al Aeropuerto para tomar el vuelo a su próximo destino. FIN DE LOS SERVICIOS.</w:t>
      </w:r>
    </w:p>
    <w:p>
      <w:pPr>
        <w:pStyle w:val="BodyText"/>
        <w:spacing w:before="224"/>
      </w:pPr>
    </w:p>
    <w:p>
      <w:pPr>
        <w:pStyle w:val="Heading1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3248" simplePos="0">
            <wp:simplePos x="0" y="0"/>
            <wp:positionH relativeFrom="page">
              <wp:posOffset>2419515</wp:posOffset>
            </wp:positionH>
            <wp:positionV relativeFrom="paragraph">
              <wp:posOffset>45366</wp:posOffset>
            </wp:positionV>
            <wp:extent cx="218706" cy="216890"/>
            <wp:effectExtent b="0" l="0" r="0" t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55" cy="216890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15" cy="216890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87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Aeropuerto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Santiago</w:t>
      </w:r>
      <w:r>
        <w:rPr>
          <w:spacing w:val="1"/>
          <w:sz w:val="22"/>
        </w:rPr>
        <w:t> </w:t>
      </w:r>
      <w:r>
        <w:rPr>
          <w:sz w:val="22"/>
        </w:rPr>
        <w:t>/</w:t>
      </w:r>
      <w:r>
        <w:rPr>
          <w:spacing w:val="1"/>
          <w:sz w:val="22"/>
        </w:rPr>
        <w:t> </w:t>
      </w:r>
      <w:r>
        <w:rPr>
          <w:sz w:val="22"/>
        </w:rPr>
        <w:t>hotel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1"/>
          <w:sz w:val="22"/>
        </w:rPr>
        <w:t> </w:t>
      </w:r>
      <w:r>
        <w:rPr>
          <w:sz w:val="22"/>
        </w:rPr>
        <w:t>noches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alojamiento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desayuno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hotel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Santiago.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HD</w:t>
      </w:r>
      <w:r>
        <w:rPr>
          <w:spacing w:val="8"/>
          <w:sz w:val="22"/>
        </w:rPr>
        <w:t> </w:t>
      </w:r>
      <w:r>
        <w:rPr>
          <w:sz w:val="22"/>
        </w:rPr>
        <w:t>City</w:t>
      </w:r>
      <w:r>
        <w:rPr>
          <w:spacing w:val="9"/>
          <w:sz w:val="22"/>
        </w:rPr>
        <w:t> </w:t>
      </w:r>
      <w:r>
        <w:rPr>
          <w:sz w:val="22"/>
        </w:rPr>
        <w:t>Tour</w:t>
      </w:r>
      <w:r>
        <w:rPr>
          <w:spacing w:val="9"/>
          <w:sz w:val="22"/>
        </w:rPr>
        <w:t> </w:t>
      </w:r>
      <w:r>
        <w:rPr>
          <w:sz w:val="22"/>
        </w:rPr>
        <w:t>Panorámico</w:t>
      </w:r>
      <w:r>
        <w:rPr>
          <w:spacing w:val="9"/>
          <w:sz w:val="22"/>
        </w:rPr>
        <w:t> </w:t>
      </w:r>
      <w:r>
        <w:rPr>
          <w:spacing w:val="-5"/>
          <w:sz w:val="22"/>
        </w:rPr>
        <w:t>AM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HD</w:t>
      </w:r>
      <w:r>
        <w:rPr>
          <w:spacing w:val="-4"/>
          <w:sz w:val="22"/>
        </w:rPr>
        <w:t> </w:t>
      </w:r>
      <w:r>
        <w:rPr>
          <w:sz w:val="22"/>
        </w:rPr>
        <w:t>Sunset</w:t>
      </w:r>
      <w:r>
        <w:rPr>
          <w:spacing w:val="-3"/>
          <w:sz w:val="22"/>
        </w:rPr>
        <w:t> </w:t>
      </w:r>
      <w:r>
        <w:rPr>
          <w:sz w:val="22"/>
        </w:rPr>
        <w:t>Viña</w:t>
      </w:r>
      <w:r>
        <w:rPr>
          <w:spacing w:val="-3"/>
          <w:sz w:val="22"/>
        </w:rPr>
        <w:t> </w:t>
      </w:r>
      <w:r>
        <w:rPr>
          <w:sz w:val="22"/>
        </w:rPr>
        <w:t>Alyan,</w:t>
      </w:r>
      <w:r>
        <w:rPr>
          <w:spacing w:val="-3"/>
          <w:sz w:val="22"/>
        </w:rPr>
        <w:t> </w:t>
      </w:r>
      <w:r>
        <w:rPr>
          <w:sz w:val="22"/>
        </w:rPr>
        <w:t>Tour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degustación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cena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incluido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HD</w:t>
      </w:r>
      <w:r>
        <w:rPr>
          <w:spacing w:val="4"/>
          <w:sz w:val="22"/>
        </w:rPr>
        <w:t> </w:t>
      </w:r>
      <w:r>
        <w:rPr>
          <w:sz w:val="22"/>
        </w:rPr>
        <w:t>Viña</w:t>
      </w:r>
      <w:r>
        <w:rPr>
          <w:spacing w:val="4"/>
          <w:sz w:val="22"/>
        </w:rPr>
        <w:t> </w:t>
      </w:r>
      <w:r>
        <w:rPr>
          <w:sz w:val="22"/>
        </w:rPr>
        <w:t>Haras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Pirque,</w:t>
      </w:r>
      <w:r>
        <w:rPr>
          <w:spacing w:val="4"/>
          <w:sz w:val="22"/>
        </w:rPr>
        <w:t> </w:t>
      </w:r>
      <w:r>
        <w:rPr>
          <w:sz w:val="22"/>
        </w:rPr>
        <w:t>Tour</w:t>
      </w:r>
      <w:r>
        <w:rPr>
          <w:spacing w:val="4"/>
          <w:sz w:val="22"/>
        </w:rPr>
        <w:t> </w:t>
      </w:r>
      <w:r>
        <w:rPr>
          <w:sz w:val="22"/>
        </w:rPr>
        <w:t>con</w:t>
      </w:r>
      <w:r>
        <w:rPr>
          <w:spacing w:val="4"/>
          <w:sz w:val="22"/>
        </w:rPr>
        <w:t> </w:t>
      </w:r>
      <w:r>
        <w:rPr>
          <w:sz w:val="22"/>
        </w:rPr>
        <w:t>degustación</w:t>
      </w:r>
      <w:r>
        <w:rPr>
          <w:spacing w:val="4"/>
          <w:sz w:val="22"/>
        </w:rPr>
        <w:t> </w:t>
      </w:r>
      <w:r>
        <w:rPr>
          <w:sz w:val="22"/>
        </w:rPr>
        <w:t>y</w:t>
      </w:r>
      <w:r>
        <w:rPr>
          <w:spacing w:val="4"/>
          <w:sz w:val="22"/>
        </w:rPr>
        <w:t> </w:t>
      </w:r>
      <w:r>
        <w:rPr>
          <w:sz w:val="22"/>
        </w:rPr>
        <w:t>almuerzo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incluido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-1"/>
          <w:sz w:val="22"/>
        </w:rPr>
        <w:t> </w:t>
      </w:r>
      <w:r>
        <w:rPr>
          <w:sz w:val="22"/>
        </w:rPr>
        <w:t>hotel seleccionado /</w:t>
      </w:r>
      <w:r>
        <w:rPr>
          <w:spacing w:val="-1"/>
          <w:sz w:val="22"/>
        </w:rPr>
        <w:t> </w:t>
      </w:r>
      <w:r>
        <w:rPr>
          <w:sz w:val="22"/>
        </w:rPr>
        <w:t>Aeropuerto de </w:t>
      </w:r>
      <w:r>
        <w:rPr>
          <w:spacing w:val="-2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4"/>
          <w:sz w:val="22"/>
        </w:rPr>
        <w:t> </w:t>
      </w:r>
      <w:r>
        <w:rPr>
          <w:sz w:val="22"/>
        </w:rPr>
        <w:t>Aeropuerto</w:t>
      </w:r>
      <w:r>
        <w:rPr>
          <w:spacing w:val="4"/>
          <w:sz w:val="22"/>
        </w:rPr>
        <w:t> </w:t>
      </w:r>
      <w:r>
        <w:rPr>
          <w:sz w:val="22"/>
        </w:rPr>
        <w:t>Calama</w:t>
      </w:r>
      <w:r>
        <w:rPr>
          <w:spacing w:val="4"/>
          <w:sz w:val="22"/>
        </w:rPr>
        <w:t> </w:t>
      </w:r>
      <w:r>
        <w:rPr>
          <w:sz w:val="22"/>
        </w:rPr>
        <w:t>/</w:t>
      </w:r>
      <w:r>
        <w:rPr>
          <w:spacing w:val="4"/>
          <w:sz w:val="22"/>
        </w:rPr>
        <w:t> </w:t>
      </w:r>
      <w:r>
        <w:rPr>
          <w:sz w:val="22"/>
        </w:rPr>
        <w:t>Hotel</w:t>
      </w:r>
      <w:r>
        <w:rPr>
          <w:spacing w:val="4"/>
          <w:sz w:val="22"/>
        </w:rPr>
        <w:t> </w:t>
      </w:r>
      <w:r>
        <w:rPr>
          <w:sz w:val="22"/>
        </w:rPr>
        <w:t>San</w:t>
      </w:r>
      <w:r>
        <w:rPr>
          <w:spacing w:val="4"/>
          <w:sz w:val="22"/>
        </w:rPr>
        <w:t> </w:t>
      </w:r>
      <w:r>
        <w:rPr>
          <w:spacing w:val="-4"/>
          <w:sz w:val="22"/>
        </w:rPr>
        <w:t>Pedro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2"/>
          <w:sz w:val="22"/>
        </w:rPr>
        <w:t> </w:t>
      </w:r>
      <w:r>
        <w:rPr>
          <w:sz w:val="22"/>
        </w:rPr>
        <w:t>noches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alojamiento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2"/>
          <w:sz w:val="22"/>
        </w:rPr>
        <w:t> </w:t>
      </w:r>
      <w:r>
        <w:rPr>
          <w:sz w:val="22"/>
        </w:rPr>
        <w:t>desayuno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hotel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San</w:t>
      </w:r>
      <w:r>
        <w:rPr>
          <w:spacing w:val="1"/>
          <w:sz w:val="22"/>
        </w:rPr>
        <w:t> </w:t>
      </w:r>
      <w:r>
        <w:rPr>
          <w:sz w:val="22"/>
        </w:rPr>
        <w:t>Pedro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Atacama.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HD</w:t>
      </w:r>
      <w:r>
        <w:rPr>
          <w:spacing w:val="-6"/>
          <w:sz w:val="22"/>
        </w:rPr>
        <w:t> </w:t>
      </w:r>
      <w:r>
        <w:rPr>
          <w:sz w:val="22"/>
        </w:rPr>
        <w:t>Valle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Luna</w:t>
      </w:r>
      <w:r>
        <w:rPr>
          <w:spacing w:val="-5"/>
          <w:sz w:val="22"/>
        </w:rPr>
        <w:t> </w:t>
      </w:r>
      <w:r>
        <w:rPr>
          <w:sz w:val="22"/>
        </w:rPr>
        <w:t>con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FD</w:t>
      </w:r>
      <w:r>
        <w:rPr>
          <w:spacing w:val="-3"/>
          <w:sz w:val="22"/>
        </w:rPr>
        <w:t> </w:t>
      </w:r>
      <w:r>
        <w:rPr>
          <w:sz w:val="22"/>
        </w:rPr>
        <w:t>Lagunas</w:t>
      </w:r>
      <w:r>
        <w:rPr>
          <w:spacing w:val="-3"/>
          <w:sz w:val="22"/>
        </w:rPr>
        <w:t> </w:t>
      </w:r>
      <w:r>
        <w:rPr>
          <w:sz w:val="22"/>
        </w:rPr>
        <w:t>Altiplánicas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3"/>
          <w:sz w:val="22"/>
        </w:rPr>
        <w:t> </w:t>
      </w:r>
      <w:r>
        <w:rPr>
          <w:sz w:val="22"/>
        </w:rPr>
        <w:t>Piedras</w:t>
      </w:r>
      <w:r>
        <w:rPr>
          <w:spacing w:val="-2"/>
          <w:sz w:val="22"/>
        </w:rPr>
        <w:t> </w:t>
      </w:r>
      <w:r>
        <w:rPr>
          <w:sz w:val="22"/>
        </w:rPr>
        <w:t>Rojas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entrada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almuerzo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FD</w:t>
      </w:r>
      <w:r>
        <w:rPr>
          <w:spacing w:val="-7"/>
          <w:sz w:val="22"/>
        </w:rPr>
        <w:t> </w:t>
      </w:r>
      <w:r>
        <w:rPr>
          <w:sz w:val="22"/>
        </w:rPr>
        <w:t>Geysers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Tatio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Machuca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pacing w:val="-4"/>
          <w:w w:val="105"/>
          <w:sz w:val="22"/>
        </w:rPr>
        <w:t>Tour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Astronómico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3"/>
          <w:sz w:val="22"/>
        </w:rPr>
        <w:t> </w:t>
      </w:r>
      <w:r>
        <w:rPr>
          <w:sz w:val="22"/>
        </w:rPr>
        <w:t>Hotel</w:t>
      </w:r>
      <w:r>
        <w:rPr>
          <w:spacing w:val="4"/>
          <w:sz w:val="22"/>
        </w:rPr>
        <w:t> </w:t>
      </w:r>
      <w:r>
        <w:rPr>
          <w:sz w:val="22"/>
        </w:rPr>
        <w:t>San</w:t>
      </w:r>
      <w:r>
        <w:rPr>
          <w:spacing w:val="4"/>
          <w:sz w:val="22"/>
        </w:rPr>
        <w:t> </w:t>
      </w:r>
      <w:r>
        <w:rPr>
          <w:sz w:val="22"/>
        </w:rPr>
        <w:t>Pedro</w:t>
      </w:r>
      <w:r>
        <w:rPr>
          <w:spacing w:val="4"/>
          <w:sz w:val="22"/>
        </w:rPr>
        <w:t> </w:t>
      </w:r>
      <w:r>
        <w:rPr>
          <w:sz w:val="22"/>
        </w:rPr>
        <w:t>/</w:t>
      </w:r>
      <w:r>
        <w:rPr>
          <w:spacing w:val="4"/>
          <w:sz w:val="22"/>
        </w:rPr>
        <w:t> </w:t>
      </w:r>
      <w:r>
        <w:rPr>
          <w:sz w:val="22"/>
        </w:rPr>
        <w:t>Aeropuerto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Calama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Aeropuerto</w:t>
      </w:r>
      <w:r>
        <w:rPr>
          <w:spacing w:val="1"/>
          <w:sz w:val="22"/>
        </w:rPr>
        <w:t> </w:t>
      </w:r>
      <w:r>
        <w:rPr>
          <w:sz w:val="22"/>
        </w:rPr>
        <w:t>Santiago</w:t>
      </w:r>
      <w:r>
        <w:rPr>
          <w:spacing w:val="1"/>
          <w:sz w:val="22"/>
        </w:rPr>
        <w:t> </w:t>
      </w:r>
      <w:r>
        <w:rPr>
          <w:sz w:val="22"/>
        </w:rPr>
        <w:t>/</w:t>
      </w:r>
      <w:r>
        <w:rPr>
          <w:spacing w:val="2"/>
          <w:sz w:val="22"/>
        </w:rPr>
        <w:t> </w:t>
      </w:r>
      <w:r>
        <w:rPr>
          <w:sz w:val="22"/>
        </w:rPr>
        <w:t>hotel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01</w:t>
      </w:r>
      <w:r>
        <w:rPr>
          <w:spacing w:val="1"/>
          <w:sz w:val="22"/>
        </w:rPr>
        <w:t> </w:t>
      </w:r>
      <w:r>
        <w:rPr>
          <w:sz w:val="22"/>
        </w:rPr>
        <w:t>noche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alojamiento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desayuno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hotel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Santiago.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-1"/>
          <w:sz w:val="22"/>
        </w:rPr>
        <w:t> </w:t>
      </w:r>
      <w:r>
        <w:rPr>
          <w:sz w:val="22"/>
        </w:rPr>
        <w:t>hotel seleccionado /</w:t>
      </w:r>
      <w:r>
        <w:rPr>
          <w:spacing w:val="-1"/>
          <w:sz w:val="22"/>
        </w:rPr>
        <w:t> </w:t>
      </w:r>
      <w:r>
        <w:rPr>
          <w:sz w:val="22"/>
        </w:rPr>
        <w:t>Aeropuerto </w:t>
      </w:r>
      <w:r>
        <w:rPr>
          <w:spacing w:val="-2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leader="none" w:pos="726" w:val="left"/>
        </w:tabs>
        <w:spacing w:after="0" w:before="11" w:line="240" w:lineRule="auto"/>
        <w:ind w:hanging="359" w:left="726" w:right="0"/>
        <w:jc w:val="left"/>
        <w:rPr>
          <w:sz w:val="22"/>
        </w:rPr>
      </w:pPr>
      <w:r>
        <w:rPr>
          <w:spacing w:val="-2"/>
          <w:sz w:val="22"/>
        </w:rPr>
        <w:t>Servicios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compartidos</w:t>
      </w:r>
    </w:p>
    <w:p>
      <w:pPr>
        <w:pStyle w:val="BodyText"/>
        <w:spacing w:before="173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1936" simplePos="0">
            <wp:simplePos x="0" y="0"/>
            <wp:positionH relativeFrom="page">
              <wp:posOffset>3157207</wp:posOffset>
            </wp:positionH>
            <wp:positionV relativeFrom="paragraph">
              <wp:posOffset>271213</wp:posOffset>
            </wp:positionV>
            <wp:extent cx="1460503" cy="439578"/>
            <wp:effectExtent b="0" l="0" r="0" t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0503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360" w:right="360" w:top="740"/>
        </w:sectPr>
      </w:pPr>
    </w:p>
    <w:p>
      <w:pPr>
        <w:pStyle w:val="Heading1"/>
        <w:spacing w:before="105"/>
        <w:ind w:left="380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88" cy="222009"/>
            <wp:effectExtent b="0" l="0" r="0" t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988" cy="22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591" cy="216890"/>
            <wp:effectExtent b="0" l="0" r="0" t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  <w:r>
        <w:rPr>
          <w:color w:val="089DD9"/>
          <w:spacing w:val="43"/>
          <w:position w:val="-3"/>
        </w:rPr>
        <w:t> </w:t>
      </w:r>
      <w:r>
        <w:rPr>
          <w:color w:val="089DD9"/>
          <w:spacing w:val="37"/>
          <w:position w:val="-3"/>
        </w:rPr>
        <w:drawing>
          <wp:inline distB="0" distL="0" distR="0" distT="0">
            <wp:extent cx="218706" cy="216890"/>
            <wp:effectExtent b="0" l="0" r="0" t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cstate="print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3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22" w:val="left"/>
        </w:tabs>
        <w:spacing w:after="0" w:before="98" w:line="240" w:lineRule="auto"/>
        <w:ind w:hanging="359" w:left="722" w:right="0"/>
        <w:jc w:val="left"/>
        <w:rPr>
          <w:sz w:val="22"/>
        </w:rPr>
      </w:pPr>
      <w:r>
        <w:rPr>
          <w:sz w:val="22"/>
        </w:rPr>
        <w:t>Tickets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leader="none" w:pos="722" w:val="left"/>
        </w:tabs>
        <w:spacing w:after="0" w:before="11" w:line="240" w:lineRule="auto"/>
        <w:ind w:hanging="359" w:left="722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18"/>
          <w:sz w:val="22"/>
        </w:rPr>
        <w:t> </w:t>
      </w:r>
      <w:r>
        <w:rPr>
          <w:spacing w:val="-2"/>
          <w:sz w:val="22"/>
        </w:rPr>
        <w:t>voluntarias</w:t>
      </w:r>
    </w:p>
    <w:p>
      <w:pPr>
        <w:pStyle w:val="ListParagraph"/>
        <w:numPr>
          <w:ilvl w:val="0"/>
          <w:numId w:val="1"/>
        </w:numPr>
        <w:tabs>
          <w:tab w:leader="none" w:pos="722" w:val="left"/>
        </w:tabs>
        <w:spacing w:after="0" w:before="11" w:line="240" w:lineRule="auto"/>
        <w:ind w:hanging="359" w:left="722" w:right="0"/>
        <w:jc w:val="left"/>
        <w:rPr>
          <w:sz w:val="22"/>
        </w:rPr>
      </w:pPr>
      <w:r>
        <w:rPr>
          <w:sz w:val="22"/>
        </w:rPr>
        <w:t>Comidas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brebajes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leader="none" w:pos="722" w:val="left"/>
        </w:tabs>
        <w:spacing w:after="0" w:before="11" w:line="240" w:lineRule="auto"/>
        <w:ind w:hanging="359" w:left="722" w:right="0"/>
        <w:jc w:val="left"/>
        <w:rPr>
          <w:sz w:val="22"/>
        </w:rPr>
      </w:pPr>
      <w:r>
        <w:rPr>
          <w:sz w:val="22"/>
        </w:rPr>
        <w:t>Nada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esté</w:t>
      </w:r>
      <w:r>
        <w:rPr>
          <w:spacing w:val="-3"/>
          <w:sz w:val="22"/>
        </w:rPr>
        <w:t> </w:t>
      </w:r>
      <w:r>
        <w:rPr>
          <w:sz w:val="22"/>
        </w:rPr>
        <w:t>especificado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programa</w:t>
      </w:r>
    </w:p>
    <w:p>
      <w:pPr>
        <w:pStyle w:val="BodyText"/>
        <w:spacing w:before="22"/>
      </w:pPr>
    </w:p>
    <w:p>
      <w:pPr>
        <w:pStyle w:val="Heading2"/>
        <w:ind w:left="363"/>
      </w:pPr>
      <w:r>
        <w:rPr>
          <w:spacing w:val="-2"/>
        </w:rPr>
        <w:t>RECOMENDACIÓN</w:t>
      </w:r>
      <w:r>
        <w:rPr>
          <w:spacing w:val="-1"/>
        </w:rPr>
        <w:t> </w:t>
      </w:r>
      <w:r>
        <w:rPr>
          <w:spacing w:val="-2"/>
        </w:rPr>
        <w:t>DE</w:t>
      </w:r>
      <w:r>
        <w:rPr/>
        <w:t> </w:t>
      </w:r>
      <w:r>
        <w:rPr>
          <w:spacing w:val="-2"/>
        </w:rPr>
        <w:t>VUELOS:</w:t>
      </w:r>
    </w:p>
    <w:p>
      <w:pPr>
        <w:pStyle w:val="ListParagraph"/>
        <w:numPr>
          <w:ilvl w:val="0"/>
          <w:numId w:val="1"/>
        </w:numPr>
        <w:tabs>
          <w:tab w:leader="none" w:pos="722" w:val="left"/>
        </w:tabs>
        <w:spacing w:after="0" w:before="11" w:line="240" w:lineRule="auto"/>
        <w:ind w:hanging="359" w:left="722" w:right="0"/>
        <w:jc w:val="left"/>
        <w:rPr>
          <w:sz w:val="22"/>
        </w:rPr>
      </w:pPr>
      <w:r>
        <w:rPr>
          <w:sz w:val="22"/>
        </w:rPr>
        <w:t>Santiago</w:t>
      </w:r>
      <w:r>
        <w:rPr>
          <w:spacing w:val="-4"/>
          <w:sz w:val="22"/>
        </w:rPr>
        <w:t> </w:t>
      </w:r>
      <w:r>
        <w:rPr>
          <w:sz w:val="22"/>
        </w:rPr>
        <w:t>(SCL)</w:t>
      </w:r>
      <w:r>
        <w:rPr>
          <w:spacing w:val="-4"/>
          <w:sz w:val="22"/>
        </w:rPr>
        <w:t> </w:t>
      </w:r>
      <w:r>
        <w:rPr>
          <w:sz w:val="22"/>
        </w:rPr>
        <w:t>/</w:t>
      </w:r>
      <w:r>
        <w:rPr>
          <w:spacing w:val="-3"/>
          <w:sz w:val="22"/>
        </w:rPr>
        <w:t> </w:t>
      </w:r>
      <w:r>
        <w:rPr>
          <w:sz w:val="22"/>
        </w:rPr>
        <w:t>Calama</w:t>
      </w:r>
      <w:r>
        <w:rPr>
          <w:spacing w:val="-4"/>
          <w:sz w:val="22"/>
        </w:rPr>
        <w:t> </w:t>
      </w:r>
      <w:r>
        <w:rPr>
          <w:sz w:val="22"/>
        </w:rPr>
        <w:t>(CJC)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Arribar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Calama</w:t>
      </w:r>
      <w:r>
        <w:rPr>
          <w:spacing w:val="-3"/>
          <w:sz w:val="22"/>
        </w:rPr>
        <w:t> </w:t>
      </w:r>
      <w:r>
        <w:rPr>
          <w:sz w:val="22"/>
        </w:rPr>
        <w:t>antes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las</w:t>
      </w:r>
      <w:r>
        <w:rPr>
          <w:spacing w:val="-4"/>
          <w:sz w:val="22"/>
        </w:rPr>
        <w:t> </w:t>
      </w:r>
      <w:r>
        <w:rPr>
          <w:sz w:val="22"/>
        </w:rPr>
        <w:t>11:00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hrs.</w:t>
      </w:r>
    </w:p>
    <w:p>
      <w:pPr>
        <w:pStyle w:val="ListParagraph"/>
        <w:numPr>
          <w:ilvl w:val="0"/>
          <w:numId w:val="1"/>
        </w:numPr>
        <w:tabs>
          <w:tab w:leader="none" w:pos="722" w:val="left"/>
        </w:tabs>
        <w:spacing w:after="0" w:before="11" w:line="240" w:lineRule="auto"/>
        <w:ind w:hanging="359" w:left="722" w:right="0"/>
        <w:jc w:val="left"/>
        <w:rPr>
          <w:sz w:val="22"/>
        </w:rPr>
      </w:pPr>
      <w:r>
        <w:rPr>
          <w:sz w:val="22"/>
        </w:rPr>
        <w:t>Calama</w:t>
      </w:r>
      <w:r>
        <w:rPr>
          <w:spacing w:val="-5"/>
          <w:sz w:val="22"/>
        </w:rPr>
        <w:t> </w:t>
      </w:r>
      <w:r>
        <w:rPr>
          <w:sz w:val="22"/>
        </w:rPr>
        <w:t>(CJC)</w:t>
      </w:r>
      <w:r>
        <w:rPr>
          <w:spacing w:val="-4"/>
          <w:sz w:val="22"/>
        </w:rPr>
        <w:t> </w:t>
      </w:r>
      <w:r>
        <w:rPr>
          <w:sz w:val="22"/>
        </w:rPr>
        <w:t>/</w:t>
      </w:r>
      <w:r>
        <w:rPr>
          <w:spacing w:val="-4"/>
          <w:sz w:val="22"/>
        </w:rPr>
        <w:t> </w:t>
      </w:r>
      <w:r>
        <w:rPr>
          <w:sz w:val="22"/>
        </w:rPr>
        <w:t>Santiago</w:t>
      </w:r>
      <w:r>
        <w:rPr>
          <w:spacing w:val="-4"/>
          <w:sz w:val="22"/>
        </w:rPr>
        <w:t> </w:t>
      </w:r>
      <w:r>
        <w:rPr>
          <w:sz w:val="22"/>
        </w:rPr>
        <w:t>(SCL)</w:t>
      </w:r>
      <w:r>
        <w:rPr>
          <w:spacing w:val="-4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Salir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Santiago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partir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4"/>
          <w:sz w:val="22"/>
        </w:rPr>
        <w:t> </w:t>
      </w:r>
      <w:r>
        <w:rPr>
          <w:sz w:val="22"/>
        </w:rPr>
        <w:t>17:00</w:t>
      </w:r>
      <w:r>
        <w:rPr>
          <w:spacing w:val="-4"/>
          <w:sz w:val="22"/>
        </w:rPr>
        <w:t> hrs.</w:t>
      </w:r>
    </w:p>
    <w:p>
      <w:pPr>
        <w:pStyle w:val="BodyText"/>
        <w:spacing w:before="131"/>
      </w:pPr>
    </w:p>
    <w:p>
      <w:pPr>
        <w:pStyle w:val="Heading1"/>
        <w:ind w:left="363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48"/>
        <w:ind w:left="363"/>
      </w:pP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before="7"/>
        <w:rPr>
          <w:sz w:val="10"/>
        </w:rPr>
      </w:pPr>
    </w:p>
    <w:tbl>
      <w:tblPr>
        <w:tblW w:type="auto" w:w="0"/>
        <w:jc w:val="left"/>
        <w:tblInd w:type="dxa" w:w="368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432"/>
        <w:gridCol w:w="2760"/>
        <w:gridCol w:w="1871"/>
        <w:gridCol w:w="1871"/>
        <w:gridCol w:w="1873"/>
      </w:tblGrid>
      <w:tr>
        <w:trPr>
          <w:trHeight w:hRule="atLeast" w:val="448"/>
        </w:trPr>
        <w:tc>
          <w:tcPr>
            <w:tcW w:type="dxa" w:w="2432"/>
            <w:shd w:color="auto" w:fill="E5E8EB" w:val="clear"/>
          </w:tcPr>
          <w:p>
            <w:pPr>
              <w:pStyle w:val="TableParagraph"/>
              <w:ind w:left="589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hRule="atLeast" w:val="448"/>
        </w:trPr>
        <w:tc>
          <w:tcPr>
            <w:tcW w:type="dxa" w:w="2432"/>
            <w:vMerge w:val="restart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245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rPr>
                <w:sz w:val="22"/>
              </w:rPr>
            </w:pPr>
            <w:r>
              <w:rPr>
                <w:spacing w:val="-7"/>
                <w:sz w:val="22"/>
              </w:rPr>
              <w:t>TURISTA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3*</w:t>
            </w:r>
          </w:p>
        </w:tc>
        <w:tc>
          <w:tcPr>
            <w:tcW w:type="dxa" w:w="2760"/>
          </w:tcPr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30JUN26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2935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1755</w:t>
            </w:r>
          </w:p>
        </w:tc>
        <w:tc>
          <w:tcPr>
            <w:tcW w:type="dxa" w:w="1873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1659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01JUL26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31AGO26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4325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2579</w:t>
            </w:r>
          </w:p>
        </w:tc>
        <w:tc>
          <w:tcPr>
            <w:tcW w:type="dxa" w:w="1873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2449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01SEP26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30SEP26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4215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2525</w:t>
            </w:r>
          </w:p>
        </w:tc>
        <w:tc>
          <w:tcPr>
            <w:tcW w:type="dxa" w:w="1873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2395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30NOV26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4325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2579</w:t>
            </w:r>
          </w:p>
        </w:tc>
        <w:tc>
          <w:tcPr>
            <w:tcW w:type="dxa" w:w="1873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2449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01DIC26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4215</w:t>
            </w:r>
          </w:p>
        </w:tc>
        <w:tc>
          <w:tcPr>
            <w:tcW w:type="dxa" w:w="187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2525</w:t>
            </w:r>
          </w:p>
        </w:tc>
        <w:tc>
          <w:tcPr>
            <w:tcW w:type="dxa" w:w="1873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2395</w:t>
            </w:r>
          </w:p>
        </w:tc>
      </w:tr>
      <w:tr>
        <w:trPr>
          <w:trHeight w:hRule="atLeast" w:val="448"/>
        </w:trPr>
        <w:tc>
          <w:tcPr>
            <w:tcW w:type="dxa" w:w="2432"/>
            <w:vMerge w:val="restart"/>
            <w:shd w:color="auto" w:fill="E5E8EB" w:val="clear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245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rPr>
                <w:sz w:val="22"/>
              </w:rPr>
            </w:pPr>
            <w:r>
              <w:rPr>
                <w:spacing w:val="-4"/>
                <w:sz w:val="22"/>
              </w:rPr>
              <w:t>PRIMERA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7"/>
                <w:sz w:val="22"/>
              </w:rPr>
              <w:t>4*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30JUN26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5119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2069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2005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01JUL26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31AGO26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5119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3049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2925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01SEP26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30SEP26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5039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3010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2899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30NOV26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5345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3165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3000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z w:val="22"/>
              </w:rPr>
              <w:t>01DIC26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5265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3125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2975</w:t>
            </w:r>
          </w:p>
        </w:tc>
      </w:tr>
      <w:tr>
        <w:trPr>
          <w:trHeight w:hRule="atLeast" w:val="448"/>
        </w:trPr>
        <w:tc>
          <w:tcPr>
            <w:tcW w:type="dxa" w:w="2432"/>
            <w:vMerge w:val="restart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19"/>
              <w:rPr>
                <w:sz w:val="22"/>
              </w:rPr>
            </w:pPr>
          </w:p>
          <w:p>
            <w:pPr>
              <w:pStyle w:val="TableParagraph"/>
              <w:spacing w:before="0"/>
              <w:ind w:left="77"/>
              <w:rPr>
                <w:sz w:val="22"/>
              </w:rPr>
            </w:pPr>
            <w:r>
              <w:rPr>
                <w:spacing w:val="-4"/>
                <w:sz w:val="22"/>
              </w:rPr>
              <w:t>SUPERIOR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5*</w:t>
            </w:r>
          </w:p>
        </w:tc>
        <w:tc>
          <w:tcPr>
            <w:tcW w:type="dxa" w:w="2760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w w:val="90"/>
                <w:sz w:val="22"/>
              </w:rPr>
              <w:t>01MAY26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30SEP26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5195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6109</w:t>
            </w:r>
          </w:p>
        </w:tc>
        <w:tc>
          <w:tcPr>
            <w:tcW w:type="dxa" w:w="1873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14OCT26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5335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6289</w:t>
            </w:r>
          </w:p>
        </w:tc>
        <w:tc>
          <w:tcPr>
            <w:tcW w:type="dxa" w:w="1873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z w:val="22"/>
              </w:rPr>
              <w:t>15OCT26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14DIC26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5679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6629</w:t>
            </w:r>
          </w:p>
        </w:tc>
        <w:tc>
          <w:tcPr>
            <w:tcW w:type="dxa" w:w="1873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z w:val="22"/>
              </w:rPr>
              <w:t>15DIC26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5539</w:t>
            </w:r>
          </w:p>
        </w:tc>
        <w:tc>
          <w:tcPr>
            <w:tcW w:type="dxa" w:w="1871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6449</w:t>
            </w:r>
          </w:p>
        </w:tc>
        <w:tc>
          <w:tcPr>
            <w:tcW w:type="dxa" w:w="1873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hRule="atLeast" w:val="448"/>
        </w:trPr>
        <w:tc>
          <w:tcPr>
            <w:tcW w:type="dxa" w:w="2432"/>
            <w:vMerge w:val="restart"/>
            <w:shd w:color="auto" w:fill="E5E8EB" w:val="clear"/>
          </w:tcPr>
          <w:p>
            <w:pPr>
              <w:pStyle w:val="TableParagraph"/>
              <w:spacing w:before="72"/>
              <w:rPr>
                <w:sz w:val="22"/>
              </w:rPr>
            </w:pPr>
          </w:p>
          <w:p>
            <w:pPr>
              <w:pStyle w:val="TableParagraph"/>
              <w:spacing w:before="0"/>
              <w:ind w:left="77"/>
              <w:rPr>
                <w:sz w:val="22"/>
              </w:rPr>
            </w:pPr>
            <w:r>
              <w:rPr>
                <w:spacing w:val="-2"/>
                <w:sz w:val="22"/>
              </w:rPr>
              <w:t>BOUTIQUE</w:t>
            </w: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01JUL26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30SEP26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4925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2955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2835</w:t>
            </w:r>
          </w:p>
        </w:tc>
      </w:tr>
      <w:tr>
        <w:trPr>
          <w:trHeight w:hRule="atLeast" w:val="448"/>
        </w:trPr>
        <w:tc>
          <w:tcPr>
            <w:tcW w:type="dxa" w:w="2432"/>
            <w:vMerge/>
            <w:tcBorders>
              <w:top w:val="nil"/>
            </w:tcBorders>
            <w:shd w:color="auto" w:fill="E5E8EB" w:val="clea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760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z w:val="22"/>
              </w:rPr>
              <w:t>01OCT26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31DIC26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5419</w:t>
            </w:r>
          </w:p>
        </w:tc>
        <w:tc>
          <w:tcPr>
            <w:tcW w:type="dxa" w:w="1871"/>
            <w:shd w:color="auto" w:fill="E5E8EB" w:val="clear"/>
          </w:tcPr>
          <w:p>
            <w:pPr>
              <w:pStyle w:val="TableParagraph"/>
              <w:spacing w:before="9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3199</w:t>
            </w:r>
          </w:p>
        </w:tc>
        <w:tc>
          <w:tcPr>
            <w:tcW w:type="dxa" w:w="1873"/>
            <w:shd w:color="auto" w:fill="E5E8EB" w:val="clear"/>
          </w:tcPr>
          <w:p>
            <w:pPr>
              <w:pStyle w:val="TableParagraph"/>
              <w:spacing w:before="98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3000</w:t>
            </w:r>
          </w:p>
        </w:tc>
      </w:tr>
      <w:tr>
        <w:trPr>
          <w:trHeight w:hRule="atLeast" w:val="1368"/>
        </w:trPr>
        <w:tc>
          <w:tcPr>
            <w:tcW w:type="dxa" w:w="10807"/>
            <w:gridSpan w:val="5"/>
          </w:tcPr>
          <w:p>
            <w:pPr>
              <w:pStyle w:val="TableParagraph"/>
              <w:spacing w:before="41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7" w:right="91"/>
              <w:rPr>
                <w:sz w:val="22"/>
              </w:rPr>
            </w:pPr>
            <w:r>
              <w:rPr>
                <w:color w:val="E20714"/>
                <w:sz w:val="22"/>
              </w:rPr>
              <w:t>*</w:t>
            </w:r>
            <w:r>
              <w:rPr>
                <w:sz w:val="22"/>
              </w:rPr>
              <w:t>NOTA: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•Tarifas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aplican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ferias, congresos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eventos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especiales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•Se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aplicará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sobrecargo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todos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servicios durante las siguientes fechas: 1 de mayo, 18 y 19 de septiembre, 24, 25, y 31 de diciembre/ El 1 de enero, no operan servicios de ningún tipo. Los costos adicionales serán informados por su ejecutiva (o) de reservas.</w:t>
            </w:r>
          </w:p>
        </w:tc>
      </w:tr>
    </w:tbl>
    <w:p>
      <w:pPr>
        <w:pStyle w:val="TableParagraph"/>
        <w:spacing w:after="0" w:line="249" w:lineRule="auto"/>
        <w:rPr>
          <w:sz w:val="22"/>
        </w:rPr>
        <w:sectPr>
          <w:pgSz w:h="15840" w:w="12240"/>
          <w:pgMar w:bottom="280" w:left="360" w:right="360" w:top="660"/>
        </w:sectPr>
      </w:pPr>
    </w:p>
    <w:p>
      <w:pPr>
        <w:pStyle w:val="Heading1"/>
        <w:spacing w:before="116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after="1" w:before="5"/>
        <w:rPr>
          <w:sz w:val="16"/>
        </w:rPr>
      </w:pPr>
    </w:p>
    <w:tbl>
      <w:tblPr>
        <w:tblW w:type="auto" w:w="0"/>
        <w:jc w:val="left"/>
        <w:tblInd w:type="dxa" w:w="365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1787"/>
        <w:gridCol w:w="2438"/>
        <w:gridCol w:w="2438"/>
        <w:gridCol w:w="2141"/>
        <w:gridCol w:w="1987"/>
      </w:tblGrid>
      <w:tr>
        <w:trPr>
          <w:trHeight w:hRule="atLeast" w:val="448"/>
        </w:trPr>
        <w:tc>
          <w:tcPr>
            <w:tcW w:type="dxa" w:w="1787"/>
            <w:shd w:color="auto" w:fill="E5E8EB" w:val="clear"/>
          </w:tcPr>
          <w:p>
            <w:pPr>
              <w:pStyle w:val="TableParagraph"/>
              <w:ind w:left="78"/>
              <w:rPr>
                <w:sz w:val="22"/>
              </w:rPr>
            </w:pPr>
            <w:r>
              <w:rPr>
                <w:spacing w:val="-2"/>
                <w:sz w:val="22"/>
              </w:rPr>
              <w:t>CIUDAD</w:t>
            </w:r>
          </w:p>
        </w:tc>
        <w:tc>
          <w:tcPr>
            <w:tcW w:type="dxa" w:w="2438"/>
            <w:shd w:color="auto" w:fill="E5E8EB" w:val="clear"/>
          </w:tcPr>
          <w:p>
            <w:pPr>
              <w:pStyle w:val="TableParagraph"/>
              <w:ind w:left="78"/>
              <w:rPr>
                <w:sz w:val="22"/>
              </w:rPr>
            </w:pPr>
            <w:r>
              <w:rPr>
                <w:spacing w:val="-4"/>
                <w:sz w:val="22"/>
              </w:rPr>
              <w:t>TURISTA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3*</w:t>
            </w:r>
          </w:p>
        </w:tc>
        <w:tc>
          <w:tcPr>
            <w:tcW w:type="dxa" w:w="2438"/>
            <w:shd w:color="auto" w:fill="E5E8EB" w:val="clear"/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4*</w:t>
            </w:r>
          </w:p>
        </w:tc>
        <w:tc>
          <w:tcPr>
            <w:tcW w:type="dxa" w:w="2141"/>
            <w:shd w:color="auto" w:fill="E5E8EB" w:val="clear"/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5*</w:t>
            </w:r>
          </w:p>
        </w:tc>
        <w:tc>
          <w:tcPr>
            <w:tcW w:type="dxa" w:w="1987"/>
            <w:shd w:color="auto" w:fill="E5E8EB" w:val="clear"/>
          </w:tcPr>
          <w:p>
            <w:pPr>
              <w:pStyle w:val="TableParagraph"/>
              <w:ind w:left="77"/>
              <w:rPr>
                <w:sz w:val="22"/>
              </w:rPr>
            </w:pPr>
            <w:r>
              <w:rPr>
                <w:spacing w:val="-2"/>
                <w:sz w:val="22"/>
              </w:rPr>
              <w:t>BOUTIQUE</w:t>
            </w:r>
          </w:p>
        </w:tc>
      </w:tr>
      <w:tr>
        <w:trPr>
          <w:trHeight w:hRule="atLeast" w:val="3175"/>
        </w:trPr>
        <w:tc>
          <w:tcPr>
            <w:tcW w:type="dxa" w:w="1787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195"/>
              <w:rPr>
                <w:sz w:val="22"/>
              </w:rPr>
            </w:pPr>
          </w:p>
          <w:p>
            <w:pPr>
              <w:pStyle w:val="TableParagraph"/>
              <w:spacing w:before="0"/>
              <w:ind w:left="78"/>
              <w:rPr>
                <w:sz w:val="22"/>
              </w:rPr>
            </w:pPr>
            <w:r>
              <w:rPr>
                <w:spacing w:val="-2"/>
                <w:sz w:val="22"/>
              </w:rPr>
              <w:t>SANTIAGO</w:t>
            </w:r>
          </w:p>
        </w:tc>
        <w:tc>
          <w:tcPr>
            <w:tcW w:type="dxa" w:w="2438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41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7"/>
              <w:rPr>
                <w:sz w:val="22"/>
              </w:rPr>
            </w:pPr>
            <w:r>
              <w:rPr>
                <w:sz w:val="22"/>
              </w:rPr>
              <w:t>Nh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Ciudad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Santiago </w:t>
            </w:r>
            <w:r>
              <w:rPr>
                <w:w w:val="105"/>
                <w:sz w:val="22"/>
              </w:rPr>
              <w:t>Torremayor Lyon</w:t>
            </w:r>
          </w:p>
          <w:p>
            <w:pPr>
              <w:pStyle w:val="TableParagraph"/>
              <w:spacing w:before="2" w:line="249" w:lineRule="auto"/>
              <w:ind w:left="77"/>
              <w:rPr>
                <w:sz w:val="22"/>
              </w:rPr>
            </w:pPr>
            <w:r>
              <w:rPr>
                <w:sz w:val="22"/>
              </w:rPr>
              <w:t>Casa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Spark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Santiago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(Ex </w:t>
            </w:r>
            <w:r>
              <w:rPr>
                <w:spacing w:val="-2"/>
                <w:sz w:val="22"/>
              </w:rPr>
              <w:t>Panamericana</w:t>
            </w:r>
          </w:p>
          <w:p>
            <w:pPr>
              <w:pStyle w:val="TableParagraph"/>
              <w:spacing w:before="2" w:line="249" w:lineRule="auto"/>
              <w:ind w:left="77"/>
              <w:rPr>
                <w:sz w:val="22"/>
              </w:rPr>
            </w:pPr>
            <w:r>
              <w:rPr>
                <w:sz w:val="22"/>
              </w:rPr>
              <w:t>Hotel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Providencia) </w:t>
            </w:r>
            <w:r>
              <w:rPr>
                <w:spacing w:val="-2"/>
                <w:sz w:val="22"/>
              </w:rPr>
              <w:t>Novapark</w:t>
            </w:r>
          </w:p>
        </w:tc>
        <w:tc>
          <w:tcPr>
            <w:tcW w:type="dxa" w:w="2438"/>
          </w:tcPr>
          <w:p>
            <w:pPr>
              <w:pStyle w:val="TableParagraph"/>
              <w:spacing w:before="140" w:line="249" w:lineRule="auto"/>
              <w:ind w:left="77" w:right="524"/>
              <w:rPr>
                <w:sz w:val="22"/>
              </w:rPr>
            </w:pPr>
            <w:r>
              <w:rPr>
                <w:sz w:val="22"/>
              </w:rPr>
              <w:t>Marina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Condes Pullman El Bosque Pullman Vitacura </w:t>
            </w:r>
            <w:r>
              <w:rPr>
                <w:spacing w:val="-4"/>
                <w:sz w:val="22"/>
              </w:rPr>
              <w:t>Olá</w:t>
            </w:r>
          </w:p>
          <w:p>
            <w:pPr>
              <w:pStyle w:val="TableParagraph"/>
              <w:spacing w:before="4" w:line="249" w:lineRule="auto"/>
              <w:ind w:left="77" w:right="535"/>
              <w:rPr>
                <w:sz w:val="22"/>
              </w:rPr>
            </w:pPr>
            <w:r>
              <w:rPr>
                <w:sz w:val="22"/>
              </w:rPr>
              <w:t>Novotel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Condes Novotel Vitacura Novotel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Providencia Capital Bellet Director Vitacura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45 By Director</w:t>
            </w:r>
          </w:p>
          <w:p>
            <w:pPr>
              <w:pStyle w:val="TableParagraph"/>
              <w:spacing w:before="5"/>
              <w:ind w:left="77"/>
              <w:rPr>
                <w:sz w:val="22"/>
              </w:rPr>
            </w:pPr>
            <w:r>
              <w:rPr>
                <w:spacing w:val="-4"/>
                <w:sz w:val="22"/>
              </w:rPr>
              <w:t>Mr.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Hotel</w:t>
            </w:r>
          </w:p>
        </w:tc>
        <w:tc>
          <w:tcPr>
            <w:tcW w:type="dxa" w:w="2141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41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7" w:right="559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Marriott </w:t>
            </w:r>
            <w:r>
              <w:rPr>
                <w:spacing w:val="-2"/>
                <w:sz w:val="22"/>
              </w:rPr>
              <w:t>Sheraton</w:t>
            </w:r>
          </w:p>
          <w:p>
            <w:pPr>
              <w:pStyle w:val="TableParagraph"/>
              <w:spacing w:before="2" w:line="249" w:lineRule="auto"/>
              <w:ind w:left="77"/>
              <w:rPr>
                <w:sz w:val="22"/>
              </w:rPr>
            </w:pPr>
            <w:r>
              <w:rPr>
                <w:sz w:val="22"/>
              </w:rPr>
              <w:t>Doubletree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Kennedy Noi Vitacura</w:t>
            </w:r>
          </w:p>
          <w:p>
            <w:pPr>
              <w:pStyle w:val="TableParagraph"/>
              <w:spacing w:before="2" w:line="249" w:lineRule="auto"/>
              <w:ind w:left="77"/>
              <w:rPr>
                <w:sz w:val="22"/>
              </w:rPr>
            </w:pPr>
            <w:r>
              <w:rPr>
                <w:sz w:val="22"/>
              </w:rPr>
              <w:t>Nh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Collection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Plaza </w:t>
            </w:r>
            <w:r>
              <w:rPr>
                <w:spacing w:val="-2"/>
                <w:w w:val="105"/>
                <w:sz w:val="22"/>
              </w:rPr>
              <w:t>Intercontinental</w:t>
            </w:r>
          </w:p>
        </w:tc>
        <w:tc>
          <w:tcPr>
            <w:tcW w:type="dxa" w:w="1987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173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7" w:right="159"/>
              <w:rPr>
                <w:sz w:val="22"/>
              </w:rPr>
            </w:pPr>
            <w:r>
              <w:rPr>
                <w:sz w:val="22"/>
              </w:rPr>
              <w:t>Cumbres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Lastarria Castillo Rojo </w:t>
            </w:r>
            <w:r>
              <w:rPr>
                <w:spacing w:val="-2"/>
                <w:sz w:val="22"/>
              </w:rPr>
              <w:t>Ladera</w:t>
            </w:r>
          </w:p>
          <w:p>
            <w:pPr>
              <w:pStyle w:val="TableParagraph"/>
              <w:spacing w:before="3" w:line="249" w:lineRule="auto"/>
              <w:ind w:left="77" w:right="427"/>
              <w:rPr>
                <w:sz w:val="22"/>
              </w:rPr>
            </w:pPr>
            <w:r>
              <w:rPr>
                <w:spacing w:val="-2"/>
                <w:sz w:val="22"/>
              </w:rPr>
              <w:t>Bidasoa Debaines</w:t>
            </w:r>
          </w:p>
        </w:tc>
      </w:tr>
      <w:tr>
        <w:trPr>
          <w:trHeight w:hRule="atLeast" w:val="2372"/>
        </w:trPr>
        <w:tc>
          <w:tcPr>
            <w:tcW w:type="dxa" w:w="1787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168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8" w:right="238"/>
              <w:rPr>
                <w:sz w:val="22"/>
              </w:rPr>
            </w:pPr>
            <w:r>
              <w:rPr>
                <w:sz w:val="22"/>
              </w:rPr>
              <w:t>SAN PEDRO </w:t>
            </w:r>
            <w:r>
              <w:rPr>
                <w:spacing w:val="-12"/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2"/>
                <w:sz w:val="22"/>
              </w:rPr>
              <w:t>ATACAMA</w:t>
            </w:r>
          </w:p>
        </w:tc>
        <w:tc>
          <w:tcPr>
            <w:tcW w:type="dxa" w:w="2438"/>
          </w:tcPr>
          <w:p>
            <w:pPr>
              <w:pStyle w:val="TableParagraph"/>
              <w:spacing w:before="135" w:line="249" w:lineRule="auto"/>
              <w:ind w:left="77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Casa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Tomás </w:t>
            </w:r>
            <w:r>
              <w:rPr>
                <w:spacing w:val="-2"/>
                <w:sz w:val="22"/>
              </w:rPr>
              <w:t>Kimal</w:t>
            </w:r>
          </w:p>
          <w:p>
            <w:pPr>
              <w:pStyle w:val="TableParagraph"/>
              <w:spacing w:before="1" w:line="249" w:lineRule="auto"/>
              <w:ind w:left="77" w:right="1023"/>
              <w:rPr>
                <w:sz w:val="22"/>
              </w:rPr>
            </w:pPr>
            <w:r>
              <w:rPr>
                <w:sz w:val="22"/>
              </w:rPr>
              <w:t>Poblado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Kimal </w:t>
            </w:r>
            <w:r>
              <w:rPr>
                <w:spacing w:val="-2"/>
                <w:sz w:val="22"/>
              </w:rPr>
              <w:t>Tulor</w:t>
            </w:r>
          </w:p>
          <w:p>
            <w:pPr>
              <w:pStyle w:val="TableParagraph"/>
              <w:spacing w:before="2" w:line="249" w:lineRule="auto"/>
              <w:ind w:left="77" w:right="677"/>
              <w:rPr>
                <w:sz w:val="22"/>
              </w:rPr>
            </w:pPr>
            <w:r>
              <w:rPr>
                <w:sz w:val="22"/>
              </w:rPr>
              <w:t>Diego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Almagro La Aldea</w:t>
            </w:r>
          </w:p>
          <w:p>
            <w:pPr>
              <w:pStyle w:val="TableParagraph"/>
              <w:spacing w:before="2" w:line="249" w:lineRule="auto"/>
              <w:ind w:left="77" w:right="677"/>
              <w:rPr>
                <w:sz w:val="22"/>
              </w:rPr>
            </w:pPr>
            <w:r>
              <w:rPr>
                <w:spacing w:val="-2"/>
                <w:sz w:val="22"/>
              </w:rPr>
              <w:t>Jardín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Atacama </w:t>
            </w:r>
            <w:r>
              <w:rPr>
                <w:sz w:val="22"/>
              </w:rPr>
              <w:t>Don Raúl</w:t>
            </w:r>
          </w:p>
        </w:tc>
        <w:tc>
          <w:tcPr>
            <w:tcW w:type="dxa" w:w="2438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157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7" w:right="1292"/>
              <w:rPr>
                <w:sz w:val="22"/>
              </w:rPr>
            </w:pPr>
            <w:r>
              <w:rPr>
                <w:sz w:val="22"/>
              </w:rPr>
              <w:t>Casa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Solcor El Refugio</w:t>
            </w:r>
          </w:p>
          <w:p>
            <w:pPr>
              <w:pStyle w:val="TableParagraph"/>
              <w:spacing w:before="2" w:line="249" w:lineRule="auto"/>
              <w:ind w:left="77" w:right="677"/>
              <w:rPr>
                <w:sz w:val="22"/>
              </w:rPr>
            </w:pPr>
            <w:r>
              <w:rPr>
                <w:sz w:val="22"/>
              </w:rPr>
              <w:t>Pascual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Andino Our Habitas</w:t>
            </w:r>
          </w:p>
        </w:tc>
        <w:tc>
          <w:tcPr>
            <w:tcW w:type="dxa" w:w="2141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168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7" w:right="13"/>
              <w:rPr>
                <w:sz w:val="22"/>
              </w:rPr>
            </w:pPr>
            <w:r>
              <w:rPr>
                <w:sz w:val="22"/>
              </w:rPr>
              <w:t>Cumbres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Pedro Noi Casa Atacama</w:t>
            </w:r>
          </w:p>
        </w:tc>
        <w:tc>
          <w:tcPr>
            <w:tcW w:type="dxa" w:w="1987"/>
          </w:tcPr>
          <w:p>
            <w:pPr>
              <w:pStyle w:val="TableParagraph"/>
              <w:spacing w:before="0"/>
              <w:rPr>
                <w:sz w:val="22"/>
              </w:rPr>
            </w:pPr>
          </w:p>
          <w:p>
            <w:pPr>
              <w:pStyle w:val="TableParagraph"/>
              <w:spacing w:before="157"/>
              <w:rPr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77" w:right="801"/>
              <w:jc w:val="both"/>
              <w:rPr>
                <w:sz w:val="22"/>
              </w:rPr>
            </w:pPr>
            <w:r>
              <w:rPr>
                <w:sz w:val="22"/>
              </w:rPr>
              <w:t>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Habitas Casa Solcor </w:t>
            </w:r>
            <w:r>
              <w:rPr>
                <w:spacing w:val="-2"/>
                <w:sz w:val="22"/>
              </w:rPr>
              <w:t>Desertica</w:t>
            </w:r>
          </w:p>
          <w:p>
            <w:pPr>
              <w:pStyle w:val="TableParagraph"/>
              <w:spacing w:before="2"/>
              <w:ind w:left="77"/>
              <w:jc w:val="both"/>
              <w:rPr>
                <w:sz w:val="22"/>
              </w:rPr>
            </w:pPr>
            <w:r>
              <w:rPr>
                <w:sz w:val="22"/>
              </w:rPr>
              <w:t>Noi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Casa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Atacama</w:t>
            </w:r>
          </w:p>
        </w:tc>
      </w:tr>
      <w:tr>
        <w:trPr>
          <w:trHeight w:hRule="atLeast" w:val="561"/>
        </w:trPr>
        <w:tc>
          <w:tcPr>
            <w:tcW w:type="dxa" w:w="10791"/>
            <w:gridSpan w:val="5"/>
          </w:tcPr>
          <w:p>
            <w:pPr>
              <w:pStyle w:val="TableParagraph"/>
              <w:spacing w:before="153"/>
              <w:ind w:left="77"/>
              <w:rPr>
                <w:sz w:val="22"/>
              </w:rPr>
            </w:pPr>
            <w:r>
              <w:rPr>
                <w:color w:val="E41513"/>
                <w:sz w:val="22"/>
              </w:rPr>
              <w:t>*</w:t>
            </w:r>
            <w:r>
              <w:rPr>
                <w:sz w:val="22"/>
              </w:rPr>
              <w:t>Nota: En caso de no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confirmarse estos hoteles,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se confirmará otro hotel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misma </w:t>
            </w:r>
            <w:r>
              <w:rPr>
                <w:spacing w:val="-2"/>
                <w:sz w:val="22"/>
              </w:rPr>
              <w:t>categoría.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2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3984" simplePos="0">
            <wp:simplePos x="0" y="0"/>
            <wp:positionH relativeFrom="page">
              <wp:posOffset>3147798</wp:posOffset>
            </wp:positionH>
            <wp:positionV relativeFrom="paragraph">
              <wp:posOffset>276847</wp:posOffset>
            </wp:positionV>
            <wp:extent cx="1460507" cy="439578"/>
            <wp:effectExtent b="0" l="0" r="0" t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0507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360" w:right="360" w:top="660"/>
        </w:sectPr>
      </w:pPr>
    </w:p>
    <w:p>
      <w:pPr>
        <w:pStyle w:val="Heading1"/>
        <w:spacing w:before="119"/>
        <w:ind w:left="374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31" w:line="285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0" w:lineRule="exact"/>
        <w:ind w:hanging="359" w:left="719" w:right="0"/>
        <w:jc w:val="both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Precio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disponibilidad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hotelera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susceptible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cambio.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48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días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antes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fecha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llegada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se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requiere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pago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total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políticas para cambios o </w:t>
      </w:r>
      <w:r>
        <w:rPr>
          <w:color w:val="020203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El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orden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itinerario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visitas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puede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ser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modificado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sin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previo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aviso,</w:t>
      </w:r>
      <w:r>
        <w:rPr>
          <w:color w:val="020203"/>
          <w:spacing w:val="4"/>
          <w:sz w:val="22"/>
        </w:rPr>
        <w:t> </w:t>
      </w:r>
      <w:r>
        <w:rPr>
          <w:color w:val="020203"/>
          <w:sz w:val="22"/>
        </w:rPr>
        <w:t>manteniéndose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integro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2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Viaje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condiciones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especiales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7"/>
          <w:sz w:val="22"/>
        </w:rPr>
        <w:t> </w:t>
      </w:r>
      <w:r>
        <w:rPr>
          <w:color w:val="020203"/>
          <w:sz w:val="22"/>
        </w:rPr>
        <w:t>contratación</w:t>
      </w:r>
      <w:r>
        <w:rPr>
          <w:color w:val="020203"/>
          <w:spacing w:val="-8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7"/>
          <w:sz w:val="22"/>
        </w:rPr>
        <w:t> </w:t>
      </w:r>
      <w:r>
        <w:rPr>
          <w:color w:val="020203"/>
          <w:spacing w:val="-2"/>
          <w:sz w:val="22"/>
        </w:rPr>
        <w:t>anulación.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357"/>
        <w:jc w:val="left"/>
        <w:rPr>
          <w:color w:val="020203"/>
          <w:sz w:val="22"/>
        </w:rPr>
      </w:pPr>
      <w:r>
        <w:rPr>
          <w:color w:val="020203"/>
          <w:sz w:val="22"/>
        </w:rPr>
        <w:t>Durante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ferias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u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otros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eventos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especiales,</w:t>
      </w:r>
      <w:r>
        <w:rPr>
          <w:color w:val="020203"/>
          <w:spacing w:val="39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alojamiento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puede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ser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otros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hoteles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y/o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ciudades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diferentes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34"/>
          <w:sz w:val="22"/>
        </w:rPr>
        <w:t> </w:t>
      </w:r>
      <w:r>
        <w:rPr>
          <w:color w:val="020203"/>
          <w:sz w:val="22"/>
        </w:rPr>
        <w:t>las indicadas en el itinerario.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85" w:lineRule="auto"/>
        <w:ind w:hanging="360" w:left="719" w:right="358"/>
        <w:jc w:val="left"/>
        <w:rPr>
          <w:color w:val="020203"/>
          <w:sz w:val="22"/>
        </w:rPr>
      </w:pPr>
      <w:r>
        <w:rPr>
          <w:color w:val="020203"/>
          <w:sz w:val="22"/>
        </w:rPr>
        <w:t>El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orden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visitas,</w:t>
      </w:r>
      <w:r>
        <w:rPr>
          <w:color w:val="020203"/>
          <w:spacing w:val="36"/>
          <w:sz w:val="22"/>
        </w:rPr>
        <w:t> </w:t>
      </w:r>
      <w:r>
        <w:rPr>
          <w:color w:val="020203"/>
          <w:sz w:val="22"/>
        </w:rPr>
        <w:t>puntos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interés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horario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excursiones;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puede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ser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modificado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destino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30"/>
          <w:sz w:val="22"/>
        </w:rPr>
        <w:t> </w:t>
      </w:r>
      <w:r>
        <w:rPr>
          <w:color w:val="020203"/>
          <w:sz w:val="22"/>
        </w:rPr>
        <w:t>el operador local sin previo aviso.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Tour Viña Haras de Pirque con almuerzo no opera los días domingo,</w:t>
      </w:r>
      <w:r>
        <w:rPr>
          <w:color w:val="020203"/>
          <w:spacing w:val="6"/>
          <w:sz w:val="22"/>
        </w:rPr>
        <w:t> </w:t>
      </w:r>
      <w:r>
        <w:rPr>
          <w:color w:val="020203"/>
          <w:sz w:val="22"/>
        </w:rPr>
        <w:t>lunes y </w:t>
      </w:r>
      <w:r>
        <w:rPr>
          <w:color w:val="020203"/>
          <w:spacing w:val="-2"/>
          <w:sz w:val="22"/>
        </w:rPr>
        <w:t>martes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5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Traslados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fuera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horario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establecido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(08.00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20:00Hrs.),</w:t>
      </w:r>
      <w:r>
        <w:rPr>
          <w:color w:val="020203"/>
          <w:spacing w:val="1"/>
          <w:sz w:val="22"/>
        </w:rPr>
        <w:t> </w:t>
      </w:r>
      <w:r>
        <w:rPr>
          <w:color w:val="020203"/>
          <w:sz w:val="22"/>
        </w:rPr>
        <w:t>deben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ser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considerados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como</w:t>
      </w:r>
      <w:r>
        <w:rPr>
          <w:color w:val="020203"/>
          <w:spacing w:val="-5"/>
          <w:sz w:val="22"/>
        </w:rPr>
        <w:t> </w:t>
      </w:r>
      <w:r>
        <w:rPr>
          <w:color w:val="020203"/>
          <w:spacing w:val="-2"/>
          <w:sz w:val="22"/>
        </w:rPr>
        <w:t>privados.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7" w:line="285" w:lineRule="auto"/>
        <w:ind w:hanging="360" w:left="719" w:right="357"/>
        <w:jc w:val="left"/>
        <w:rPr>
          <w:color w:val="020203"/>
          <w:sz w:val="22"/>
        </w:rPr>
      </w:pPr>
      <w:r>
        <w:rPr>
          <w:color w:val="020203"/>
          <w:sz w:val="22"/>
        </w:rPr>
        <w:t>Equipaje permitido en traslados: Una maleta normal por pasajero. La segunda pieza generará el cobro de tarifa por un segundo pasajero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85" w:lineRule="auto"/>
        <w:ind w:hanging="360" w:left="719" w:right="363"/>
        <w:jc w:val="left"/>
        <w:rPr>
          <w:color w:val="020203"/>
          <w:sz w:val="22"/>
        </w:rPr>
      </w:pPr>
      <w:r>
        <w:rPr>
          <w:color w:val="020203"/>
          <w:sz w:val="22"/>
        </w:rPr>
        <w:t>Son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consideradas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piezas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adicionales, por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tanto, tienen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cobro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tarifa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pasajero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adicional: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Sillas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bebé, bicicletas, 2 piezas de equipaje, cajas, etc.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0" w:line="251" w:lineRule="exact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El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Drop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off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excursiones,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es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Plaza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Principal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San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Pedro.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46" w:line="285" w:lineRule="auto"/>
        <w:ind w:hanging="360" w:left="719" w:right="357"/>
        <w:jc w:val="left"/>
        <w:rPr>
          <w:color w:val="020203"/>
          <w:sz w:val="22"/>
        </w:rPr>
      </w:pPr>
      <w:r>
        <w:rPr>
          <w:color w:val="020203"/>
          <w:sz w:val="22"/>
        </w:rPr>
        <w:t>Si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hotel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seleccionado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no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cuenta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disponibilidad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al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momento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reservar, se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confirmará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uno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misma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categoría o similar.</w:t>
      </w:r>
    </w:p>
    <w:p>
      <w:pPr>
        <w:pStyle w:val="BodyText"/>
        <w:spacing w:before="199"/>
        <w:ind w:left="384"/>
      </w:pPr>
      <w:r>
        <w:rPr>
          <w:color w:val="020203"/>
          <w:w w:val="105"/>
        </w:rPr>
        <w:t>Vigencia</w:t>
      </w:r>
      <w:r>
        <w:rPr>
          <w:color w:val="020203"/>
          <w:spacing w:val="-14"/>
          <w:w w:val="105"/>
        </w:rPr>
        <w:t> </w:t>
      </w:r>
      <w:r>
        <w:rPr>
          <w:color w:val="020203"/>
          <w:w w:val="105"/>
        </w:rPr>
        <w:t>hasta</w:t>
      </w:r>
      <w:r>
        <w:rPr>
          <w:color w:val="020203"/>
          <w:spacing w:val="-13"/>
          <w:w w:val="105"/>
        </w:rPr>
        <w:t> </w:t>
      </w:r>
      <w:r>
        <w:rPr>
          <w:color w:val="020203"/>
          <w:w w:val="105"/>
        </w:rPr>
        <w:t>el</w:t>
      </w:r>
      <w:r>
        <w:rPr>
          <w:color w:val="020203"/>
          <w:spacing w:val="-14"/>
          <w:w w:val="105"/>
        </w:rPr>
        <w:t> </w:t>
      </w:r>
      <w:r>
        <w:rPr>
          <w:color w:val="020203"/>
          <w:w w:val="105"/>
        </w:rPr>
        <w:t>31</w:t>
      </w:r>
      <w:r>
        <w:rPr>
          <w:color w:val="020203"/>
          <w:spacing w:val="-13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3"/>
          <w:w w:val="105"/>
        </w:rPr>
        <w:t> </w:t>
      </w:r>
      <w:r>
        <w:rPr>
          <w:color w:val="020203"/>
          <w:w w:val="105"/>
        </w:rPr>
        <w:t>diciembre</w:t>
      </w:r>
      <w:r>
        <w:rPr>
          <w:color w:val="020203"/>
          <w:spacing w:val="-14"/>
          <w:w w:val="105"/>
        </w:rPr>
        <w:t> </w:t>
      </w:r>
      <w:r>
        <w:rPr>
          <w:color w:val="020203"/>
          <w:spacing w:val="-2"/>
          <w:w w:val="105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3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4496" simplePos="0">
            <wp:simplePos x="0" y="0"/>
            <wp:positionH relativeFrom="page">
              <wp:posOffset>3148507</wp:posOffset>
            </wp:positionH>
            <wp:positionV relativeFrom="paragraph">
              <wp:posOffset>194932</wp:posOffset>
            </wp:positionV>
            <wp:extent cx="1460503" cy="439578"/>
            <wp:effectExtent b="0" l="0" r="0" t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0503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5840" w:w="12240"/>
      <w:pgMar w:bottom="280" w:left="360" w:right="360" w:top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52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25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550"/>
      <w:ind w:left="3251" w:right="493"/>
      <w:jc w:val="center"/>
    </w:pPr>
    <w:rPr>
      <w:rFonts w:ascii="Times New Roman" w:hAnsi="Times New Roman" w:eastAsia="Times New Roman" w:cs="Times New Roman"/>
      <w:sz w:val="58"/>
      <w:szCs w:val="5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26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7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2026-07-14T22:26:53Z</dcterms:created>
  <dcterms:modified xsi:type="dcterms:W3CDTF">2026-07-14T22:26:53Z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2026-07-14T00:00:00Z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2026-07-14T00:00:00Z</vt:filetime>
  </property>
  <property fmtid="{D5CDD505-2E9C-101B-9397-08002B2CF9AE}" name="NXPowerLiteLastOptimized" pid="6">
    <vt:lpwstr>101021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