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="http://schemas.openxmlformats.org/wordprocessingml/2006/main" xmlns:mc="http://schemas.openxmlformats.org/markup-compatibility/2006" xmlns:a="http://schemas.openxmlformats.org/drawingml/2006/main" xmlns:m="http://schemas.openxmlformats.org/officeDocument/2006/math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10="urn:schemas-microsoft-com:office:word" xmlns:w14="http://schemas.microsoft.com/office/word/2010/wordml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 mc:Ignorable="w14" xml:space="preserve">
  <w:body>
    <w:p>
      <w:pPr>
        <w:pStyle w:val="BodyText"/>
        <w:spacing w:before="68"/>
        <w:ind w:left="0"/>
        <w:rPr>
          <w:sz w:val="60"/>
        </w:rPr>
      </w:pPr>
      <w:r>
        <w:rPr>
          <w:sz w:val="60"/>
        </w:rPr>
        <w:drawing>
          <wp:anchor allowOverlap="1" behindDoc="0" distB="0" distL="0" distR="0" distT="0" layoutInCell="1" locked="0" relativeHeight="15730176" simplePos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0092" cy="10058400"/>
            <wp:effectExtent b="0" l="0" r="0" t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cstate="print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60092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itle"/>
        <w:spacing w:line="249" w:lineRule="auto"/>
      </w:pPr>
      <w:r>
        <w:rPr>
          <w:color w:val="059ED8"/>
          <w:w w:val="105"/>
        </w:rPr>
        <w:t>RUTAS</w:t>
      </w:r>
      <w:r>
        <w:rPr>
          <w:color w:val="059ED8"/>
          <w:spacing w:val="-40"/>
          <w:w w:val="105"/>
        </w:rPr>
        <w:t> </w:t>
      </w:r>
      <w:r>
        <w:rPr>
          <w:color w:val="059ED8"/>
          <w:w w:val="105"/>
        </w:rPr>
        <w:t>DEL</w:t>
      </w:r>
      <w:r>
        <w:rPr>
          <w:color w:val="059ED8"/>
          <w:spacing w:val="-39"/>
          <w:w w:val="105"/>
        </w:rPr>
        <w:t> </w:t>
      </w:r>
      <w:r>
        <w:rPr>
          <w:color w:val="059ED8"/>
          <w:w w:val="105"/>
        </w:rPr>
        <w:t>NORTE MILENARIO</w:t>
      </w:r>
      <w:r>
        <w:rPr>
          <w:color w:val="059ED8"/>
          <w:spacing w:val="80"/>
          <w:w w:val="105"/>
        </w:rPr>
        <w:t> </w:t>
      </w:r>
      <w:r>
        <w:rPr>
          <w:color w:val="059ED8"/>
          <w:w w:val="105"/>
        </w:rPr>
        <w:t>2026</w:t>
      </w:r>
    </w:p>
    <w:p>
      <w:pPr>
        <w:spacing w:before="209"/>
        <w:ind w:firstLine="0" w:left="2755" w:right="5"/>
        <w:jc w:val="center"/>
        <w:rPr>
          <w:sz w:val="20"/>
        </w:rPr>
      </w:pPr>
      <w:r>
        <w:rPr>
          <w:spacing w:val="-6"/>
          <w:sz w:val="20"/>
        </w:rPr>
        <w:t>LIMA,</w:t>
      </w:r>
      <w:r>
        <w:rPr>
          <w:spacing w:val="3"/>
          <w:sz w:val="20"/>
        </w:rPr>
        <w:t> </w:t>
      </w:r>
      <w:r>
        <w:rPr>
          <w:spacing w:val="-6"/>
          <w:sz w:val="20"/>
        </w:rPr>
        <w:t>LA</w:t>
      </w:r>
      <w:r>
        <w:rPr>
          <w:spacing w:val="-2"/>
          <w:sz w:val="20"/>
        </w:rPr>
        <w:t> </w:t>
      </w:r>
      <w:r>
        <w:rPr>
          <w:spacing w:val="-6"/>
          <w:sz w:val="20"/>
        </w:rPr>
        <w:t>LIBERTAD</w:t>
      </w:r>
      <w:r>
        <w:rPr>
          <w:spacing w:val="-1"/>
          <w:sz w:val="20"/>
        </w:rPr>
        <w:t> </w:t>
      </w:r>
      <w:r>
        <w:rPr>
          <w:spacing w:val="-6"/>
          <w:sz w:val="20"/>
        </w:rPr>
        <w:t>|</w:t>
      </w:r>
      <w:r>
        <w:rPr>
          <w:spacing w:val="-2"/>
          <w:sz w:val="20"/>
        </w:rPr>
        <w:t> </w:t>
      </w:r>
      <w:r>
        <w:rPr>
          <w:spacing w:val="-6"/>
          <w:sz w:val="20"/>
        </w:rPr>
        <w:t>LAMBAYEQUE</w:t>
      </w:r>
      <w:r>
        <w:rPr>
          <w:spacing w:val="-2"/>
          <w:sz w:val="20"/>
        </w:rPr>
        <w:t> </w:t>
      </w:r>
      <w:r>
        <w:rPr>
          <w:spacing w:val="-6"/>
          <w:sz w:val="20"/>
        </w:rPr>
        <w:t>|</w:t>
      </w:r>
      <w:r>
        <w:rPr>
          <w:spacing w:val="-2"/>
          <w:sz w:val="20"/>
        </w:rPr>
        <w:t> </w:t>
      </w:r>
      <w:r>
        <w:rPr>
          <w:spacing w:val="-6"/>
          <w:sz w:val="20"/>
        </w:rPr>
        <w:t>AMAZONAS</w:t>
      </w:r>
    </w:p>
    <w:p>
      <w:pPr>
        <w:pStyle w:val="BodyText"/>
        <w:spacing w:before="109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allowOverlap="1" behindDoc="1" distB="0" distL="0" distR="0" distT="0" layoutInCell="1" locked="0" relativeHeight="487587840" simplePos="0">
                <wp:simplePos x="0" y="0"/>
                <wp:positionH relativeFrom="page">
                  <wp:posOffset>2923630</wp:posOffset>
                </wp:positionH>
                <wp:positionV relativeFrom="paragraph">
                  <wp:posOffset>230741</wp:posOffset>
                </wp:positionV>
                <wp:extent cx="3601720" cy="1270"/>
                <wp:effectExtent b="0" l="0" r="0" t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601720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3601720">
                              <a:moveTo>
                                <a:pt x="0" y="0"/>
                              </a:moveTo>
                              <a:lnTo>
                                <a:pt x="36012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spacing w:before="84"/>
        <w:ind w:firstLine="0" w:left="2755" w:right="34"/>
        <w:jc w:val="center"/>
        <w:rPr>
          <w:sz w:val="28"/>
        </w:rPr>
      </w:pPr>
      <w:r>
        <w:rPr>
          <w:color w:val="039ED9"/>
          <w:sz w:val="28"/>
        </w:rPr>
        <w:t>DURACIÓN:</w:t>
      </w:r>
      <w:r>
        <w:rPr>
          <w:color w:val="039ED9"/>
          <w:spacing w:val="23"/>
          <w:sz w:val="28"/>
        </w:rPr>
        <w:t> </w:t>
      </w:r>
      <w:r>
        <w:rPr>
          <w:color w:val="039ED9"/>
          <w:sz w:val="28"/>
        </w:rPr>
        <w:t>08</w:t>
      </w:r>
      <w:r>
        <w:rPr>
          <w:color w:val="039ED9"/>
          <w:spacing w:val="24"/>
          <w:sz w:val="28"/>
        </w:rPr>
        <w:t> </w:t>
      </w:r>
      <w:r>
        <w:rPr>
          <w:color w:val="039ED9"/>
          <w:spacing w:val="-4"/>
          <w:sz w:val="28"/>
        </w:rPr>
        <w:t>DÍAS</w:t>
      </w:r>
    </w:p>
    <w:p>
      <w:pPr>
        <w:spacing w:before="32"/>
        <w:ind w:firstLine="0" w:left="2755" w:right="34"/>
        <w:jc w:val="center"/>
        <w:rPr>
          <w:sz w:val="20"/>
        </w:rPr>
      </w:pPr>
      <w:r>
        <w:rPr>
          <w:sz w:val="20"/>
        </w:rPr>
        <w:t>Salidas</w:t>
      </w:r>
      <w:r>
        <w:rPr>
          <w:spacing w:val="-5"/>
          <w:sz w:val="20"/>
        </w:rPr>
        <w:t> </w:t>
      </w:r>
      <w:r>
        <w:rPr>
          <w:sz w:val="20"/>
        </w:rPr>
        <w:t>diarias</w:t>
      </w:r>
      <w:r>
        <w:rPr>
          <w:spacing w:val="-4"/>
          <w:sz w:val="20"/>
        </w:rPr>
        <w:t> </w:t>
      </w:r>
      <w:r>
        <w:rPr>
          <w:sz w:val="20"/>
        </w:rPr>
        <w:t>del</w:t>
      </w:r>
      <w:r>
        <w:rPr>
          <w:spacing w:val="-4"/>
          <w:sz w:val="20"/>
        </w:rPr>
        <w:t> </w:t>
      </w:r>
      <w:r>
        <w:rPr>
          <w:sz w:val="20"/>
        </w:rPr>
        <w:t>02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enero</w:t>
      </w:r>
      <w:r>
        <w:rPr>
          <w:spacing w:val="-4"/>
          <w:sz w:val="20"/>
        </w:rPr>
        <w:t> </w:t>
      </w:r>
      <w:r>
        <w:rPr>
          <w:sz w:val="20"/>
        </w:rPr>
        <w:t>al</w:t>
      </w:r>
      <w:r>
        <w:rPr>
          <w:spacing w:val="-5"/>
          <w:sz w:val="20"/>
        </w:rPr>
        <w:t> </w:t>
      </w:r>
      <w:r>
        <w:rPr>
          <w:sz w:val="20"/>
        </w:rPr>
        <w:t>20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diciembre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2026</w:t>
      </w:r>
    </w:p>
    <w:p>
      <w:pPr>
        <w:pStyle w:val="BodyText"/>
        <w:ind w:left="0"/>
        <w:rPr>
          <w:sz w:val="8"/>
        </w:rPr>
      </w:pPr>
      <w:r>
        <w:rPr>
          <w:sz w:val="8"/>
        </w:rPr>
        <mc:AlternateContent>
          <mc:Choice Requires="wps">
            <w:drawing>
              <wp:anchor allowOverlap="1" behindDoc="1" distB="0" distL="0" distR="0" distT="0" layoutInCell="1" locked="0" relativeHeight="487588352" simplePos="0">
                <wp:simplePos x="0" y="0"/>
                <wp:positionH relativeFrom="page">
                  <wp:posOffset>2923630</wp:posOffset>
                </wp:positionH>
                <wp:positionV relativeFrom="paragraph">
                  <wp:posOffset>80761</wp:posOffset>
                </wp:positionV>
                <wp:extent cx="3601720" cy="1270"/>
                <wp:effectExtent b="0" l="0" r="0" t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601720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3601720">
                              <a:moveTo>
                                <a:pt x="0" y="0"/>
                              </a:moveTo>
                              <a:lnTo>
                                <a:pt x="36012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pStyle w:val="BodyText"/>
        <w:spacing w:before="71"/>
        <w:ind w:left="0"/>
      </w:pPr>
    </w:p>
    <w:p>
      <w:pPr>
        <w:pStyle w:val="BodyText"/>
        <w:spacing w:before="0"/>
        <w:ind w:left="3131"/>
        <w:jc w:val="both"/>
      </w:pPr>
      <w:r>
        <w:rPr>
          <w:color w:val="E41513"/>
        </w:rPr>
        <w:t>*</w:t>
      </w:r>
      <w:r>
        <w:rPr/>
        <w:t>No</w:t>
      </w:r>
      <w:r>
        <w:rPr>
          <w:spacing w:val="-10"/>
        </w:rPr>
        <w:t> </w:t>
      </w:r>
      <w:r>
        <w:rPr/>
        <w:t>aplica</w:t>
      </w:r>
      <w:r>
        <w:rPr>
          <w:spacing w:val="-9"/>
        </w:rPr>
        <w:t> </w:t>
      </w:r>
      <w:r>
        <w:rPr/>
        <w:t>en</w:t>
      </w:r>
      <w:r>
        <w:rPr>
          <w:spacing w:val="-9"/>
        </w:rPr>
        <w:t> </w:t>
      </w:r>
      <w:r>
        <w:rPr/>
        <w:t>algunas</w:t>
      </w:r>
      <w:r>
        <w:rPr>
          <w:spacing w:val="-9"/>
        </w:rPr>
        <w:t> </w:t>
      </w:r>
      <w:r>
        <w:rPr>
          <w:spacing w:val="-2"/>
        </w:rPr>
        <w:t>fechas.</w:t>
      </w:r>
    </w:p>
    <w:p>
      <w:pPr>
        <w:pStyle w:val="Heading1"/>
        <w:spacing w:before="240"/>
        <w:ind w:left="3131"/>
      </w:pPr>
      <w:r>
        <w:rPr>
          <w:color w:val="059ED8"/>
          <w:spacing w:val="-2"/>
          <w:w w:val="105"/>
        </w:rPr>
        <w:t>ITINERARIO</w:t>
      </w:r>
    </w:p>
    <w:p>
      <w:pPr>
        <w:pStyle w:val="Heading2"/>
        <w:spacing w:before="182"/>
        <w:ind w:left="3121"/>
        <w:jc w:val="both"/>
      </w:pPr>
      <w:r>
        <w:rPr/>
        <w:t>DÍA</w:t>
      </w:r>
      <w:r>
        <w:rPr>
          <w:spacing w:val="-12"/>
        </w:rPr>
        <w:t> </w:t>
      </w:r>
      <w:r>
        <w:rPr/>
        <w:t>01:</w:t>
      </w:r>
      <w:r>
        <w:rPr>
          <w:spacing w:val="-11"/>
        </w:rPr>
        <w:t> </w:t>
      </w:r>
      <w:r>
        <w:rPr>
          <w:spacing w:val="-4"/>
        </w:rPr>
        <w:t>LIMA</w:t>
      </w:r>
    </w:p>
    <w:p>
      <w:pPr>
        <w:pStyle w:val="BodyText"/>
        <w:ind w:left="3121"/>
        <w:jc w:val="both"/>
      </w:pPr>
      <w:r>
        <w:rPr/>
        <w:t>Vuelo</w:t>
      </w:r>
      <w:r>
        <w:rPr>
          <w:spacing w:val="-9"/>
        </w:rPr>
        <w:t> </w:t>
      </w:r>
      <w:r>
        <w:rPr/>
        <w:t>doméstico</w:t>
      </w:r>
      <w:r>
        <w:rPr>
          <w:spacing w:val="-9"/>
        </w:rPr>
        <w:t> </w:t>
      </w:r>
      <w:r>
        <w:rPr/>
        <w:t>desde</w:t>
      </w:r>
      <w:r>
        <w:rPr>
          <w:spacing w:val="-9"/>
        </w:rPr>
        <w:t> </w:t>
      </w:r>
      <w:r>
        <w:rPr/>
        <w:t>Lima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>
          <w:spacing w:val="-2"/>
        </w:rPr>
        <w:t>Trujillo.</w:t>
      </w:r>
    </w:p>
    <w:p>
      <w:pPr>
        <w:pStyle w:val="BodyText"/>
        <w:spacing w:line="249" w:lineRule="auto"/>
        <w:ind w:left="3121" w:right="376"/>
        <w:jc w:val="both"/>
      </w:pPr>
      <w:r>
        <w:rPr/>
        <w:t>A su llegada al aeropuerto de Trujillo, un transporte y un representante lo recogerán para trasladarlo al hotel seleccionado.</w:t>
      </w:r>
    </w:p>
    <w:p>
      <w:pPr>
        <w:pStyle w:val="BodyText"/>
        <w:spacing w:before="2" w:line="249" w:lineRule="auto"/>
        <w:ind w:left="3121" w:right="376"/>
        <w:jc w:val="both"/>
      </w:pPr>
      <w:r>
        <w:rPr/>
        <w:t>Una</w:t>
      </w:r>
      <w:r>
        <w:rPr>
          <w:spacing w:val="21"/>
        </w:rPr>
        <w:t> </w:t>
      </w:r>
      <w:r>
        <w:rPr/>
        <w:t>movilidad</w:t>
      </w:r>
      <w:r>
        <w:rPr>
          <w:spacing w:val="21"/>
        </w:rPr>
        <w:t> </w:t>
      </w:r>
      <w:r>
        <w:rPr/>
        <w:t>lo</w:t>
      </w:r>
      <w:r>
        <w:rPr>
          <w:spacing w:val="21"/>
        </w:rPr>
        <w:t> </w:t>
      </w:r>
      <w:r>
        <w:rPr/>
        <w:t>recogerá</w:t>
      </w:r>
      <w:r>
        <w:rPr>
          <w:spacing w:val="21"/>
        </w:rPr>
        <w:t> </w:t>
      </w:r>
      <w:r>
        <w:rPr/>
        <w:t>para</w:t>
      </w:r>
      <w:r>
        <w:rPr>
          <w:spacing w:val="21"/>
        </w:rPr>
        <w:t> </w:t>
      </w:r>
      <w:r>
        <w:rPr/>
        <w:t>dar</w:t>
      </w:r>
      <w:r>
        <w:rPr>
          <w:spacing w:val="21"/>
        </w:rPr>
        <w:t> </w:t>
      </w:r>
      <w:r>
        <w:rPr/>
        <w:t>un</w:t>
      </w:r>
      <w:r>
        <w:rPr>
          <w:spacing w:val="21"/>
        </w:rPr>
        <w:t> </w:t>
      </w:r>
      <w:r>
        <w:rPr/>
        <w:t>recorrido</w:t>
      </w:r>
      <w:r>
        <w:rPr>
          <w:spacing w:val="21"/>
        </w:rPr>
        <w:t> </w:t>
      </w:r>
      <w:r>
        <w:rPr/>
        <w:t>por</w:t>
      </w:r>
      <w:r>
        <w:rPr>
          <w:spacing w:val="21"/>
        </w:rPr>
        <w:t> </w:t>
      </w:r>
      <w:r>
        <w:rPr/>
        <w:t>los</w:t>
      </w:r>
      <w:r>
        <w:rPr>
          <w:spacing w:val="21"/>
        </w:rPr>
        <w:t> </w:t>
      </w:r>
      <w:r>
        <w:rPr/>
        <w:t>puntos</w:t>
      </w:r>
      <w:r>
        <w:rPr>
          <w:spacing w:val="21"/>
        </w:rPr>
        <w:t> </w:t>
      </w:r>
      <w:r>
        <w:rPr/>
        <w:t>turísticos</w:t>
      </w:r>
      <w:r>
        <w:rPr>
          <w:spacing w:val="21"/>
        </w:rPr>
        <w:t> </w:t>
      </w:r>
      <w:r>
        <w:rPr/>
        <w:t>principales</w:t>
      </w:r>
      <w:r>
        <w:rPr>
          <w:spacing w:val="21"/>
        </w:rPr>
        <w:t> </w:t>
      </w:r>
      <w:r>
        <w:rPr/>
        <w:t>en la ciudad. Como un punto importante durante la colonia, Trujillo atesora una herencia arquitectónica envidiable, con bellos edificios y casonas de la época. Primero hará una visita panorámica por las iglesias de Santa Clara y El Carmen, ambos con sus respectivos conventos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clausura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han</w:t>
      </w:r>
      <w:r>
        <w:rPr>
          <w:spacing w:val="-2"/>
        </w:rPr>
        <w:t> </w:t>
      </w:r>
      <w:r>
        <w:rPr/>
        <w:t>mantenido</w:t>
      </w:r>
      <w:r>
        <w:rPr>
          <w:spacing w:val="-2"/>
        </w:rPr>
        <w:t> </w:t>
      </w:r>
      <w:r>
        <w:rPr/>
        <w:t>pese</w:t>
      </w:r>
      <w:r>
        <w:rPr>
          <w:spacing w:val="-2"/>
        </w:rPr>
        <w:t> </w:t>
      </w:r>
      <w:r>
        <w:rPr/>
        <w:t>al</w:t>
      </w:r>
      <w:r>
        <w:rPr>
          <w:spacing w:val="-2"/>
        </w:rPr>
        <w:t> </w:t>
      </w:r>
      <w:r>
        <w:rPr/>
        <w:t>paso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los</w:t>
      </w:r>
      <w:r>
        <w:rPr>
          <w:spacing w:val="-2"/>
        </w:rPr>
        <w:t> </w:t>
      </w:r>
      <w:r>
        <w:rPr/>
        <w:t>años.</w:t>
      </w:r>
      <w:r>
        <w:rPr>
          <w:spacing w:val="-2"/>
        </w:rPr>
        <w:t> </w:t>
      </w:r>
      <w:r>
        <w:rPr/>
        <w:t>Luego</w:t>
      </w:r>
      <w:r>
        <w:rPr>
          <w:spacing w:val="-2"/>
        </w:rPr>
        <w:t> </w:t>
      </w:r>
      <w:r>
        <w:rPr/>
        <w:t>paseará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la </w:t>
      </w:r>
      <w:r>
        <w:rPr>
          <w:spacing w:val="-2"/>
        </w:rPr>
        <w:t>Plaza</w:t>
      </w:r>
      <w:r>
        <w:rPr>
          <w:spacing w:val="-9"/>
        </w:rPr>
        <w:t> </w:t>
      </w: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Armas, pasando</w:t>
      </w:r>
      <w:r>
        <w:rPr>
          <w:spacing w:val="-9"/>
        </w:rPr>
        <w:t> </w:t>
      </w:r>
      <w:r>
        <w:rPr>
          <w:spacing w:val="-2"/>
        </w:rPr>
        <w:t>previamente</w:t>
      </w:r>
      <w:r>
        <w:rPr>
          <w:spacing w:val="-9"/>
        </w:rPr>
        <w:t> </w:t>
      </w:r>
      <w:r>
        <w:rPr>
          <w:spacing w:val="-2"/>
        </w:rPr>
        <w:t>por</w:t>
      </w:r>
      <w:r>
        <w:rPr>
          <w:spacing w:val="-9"/>
        </w:rPr>
        <w:t> </w:t>
      </w:r>
      <w:r>
        <w:rPr>
          <w:spacing w:val="-2"/>
        </w:rPr>
        <w:t>la</w:t>
      </w:r>
      <w:r>
        <w:rPr>
          <w:spacing w:val="-9"/>
        </w:rPr>
        <w:t> </w:t>
      </w:r>
      <w:r>
        <w:rPr>
          <w:spacing w:val="-2"/>
        </w:rPr>
        <w:t>iglesia</w:t>
      </w:r>
      <w:r>
        <w:rPr>
          <w:spacing w:val="-9"/>
        </w:rPr>
        <w:t> </w:t>
      </w: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San</w:t>
      </w:r>
      <w:r>
        <w:rPr>
          <w:spacing w:val="-9"/>
        </w:rPr>
        <w:t> </w:t>
      </w:r>
      <w:r>
        <w:rPr>
          <w:spacing w:val="-2"/>
        </w:rPr>
        <w:t>Francisco.</w:t>
      </w:r>
      <w:r>
        <w:rPr>
          <w:spacing w:val="-9"/>
        </w:rPr>
        <w:t> </w:t>
      </w:r>
      <w:r>
        <w:rPr>
          <w:spacing w:val="-2"/>
        </w:rPr>
        <w:t>Desde</w:t>
      </w:r>
      <w:r>
        <w:rPr>
          <w:spacing w:val="-9"/>
        </w:rPr>
        <w:t> </w:t>
      </w:r>
      <w:r>
        <w:rPr>
          <w:spacing w:val="-2"/>
        </w:rPr>
        <w:t>la</w:t>
      </w:r>
      <w:r>
        <w:rPr>
          <w:spacing w:val="-9"/>
        </w:rPr>
        <w:t> </w:t>
      </w:r>
      <w:r>
        <w:rPr>
          <w:spacing w:val="-2"/>
        </w:rPr>
        <w:t>plaza, aprecia </w:t>
      </w:r>
      <w:r>
        <w:rPr/>
        <w:t>la Catedral, construida entre 1647 y 1666, una de las iglesias más importantes de la ciudad y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guarda</w:t>
      </w:r>
      <w:r>
        <w:rPr>
          <w:spacing w:val="-3"/>
        </w:rPr>
        <w:t> </w:t>
      </w:r>
      <w:r>
        <w:rPr/>
        <w:t>obras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arte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Escuela</w:t>
      </w:r>
      <w:r>
        <w:rPr>
          <w:spacing w:val="-3"/>
        </w:rPr>
        <w:t> </w:t>
      </w:r>
      <w:r>
        <w:rPr/>
        <w:t>Cusqueña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Quiteña.</w:t>
      </w:r>
      <w:r>
        <w:rPr>
          <w:spacing w:val="-3"/>
        </w:rPr>
        <w:t> </w:t>
      </w:r>
      <w:r>
        <w:rPr/>
        <w:t>Siga</w:t>
      </w:r>
      <w:r>
        <w:rPr>
          <w:spacing w:val="-3"/>
        </w:rPr>
        <w:t> </w:t>
      </w:r>
      <w:r>
        <w:rPr/>
        <w:t>su</w:t>
      </w:r>
      <w:r>
        <w:rPr>
          <w:spacing w:val="-3"/>
        </w:rPr>
        <w:t> </w:t>
      </w:r>
      <w:r>
        <w:rPr/>
        <w:t>ruta</w:t>
      </w:r>
      <w:r>
        <w:rPr>
          <w:spacing w:val="-3"/>
        </w:rPr>
        <w:t> </w:t>
      </w:r>
      <w:r>
        <w:rPr/>
        <w:t>por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Casa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 Emancipación,</w:t>
      </w:r>
      <w:r>
        <w:rPr>
          <w:spacing w:val="-4"/>
        </w:rPr>
        <w:t> </w:t>
      </w:r>
      <w:r>
        <w:rPr/>
        <w:t>lugar</w:t>
      </w:r>
      <w:r>
        <w:rPr>
          <w:spacing w:val="-10"/>
        </w:rPr>
        <w:t> </w:t>
      </w:r>
      <w:r>
        <w:rPr/>
        <w:t>donde</w:t>
      </w:r>
      <w:r>
        <w:rPr>
          <w:spacing w:val="-10"/>
        </w:rPr>
        <w:t> </w:t>
      </w:r>
      <w:r>
        <w:rPr/>
        <w:t>se</w:t>
      </w:r>
      <w:r>
        <w:rPr>
          <w:spacing w:val="-10"/>
        </w:rPr>
        <w:t> </w:t>
      </w:r>
      <w:r>
        <w:rPr/>
        <w:t>declaró</w:t>
      </w:r>
      <w:r>
        <w:rPr>
          <w:spacing w:val="-10"/>
        </w:rPr>
        <w:t> </w:t>
      </w:r>
      <w:r>
        <w:rPr/>
        <w:t>la</w:t>
      </w:r>
      <w:r>
        <w:rPr>
          <w:spacing w:val="-10"/>
        </w:rPr>
        <w:t> </w:t>
      </w:r>
      <w:r>
        <w:rPr/>
        <w:t>primera</w:t>
      </w:r>
      <w:r>
        <w:rPr>
          <w:spacing w:val="-10"/>
        </w:rPr>
        <w:t> </w:t>
      </w:r>
      <w:r>
        <w:rPr/>
        <w:t>independencia</w:t>
      </w:r>
      <w:r>
        <w:rPr>
          <w:spacing w:val="-10"/>
        </w:rPr>
        <w:t> </w:t>
      </w:r>
      <w:r>
        <w:rPr/>
        <w:t>del</w:t>
      </w:r>
      <w:r>
        <w:rPr>
          <w:spacing w:val="-10"/>
        </w:rPr>
        <w:t> </w:t>
      </w:r>
      <w:r>
        <w:rPr/>
        <w:t>Perú</w:t>
      </w:r>
      <w:r>
        <w:rPr>
          <w:spacing w:val="-10"/>
        </w:rPr>
        <w:t> </w:t>
      </w:r>
      <w:r>
        <w:rPr/>
        <w:t>el</w:t>
      </w:r>
      <w:r>
        <w:rPr>
          <w:spacing w:val="-10"/>
        </w:rPr>
        <w:t> </w:t>
      </w:r>
      <w:r>
        <w:rPr/>
        <w:t>29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diciembre de 1820 hoy convertida en museo. A continuación, conocerá la Casa Calonge o Casona Urqueaga, residencia que sirvió de hospedaje para Simón Bolívar durante su estancia en Perú y que hoy guarda una colección de piezas arqueológicas y coloniales, incluyendo el escritorio</w:t>
      </w:r>
      <w:r>
        <w:rPr>
          <w:spacing w:val="-4"/>
        </w:rPr>
        <w:t> </w:t>
      </w:r>
      <w:r>
        <w:rPr/>
        <w:t>usado</w:t>
      </w:r>
      <w:r>
        <w:rPr>
          <w:spacing w:val="-4"/>
        </w:rPr>
        <w:t> </w:t>
      </w:r>
      <w:r>
        <w:rPr/>
        <w:t>por</w:t>
      </w:r>
      <w:r>
        <w:rPr>
          <w:spacing w:val="-4"/>
        </w:rPr>
        <w:t> </w:t>
      </w:r>
      <w:r>
        <w:rPr/>
        <w:t>Bolívar.</w:t>
      </w:r>
      <w:r>
        <w:rPr>
          <w:spacing w:val="-4"/>
        </w:rPr>
        <w:t> </w:t>
      </w:r>
      <w:r>
        <w:rPr/>
        <w:t>Finalmente</w:t>
      </w:r>
      <w:r>
        <w:rPr>
          <w:spacing w:val="-4"/>
        </w:rPr>
        <w:t> </w:t>
      </w:r>
      <w:r>
        <w:rPr/>
        <w:t>irá</w:t>
      </w:r>
      <w:r>
        <w:rPr>
          <w:spacing w:val="-4"/>
        </w:rPr>
        <w:t> </w:t>
      </w:r>
      <w:r>
        <w:rPr/>
        <w:t>hasta</w:t>
      </w:r>
      <w:r>
        <w:rPr>
          <w:spacing w:val="-4"/>
        </w:rPr>
        <w:t> </w:t>
      </w:r>
      <w:r>
        <w:rPr/>
        <w:t>el</w:t>
      </w:r>
      <w:r>
        <w:rPr>
          <w:spacing w:val="-4"/>
        </w:rPr>
        <w:t> </w:t>
      </w:r>
      <w:r>
        <w:rPr/>
        <w:t>Museo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Arqueología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Historia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la Universidad Nacional de Trujillo. El museo cuenta con más de 10 mil piezas, organizadas en seis salas permanentes para mostrar el desarrollo de las culturas prehispánicas de la costa</w:t>
      </w:r>
      <w:r>
        <w:rPr>
          <w:spacing w:val="-9"/>
        </w:rPr>
        <w:t> </w:t>
      </w:r>
      <w:r>
        <w:rPr/>
        <w:t>norte</w:t>
      </w:r>
      <w:r>
        <w:rPr>
          <w:spacing w:val="-9"/>
        </w:rPr>
        <w:t> </w:t>
      </w:r>
      <w:r>
        <w:rPr/>
        <w:t>del</w:t>
      </w:r>
      <w:r>
        <w:rPr>
          <w:spacing w:val="-9"/>
        </w:rPr>
        <w:t> </w:t>
      </w:r>
      <w:r>
        <w:rPr/>
        <w:t>Perú</w:t>
      </w:r>
      <w:r>
        <w:rPr>
          <w:spacing w:val="-9"/>
        </w:rPr>
        <w:t> </w:t>
      </w:r>
      <w:r>
        <w:rPr/>
        <w:t>y</w:t>
      </w:r>
      <w:r>
        <w:rPr>
          <w:spacing w:val="-9"/>
        </w:rPr>
        <w:t> </w:t>
      </w:r>
      <w:r>
        <w:rPr/>
        <w:t>otras</w:t>
      </w:r>
      <w:r>
        <w:rPr>
          <w:spacing w:val="-9"/>
        </w:rPr>
        <w:t> </w:t>
      </w:r>
      <w:r>
        <w:rPr/>
        <w:t>novedades</w:t>
      </w:r>
      <w:r>
        <w:rPr>
          <w:spacing w:val="-9"/>
        </w:rPr>
        <w:t> </w:t>
      </w:r>
      <w:r>
        <w:rPr/>
        <w:t>arqueológicas</w:t>
      </w:r>
      <w:r>
        <w:rPr>
          <w:spacing w:val="-9"/>
        </w:rPr>
        <w:t> </w:t>
      </w:r>
      <w:r>
        <w:rPr/>
        <w:t>que</w:t>
      </w:r>
      <w:r>
        <w:rPr>
          <w:spacing w:val="-9"/>
        </w:rPr>
        <w:t> </w:t>
      </w:r>
      <w:r>
        <w:rPr/>
        <w:t>van</w:t>
      </w:r>
      <w:r>
        <w:rPr>
          <w:spacing w:val="-9"/>
        </w:rPr>
        <w:t> </w:t>
      </w:r>
      <w:r>
        <w:rPr/>
        <w:t>cambiando</w:t>
      </w:r>
      <w:r>
        <w:rPr>
          <w:spacing w:val="-9"/>
        </w:rPr>
        <w:t> </w:t>
      </w:r>
      <w:r>
        <w:rPr/>
        <w:t>en</w:t>
      </w:r>
      <w:r>
        <w:rPr>
          <w:spacing w:val="-9"/>
        </w:rPr>
        <w:t> </w:t>
      </w:r>
      <w:r>
        <w:rPr/>
        <w:t>sus</w:t>
      </w:r>
      <w:r>
        <w:rPr>
          <w:spacing w:val="-9"/>
        </w:rPr>
        <w:t> </w:t>
      </w:r>
      <w:r>
        <w:rPr/>
        <w:t>cuatro</w:t>
      </w:r>
      <w:r>
        <w:rPr>
          <w:spacing w:val="-9"/>
        </w:rPr>
        <w:t> </w:t>
      </w:r>
      <w:r>
        <w:rPr/>
        <w:t>salas temporales. Luego de este acercamiento al pasado, retorne a tu hotel.</w:t>
      </w:r>
    </w:p>
    <w:p>
      <w:pPr>
        <w:pStyle w:val="BodyText"/>
        <w:spacing w:before="26"/>
        <w:ind w:left="0"/>
      </w:pPr>
    </w:p>
    <w:p>
      <w:pPr>
        <w:pStyle w:val="Heading2"/>
        <w:ind w:left="3121"/>
        <w:jc w:val="both"/>
      </w:pPr>
      <w:r>
        <w:rPr/>
        <w:t>DÍA</w:t>
      </w:r>
      <w:r>
        <w:rPr>
          <w:spacing w:val="-14"/>
        </w:rPr>
        <w:t> </w:t>
      </w:r>
      <w:r>
        <w:rPr/>
        <w:t>2:</w:t>
      </w:r>
      <w:r>
        <w:rPr>
          <w:spacing w:val="-14"/>
        </w:rPr>
        <w:t> </w:t>
      </w:r>
      <w:r>
        <w:rPr/>
        <w:t>TRUJILLO</w:t>
      </w:r>
      <w:r>
        <w:rPr>
          <w:spacing w:val="-14"/>
        </w:rPr>
        <w:t> </w:t>
      </w:r>
      <w:r>
        <w:rPr/>
        <w:t>-</w:t>
      </w:r>
      <w:r>
        <w:rPr>
          <w:spacing w:val="-13"/>
        </w:rPr>
        <w:t> </w:t>
      </w:r>
      <w:r>
        <w:rPr/>
        <w:t>HUACAS</w:t>
      </w:r>
      <w:r>
        <w:rPr>
          <w:spacing w:val="-12"/>
        </w:rPr>
        <w:t> </w:t>
      </w:r>
      <w:r>
        <w:rPr/>
        <w:t>DEL</w:t>
      </w:r>
      <w:r>
        <w:rPr>
          <w:spacing w:val="-13"/>
        </w:rPr>
        <w:t> </w:t>
      </w:r>
      <w:r>
        <w:rPr/>
        <w:t>SOL</w:t>
      </w:r>
      <w:r>
        <w:rPr>
          <w:spacing w:val="-14"/>
        </w:rPr>
        <w:t> </w:t>
      </w:r>
      <w:r>
        <w:rPr/>
        <w:t>&amp;</w:t>
      </w:r>
      <w:r>
        <w:rPr>
          <w:spacing w:val="-14"/>
        </w:rPr>
        <w:t> </w:t>
      </w:r>
      <w:r>
        <w:rPr/>
        <w:t>LA</w:t>
      </w:r>
      <w:r>
        <w:rPr>
          <w:spacing w:val="-13"/>
        </w:rPr>
        <w:t> </w:t>
      </w:r>
      <w:r>
        <w:rPr/>
        <w:t>LUNA,</w:t>
      </w:r>
      <w:r>
        <w:rPr>
          <w:spacing w:val="-12"/>
        </w:rPr>
        <w:t> </w:t>
      </w:r>
      <w:r>
        <w:rPr/>
        <w:t>CHAN</w:t>
      </w:r>
      <w:r>
        <w:rPr>
          <w:spacing w:val="-14"/>
        </w:rPr>
        <w:t> </w:t>
      </w:r>
      <w:r>
        <w:rPr/>
        <w:t>CHAN</w:t>
      </w:r>
      <w:r>
        <w:rPr>
          <w:spacing w:val="-14"/>
        </w:rPr>
        <w:t> </w:t>
      </w:r>
      <w:r>
        <w:rPr/>
        <w:t>Y</w:t>
      </w:r>
      <w:r>
        <w:rPr>
          <w:spacing w:val="-14"/>
        </w:rPr>
        <w:t> </w:t>
      </w:r>
      <w:r>
        <w:rPr>
          <w:spacing w:val="-2"/>
        </w:rPr>
        <w:t>HUANCHACO.</w:t>
      </w:r>
    </w:p>
    <w:p>
      <w:pPr>
        <w:pStyle w:val="BodyText"/>
        <w:spacing w:line="249" w:lineRule="auto"/>
        <w:ind w:left="3121" w:right="376"/>
        <w:jc w:val="both"/>
      </w:pPr>
      <w:r>
        <w:rPr/>
        <w:t>Hoy</w:t>
      </w:r>
      <w:r>
        <w:rPr>
          <w:spacing w:val="-16"/>
        </w:rPr>
        <w:t> </w:t>
      </w:r>
      <w:r>
        <w:rPr/>
        <w:t>conocerá</w:t>
      </w:r>
      <w:r>
        <w:rPr>
          <w:spacing w:val="-14"/>
        </w:rPr>
        <w:t> </w:t>
      </w:r>
      <w:r>
        <w:rPr/>
        <w:t>los</w:t>
      </w:r>
      <w:r>
        <w:rPr>
          <w:spacing w:val="-14"/>
        </w:rPr>
        <w:t> </w:t>
      </w:r>
      <w:r>
        <w:rPr/>
        <w:t>atractivos</w:t>
      </w:r>
      <w:r>
        <w:rPr>
          <w:spacing w:val="-13"/>
        </w:rPr>
        <w:t> </w:t>
      </w:r>
      <w:r>
        <w:rPr/>
        <w:t>turísticos</w:t>
      </w:r>
      <w:r>
        <w:rPr>
          <w:spacing w:val="-14"/>
        </w:rPr>
        <w:t> </w:t>
      </w:r>
      <w:r>
        <w:rPr/>
        <w:t>más</w:t>
      </w:r>
      <w:r>
        <w:rPr>
          <w:spacing w:val="-14"/>
        </w:rPr>
        <w:t> </w:t>
      </w:r>
      <w:r>
        <w:rPr/>
        <w:t>importantes</w:t>
      </w:r>
      <w:r>
        <w:rPr>
          <w:spacing w:val="-14"/>
        </w:rPr>
        <w:t> </w:t>
      </w:r>
      <w:r>
        <w:rPr/>
        <w:t>de</w:t>
      </w:r>
      <w:r>
        <w:rPr>
          <w:spacing w:val="-13"/>
        </w:rPr>
        <w:t> </w:t>
      </w:r>
      <w:r>
        <w:rPr/>
        <w:t>Trujillo.</w:t>
      </w:r>
      <w:r>
        <w:rPr>
          <w:spacing w:val="-14"/>
        </w:rPr>
        <w:t> </w:t>
      </w:r>
      <w:r>
        <w:rPr/>
        <w:t>Un</w:t>
      </w:r>
      <w:r>
        <w:rPr>
          <w:spacing w:val="-14"/>
        </w:rPr>
        <w:t> </w:t>
      </w:r>
      <w:r>
        <w:rPr/>
        <w:t>transporte</w:t>
      </w:r>
      <w:r>
        <w:rPr>
          <w:spacing w:val="-14"/>
        </w:rPr>
        <w:t> </w:t>
      </w:r>
      <w:r>
        <w:rPr/>
        <w:t>lo</w:t>
      </w:r>
      <w:r>
        <w:rPr>
          <w:spacing w:val="-13"/>
        </w:rPr>
        <w:t> </w:t>
      </w:r>
      <w:r>
        <w:rPr/>
        <w:t>recogerá para</w:t>
      </w:r>
      <w:r>
        <w:rPr>
          <w:spacing w:val="-3"/>
        </w:rPr>
        <w:t> </w:t>
      </w:r>
      <w:r>
        <w:rPr/>
        <w:t>llevarte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las</w:t>
      </w:r>
      <w:r>
        <w:rPr>
          <w:spacing w:val="-3"/>
        </w:rPr>
        <w:t> </w:t>
      </w:r>
      <w:r>
        <w:rPr/>
        <w:t>afueras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ciudad</w:t>
      </w:r>
      <w:r>
        <w:rPr>
          <w:spacing w:val="-3"/>
        </w:rPr>
        <w:t> </w:t>
      </w:r>
      <w:r>
        <w:rPr/>
        <w:t>donde</w:t>
      </w:r>
      <w:r>
        <w:rPr>
          <w:spacing w:val="-3"/>
        </w:rPr>
        <w:t> </w:t>
      </w:r>
      <w:r>
        <w:rPr/>
        <w:t>se</w:t>
      </w:r>
      <w:r>
        <w:rPr>
          <w:spacing w:val="-3"/>
        </w:rPr>
        <w:t> </w:t>
      </w:r>
      <w:r>
        <w:rPr/>
        <w:t>encuentran</w:t>
      </w:r>
      <w:r>
        <w:rPr>
          <w:spacing w:val="-3"/>
        </w:rPr>
        <w:t> </w:t>
      </w:r>
      <w:r>
        <w:rPr/>
        <w:t>las</w:t>
      </w:r>
      <w:r>
        <w:rPr>
          <w:spacing w:val="-3"/>
        </w:rPr>
        <w:t> </w:t>
      </w:r>
      <w:r>
        <w:rPr/>
        <w:t>huacas</w:t>
      </w:r>
      <w:r>
        <w:rPr>
          <w:spacing w:val="-3"/>
        </w:rPr>
        <w:t> </w:t>
      </w:r>
      <w:r>
        <w:rPr/>
        <w:t>del</w:t>
      </w:r>
      <w:r>
        <w:rPr>
          <w:spacing w:val="-3"/>
        </w:rPr>
        <w:t> </w:t>
      </w:r>
      <w:r>
        <w:rPr/>
        <w:t>Sol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Luna, dos</w:t>
      </w:r>
      <w:r>
        <w:rPr>
          <w:spacing w:val="-7"/>
        </w:rPr>
        <w:t> </w:t>
      </w:r>
      <w:r>
        <w:rPr/>
        <w:t>magníficas</w:t>
      </w:r>
      <w:r>
        <w:rPr>
          <w:spacing w:val="-7"/>
        </w:rPr>
        <w:t> </w:t>
      </w:r>
      <w:r>
        <w:rPr/>
        <w:t>edificaciones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cultura</w:t>
      </w:r>
      <w:r>
        <w:rPr>
          <w:spacing w:val="-7"/>
        </w:rPr>
        <w:t> </w:t>
      </w:r>
      <w:r>
        <w:rPr/>
        <w:t>mochica.</w:t>
      </w:r>
      <w:r>
        <w:rPr>
          <w:spacing w:val="-7"/>
        </w:rPr>
        <w:t> </w:t>
      </w:r>
      <w:r>
        <w:rPr/>
        <w:t>Antes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sumergirte</w:t>
      </w:r>
      <w:r>
        <w:rPr>
          <w:spacing w:val="-7"/>
        </w:rPr>
        <w:t> </w:t>
      </w:r>
      <w:r>
        <w:rPr/>
        <w:t>en</w:t>
      </w:r>
      <w:r>
        <w:rPr>
          <w:spacing w:val="-7"/>
        </w:rPr>
        <w:t> </w:t>
      </w:r>
      <w:r>
        <w:rPr/>
        <w:t>el</w:t>
      </w:r>
      <w:r>
        <w:rPr>
          <w:spacing w:val="-7"/>
        </w:rPr>
        <w:t> </w:t>
      </w:r>
      <w:r>
        <w:rPr/>
        <w:t>Perú</w:t>
      </w:r>
      <w:r>
        <w:rPr>
          <w:spacing w:val="-7"/>
        </w:rPr>
        <w:t> </w:t>
      </w:r>
      <w:r>
        <w:rPr/>
        <w:t>antiguo, conocerás una familia artesana moche, cuyo trabajo mantiene las tradiciones heredadas de sus</w:t>
      </w:r>
      <w:r>
        <w:rPr>
          <w:spacing w:val="-4"/>
        </w:rPr>
        <w:t> </w:t>
      </w:r>
      <w:r>
        <w:rPr/>
        <w:t>ancestros.</w:t>
      </w:r>
      <w:r>
        <w:rPr>
          <w:spacing w:val="-4"/>
        </w:rPr>
        <w:t> </w:t>
      </w:r>
      <w:r>
        <w:rPr/>
        <w:t>Según</w:t>
      </w:r>
      <w:r>
        <w:rPr>
          <w:spacing w:val="-4"/>
        </w:rPr>
        <w:t> </w:t>
      </w:r>
      <w:r>
        <w:rPr/>
        <w:t>las</w:t>
      </w:r>
      <w:r>
        <w:rPr>
          <w:spacing w:val="-4"/>
        </w:rPr>
        <w:t> </w:t>
      </w:r>
      <w:r>
        <w:rPr/>
        <w:t>investigaciones, la</w:t>
      </w:r>
      <w:r>
        <w:rPr>
          <w:spacing w:val="-4"/>
        </w:rPr>
        <w:t> </w:t>
      </w:r>
      <w:r>
        <w:rPr/>
        <w:t>Huaca</w:t>
      </w:r>
      <w:r>
        <w:rPr>
          <w:spacing w:val="-4"/>
        </w:rPr>
        <w:t> </w:t>
      </w:r>
      <w:r>
        <w:rPr/>
        <w:t>del</w:t>
      </w:r>
      <w:r>
        <w:rPr>
          <w:spacing w:val="-4"/>
        </w:rPr>
        <w:t> </w:t>
      </w:r>
      <w:r>
        <w:rPr/>
        <w:t>Sol</w:t>
      </w:r>
      <w:r>
        <w:rPr>
          <w:spacing w:val="-4"/>
        </w:rPr>
        <w:t> </w:t>
      </w:r>
      <w:r>
        <w:rPr/>
        <w:t>era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carácter</w:t>
      </w:r>
      <w:r>
        <w:rPr>
          <w:spacing w:val="-4"/>
        </w:rPr>
        <w:t> </w:t>
      </w:r>
      <w:r>
        <w:rPr/>
        <w:t>político, mientras que</w:t>
      </w:r>
      <w:r>
        <w:rPr>
          <w:spacing w:val="12"/>
        </w:rPr>
        <w:t> </w:t>
      </w:r>
      <w:r>
        <w:rPr/>
        <w:t>la</w:t>
      </w:r>
      <w:r>
        <w:rPr>
          <w:spacing w:val="12"/>
        </w:rPr>
        <w:t> </w:t>
      </w:r>
      <w:r>
        <w:rPr/>
        <w:t>Huaca</w:t>
      </w:r>
      <w:r>
        <w:rPr>
          <w:spacing w:val="12"/>
        </w:rPr>
        <w:t> </w:t>
      </w:r>
      <w:r>
        <w:rPr/>
        <w:t>de</w:t>
      </w:r>
      <w:r>
        <w:rPr>
          <w:spacing w:val="12"/>
        </w:rPr>
        <w:t> </w:t>
      </w:r>
      <w:r>
        <w:rPr/>
        <w:t>la</w:t>
      </w:r>
      <w:r>
        <w:rPr>
          <w:spacing w:val="12"/>
        </w:rPr>
        <w:t> </w:t>
      </w:r>
      <w:r>
        <w:rPr/>
        <w:t>Luna</w:t>
      </w:r>
      <w:r>
        <w:rPr>
          <w:spacing w:val="12"/>
        </w:rPr>
        <w:t> </w:t>
      </w:r>
      <w:r>
        <w:rPr/>
        <w:t>era</w:t>
      </w:r>
      <w:r>
        <w:rPr>
          <w:spacing w:val="12"/>
        </w:rPr>
        <w:t> </w:t>
      </w:r>
      <w:r>
        <w:rPr/>
        <w:t>de</w:t>
      </w:r>
      <w:r>
        <w:rPr>
          <w:spacing w:val="12"/>
        </w:rPr>
        <w:t> </w:t>
      </w:r>
      <w:r>
        <w:rPr/>
        <w:t>carácter</w:t>
      </w:r>
      <w:r>
        <w:rPr>
          <w:spacing w:val="12"/>
        </w:rPr>
        <w:t> </w:t>
      </w:r>
      <w:r>
        <w:rPr/>
        <w:t>religioso;</w:t>
      </w:r>
      <w:r>
        <w:rPr>
          <w:spacing w:val="12"/>
        </w:rPr>
        <w:t> </w:t>
      </w:r>
      <w:r>
        <w:rPr/>
        <w:t>entre</w:t>
      </w:r>
      <w:r>
        <w:rPr>
          <w:spacing w:val="12"/>
        </w:rPr>
        <w:t> </w:t>
      </w:r>
      <w:r>
        <w:rPr/>
        <w:t>ellas,</w:t>
      </w:r>
      <w:r>
        <w:rPr>
          <w:spacing w:val="17"/>
        </w:rPr>
        <w:t> </w:t>
      </w:r>
      <w:r>
        <w:rPr/>
        <w:t>una</w:t>
      </w:r>
      <w:r>
        <w:rPr>
          <w:spacing w:val="12"/>
        </w:rPr>
        <w:t> </w:t>
      </w:r>
      <w:r>
        <w:rPr/>
        <w:t>serie</w:t>
      </w:r>
      <w:r>
        <w:rPr>
          <w:spacing w:val="12"/>
        </w:rPr>
        <w:t> </w:t>
      </w:r>
      <w:r>
        <w:rPr/>
        <w:t>de</w:t>
      </w:r>
      <w:r>
        <w:rPr>
          <w:spacing w:val="12"/>
        </w:rPr>
        <w:t> </w:t>
      </w:r>
      <w:r>
        <w:rPr/>
        <w:t>calles,</w:t>
      </w:r>
      <w:r>
        <w:rPr>
          <w:spacing w:val="17"/>
        </w:rPr>
        <w:t> </w:t>
      </w:r>
      <w:r>
        <w:rPr/>
        <w:t>pasajes y viviendas son muestra de que la zona fue habitada por personas de clase media y alta. Tras una visita panorámica a la Huaca del Sol, explorará la Huaca de la Luna, la que más impresiona</w:t>
      </w:r>
      <w:r>
        <w:rPr>
          <w:spacing w:val="-1"/>
        </w:rPr>
        <w:t> </w:t>
      </w:r>
      <w:r>
        <w:rPr/>
        <w:t>por</w:t>
      </w:r>
      <w:r>
        <w:rPr>
          <w:spacing w:val="-1"/>
        </w:rPr>
        <w:t> </w:t>
      </w:r>
      <w:r>
        <w:rPr/>
        <w:t>su</w:t>
      </w:r>
      <w:r>
        <w:rPr>
          <w:spacing w:val="-1"/>
        </w:rPr>
        <w:t> </w:t>
      </w:r>
      <w:r>
        <w:rPr/>
        <w:t>nivel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conservación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estudio.</w:t>
      </w:r>
      <w:r>
        <w:rPr>
          <w:spacing w:val="-1"/>
        </w:rPr>
        <w:t> </w:t>
      </w:r>
      <w:r>
        <w:rPr/>
        <w:t>Sus</w:t>
      </w:r>
      <w:r>
        <w:rPr>
          <w:spacing w:val="-1"/>
        </w:rPr>
        <w:t> </w:t>
      </w:r>
      <w:r>
        <w:rPr/>
        <w:t>increíbles</w:t>
      </w:r>
      <w:r>
        <w:rPr>
          <w:spacing w:val="-1"/>
        </w:rPr>
        <w:t> </w:t>
      </w:r>
      <w:r>
        <w:rPr/>
        <w:t>murales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permanecen hasta</w:t>
      </w:r>
      <w:r>
        <w:rPr>
          <w:spacing w:val="7"/>
        </w:rPr>
        <w:t> </w:t>
      </w:r>
      <w:r>
        <w:rPr/>
        <w:t>hoy</w:t>
      </w:r>
      <w:r>
        <w:rPr>
          <w:spacing w:val="8"/>
        </w:rPr>
        <w:t> </w:t>
      </w:r>
      <w:r>
        <w:rPr/>
        <w:t>muestran</w:t>
      </w:r>
      <w:r>
        <w:rPr>
          <w:spacing w:val="7"/>
        </w:rPr>
        <w:t> </w:t>
      </w:r>
      <w:r>
        <w:rPr/>
        <w:t>las</w:t>
      </w:r>
      <w:r>
        <w:rPr>
          <w:spacing w:val="8"/>
        </w:rPr>
        <w:t> </w:t>
      </w:r>
      <w:r>
        <w:rPr/>
        <w:t>distintas</w:t>
      </w:r>
      <w:r>
        <w:rPr>
          <w:spacing w:val="8"/>
        </w:rPr>
        <w:t> </w:t>
      </w:r>
      <w:r>
        <w:rPr/>
        <w:t>deidades</w:t>
      </w:r>
      <w:r>
        <w:rPr>
          <w:spacing w:val="7"/>
        </w:rPr>
        <w:t> </w:t>
      </w:r>
      <w:r>
        <w:rPr/>
        <w:t>moche</w:t>
      </w:r>
      <w:r>
        <w:rPr>
          <w:spacing w:val="8"/>
        </w:rPr>
        <w:t> </w:t>
      </w:r>
      <w:r>
        <w:rPr/>
        <w:t>y</w:t>
      </w:r>
      <w:r>
        <w:rPr>
          <w:spacing w:val="7"/>
        </w:rPr>
        <w:t> </w:t>
      </w:r>
      <w:r>
        <w:rPr/>
        <w:t>otras</w:t>
      </w:r>
      <w:r>
        <w:rPr>
          <w:spacing w:val="8"/>
        </w:rPr>
        <w:t> </w:t>
      </w:r>
      <w:r>
        <w:rPr/>
        <w:t>escenas</w:t>
      </w:r>
      <w:r>
        <w:rPr>
          <w:spacing w:val="8"/>
        </w:rPr>
        <w:t> </w:t>
      </w:r>
      <w:r>
        <w:rPr/>
        <w:t>de</w:t>
      </w:r>
      <w:r>
        <w:rPr>
          <w:spacing w:val="7"/>
        </w:rPr>
        <w:t> </w:t>
      </w:r>
      <w:r>
        <w:rPr/>
        <w:t>connotación</w:t>
      </w:r>
      <w:r>
        <w:rPr>
          <w:spacing w:val="8"/>
        </w:rPr>
        <w:t> </w:t>
      </w:r>
      <w:r>
        <w:rPr>
          <w:spacing w:val="-2"/>
        </w:rPr>
        <w:t>religiosa.</w:t>
      </w:r>
    </w:p>
    <w:p>
      <w:pPr>
        <w:pStyle w:val="BodyText"/>
        <w:spacing w:before="182"/>
        <w:ind w:left="0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88864" simplePos="0">
            <wp:simplePos x="0" y="0"/>
            <wp:positionH relativeFrom="page">
              <wp:posOffset>4038231</wp:posOffset>
            </wp:positionH>
            <wp:positionV relativeFrom="paragraph">
              <wp:posOffset>276847</wp:posOffset>
            </wp:positionV>
            <wp:extent cx="1453634" cy="439578"/>
            <wp:effectExtent b="0" l="0" r="0" t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cstate="print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53634" cy="439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h="15840" w:w="12240"/>
          <w:pgMar w:bottom="0" w:left="360" w:right="360" w:top="0"/>
        </w:sectPr>
      </w:pPr>
    </w:p>
    <w:p>
      <w:pPr>
        <w:pStyle w:val="BodyText"/>
        <w:spacing w:before="95" w:line="249" w:lineRule="auto"/>
        <w:ind w:left="360" w:right="357"/>
        <w:jc w:val="both"/>
      </w:pPr>
      <w:r>
        <w:rPr/>
        <w:t>Sigue su visita por Huanchaco, uno de los balnearios más tradicionales de Trujillo y popular por los caballitos de totora: embarcaciones hechas de fibras vegetales que usan los pescadores artesanales para navegar entre las olas del pacífico. Ahí disfrutará de un delicioso almuerzo con sabor local. Finalmente llegará a Chan Chan, la impresionante ciudad de barro declarada Patrimonio de la Humanidad por la Unesco. Considerada la capital de la cultura chimú, está compuesta por nueve</w:t>
      </w:r>
      <w:r>
        <w:rPr>
          <w:spacing w:val="-6"/>
        </w:rPr>
        <w:t> </w:t>
      </w:r>
      <w:r>
        <w:rPr/>
        <w:t>ciudadelas</w:t>
      </w:r>
      <w:r>
        <w:rPr>
          <w:spacing w:val="-6"/>
        </w:rPr>
        <w:t> </w:t>
      </w:r>
      <w:r>
        <w:rPr/>
        <w:t>que</w:t>
      </w:r>
      <w:r>
        <w:rPr>
          <w:spacing w:val="-6"/>
        </w:rPr>
        <w:t> </w:t>
      </w:r>
      <w:r>
        <w:rPr/>
        <w:t>abarcan</w:t>
      </w:r>
      <w:r>
        <w:rPr>
          <w:spacing w:val="-6"/>
        </w:rPr>
        <w:t> </w:t>
      </w:r>
      <w:r>
        <w:rPr/>
        <w:t>un</w:t>
      </w:r>
      <w:r>
        <w:rPr>
          <w:spacing w:val="-6"/>
        </w:rPr>
        <w:t> </w:t>
      </w:r>
      <w:r>
        <w:rPr/>
        <w:t>área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más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20</w:t>
      </w:r>
      <w:r>
        <w:rPr>
          <w:spacing w:val="-6"/>
        </w:rPr>
        <w:t> </w:t>
      </w:r>
      <w:r>
        <w:rPr/>
        <w:t>kilómetros</w:t>
      </w:r>
      <w:r>
        <w:rPr>
          <w:spacing w:val="-6"/>
        </w:rPr>
        <w:t> </w:t>
      </w:r>
      <w:r>
        <w:rPr/>
        <w:t>cuadrados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que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convierten</w:t>
      </w:r>
      <w:r>
        <w:rPr>
          <w:spacing w:val="-6"/>
        </w:rPr>
        <w:t> </w:t>
      </w:r>
      <w:r>
        <w:rPr/>
        <w:t>en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más</w:t>
      </w:r>
      <w:r>
        <w:rPr>
          <w:spacing w:val="-6"/>
        </w:rPr>
        <w:t> </w:t>
      </w:r>
      <w:r>
        <w:rPr/>
        <w:t>grande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América. Los</w:t>
      </w:r>
      <w:r>
        <w:rPr>
          <w:spacing w:val="-4"/>
        </w:rPr>
        <w:t> </w:t>
      </w:r>
      <w:r>
        <w:rPr/>
        <w:t>detalles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sus</w:t>
      </w:r>
      <w:r>
        <w:rPr>
          <w:spacing w:val="-4"/>
        </w:rPr>
        <w:t> </w:t>
      </w:r>
      <w:r>
        <w:rPr/>
        <w:t>muros</w:t>
      </w:r>
      <w:r>
        <w:rPr>
          <w:spacing w:val="-4"/>
        </w:rPr>
        <w:t> </w:t>
      </w:r>
      <w:r>
        <w:rPr/>
        <w:t>reflejan</w:t>
      </w:r>
      <w:r>
        <w:rPr>
          <w:spacing w:val="-4"/>
        </w:rPr>
        <w:t> </w:t>
      </w:r>
      <w:r>
        <w:rPr/>
        <w:t>el</w:t>
      </w:r>
      <w:r>
        <w:rPr>
          <w:spacing w:val="-4"/>
        </w:rPr>
        <w:t> </w:t>
      </w:r>
      <w:r>
        <w:rPr/>
        <w:t>gran</w:t>
      </w:r>
      <w:r>
        <w:rPr>
          <w:spacing w:val="-4"/>
        </w:rPr>
        <w:t> </w:t>
      </w:r>
      <w:r>
        <w:rPr/>
        <w:t>trabajo</w:t>
      </w:r>
      <w:r>
        <w:rPr>
          <w:spacing w:val="-4"/>
        </w:rPr>
        <w:t> </w:t>
      </w:r>
      <w:r>
        <w:rPr/>
        <w:t>realizado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su</w:t>
      </w:r>
      <w:r>
        <w:rPr>
          <w:spacing w:val="-4"/>
        </w:rPr>
        <w:t> </w:t>
      </w:r>
      <w:r>
        <w:rPr/>
        <w:t>construcción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ha</w:t>
      </w:r>
      <w:r>
        <w:rPr>
          <w:spacing w:val="-4"/>
        </w:rPr>
        <w:t> </w:t>
      </w:r>
      <w:r>
        <w:rPr/>
        <w:t>permanecido</w:t>
      </w:r>
      <w:r>
        <w:rPr>
          <w:spacing w:val="-4"/>
        </w:rPr>
        <w:t> </w:t>
      </w:r>
      <w:r>
        <w:rPr/>
        <w:t>más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mil</w:t>
      </w:r>
      <w:r>
        <w:rPr>
          <w:spacing w:val="-4"/>
        </w:rPr>
        <w:t> </w:t>
      </w:r>
      <w:r>
        <w:rPr/>
        <w:t>años</w:t>
      </w:r>
      <w:r>
        <w:rPr>
          <w:spacing w:val="-4"/>
        </w:rPr>
        <w:t> </w:t>
      </w:r>
      <w:r>
        <w:rPr/>
        <w:t>hasta la actualidad.</w:t>
      </w:r>
    </w:p>
    <w:p>
      <w:pPr>
        <w:pStyle w:val="BodyText"/>
        <w:spacing w:before="17"/>
        <w:ind w:left="0"/>
      </w:pPr>
    </w:p>
    <w:p>
      <w:pPr>
        <w:pStyle w:val="Heading2"/>
      </w:pPr>
      <w:r>
        <w:rPr/>
        <w:t>DÍA</w:t>
      </w:r>
      <w:r>
        <w:rPr>
          <w:spacing w:val="-5"/>
        </w:rPr>
        <w:t> </w:t>
      </w:r>
      <w:r>
        <w:rPr/>
        <w:t>3:</w:t>
      </w:r>
      <w:r>
        <w:rPr>
          <w:spacing w:val="-4"/>
        </w:rPr>
        <w:t> </w:t>
      </w:r>
      <w:r>
        <w:rPr/>
        <w:t>TRUJILLO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/>
        <w:t>CHICLAYO</w:t>
      </w:r>
      <w:r>
        <w:rPr>
          <w:spacing w:val="-4"/>
        </w:rPr>
        <w:t> </w:t>
      </w:r>
      <w:r>
        <w:rPr/>
        <w:t>-</w:t>
      </w:r>
      <w:r>
        <w:rPr>
          <w:spacing w:val="-5"/>
        </w:rPr>
        <w:t> </w:t>
      </w:r>
      <w:r>
        <w:rPr/>
        <w:t>COMPLEJO</w:t>
      </w:r>
      <w:r>
        <w:rPr>
          <w:spacing w:val="-4"/>
        </w:rPr>
        <w:t> </w:t>
      </w:r>
      <w:r>
        <w:rPr/>
        <w:t>ARQUEOLÓGICO</w:t>
      </w:r>
      <w:r>
        <w:rPr>
          <w:spacing w:val="-4"/>
        </w:rPr>
        <w:t> </w:t>
      </w:r>
      <w:r>
        <w:rPr/>
        <w:t>EL</w:t>
      </w:r>
      <w:r>
        <w:rPr>
          <w:spacing w:val="-4"/>
        </w:rPr>
        <w:t> </w:t>
      </w:r>
      <w:r>
        <w:rPr>
          <w:spacing w:val="-2"/>
        </w:rPr>
        <w:t>BRUJO.</w:t>
      </w:r>
    </w:p>
    <w:p>
      <w:pPr>
        <w:pStyle w:val="BodyText"/>
        <w:spacing w:line="249" w:lineRule="auto"/>
        <w:ind w:left="360" w:right="357"/>
        <w:jc w:val="both"/>
      </w:pPr>
      <w:r>
        <w:rPr/>
        <w:t>Partirá de Trujillo con destino al Complejo Arqueológico El Brujo, de gran relevancia para comprender la cultura Moche. Ubicado en el valle del río Chicama, a 60 kilómetros de Trujillo, alberga uno de los descubrimientos más impresionantes de los últimos años: la momia de la Señora de Cao, una gobernante mochica que transformó la percepción de las mujeres en el antiguo Perú.</w:t>
      </w:r>
    </w:p>
    <w:p>
      <w:pPr>
        <w:pStyle w:val="BodyText"/>
        <w:spacing w:before="4" w:line="249" w:lineRule="auto"/>
        <w:ind w:left="360" w:right="357"/>
        <w:jc w:val="both"/>
      </w:pPr>
      <w:r>
        <w:rPr/>
        <w:t>El complejo está compuesto por tres pirámides: Huaca Prieta, Huaca Cao Viejo y Huaca Cortada. Huaca Cao Viejo es el recinto</w:t>
      </w:r>
      <w:r>
        <w:rPr>
          <w:spacing w:val="20"/>
        </w:rPr>
        <w:t> </w:t>
      </w:r>
      <w:r>
        <w:rPr/>
        <w:t>principal,</w:t>
      </w:r>
      <w:r>
        <w:rPr>
          <w:spacing w:val="26"/>
        </w:rPr>
        <w:t> </w:t>
      </w:r>
      <w:r>
        <w:rPr/>
        <w:t>que</w:t>
      </w:r>
      <w:r>
        <w:rPr>
          <w:spacing w:val="20"/>
        </w:rPr>
        <w:t> </w:t>
      </w:r>
      <w:r>
        <w:rPr/>
        <w:t>cuenta</w:t>
      </w:r>
      <w:r>
        <w:rPr>
          <w:spacing w:val="20"/>
        </w:rPr>
        <w:t> </w:t>
      </w:r>
      <w:r>
        <w:rPr/>
        <w:t>con</w:t>
      </w:r>
      <w:r>
        <w:rPr>
          <w:spacing w:val="20"/>
        </w:rPr>
        <w:t> </w:t>
      </w:r>
      <w:r>
        <w:rPr/>
        <w:t>frisos</w:t>
      </w:r>
      <w:r>
        <w:rPr>
          <w:spacing w:val="20"/>
        </w:rPr>
        <w:t> </w:t>
      </w:r>
      <w:r>
        <w:rPr/>
        <w:t>decorativos,</w:t>
      </w:r>
      <w:r>
        <w:rPr>
          <w:spacing w:val="26"/>
        </w:rPr>
        <w:t> </w:t>
      </w:r>
      <w:r>
        <w:rPr/>
        <w:t>un</w:t>
      </w:r>
      <w:r>
        <w:rPr>
          <w:spacing w:val="20"/>
        </w:rPr>
        <w:t> </w:t>
      </w:r>
      <w:r>
        <w:rPr/>
        <w:t>patio</w:t>
      </w:r>
      <w:r>
        <w:rPr>
          <w:spacing w:val="20"/>
        </w:rPr>
        <w:t> </w:t>
      </w:r>
      <w:r>
        <w:rPr/>
        <w:t>central</w:t>
      </w:r>
      <w:r>
        <w:rPr>
          <w:spacing w:val="20"/>
        </w:rPr>
        <w:t> </w:t>
      </w:r>
      <w:r>
        <w:rPr/>
        <w:t>y</w:t>
      </w:r>
      <w:r>
        <w:rPr>
          <w:spacing w:val="20"/>
        </w:rPr>
        <w:t> </w:t>
      </w:r>
      <w:r>
        <w:rPr/>
        <w:t>una</w:t>
      </w:r>
      <w:r>
        <w:rPr>
          <w:spacing w:val="20"/>
        </w:rPr>
        <w:t> </w:t>
      </w:r>
      <w:r>
        <w:rPr/>
        <w:t>plaza</w:t>
      </w:r>
      <w:r>
        <w:rPr>
          <w:spacing w:val="20"/>
        </w:rPr>
        <w:t> </w:t>
      </w:r>
      <w:r>
        <w:rPr/>
        <w:t>ceremonial.</w:t>
      </w:r>
      <w:r>
        <w:rPr>
          <w:spacing w:val="20"/>
        </w:rPr>
        <w:t> </w:t>
      </w:r>
      <w:r>
        <w:rPr/>
        <w:t>En</w:t>
      </w:r>
      <w:r>
        <w:rPr>
          <w:spacing w:val="20"/>
        </w:rPr>
        <w:t> </w:t>
      </w:r>
      <w:r>
        <w:rPr/>
        <w:t>este</w:t>
      </w:r>
      <w:r>
        <w:rPr>
          <w:spacing w:val="20"/>
        </w:rPr>
        <w:t> </w:t>
      </w:r>
      <w:r>
        <w:rPr/>
        <w:t>lugar</w:t>
      </w:r>
      <w:r>
        <w:rPr>
          <w:spacing w:val="20"/>
        </w:rPr>
        <w:t> </w:t>
      </w:r>
      <w:r>
        <w:rPr/>
        <w:t>se</w:t>
      </w:r>
      <w:r>
        <w:rPr>
          <w:spacing w:val="20"/>
        </w:rPr>
        <w:t> </w:t>
      </w:r>
      <w:r>
        <w:rPr/>
        <w:t>encontró el fardo funerario de la Señora de Cao, en una tumba que reflejaba la importancia de su figura. Su cuerpo se hallaba casi intacto gracias a las técnicas utilizadas en su momificación y estaba adornado con tatuajes y joyas, como collares, orejeras y narigueras de filigrana, elaboradas con oro, plata, cobre, piedras semipreciosas y conchas.</w:t>
      </w:r>
    </w:p>
    <w:p>
      <w:pPr>
        <w:pStyle w:val="BodyText"/>
        <w:spacing w:before="4"/>
        <w:ind w:left="360"/>
        <w:jc w:val="both"/>
      </w:pPr>
      <w:r>
        <w:rPr/>
        <w:t>Luego</w:t>
      </w:r>
      <w:r>
        <w:rPr>
          <w:spacing w:val="-1"/>
        </w:rPr>
        <w:t> </w:t>
      </w:r>
      <w:r>
        <w:rPr/>
        <w:t>de la</w:t>
      </w:r>
      <w:r>
        <w:rPr>
          <w:spacing w:val="-1"/>
        </w:rPr>
        <w:t> </w:t>
      </w:r>
      <w:r>
        <w:rPr/>
        <w:t>visita,</w:t>
      </w:r>
      <w:r>
        <w:rPr>
          <w:spacing w:val="5"/>
        </w:rPr>
        <w:t> </w:t>
      </w:r>
      <w:r>
        <w:rPr/>
        <w:t>continuará</w:t>
      </w:r>
      <w:r>
        <w:rPr>
          <w:spacing w:val="-1"/>
        </w:rPr>
        <w:t> </w:t>
      </w:r>
      <w:r>
        <w:rPr/>
        <w:t>su trayecto por</w:t>
      </w:r>
      <w:r>
        <w:rPr>
          <w:spacing w:val="-1"/>
        </w:rPr>
        <w:t> </w:t>
      </w:r>
      <w:r>
        <w:rPr/>
        <w:t>carretera hasta</w:t>
      </w:r>
      <w:r>
        <w:rPr>
          <w:spacing w:val="-1"/>
        </w:rPr>
        <w:t> </w:t>
      </w:r>
      <w:r>
        <w:rPr/>
        <w:t>su hotel</w:t>
      </w:r>
      <w:r>
        <w:rPr>
          <w:spacing w:val="-1"/>
        </w:rPr>
        <w:t> </w:t>
      </w:r>
      <w:r>
        <w:rPr/>
        <w:t>en la</w:t>
      </w:r>
      <w:r>
        <w:rPr>
          <w:spacing w:val="-1"/>
        </w:rPr>
        <w:t> </w:t>
      </w:r>
      <w:r>
        <w:rPr/>
        <w:t>ciudad de</w:t>
      </w:r>
      <w:r>
        <w:rPr>
          <w:spacing w:val="-1"/>
        </w:rPr>
        <w:t> </w:t>
      </w:r>
      <w:r>
        <w:rPr>
          <w:spacing w:val="-2"/>
        </w:rPr>
        <w:t>Chiclayo.</w:t>
      </w:r>
    </w:p>
    <w:p>
      <w:pPr>
        <w:pStyle w:val="BodyText"/>
        <w:spacing w:before="22"/>
        <w:ind w:left="0"/>
      </w:pPr>
    </w:p>
    <w:p>
      <w:pPr>
        <w:pStyle w:val="Heading2"/>
      </w:pPr>
      <w:r>
        <w:rPr>
          <w:spacing w:val="-2"/>
        </w:rPr>
        <w:t>DÍA</w:t>
      </w:r>
      <w:r>
        <w:rPr>
          <w:spacing w:val="-10"/>
        </w:rPr>
        <w:t> </w:t>
      </w:r>
      <w:r>
        <w:rPr>
          <w:spacing w:val="-2"/>
        </w:rPr>
        <w:t>4:</w:t>
      </w:r>
      <w:r>
        <w:rPr>
          <w:spacing w:val="-10"/>
        </w:rPr>
        <w:t> </w:t>
      </w:r>
      <w:r>
        <w:rPr>
          <w:spacing w:val="-2"/>
        </w:rPr>
        <w:t>CHICLAYO</w:t>
      </w:r>
      <w:r>
        <w:rPr>
          <w:spacing w:val="-9"/>
        </w:rPr>
        <w:t> </w:t>
      </w:r>
      <w:r>
        <w:rPr>
          <w:spacing w:val="-2"/>
        </w:rPr>
        <w:t>-</w:t>
      </w:r>
      <w:r>
        <w:rPr>
          <w:spacing w:val="-10"/>
        </w:rPr>
        <w:t> </w:t>
      </w:r>
      <w:r>
        <w:rPr>
          <w:spacing w:val="-2"/>
        </w:rPr>
        <w:t>TUCUME,</w:t>
      </w:r>
      <w:r>
        <w:rPr>
          <w:spacing w:val="-8"/>
        </w:rPr>
        <w:t> </w:t>
      </w:r>
      <w:r>
        <w:rPr>
          <w:spacing w:val="-2"/>
        </w:rPr>
        <w:t>TUMBAS</w:t>
      </w:r>
      <w:r>
        <w:rPr>
          <w:spacing w:val="-7"/>
        </w:rPr>
        <w:t> </w:t>
      </w:r>
      <w:r>
        <w:rPr>
          <w:spacing w:val="-2"/>
        </w:rPr>
        <w:t>REALES</w:t>
      </w:r>
      <w:r>
        <w:rPr>
          <w:spacing w:val="-7"/>
        </w:rPr>
        <w:t> </w:t>
      </w:r>
      <w:r>
        <w:rPr>
          <w:spacing w:val="-2"/>
        </w:rPr>
        <w:t>Y</w:t>
      </w:r>
      <w:r>
        <w:rPr>
          <w:spacing w:val="-9"/>
        </w:rPr>
        <w:t> </w:t>
      </w:r>
      <w:r>
        <w:rPr>
          <w:spacing w:val="-2"/>
        </w:rPr>
        <w:t>HUACA</w:t>
      </w:r>
      <w:r>
        <w:rPr>
          <w:spacing w:val="-10"/>
        </w:rPr>
        <w:t> </w:t>
      </w:r>
      <w:r>
        <w:rPr>
          <w:spacing w:val="-2"/>
        </w:rPr>
        <w:t>RAJADA</w:t>
      </w:r>
      <w:r>
        <w:rPr>
          <w:spacing w:val="-10"/>
        </w:rPr>
        <w:t> </w:t>
      </w:r>
      <w:r>
        <w:rPr>
          <w:spacing w:val="-2"/>
        </w:rPr>
        <w:t>-</w:t>
      </w:r>
      <w:r>
        <w:rPr>
          <w:spacing w:val="-9"/>
        </w:rPr>
        <w:t> </w:t>
      </w:r>
      <w:r>
        <w:rPr>
          <w:spacing w:val="-2"/>
        </w:rPr>
        <w:t>CHACHAPOYAS.</w:t>
      </w:r>
    </w:p>
    <w:p>
      <w:pPr>
        <w:pStyle w:val="BodyText"/>
        <w:spacing w:line="249" w:lineRule="auto"/>
        <w:ind w:left="360" w:right="357"/>
        <w:jc w:val="both"/>
      </w:pPr>
      <w:r>
        <w:rPr/>
        <w:t>Empezará</w:t>
      </w:r>
      <w:r>
        <w:rPr>
          <w:spacing w:val="-7"/>
        </w:rPr>
        <w:t> </w:t>
      </w:r>
      <w:r>
        <w:rPr/>
        <w:t>el</w:t>
      </w:r>
      <w:r>
        <w:rPr>
          <w:spacing w:val="-7"/>
        </w:rPr>
        <w:t> </w:t>
      </w:r>
      <w:r>
        <w:rPr/>
        <w:t>día</w:t>
      </w:r>
      <w:r>
        <w:rPr>
          <w:spacing w:val="-7"/>
        </w:rPr>
        <w:t> </w:t>
      </w:r>
      <w:r>
        <w:rPr/>
        <w:t>con</w:t>
      </w:r>
      <w:r>
        <w:rPr>
          <w:spacing w:val="-7"/>
        </w:rPr>
        <w:t> </w:t>
      </w:r>
      <w:r>
        <w:rPr/>
        <w:t>el</w:t>
      </w:r>
      <w:r>
        <w:rPr>
          <w:spacing w:val="-7"/>
        </w:rPr>
        <w:t> </w:t>
      </w:r>
      <w:r>
        <w:rPr/>
        <w:t>traslado</w:t>
      </w:r>
      <w:r>
        <w:rPr>
          <w:spacing w:val="-7"/>
        </w:rPr>
        <w:t> </w:t>
      </w:r>
      <w:r>
        <w:rPr/>
        <w:t>hacia</w:t>
      </w:r>
      <w:r>
        <w:rPr>
          <w:spacing w:val="-7"/>
        </w:rPr>
        <w:t> </w:t>
      </w:r>
      <w:r>
        <w:rPr/>
        <w:t>Huaca</w:t>
      </w:r>
      <w:r>
        <w:rPr>
          <w:spacing w:val="-7"/>
        </w:rPr>
        <w:t> </w:t>
      </w:r>
      <w:r>
        <w:rPr/>
        <w:t>Rajada</w:t>
      </w:r>
      <w:r>
        <w:rPr>
          <w:spacing w:val="-7"/>
        </w:rPr>
        <w:t> </w:t>
      </w:r>
      <w:r>
        <w:rPr/>
        <w:t>–</w:t>
      </w:r>
      <w:r>
        <w:rPr>
          <w:spacing w:val="-7"/>
        </w:rPr>
        <w:t> </w:t>
      </w:r>
      <w:r>
        <w:rPr/>
        <w:t>Sipán,</w:t>
      </w:r>
      <w:r>
        <w:rPr>
          <w:spacing w:val="-1"/>
        </w:rPr>
        <w:t> </w:t>
      </w:r>
      <w:r>
        <w:rPr/>
        <w:t>donde</w:t>
      </w:r>
      <w:r>
        <w:rPr>
          <w:spacing w:val="-7"/>
        </w:rPr>
        <w:t> </w:t>
      </w:r>
      <w:r>
        <w:rPr/>
        <w:t>visitará</w:t>
      </w:r>
      <w:r>
        <w:rPr>
          <w:spacing w:val="-7"/>
        </w:rPr>
        <w:t> </w:t>
      </w:r>
      <w:r>
        <w:rPr/>
        <w:t>el</w:t>
      </w:r>
      <w:r>
        <w:rPr>
          <w:spacing w:val="-7"/>
        </w:rPr>
        <w:t> </w:t>
      </w:r>
      <w:r>
        <w:rPr/>
        <w:t>complejo</w:t>
      </w:r>
      <w:r>
        <w:rPr>
          <w:spacing w:val="-7"/>
        </w:rPr>
        <w:t> </w:t>
      </w:r>
      <w:r>
        <w:rPr/>
        <w:t>arqueológico</w:t>
      </w:r>
      <w:r>
        <w:rPr>
          <w:spacing w:val="-7"/>
        </w:rPr>
        <w:t> </w:t>
      </w:r>
      <w:r>
        <w:rPr/>
        <w:t>donde</w:t>
      </w:r>
      <w:r>
        <w:rPr>
          <w:spacing w:val="-7"/>
        </w:rPr>
        <w:t> </w:t>
      </w:r>
      <w:r>
        <w:rPr/>
        <w:t>se</w:t>
      </w:r>
      <w:r>
        <w:rPr>
          <w:spacing w:val="-7"/>
        </w:rPr>
        <w:t> </w:t>
      </w:r>
      <w:r>
        <w:rPr/>
        <w:t>descubrió</w:t>
      </w:r>
      <w:r>
        <w:rPr>
          <w:spacing w:val="-7"/>
        </w:rPr>
        <w:t> </w:t>
      </w:r>
      <w:r>
        <w:rPr/>
        <w:t>al legendario</w:t>
      </w:r>
      <w:r>
        <w:rPr>
          <w:spacing w:val="-3"/>
        </w:rPr>
        <w:t> </w:t>
      </w:r>
      <w:r>
        <w:rPr/>
        <w:t>Señor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Sipán, una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las</w:t>
      </w:r>
      <w:r>
        <w:rPr>
          <w:spacing w:val="-3"/>
        </w:rPr>
        <w:t> </w:t>
      </w:r>
      <w:r>
        <w:rPr/>
        <w:t>tumbas</w:t>
      </w:r>
      <w:r>
        <w:rPr>
          <w:spacing w:val="-3"/>
        </w:rPr>
        <w:t> </w:t>
      </w:r>
      <w:r>
        <w:rPr/>
        <w:t>más</w:t>
      </w:r>
      <w:r>
        <w:rPr>
          <w:spacing w:val="-3"/>
        </w:rPr>
        <w:t> </w:t>
      </w:r>
      <w:r>
        <w:rPr/>
        <w:t>importantes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América.</w:t>
      </w:r>
      <w:r>
        <w:rPr>
          <w:spacing w:val="-3"/>
        </w:rPr>
        <w:t> </w:t>
      </w:r>
      <w:r>
        <w:rPr/>
        <w:t>Luego, continuará</w:t>
      </w:r>
      <w:r>
        <w:rPr>
          <w:spacing w:val="-3"/>
        </w:rPr>
        <w:t> </w:t>
      </w:r>
      <w:r>
        <w:rPr/>
        <w:t>hacia</w:t>
      </w:r>
      <w:r>
        <w:rPr>
          <w:spacing w:val="-3"/>
        </w:rPr>
        <w:t> </w:t>
      </w:r>
      <w:r>
        <w:rPr/>
        <w:t>Túcume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explorar este</w:t>
      </w:r>
      <w:r>
        <w:rPr>
          <w:spacing w:val="-8"/>
        </w:rPr>
        <w:t> </w:t>
      </w:r>
      <w:r>
        <w:rPr/>
        <w:t>extenso</w:t>
      </w:r>
      <w:r>
        <w:rPr>
          <w:spacing w:val="-8"/>
        </w:rPr>
        <w:t> </w:t>
      </w:r>
      <w:r>
        <w:rPr/>
        <w:t>conjunto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pirámides</w:t>
      </w:r>
      <w:r>
        <w:rPr>
          <w:spacing w:val="-8"/>
        </w:rPr>
        <w:t> </w:t>
      </w:r>
      <w:r>
        <w:rPr/>
        <w:t>preincaicas</w:t>
      </w:r>
      <w:r>
        <w:rPr>
          <w:spacing w:val="-8"/>
        </w:rPr>
        <w:t> </w:t>
      </w:r>
      <w:r>
        <w:rPr/>
        <w:t>que</w:t>
      </w:r>
      <w:r>
        <w:rPr>
          <w:spacing w:val="-8"/>
        </w:rPr>
        <w:t> </w:t>
      </w:r>
      <w:r>
        <w:rPr/>
        <w:t>revelan</w:t>
      </w:r>
      <w:r>
        <w:rPr>
          <w:spacing w:val="-8"/>
        </w:rPr>
        <w:t> </w:t>
      </w:r>
      <w:r>
        <w:rPr/>
        <w:t>el</w:t>
      </w:r>
      <w:r>
        <w:rPr>
          <w:spacing w:val="-8"/>
        </w:rPr>
        <w:t> </w:t>
      </w:r>
      <w:r>
        <w:rPr/>
        <w:t>esplendor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la</w:t>
      </w:r>
      <w:r>
        <w:rPr>
          <w:spacing w:val="-8"/>
        </w:rPr>
        <w:t> </w:t>
      </w:r>
      <w:r>
        <w:rPr/>
        <w:t>cultura</w:t>
      </w:r>
      <w:r>
        <w:rPr>
          <w:spacing w:val="-8"/>
        </w:rPr>
        <w:t> </w:t>
      </w:r>
      <w:r>
        <w:rPr/>
        <w:t>Lambayeque.</w:t>
      </w:r>
      <w:r>
        <w:rPr>
          <w:spacing w:val="-8"/>
        </w:rPr>
        <w:t> </w:t>
      </w:r>
      <w:r>
        <w:rPr/>
        <w:t>El</w:t>
      </w:r>
      <w:r>
        <w:rPr>
          <w:spacing w:val="-8"/>
        </w:rPr>
        <w:t> </w:t>
      </w:r>
      <w:r>
        <w:rPr/>
        <w:t>recorrido</w:t>
      </w:r>
      <w:r>
        <w:rPr>
          <w:spacing w:val="-8"/>
        </w:rPr>
        <w:t> </w:t>
      </w:r>
      <w:r>
        <w:rPr/>
        <w:t>seguirá</w:t>
      </w:r>
      <w:r>
        <w:rPr>
          <w:spacing w:val="-8"/>
        </w:rPr>
        <w:t> </w:t>
      </w:r>
      <w:r>
        <w:rPr/>
        <w:t>con un almuerzo en un restaurante local en la ciudad de Lambayeque. Por la tarde, visitará el Museo Tumbas Reales, hogar de las</w:t>
      </w:r>
      <w:r>
        <w:rPr>
          <w:spacing w:val="-9"/>
        </w:rPr>
        <w:t> </w:t>
      </w:r>
      <w:r>
        <w:rPr/>
        <w:t>joyas</w:t>
      </w:r>
      <w:r>
        <w:rPr>
          <w:spacing w:val="-9"/>
        </w:rPr>
        <w:t> </w:t>
      </w:r>
      <w:r>
        <w:rPr/>
        <w:t>y</w:t>
      </w:r>
      <w:r>
        <w:rPr>
          <w:spacing w:val="-9"/>
        </w:rPr>
        <w:t> </w:t>
      </w:r>
      <w:r>
        <w:rPr/>
        <w:t>artefactos</w:t>
      </w:r>
      <w:r>
        <w:rPr>
          <w:spacing w:val="-9"/>
        </w:rPr>
        <w:t> </w:t>
      </w:r>
      <w:r>
        <w:rPr/>
        <w:t>encontrados</w:t>
      </w:r>
      <w:r>
        <w:rPr>
          <w:spacing w:val="-9"/>
        </w:rPr>
        <w:t> </w:t>
      </w:r>
      <w:r>
        <w:rPr/>
        <w:t>en</w:t>
      </w:r>
      <w:r>
        <w:rPr>
          <w:spacing w:val="-9"/>
        </w:rPr>
        <w:t> </w:t>
      </w:r>
      <w:r>
        <w:rPr/>
        <w:t>la</w:t>
      </w:r>
      <w:r>
        <w:rPr>
          <w:spacing w:val="-9"/>
        </w:rPr>
        <w:t> </w:t>
      </w:r>
      <w:r>
        <w:rPr/>
        <w:t>tumba</w:t>
      </w:r>
      <w:r>
        <w:rPr>
          <w:spacing w:val="-9"/>
        </w:rPr>
        <w:t> </w:t>
      </w:r>
      <w:r>
        <w:rPr/>
        <w:t>del</w:t>
      </w:r>
      <w:r>
        <w:rPr>
          <w:spacing w:val="-9"/>
        </w:rPr>
        <w:t> </w:t>
      </w:r>
      <w:r>
        <w:rPr/>
        <w:t>Señor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Sipán.</w:t>
      </w:r>
      <w:r>
        <w:rPr>
          <w:spacing w:val="-9"/>
        </w:rPr>
        <w:t> </w:t>
      </w:r>
      <w:r>
        <w:rPr/>
        <w:t>Finalmente,</w:t>
      </w:r>
      <w:r>
        <w:rPr>
          <w:spacing w:val="-3"/>
        </w:rPr>
        <w:t> </w:t>
      </w:r>
      <w:r>
        <w:rPr/>
        <w:t>retornará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su</w:t>
      </w:r>
      <w:r>
        <w:rPr>
          <w:spacing w:val="-9"/>
        </w:rPr>
        <w:t> </w:t>
      </w:r>
      <w:r>
        <w:rPr/>
        <w:t>hotel</w:t>
      </w:r>
      <w:r>
        <w:rPr>
          <w:spacing w:val="-9"/>
        </w:rPr>
        <w:t> </w:t>
      </w:r>
      <w:r>
        <w:rPr/>
        <w:t>en</w:t>
      </w:r>
      <w:r>
        <w:rPr>
          <w:spacing w:val="-9"/>
        </w:rPr>
        <w:t> </w:t>
      </w:r>
      <w:r>
        <w:rPr/>
        <w:t>la</w:t>
      </w:r>
      <w:r>
        <w:rPr>
          <w:spacing w:val="-9"/>
        </w:rPr>
        <w:t> </w:t>
      </w:r>
      <w:r>
        <w:rPr/>
        <w:t>ciudad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Chiclayo. Será trasladado desde su hotel en Chiclayo a la estación de bus con un representante.</w:t>
      </w:r>
    </w:p>
    <w:p>
      <w:pPr>
        <w:pStyle w:val="BodyText"/>
        <w:spacing w:before="6" w:line="249" w:lineRule="auto"/>
        <w:ind w:left="360" w:right="357"/>
        <w:jc w:val="both"/>
      </w:pPr>
      <w:r>
        <w:rPr/>
        <w:t>Tomará el bus que lo llevará desde Chiclayo hasta Chachapoyas en un recorrido de aproximadamente 10 horas. Chachapoyas</w:t>
      </w:r>
      <w:r>
        <w:rPr>
          <w:spacing w:val="12"/>
        </w:rPr>
        <w:t> </w:t>
      </w:r>
      <w:r>
        <w:rPr/>
        <w:t>es</w:t>
      </w:r>
      <w:r>
        <w:rPr>
          <w:spacing w:val="12"/>
        </w:rPr>
        <w:t> </w:t>
      </w:r>
      <w:r>
        <w:rPr/>
        <w:t>una</w:t>
      </w:r>
      <w:r>
        <w:rPr>
          <w:spacing w:val="12"/>
        </w:rPr>
        <w:t> </w:t>
      </w:r>
      <w:r>
        <w:rPr/>
        <w:t>ciudad</w:t>
      </w:r>
      <w:r>
        <w:rPr>
          <w:spacing w:val="12"/>
        </w:rPr>
        <w:t> </w:t>
      </w:r>
      <w:r>
        <w:rPr/>
        <w:t>en</w:t>
      </w:r>
      <w:r>
        <w:rPr>
          <w:spacing w:val="12"/>
        </w:rPr>
        <w:t> </w:t>
      </w:r>
      <w:r>
        <w:rPr/>
        <w:t>el</w:t>
      </w:r>
      <w:r>
        <w:rPr>
          <w:spacing w:val="12"/>
        </w:rPr>
        <w:t> </w:t>
      </w:r>
      <w:r>
        <w:rPr/>
        <w:t>norte</w:t>
      </w:r>
      <w:r>
        <w:rPr>
          <w:spacing w:val="12"/>
        </w:rPr>
        <w:t> </w:t>
      </w:r>
      <w:r>
        <w:rPr/>
        <w:t>de</w:t>
      </w:r>
      <w:r>
        <w:rPr>
          <w:spacing w:val="12"/>
        </w:rPr>
        <w:t> </w:t>
      </w:r>
      <w:r>
        <w:rPr/>
        <w:t>Perú,</w:t>
      </w:r>
      <w:r>
        <w:rPr>
          <w:spacing w:val="18"/>
        </w:rPr>
        <w:t> </w:t>
      </w:r>
      <w:r>
        <w:rPr/>
        <w:t>situada</w:t>
      </w:r>
      <w:r>
        <w:rPr>
          <w:spacing w:val="12"/>
        </w:rPr>
        <w:t> </w:t>
      </w:r>
      <w:r>
        <w:rPr/>
        <w:t>a</w:t>
      </w:r>
      <w:r>
        <w:rPr>
          <w:spacing w:val="12"/>
        </w:rPr>
        <w:t> </w:t>
      </w:r>
      <w:r>
        <w:rPr/>
        <w:t>2,335</w:t>
      </w:r>
      <w:r>
        <w:rPr>
          <w:spacing w:val="12"/>
        </w:rPr>
        <w:t> </w:t>
      </w:r>
      <w:r>
        <w:rPr/>
        <w:t>metros</w:t>
      </w:r>
      <w:r>
        <w:rPr>
          <w:spacing w:val="12"/>
        </w:rPr>
        <w:t> </w:t>
      </w:r>
      <w:r>
        <w:rPr/>
        <w:t>de</w:t>
      </w:r>
      <w:r>
        <w:rPr>
          <w:spacing w:val="12"/>
        </w:rPr>
        <w:t> </w:t>
      </w:r>
      <w:r>
        <w:rPr/>
        <w:t>altitud.</w:t>
      </w:r>
      <w:r>
        <w:rPr>
          <w:spacing w:val="12"/>
        </w:rPr>
        <w:t> </w:t>
      </w:r>
      <w:r>
        <w:rPr/>
        <w:t>Conocida</w:t>
      </w:r>
      <w:r>
        <w:rPr>
          <w:spacing w:val="12"/>
        </w:rPr>
        <w:t> </w:t>
      </w:r>
      <w:r>
        <w:rPr/>
        <w:t>por</w:t>
      </w:r>
      <w:r>
        <w:rPr>
          <w:spacing w:val="12"/>
        </w:rPr>
        <w:t> </w:t>
      </w:r>
      <w:r>
        <w:rPr/>
        <w:t>su</w:t>
      </w:r>
      <w:r>
        <w:rPr>
          <w:spacing w:val="12"/>
        </w:rPr>
        <w:t> </w:t>
      </w:r>
      <w:r>
        <w:rPr/>
        <w:t>arquitectura</w:t>
      </w:r>
      <w:r>
        <w:rPr>
          <w:spacing w:val="12"/>
        </w:rPr>
        <w:t> </w:t>
      </w:r>
      <w:r>
        <w:rPr/>
        <w:t>colonial y calles empedradas, destaca la Plaza de Armas y la Iglesia de San Juan Bautista. Es un punto de partida para explorar maravillas</w:t>
      </w:r>
      <w:r>
        <w:rPr>
          <w:spacing w:val="-13"/>
        </w:rPr>
        <w:t> </w:t>
      </w:r>
      <w:r>
        <w:rPr/>
        <w:t>cercanas</w:t>
      </w:r>
      <w:r>
        <w:rPr>
          <w:spacing w:val="-13"/>
        </w:rPr>
        <w:t> </w:t>
      </w:r>
      <w:r>
        <w:rPr/>
        <w:t>como</w:t>
      </w:r>
      <w:r>
        <w:rPr>
          <w:spacing w:val="-13"/>
        </w:rPr>
        <w:t> </w:t>
      </w:r>
      <w:r>
        <w:rPr/>
        <w:t>la</w:t>
      </w:r>
      <w:r>
        <w:rPr>
          <w:spacing w:val="-13"/>
        </w:rPr>
        <w:t> </w:t>
      </w:r>
      <w:r>
        <w:rPr/>
        <w:t>fortaleza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Kuélap</w:t>
      </w:r>
      <w:r>
        <w:rPr>
          <w:spacing w:val="-13"/>
        </w:rPr>
        <w:t> </w:t>
      </w:r>
      <w:r>
        <w:rPr/>
        <w:t>y</w:t>
      </w:r>
      <w:r>
        <w:rPr>
          <w:spacing w:val="-13"/>
        </w:rPr>
        <w:t> </w:t>
      </w:r>
      <w:r>
        <w:rPr/>
        <w:t>las</w:t>
      </w:r>
      <w:r>
        <w:rPr>
          <w:spacing w:val="-13"/>
        </w:rPr>
        <w:t> </w:t>
      </w:r>
      <w:r>
        <w:rPr/>
        <w:t>cataratas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Gocta.</w:t>
      </w:r>
      <w:r>
        <w:rPr>
          <w:spacing w:val="-13"/>
        </w:rPr>
        <w:t> </w:t>
      </w:r>
      <w:r>
        <w:rPr/>
        <w:t>La</w:t>
      </w:r>
      <w:r>
        <w:rPr>
          <w:spacing w:val="-13"/>
        </w:rPr>
        <w:t> </w:t>
      </w:r>
      <w:r>
        <w:rPr/>
        <w:t>cultura</w:t>
      </w:r>
      <w:r>
        <w:rPr>
          <w:spacing w:val="-13"/>
        </w:rPr>
        <w:t> </w:t>
      </w:r>
      <w:r>
        <w:rPr/>
        <w:t>local</w:t>
      </w:r>
      <w:r>
        <w:rPr>
          <w:spacing w:val="-13"/>
        </w:rPr>
        <w:t> </w:t>
      </w:r>
      <w:r>
        <w:rPr/>
        <w:t>es</w:t>
      </w:r>
      <w:r>
        <w:rPr>
          <w:spacing w:val="-13"/>
        </w:rPr>
        <w:t> </w:t>
      </w:r>
      <w:r>
        <w:rPr/>
        <w:t>rica,</w:t>
      </w:r>
      <w:r>
        <w:rPr>
          <w:spacing w:val="-8"/>
        </w:rPr>
        <w:t> </w:t>
      </w:r>
      <w:r>
        <w:rPr/>
        <w:t>con</w:t>
      </w:r>
      <w:r>
        <w:rPr>
          <w:spacing w:val="-13"/>
        </w:rPr>
        <w:t> </w:t>
      </w:r>
      <w:r>
        <w:rPr/>
        <w:t>tradiciones</w:t>
      </w:r>
      <w:r>
        <w:rPr>
          <w:spacing w:val="-13"/>
        </w:rPr>
        <w:t> </w:t>
      </w:r>
      <w:r>
        <w:rPr/>
        <w:t>y</w:t>
      </w:r>
      <w:r>
        <w:rPr>
          <w:spacing w:val="-13"/>
        </w:rPr>
        <w:t> </w:t>
      </w:r>
      <w:r>
        <w:rPr/>
        <w:t>festivales vibrantes, así como una gastronomía que incluye platos típicos como el "juane".</w:t>
      </w:r>
    </w:p>
    <w:p>
      <w:pPr>
        <w:pStyle w:val="BodyText"/>
        <w:spacing w:before="15"/>
        <w:ind w:left="0"/>
      </w:pPr>
    </w:p>
    <w:p>
      <w:pPr>
        <w:pStyle w:val="Heading2"/>
      </w:pPr>
      <w:r>
        <w:rPr>
          <w:spacing w:val="-2"/>
        </w:rPr>
        <w:t>DÍA</w:t>
      </w:r>
      <w:r>
        <w:rPr>
          <w:spacing w:val="-6"/>
        </w:rPr>
        <w:t> </w:t>
      </w:r>
      <w:r>
        <w:rPr>
          <w:spacing w:val="-2"/>
        </w:rPr>
        <w:t>5:</w:t>
      </w:r>
      <w:r>
        <w:rPr>
          <w:spacing w:val="-6"/>
        </w:rPr>
        <w:t> </w:t>
      </w:r>
      <w:r>
        <w:rPr>
          <w:spacing w:val="-2"/>
        </w:rPr>
        <w:t>CHACHAPOYAS</w:t>
      </w:r>
      <w:r>
        <w:rPr>
          <w:spacing w:val="-3"/>
        </w:rPr>
        <w:t> </w:t>
      </w:r>
      <w:r>
        <w:rPr>
          <w:spacing w:val="-2"/>
        </w:rPr>
        <w:t>-</w:t>
      </w:r>
      <w:r>
        <w:rPr>
          <w:spacing w:val="-6"/>
        </w:rPr>
        <w:t> </w:t>
      </w:r>
      <w:r>
        <w:rPr>
          <w:spacing w:val="-2"/>
        </w:rPr>
        <w:t>TARDE</w:t>
      </w:r>
      <w:r>
        <w:rPr>
          <w:spacing w:val="-6"/>
        </w:rPr>
        <w:t> </w:t>
      </w:r>
      <w:r>
        <w:rPr>
          <w:spacing w:val="-2"/>
        </w:rPr>
        <w:t>LIBRE.</w:t>
      </w:r>
    </w:p>
    <w:p>
      <w:pPr>
        <w:pStyle w:val="BodyText"/>
        <w:ind w:left="360"/>
        <w:jc w:val="both"/>
      </w:pPr>
      <w:r>
        <w:rPr/>
        <w:t>Será trasladado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bus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Chachapoyas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hotel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centro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>
          <w:spacing w:val="-2"/>
        </w:rPr>
        <w:t>representante.</w:t>
      </w:r>
    </w:p>
    <w:p>
      <w:pPr>
        <w:pStyle w:val="BodyText"/>
        <w:spacing w:before="22"/>
        <w:ind w:left="0"/>
      </w:pPr>
    </w:p>
    <w:p>
      <w:pPr>
        <w:pStyle w:val="Heading2"/>
      </w:pPr>
      <w:r>
        <w:rPr>
          <w:spacing w:val="-2"/>
        </w:rPr>
        <w:t>DÍA</w:t>
      </w:r>
      <w:r>
        <w:rPr>
          <w:spacing w:val="-7"/>
        </w:rPr>
        <w:t> </w:t>
      </w:r>
      <w:r>
        <w:rPr>
          <w:spacing w:val="-2"/>
        </w:rPr>
        <w:t>6:</w:t>
      </w:r>
      <w:r>
        <w:rPr>
          <w:spacing w:val="-6"/>
        </w:rPr>
        <w:t> </w:t>
      </w:r>
      <w:r>
        <w:rPr>
          <w:spacing w:val="-2"/>
        </w:rPr>
        <w:t>CHACHAPOYAS</w:t>
      </w:r>
      <w:r>
        <w:rPr>
          <w:spacing w:val="-4"/>
        </w:rPr>
        <w:t> </w:t>
      </w:r>
      <w:r>
        <w:rPr>
          <w:spacing w:val="-2"/>
        </w:rPr>
        <w:t>-</w:t>
      </w:r>
      <w:r>
        <w:rPr>
          <w:spacing w:val="-6"/>
        </w:rPr>
        <w:t> </w:t>
      </w:r>
      <w:r>
        <w:rPr>
          <w:spacing w:val="-2"/>
        </w:rPr>
        <w:t>FORTALEZA</w:t>
      </w:r>
      <w:r>
        <w:rPr>
          <w:spacing w:val="-6"/>
        </w:rPr>
        <w:t> </w:t>
      </w:r>
      <w:r>
        <w:rPr>
          <w:spacing w:val="-2"/>
        </w:rPr>
        <w:t>KUÉLAP.</w:t>
      </w:r>
    </w:p>
    <w:p>
      <w:pPr>
        <w:pStyle w:val="BodyText"/>
        <w:spacing w:line="249" w:lineRule="auto"/>
        <w:ind w:left="360" w:right="357"/>
        <w:jc w:val="both"/>
      </w:pPr>
      <w:r>
        <w:rPr/>
        <w:t>Será trasladado de Chachapoyas a Kuélap para visitar la imponente fortaleza, uno de los monumentos líticos más significativos del Perú, que se erige a 3000 metros sobre el nivel del mar en el Cerro Barreta. La fortaleza cuenta con 505 recintos</w:t>
      </w:r>
      <w:r>
        <w:rPr>
          <w:spacing w:val="-7"/>
        </w:rPr>
        <w:t> </w:t>
      </w:r>
      <w:r>
        <w:rPr/>
        <w:t>distribuidos</w:t>
      </w:r>
      <w:r>
        <w:rPr>
          <w:spacing w:val="-7"/>
        </w:rPr>
        <w:t> </w:t>
      </w:r>
      <w:r>
        <w:rPr/>
        <w:t>en</w:t>
      </w:r>
      <w:r>
        <w:rPr>
          <w:spacing w:val="-7"/>
        </w:rPr>
        <w:t> </w:t>
      </w:r>
      <w:r>
        <w:rPr/>
        <w:t>diversos</w:t>
      </w:r>
      <w:r>
        <w:rPr>
          <w:spacing w:val="-7"/>
        </w:rPr>
        <w:t> </w:t>
      </w:r>
      <w:r>
        <w:rPr/>
        <w:t>niveles.</w:t>
      </w:r>
      <w:r>
        <w:rPr>
          <w:spacing w:val="-7"/>
        </w:rPr>
        <w:t> </w:t>
      </w:r>
      <w:r>
        <w:rPr/>
        <w:t>Sus</w:t>
      </w:r>
      <w:r>
        <w:rPr>
          <w:spacing w:val="-7"/>
        </w:rPr>
        <w:t> </w:t>
      </w:r>
      <w:r>
        <w:rPr/>
        <w:t>majestuosas</w:t>
      </w:r>
      <w:r>
        <w:rPr>
          <w:spacing w:val="-7"/>
        </w:rPr>
        <w:t> </w:t>
      </w:r>
      <w:r>
        <w:rPr/>
        <w:t>murallas</w:t>
      </w:r>
      <w:r>
        <w:rPr>
          <w:spacing w:val="-7"/>
        </w:rPr>
        <w:t> </w:t>
      </w:r>
      <w:r>
        <w:rPr/>
        <w:t>y</w:t>
      </w:r>
      <w:r>
        <w:rPr>
          <w:spacing w:val="-7"/>
        </w:rPr>
        <w:t> </w:t>
      </w:r>
      <w:r>
        <w:rPr/>
        <w:t>su</w:t>
      </w:r>
      <w:r>
        <w:rPr>
          <w:spacing w:val="-7"/>
        </w:rPr>
        <w:t> </w:t>
      </w:r>
      <w:r>
        <w:rPr/>
        <w:t>arquitectura</w:t>
      </w:r>
      <w:r>
        <w:rPr>
          <w:spacing w:val="-7"/>
        </w:rPr>
        <w:t> </w:t>
      </w:r>
      <w:r>
        <w:rPr/>
        <w:t>interna</w:t>
      </w:r>
      <w:r>
        <w:rPr>
          <w:spacing w:val="-7"/>
        </w:rPr>
        <w:t> </w:t>
      </w:r>
      <w:r>
        <w:rPr/>
        <w:t>evidencian</w:t>
      </w:r>
      <w:r>
        <w:rPr>
          <w:spacing w:val="-7"/>
        </w:rPr>
        <w:t> </w:t>
      </w:r>
      <w:r>
        <w:rPr/>
        <w:t>su</w:t>
      </w:r>
      <w:r>
        <w:rPr>
          <w:spacing w:val="-7"/>
        </w:rPr>
        <w:t> </w:t>
      </w:r>
      <w:r>
        <w:rPr/>
        <w:t>función</w:t>
      </w:r>
      <w:r>
        <w:rPr>
          <w:spacing w:val="-7"/>
        </w:rPr>
        <w:t> </w:t>
      </w:r>
      <w:r>
        <w:rPr/>
        <w:t>como</w:t>
      </w:r>
      <w:r>
        <w:rPr>
          <w:spacing w:val="-7"/>
        </w:rPr>
        <w:t> </w:t>
      </w:r>
      <w:r>
        <w:rPr/>
        <w:t>un importante</w:t>
      </w:r>
      <w:r>
        <w:rPr>
          <w:spacing w:val="-1"/>
        </w:rPr>
        <w:t> </w:t>
      </w:r>
      <w:r>
        <w:rPr/>
        <w:t>conjunto</w:t>
      </w:r>
      <w:r>
        <w:rPr>
          <w:spacing w:val="-1"/>
        </w:rPr>
        <w:t> </w:t>
      </w:r>
      <w:r>
        <w:rPr/>
        <w:t>poblacional.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ascenso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descenso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realizan</w:t>
      </w:r>
      <w:r>
        <w:rPr>
          <w:spacing w:val="-1"/>
        </w:rPr>
        <w:t> </w:t>
      </w:r>
      <w:r>
        <w:rPr/>
        <w:t>mediante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moderno</w:t>
      </w:r>
      <w:r>
        <w:rPr>
          <w:spacing w:val="-1"/>
        </w:rPr>
        <w:t> </w:t>
      </w:r>
      <w:r>
        <w:rPr/>
        <w:t>teleférico</w:t>
      </w:r>
      <w:r>
        <w:rPr>
          <w:spacing w:val="-1"/>
        </w:rPr>
        <w:t> </w:t>
      </w:r>
      <w:r>
        <w:rPr/>
        <w:t>instalado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zona, que permite llegar a la fortaleza en tan solo 20 minutos.</w:t>
      </w:r>
    </w:p>
    <w:p>
      <w:pPr>
        <w:pStyle w:val="BodyText"/>
        <w:spacing w:before="16"/>
        <w:ind w:left="0"/>
      </w:pPr>
    </w:p>
    <w:p>
      <w:pPr>
        <w:pStyle w:val="Heading2"/>
      </w:pPr>
      <w:r>
        <w:rPr>
          <w:spacing w:val="-6"/>
        </w:rPr>
        <w:t>DÍA</w:t>
      </w:r>
      <w:r>
        <w:rPr>
          <w:spacing w:val="-2"/>
        </w:rPr>
        <w:t> </w:t>
      </w:r>
      <w:r>
        <w:rPr>
          <w:spacing w:val="-6"/>
        </w:rPr>
        <w:t>7:</w:t>
      </w:r>
      <w:r>
        <w:rPr>
          <w:spacing w:val="-1"/>
        </w:rPr>
        <w:t> </w:t>
      </w:r>
      <w:r>
        <w:rPr>
          <w:spacing w:val="-6"/>
        </w:rPr>
        <w:t>CHACHAPOYAS</w:t>
      </w:r>
      <w:r>
        <w:rPr>
          <w:spacing w:val="2"/>
        </w:rPr>
        <w:t> </w:t>
      </w:r>
      <w:r>
        <w:rPr>
          <w:spacing w:val="-6"/>
        </w:rPr>
        <w:t>-</w:t>
      </w:r>
      <w:r>
        <w:rPr>
          <w:spacing w:val="-1"/>
        </w:rPr>
        <w:t> </w:t>
      </w:r>
      <w:r>
        <w:rPr>
          <w:spacing w:val="-6"/>
        </w:rPr>
        <w:t>CATARATA</w:t>
      </w:r>
      <w:r>
        <w:rPr>
          <w:spacing w:val="-1"/>
        </w:rPr>
        <w:t> </w:t>
      </w:r>
      <w:r>
        <w:rPr>
          <w:spacing w:val="-6"/>
        </w:rPr>
        <w:t>GOCTA.</w:t>
      </w:r>
    </w:p>
    <w:p>
      <w:pPr>
        <w:pStyle w:val="BodyText"/>
        <w:spacing w:line="249" w:lineRule="auto"/>
        <w:ind w:left="360" w:right="357"/>
        <w:jc w:val="both"/>
      </w:pPr>
      <w:r>
        <w:rPr/>
        <w:t>Comience su día con un traslado desde su hotel en Chachapoyas hacia el inicio del sendero que lleva a la Catarata Gocta. Disfrutará de una caminata de aproximadamente 2 a 3 horas a través de paisajes diversos, incluyendo bosques nublados y áreas agrícolas. A su llegada, admire las impresionantes caídas de agua de la catarata, con una altura de alrededor de 771 metros. Tendrá tiempo para explorar y tomar fotos. Finalmente, regresará al punto de partida y será trasladado de vuelta a su hotel en Chachapoyas.</w:t>
      </w:r>
    </w:p>
    <w:p>
      <w:pPr>
        <w:pStyle w:val="BodyText"/>
        <w:spacing w:after="0" w:line="249" w:lineRule="auto"/>
        <w:jc w:val="both"/>
        <w:sectPr>
          <w:footerReference r:id="rId7" w:type="default"/>
          <w:pgSz w:h="15840" w:w="12240"/>
          <w:pgMar w:bottom="1360" w:footer="1169" w:header="0" w:left="360" w:right="360" w:top="760"/>
        </w:sectPr>
      </w:pPr>
    </w:p>
    <w:p>
      <w:pPr>
        <w:pStyle w:val="Heading2"/>
        <w:spacing w:before="101"/>
      </w:pPr>
      <w:r>
        <w:rPr/>
        <w:t>DÍA</w:t>
      </w:r>
      <w:r>
        <w:rPr>
          <w:spacing w:val="-11"/>
        </w:rPr>
        <w:t> </w:t>
      </w:r>
      <w:r>
        <w:rPr/>
        <w:t>8:</w:t>
      </w:r>
      <w:r>
        <w:rPr>
          <w:spacing w:val="-10"/>
        </w:rPr>
        <w:t> </w:t>
      </w:r>
      <w:r>
        <w:rPr/>
        <w:t>CHACHAPOYAS</w:t>
      </w:r>
      <w:r>
        <w:rPr>
          <w:spacing w:val="-8"/>
        </w:rPr>
        <w:t> </w:t>
      </w:r>
      <w:r>
        <w:rPr/>
        <w:t>-</w:t>
      </w:r>
      <w:r>
        <w:rPr>
          <w:spacing w:val="-10"/>
        </w:rPr>
        <w:t> </w:t>
      </w:r>
      <w:r>
        <w:rPr>
          <w:spacing w:val="-2"/>
        </w:rPr>
        <w:t>SALIDA.</w:t>
      </w:r>
    </w:p>
    <w:p>
      <w:pPr>
        <w:pStyle w:val="BodyText"/>
        <w:spacing w:line="249" w:lineRule="auto"/>
        <w:ind w:left="360" w:right="1308"/>
      </w:pPr>
      <w:r>
        <w:rPr/>
        <w:t>Un transporte con un representante, lo llevarán desde el hotel seleccionado al aeropuerto de Chachapoyas. Vuelo doméstico desde Chachapoyas a Lima. FIN DE LOS SERVICIOS</w:t>
      </w:r>
    </w:p>
    <w:p>
      <w:pPr>
        <w:pStyle w:val="BodyText"/>
        <w:spacing w:before="81"/>
        <w:ind w:left="0"/>
      </w:pPr>
    </w:p>
    <w:p>
      <w:pPr>
        <w:pStyle w:val="Heading1"/>
        <w:ind w:left="377"/>
        <w:rPr>
          <w:position w:val="-3"/>
        </w:rPr>
      </w:pPr>
      <w:r>
        <w:rPr>
          <w:position w:val="-3"/>
        </w:rPr>
        <w:drawing>
          <wp:anchor allowOverlap="1" behindDoc="0" distB="0" distL="0" distR="0" distT="0" layoutInCell="1" locked="0" relativeHeight="15730688" simplePos="0">
            <wp:simplePos x="0" y="0"/>
            <wp:positionH relativeFrom="page">
              <wp:posOffset>2101532</wp:posOffset>
            </wp:positionH>
            <wp:positionV relativeFrom="paragraph">
              <wp:posOffset>45127</wp:posOffset>
            </wp:positionV>
            <wp:extent cx="222415" cy="216903"/>
            <wp:effectExtent b="0" l="0" r="0" t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cstate="print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2415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3"/>
        </w:rPr>
        <w:drawing>
          <wp:anchor allowOverlap="1" behindDoc="0" distB="0" distL="0" distR="0" distT="0" layoutInCell="1" locked="0" relativeHeight="15731200" simplePos="0">
            <wp:simplePos x="0" y="0"/>
            <wp:positionH relativeFrom="page">
              <wp:posOffset>2434970</wp:posOffset>
            </wp:positionH>
            <wp:positionV relativeFrom="paragraph">
              <wp:posOffset>45127</wp:posOffset>
            </wp:positionV>
            <wp:extent cx="218706" cy="216903"/>
            <wp:effectExtent b="0" l="0" r="0" t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cstate="print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39ED9"/>
        </w:rPr>
        <w:t>INCLUYE</w:t>
      </w:r>
      <w:r>
        <w:rPr>
          <w:color w:val="039ED9"/>
          <w:spacing w:val="80"/>
        </w:rPr>
        <w:t> </w:t>
      </w:r>
      <w:r>
        <w:rPr>
          <w:color w:val="039ED9"/>
          <w:spacing w:val="27"/>
          <w:position w:val="-3"/>
        </w:rPr>
        <w:drawing>
          <wp:inline distB="0" distL="0" distR="0" distT="0">
            <wp:extent cx="228942" cy="216903"/>
            <wp:effectExtent b="0" l="0" r="0" t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cstate="print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8942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27"/>
          <w:position w:val="-3"/>
        </w:rPr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08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2</w:t>
      </w:r>
      <w:r>
        <w:rPr>
          <w:spacing w:val="-1"/>
          <w:sz w:val="22"/>
        </w:rPr>
        <w:t> </w:t>
      </w:r>
      <w:r>
        <w:rPr>
          <w:sz w:val="22"/>
        </w:rPr>
        <w:t>noches en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Trujillo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1 noche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Chiclayo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4</w:t>
      </w:r>
      <w:r>
        <w:rPr>
          <w:spacing w:val="-1"/>
          <w:sz w:val="22"/>
        </w:rPr>
        <w:t> </w:t>
      </w:r>
      <w:r>
        <w:rPr>
          <w:sz w:val="22"/>
        </w:rPr>
        <w:t>noches en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Chachapoyas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Traslado</w:t>
      </w:r>
      <w:r>
        <w:rPr>
          <w:spacing w:val="1"/>
          <w:sz w:val="22"/>
        </w:rPr>
        <w:t> </w:t>
      </w:r>
      <w:r>
        <w:rPr>
          <w:sz w:val="22"/>
        </w:rPr>
        <w:t>privado</w:t>
      </w:r>
      <w:r>
        <w:rPr>
          <w:spacing w:val="2"/>
          <w:sz w:val="22"/>
        </w:rPr>
        <w:t> </w:t>
      </w:r>
      <w:r>
        <w:rPr>
          <w:sz w:val="22"/>
        </w:rPr>
        <w:t>desde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2"/>
          <w:sz w:val="22"/>
        </w:rPr>
        <w:t> </w:t>
      </w:r>
      <w:r>
        <w:rPr>
          <w:sz w:val="22"/>
        </w:rPr>
        <w:t>aeropuerto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Trujillo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2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hotel</w:t>
      </w:r>
      <w:r>
        <w:rPr>
          <w:spacing w:val="2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representante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Tour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medio</w:t>
      </w:r>
      <w:r>
        <w:rPr>
          <w:spacing w:val="2"/>
          <w:sz w:val="22"/>
        </w:rPr>
        <w:t> </w:t>
      </w:r>
      <w:r>
        <w:rPr>
          <w:sz w:val="22"/>
        </w:rPr>
        <w:t>día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ciudad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Trujillo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9" w:lineRule="auto"/>
        <w:ind w:hanging="360" w:left="734" w:right="341"/>
        <w:jc w:val="left"/>
        <w:rPr>
          <w:sz w:val="22"/>
        </w:rPr>
      </w:pPr>
      <w:r>
        <w:rPr>
          <w:sz w:val="22"/>
        </w:rPr>
        <w:t>Tour compartido de día completo a las Huacas del Sol y de la Luna, Museo de Sitio, Centro Arqueológico Chan Chan y Huanchaco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2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Tour</w:t>
      </w:r>
      <w:r>
        <w:rPr>
          <w:spacing w:val="-3"/>
          <w:sz w:val="22"/>
        </w:rPr>
        <w:t> </w:t>
      </w:r>
      <w:r>
        <w:rPr>
          <w:sz w:val="22"/>
        </w:rPr>
        <w:t>privado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medio</w:t>
      </w:r>
      <w:r>
        <w:rPr>
          <w:spacing w:val="-3"/>
          <w:sz w:val="22"/>
        </w:rPr>
        <w:t> </w:t>
      </w:r>
      <w:r>
        <w:rPr>
          <w:sz w:val="22"/>
        </w:rPr>
        <w:t>día</w:t>
      </w:r>
      <w:r>
        <w:rPr>
          <w:spacing w:val="-3"/>
          <w:sz w:val="22"/>
        </w:rPr>
        <w:t> </w:t>
      </w:r>
      <w:r>
        <w:rPr>
          <w:sz w:val="22"/>
        </w:rPr>
        <w:t>desde</w:t>
      </w:r>
      <w:r>
        <w:rPr>
          <w:spacing w:val="-2"/>
          <w:sz w:val="22"/>
        </w:rPr>
        <w:t> </w:t>
      </w:r>
      <w:r>
        <w:rPr>
          <w:sz w:val="22"/>
        </w:rPr>
        <w:t>Trujillo</w:t>
      </w:r>
      <w:r>
        <w:rPr>
          <w:spacing w:val="-3"/>
          <w:sz w:val="22"/>
        </w:rPr>
        <w:t> </w:t>
      </w:r>
      <w:r>
        <w:rPr>
          <w:sz w:val="22"/>
        </w:rPr>
        <w:t>hasta</w:t>
      </w:r>
      <w:r>
        <w:rPr>
          <w:spacing w:val="-2"/>
          <w:sz w:val="22"/>
        </w:rPr>
        <w:t> </w:t>
      </w:r>
      <w:r>
        <w:rPr>
          <w:sz w:val="22"/>
        </w:rPr>
        <w:t>Chiclayo</w:t>
      </w:r>
      <w:r>
        <w:rPr>
          <w:spacing w:val="-3"/>
          <w:sz w:val="22"/>
        </w:rPr>
        <w:t> </w:t>
      </w:r>
      <w:r>
        <w:rPr>
          <w:sz w:val="22"/>
        </w:rPr>
        <w:t>con</w:t>
      </w:r>
      <w:r>
        <w:rPr>
          <w:spacing w:val="-3"/>
          <w:sz w:val="22"/>
        </w:rPr>
        <w:t> </w:t>
      </w:r>
      <w:r>
        <w:rPr>
          <w:sz w:val="22"/>
        </w:rPr>
        <w:t>visita</w:t>
      </w:r>
      <w:r>
        <w:rPr>
          <w:spacing w:val="-2"/>
          <w:sz w:val="22"/>
        </w:rPr>
        <w:t> </w:t>
      </w:r>
      <w:r>
        <w:rPr>
          <w:sz w:val="22"/>
        </w:rPr>
        <w:t>al</w:t>
      </w:r>
      <w:r>
        <w:rPr>
          <w:spacing w:val="-3"/>
          <w:sz w:val="22"/>
        </w:rPr>
        <w:t> </w:t>
      </w:r>
      <w:r>
        <w:rPr>
          <w:sz w:val="22"/>
        </w:rPr>
        <w:t>complejo</w:t>
      </w:r>
      <w:r>
        <w:rPr>
          <w:spacing w:val="-2"/>
          <w:sz w:val="22"/>
        </w:rPr>
        <w:t> </w:t>
      </w:r>
      <w:r>
        <w:rPr>
          <w:sz w:val="22"/>
        </w:rPr>
        <w:t>arqueológico</w:t>
      </w:r>
      <w:r>
        <w:rPr>
          <w:spacing w:val="-3"/>
          <w:sz w:val="22"/>
        </w:rPr>
        <w:t> </w:t>
      </w:r>
      <w:r>
        <w:rPr>
          <w:sz w:val="22"/>
        </w:rPr>
        <w:t>El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Brujo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Tour</w:t>
      </w:r>
      <w:r>
        <w:rPr>
          <w:spacing w:val="-3"/>
          <w:sz w:val="22"/>
        </w:rPr>
        <w:t> </w:t>
      </w:r>
      <w:r>
        <w:rPr>
          <w:sz w:val="22"/>
        </w:rPr>
        <w:t>privado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día</w:t>
      </w:r>
      <w:r>
        <w:rPr>
          <w:spacing w:val="-3"/>
          <w:sz w:val="22"/>
        </w:rPr>
        <w:t> </w:t>
      </w:r>
      <w:r>
        <w:rPr>
          <w:sz w:val="22"/>
        </w:rPr>
        <w:t>completo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Túcume,</w:t>
      </w:r>
      <w:r>
        <w:rPr>
          <w:spacing w:val="-3"/>
          <w:sz w:val="22"/>
        </w:rPr>
        <w:t> </w:t>
      </w:r>
      <w:r>
        <w:rPr>
          <w:sz w:val="22"/>
        </w:rPr>
        <w:t>Museo</w:t>
      </w:r>
      <w:r>
        <w:rPr>
          <w:spacing w:val="-3"/>
          <w:sz w:val="22"/>
        </w:rPr>
        <w:t> </w:t>
      </w:r>
      <w:r>
        <w:rPr>
          <w:sz w:val="22"/>
        </w:rPr>
        <w:t>Tumbas</w:t>
      </w:r>
      <w:r>
        <w:rPr>
          <w:spacing w:val="-3"/>
          <w:sz w:val="22"/>
        </w:rPr>
        <w:t> </w:t>
      </w:r>
      <w:r>
        <w:rPr>
          <w:sz w:val="22"/>
        </w:rPr>
        <w:t>Reales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Huaca</w:t>
      </w:r>
      <w:r>
        <w:rPr>
          <w:spacing w:val="-3"/>
          <w:sz w:val="22"/>
        </w:rPr>
        <w:t> </w:t>
      </w:r>
      <w:r>
        <w:rPr>
          <w:sz w:val="22"/>
        </w:rPr>
        <w:t>Rajada</w:t>
      </w:r>
      <w:r>
        <w:rPr>
          <w:spacing w:val="-3"/>
          <w:sz w:val="22"/>
        </w:rPr>
        <w:t> </w:t>
      </w:r>
      <w:r>
        <w:rPr>
          <w:sz w:val="22"/>
        </w:rPr>
        <w:t>(Señor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Sipán)</w:t>
      </w:r>
      <w:r>
        <w:rPr>
          <w:spacing w:val="-3"/>
          <w:sz w:val="22"/>
        </w:rPr>
        <w:t> </w:t>
      </w:r>
      <w:r>
        <w:rPr>
          <w:sz w:val="22"/>
        </w:rPr>
        <w:t>con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almuerzo.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Traslado</w:t>
      </w:r>
      <w:r>
        <w:rPr>
          <w:spacing w:val="1"/>
          <w:sz w:val="22"/>
        </w:rPr>
        <w:t> </w:t>
      </w:r>
      <w:r>
        <w:rPr>
          <w:sz w:val="22"/>
        </w:rPr>
        <w:t>privado</w:t>
      </w:r>
      <w:r>
        <w:rPr>
          <w:spacing w:val="2"/>
          <w:sz w:val="22"/>
        </w:rPr>
        <w:t> </w:t>
      </w:r>
      <w:r>
        <w:rPr>
          <w:sz w:val="22"/>
        </w:rPr>
        <w:t>diurno</w:t>
      </w:r>
      <w:r>
        <w:rPr>
          <w:spacing w:val="1"/>
          <w:sz w:val="22"/>
        </w:rPr>
        <w:t> </w:t>
      </w:r>
      <w:r>
        <w:rPr>
          <w:sz w:val="22"/>
        </w:rPr>
        <w:t>desde</w:t>
      </w:r>
      <w:r>
        <w:rPr>
          <w:spacing w:val="2"/>
          <w:sz w:val="22"/>
        </w:rPr>
        <w:t> </w:t>
      </w:r>
      <w:r>
        <w:rPr>
          <w:sz w:val="22"/>
        </w:rPr>
        <w:t>su</w:t>
      </w:r>
      <w:r>
        <w:rPr>
          <w:spacing w:val="2"/>
          <w:sz w:val="22"/>
        </w:rPr>
        <w:t> </w:t>
      </w:r>
      <w:r>
        <w:rPr>
          <w:sz w:val="22"/>
        </w:rPr>
        <w:t>hotel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2"/>
          <w:sz w:val="22"/>
        </w:rPr>
        <w:t> </w:t>
      </w:r>
      <w:r>
        <w:rPr>
          <w:sz w:val="22"/>
        </w:rPr>
        <w:t>Chiclayo</w:t>
      </w:r>
      <w:r>
        <w:rPr>
          <w:spacing w:val="2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2"/>
          <w:sz w:val="22"/>
        </w:rPr>
        <w:t> </w:t>
      </w:r>
      <w:r>
        <w:rPr>
          <w:sz w:val="22"/>
        </w:rPr>
        <w:t>estación</w:t>
      </w:r>
      <w:r>
        <w:rPr>
          <w:spacing w:val="2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bus</w:t>
      </w:r>
      <w:r>
        <w:rPr>
          <w:spacing w:val="2"/>
          <w:sz w:val="22"/>
        </w:rPr>
        <w:t> </w:t>
      </w:r>
      <w:r>
        <w:rPr>
          <w:sz w:val="22"/>
        </w:rPr>
        <w:t>con</w:t>
      </w:r>
      <w:r>
        <w:rPr>
          <w:spacing w:val="2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representante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Bus</w:t>
      </w:r>
      <w:r>
        <w:rPr>
          <w:spacing w:val="1"/>
          <w:sz w:val="22"/>
        </w:rPr>
        <w:t> </w:t>
      </w:r>
      <w:r>
        <w:rPr>
          <w:sz w:val="22"/>
        </w:rPr>
        <w:t>compartido</w:t>
      </w:r>
      <w:r>
        <w:rPr>
          <w:spacing w:val="2"/>
          <w:sz w:val="22"/>
        </w:rPr>
        <w:t> </w:t>
      </w:r>
      <w:r>
        <w:rPr>
          <w:sz w:val="22"/>
        </w:rPr>
        <w:t>desde</w:t>
      </w:r>
      <w:r>
        <w:rPr>
          <w:spacing w:val="1"/>
          <w:sz w:val="22"/>
        </w:rPr>
        <w:t> </w:t>
      </w:r>
      <w:r>
        <w:rPr>
          <w:sz w:val="22"/>
        </w:rPr>
        <w:t>Chiclayo</w:t>
      </w:r>
      <w:r>
        <w:rPr>
          <w:spacing w:val="2"/>
          <w:sz w:val="22"/>
        </w:rPr>
        <w:t> </w:t>
      </w:r>
      <w:r>
        <w:rPr>
          <w:sz w:val="22"/>
        </w:rPr>
        <w:t>hasta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Chachapoyas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Traslado</w:t>
      </w:r>
      <w:r>
        <w:rPr>
          <w:spacing w:val="1"/>
          <w:sz w:val="22"/>
        </w:rPr>
        <w:t> </w:t>
      </w:r>
      <w:r>
        <w:rPr>
          <w:sz w:val="22"/>
        </w:rPr>
        <w:t>privado</w:t>
      </w:r>
      <w:r>
        <w:rPr>
          <w:spacing w:val="2"/>
          <w:sz w:val="22"/>
        </w:rPr>
        <w:t> </w:t>
      </w:r>
      <w:r>
        <w:rPr>
          <w:sz w:val="22"/>
        </w:rPr>
        <w:t>desde</w:t>
      </w:r>
      <w:r>
        <w:rPr>
          <w:spacing w:val="2"/>
          <w:sz w:val="22"/>
        </w:rPr>
        <w:t> </w:t>
      </w:r>
      <w:r>
        <w:rPr>
          <w:sz w:val="22"/>
        </w:rPr>
        <w:t>la</w:t>
      </w:r>
      <w:r>
        <w:rPr>
          <w:spacing w:val="2"/>
          <w:sz w:val="22"/>
        </w:rPr>
        <w:t> </w:t>
      </w:r>
      <w:r>
        <w:rPr>
          <w:sz w:val="22"/>
        </w:rPr>
        <w:t>estación</w:t>
      </w:r>
      <w:r>
        <w:rPr>
          <w:spacing w:val="2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bus</w:t>
      </w:r>
      <w:r>
        <w:rPr>
          <w:spacing w:val="2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Chachapoyas</w:t>
      </w:r>
      <w:r>
        <w:rPr>
          <w:spacing w:val="2"/>
          <w:sz w:val="22"/>
        </w:rPr>
        <w:t> </w:t>
      </w:r>
      <w:r>
        <w:rPr>
          <w:sz w:val="22"/>
        </w:rPr>
        <w:t>al</w:t>
      </w:r>
      <w:r>
        <w:rPr>
          <w:spacing w:val="2"/>
          <w:sz w:val="22"/>
        </w:rPr>
        <w:t> </w:t>
      </w:r>
      <w:r>
        <w:rPr>
          <w:sz w:val="22"/>
        </w:rPr>
        <w:t>hotel</w:t>
      </w:r>
      <w:r>
        <w:rPr>
          <w:spacing w:val="2"/>
          <w:sz w:val="22"/>
        </w:rPr>
        <w:t> </w:t>
      </w:r>
      <w:r>
        <w:rPr>
          <w:sz w:val="22"/>
        </w:rPr>
        <w:t>en</w:t>
      </w:r>
      <w:r>
        <w:rPr>
          <w:spacing w:val="2"/>
          <w:sz w:val="22"/>
        </w:rPr>
        <w:t> </w:t>
      </w:r>
      <w:r>
        <w:rPr>
          <w:sz w:val="22"/>
        </w:rPr>
        <w:t>centro</w:t>
      </w:r>
      <w:r>
        <w:rPr>
          <w:spacing w:val="2"/>
          <w:sz w:val="22"/>
        </w:rPr>
        <w:t> </w:t>
      </w:r>
      <w:r>
        <w:rPr>
          <w:sz w:val="22"/>
        </w:rPr>
        <w:t>con</w:t>
      </w:r>
      <w:r>
        <w:rPr>
          <w:spacing w:val="2"/>
          <w:sz w:val="22"/>
        </w:rPr>
        <w:t> </w:t>
      </w:r>
      <w:r>
        <w:rPr>
          <w:sz w:val="22"/>
        </w:rPr>
        <w:t>un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representante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Tour</w:t>
      </w:r>
      <w:r>
        <w:rPr>
          <w:spacing w:val="4"/>
          <w:sz w:val="22"/>
        </w:rPr>
        <w:t> </w:t>
      </w:r>
      <w:r>
        <w:rPr>
          <w:sz w:val="22"/>
        </w:rPr>
        <w:t>compartido</w:t>
      </w:r>
      <w:r>
        <w:rPr>
          <w:spacing w:val="5"/>
          <w:sz w:val="22"/>
        </w:rPr>
        <w:t> </w:t>
      </w:r>
      <w:r>
        <w:rPr>
          <w:sz w:val="22"/>
        </w:rPr>
        <w:t>de</w:t>
      </w:r>
      <w:r>
        <w:rPr>
          <w:spacing w:val="5"/>
          <w:sz w:val="22"/>
        </w:rPr>
        <w:t> </w:t>
      </w:r>
      <w:r>
        <w:rPr>
          <w:sz w:val="22"/>
        </w:rPr>
        <w:t>medio</w:t>
      </w:r>
      <w:r>
        <w:rPr>
          <w:spacing w:val="5"/>
          <w:sz w:val="22"/>
        </w:rPr>
        <w:t> </w:t>
      </w:r>
      <w:r>
        <w:rPr>
          <w:sz w:val="22"/>
        </w:rPr>
        <w:t>día</w:t>
      </w:r>
      <w:r>
        <w:rPr>
          <w:spacing w:val="4"/>
          <w:sz w:val="22"/>
        </w:rPr>
        <w:t> </w:t>
      </w:r>
      <w:r>
        <w:rPr>
          <w:sz w:val="22"/>
        </w:rPr>
        <w:t>a</w:t>
      </w:r>
      <w:r>
        <w:rPr>
          <w:spacing w:val="5"/>
          <w:sz w:val="22"/>
        </w:rPr>
        <w:t> </w:t>
      </w:r>
      <w:r>
        <w:rPr>
          <w:sz w:val="22"/>
        </w:rPr>
        <w:t>la</w:t>
      </w:r>
      <w:r>
        <w:rPr>
          <w:spacing w:val="5"/>
          <w:sz w:val="22"/>
        </w:rPr>
        <w:t> </w:t>
      </w:r>
      <w:r>
        <w:rPr>
          <w:sz w:val="22"/>
        </w:rPr>
        <w:t>Fortaleza</w:t>
      </w:r>
      <w:r>
        <w:rPr>
          <w:spacing w:val="5"/>
          <w:sz w:val="22"/>
        </w:rPr>
        <w:t> </w:t>
      </w:r>
      <w:r>
        <w:rPr>
          <w:sz w:val="22"/>
        </w:rPr>
        <w:t>de</w:t>
      </w:r>
      <w:r>
        <w:rPr>
          <w:spacing w:val="4"/>
          <w:sz w:val="22"/>
        </w:rPr>
        <w:t> </w:t>
      </w:r>
      <w:r>
        <w:rPr>
          <w:spacing w:val="-2"/>
          <w:sz w:val="22"/>
        </w:rPr>
        <w:t>Kuélap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Tour</w:t>
      </w:r>
      <w:r>
        <w:rPr>
          <w:spacing w:val="5"/>
          <w:sz w:val="22"/>
        </w:rPr>
        <w:t> </w:t>
      </w:r>
      <w:r>
        <w:rPr>
          <w:sz w:val="22"/>
        </w:rPr>
        <w:t>compartido</w:t>
      </w:r>
      <w:r>
        <w:rPr>
          <w:spacing w:val="5"/>
          <w:sz w:val="22"/>
        </w:rPr>
        <w:t> </w:t>
      </w:r>
      <w:r>
        <w:rPr>
          <w:sz w:val="22"/>
        </w:rPr>
        <w:t>de</w:t>
      </w:r>
      <w:r>
        <w:rPr>
          <w:spacing w:val="5"/>
          <w:sz w:val="22"/>
        </w:rPr>
        <w:t> </w:t>
      </w:r>
      <w:r>
        <w:rPr>
          <w:sz w:val="22"/>
        </w:rPr>
        <w:t>día</w:t>
      </w:r>
      <w:r>
        <w:rPr>
          <w:spacing w:val="5"/>
          <w:sz w:val="22"/>
        </w:rPr>
        <w:t> </w:t>
      </w:r>
      <w:r>
        <w:rPr>
          <w:sz w:val="22"/>
        </w:rPr>
        <w:t>completo</w:t>
      </w:r>
      <w:r>
        <w:rPr>
          <w:spacing w:val="5"/>
          <w:sz w:val="22"/>
        </w:rPr>
        <w:t> </w:t>
      </w:r>
      <w:r>
        <w:rPr>
          <w:sz w:val="22"/>
        </w:rPr>
        <w:t>en</w:t>
      </w:r>
      <w:r>
        <w:rPr>
          <w:spacing w:val="5"/>
          <w:sz w:val="22"/>
        </w:rPr>
        <w:t> </w:t>
      </w:r>
      <w:r>
        <w:rPr>
          <w:sz w:val="22"/>
        </w:rPr>
        <w:t>Chachapoyas</w:t>
      </w:r>
      <w:r>
        <w:rPr>
          <w:spacing w:val="5"/>
          <w:sz w:val="22"/>
        </w:rPr>
        <w:t> </w:t>
      </w:r>
      <w:r>
        <w:rPr>
          <w:sz w:val="22"/>
        </w:rPr>
        <w:t>a</w:t>
      </w:r>
      <w:r>
        <w:rPr>
          <w:spacing w:val="5"/>
          <w:sz w:val="22"/>
        </w:rPr>
        <w:t> </w:t>
      </w:r>
      <w:r>
        <w:rPr>
          <w:sz w:val="22"/>
        </w:rPr>
        <w:t>la</w:t>
      </w:r>
      <w:r>
        <w:rPr>
          <w:spacing w:val="6"/>
          <w:sz w:val="22"/>
        </w:rPr>
        <w:t> </w:t>
      </w:r>
      <w:r>
        <w:rPr>
          <w:sz w:val="22"/>
        </w:rPr>
        <w:t>Catarata</w:t>
      </w:r>
      <w:r>
        <w:rPr>
          <w:spacing w:val="5"/>
          <w:sz w:val="22"/>
        </w:rPr>
        <w:t> </w:t>
      </w:r>
      <w:r>
        <w:rPr>
          <w:spacing w:val="-2"/>
          <w:sz w:val="22"/>
        </w:rPr>
        <w:t>Gocta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Traslado</w:t>
      </w:r>
      <w:r>
        <w:rPr>
          <w:spacing w:val="2"/>
          <w:sz w:val="22"/>
        </w:rPr>
        <w:t> </w:t>
      </w:r>
      <w:r>
        <w:rPr>
          <w:sz w:val="22"/>
        </w:rPr>
        <w:t>privado</w:t>
      </w:r>
      <w:r>
        <w:rPr>
          <w:spacing w:val="3"/>
          <w:sz w:val="22"/>
        </w:rPr>
        <w:t> </w:t>
      </w:r>
      <w:r>
        <w:rPr>
          <w:sz w:val="22"/>
        </w:rPr>
        <w:t>desde</w:t>
      </w:r>
      <w:r>
        <w:rPr>
          <w:spacing w:val="2"/>
          <w:sz w:val="22"/>
        </w:rPr>
        <w:t> </w:t>
      </w:r>
      <w:r>
        <w:rPr>
          <w:sz w:val="22"/>
        </w:rPr>
        <w:t>su</w:t>
      </w:r>
      <w:r>
        <w:rPr>
          <w:spacing w:val="3"/>
          <w:sz w:val="22"/>
        </w:rPr>
        <w:t> </w:t>
      </w:r>
      <w:r>
        <w:rPr>
          <w:sz w:val="22"/>
        </w:rPr>
        <w:t>hotel</w:t>
      </w:r>
      <w:r>
        <w:rPr>
          <w:spacing w:val="3"/>
          <w:sz w:val="22"/>
        </w:rPr>
        <w:t> </w:t>
      </w:r>
      <w:r>
        <w:rPr>
          <w:sz w:val="22"/>
        </w:rPr>
        <w:t>en</w:t>
      </w:r>
      <w:r>
        <w:rPr>
          <w:spacing w:val="2"/>
          <w:sz w:val="22"/>
        </w:rPr>
        <w:t> </w:t>
      </w:r>
      <w:r>
        <w:rPr>
          <w:sz w:val="22"/>
        </w:rPr>
        <w:t>el</w:t>
      </w:r>
      <w:r>
        <w:rPr>
          <w:spacing w:val="3"/>
          <w:sz w:val="22"/>
        </w:rPr>
        <w:t> </w:t>
      </w:r>
      <w:r>
        <w:rPr>
          <w:sz w:val="22"/>
        </w:rPr>
        <w:t>centro</w:t>
      </w:r>
      <w:r>
        <w:rPr>
          <w:spacing w:val="3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la</w:t>
      </w:r>
      <w:r>
        <w:rPr>
          <w:spacing w:val="3"/>
          <w:sz w:val="22"/>
        </w:rPr>
        <w:t> </w:t>
      </w:r>
      <w:r>
        <w:rPr>
          <w:sz w:val="22"/>
        </w:rPr>
        <w:t>ciudad</w:t>
      </w:r>
      <w:r>
        <w:rPr>
          <w:spacing w:val="2"/>
          <w:sz w:val="22"/>
        </w:rPr>
        <w:t> </w:t>
      </w:r>
      <w:r>
        <w:rPr>
          <w:sz w:val="22"/>
        </w:rPr>
        <w:t>al</w:t>
      </w:r>
      <w:r>
        <w:rPr>
          <w:spacing w:val="3"/>
          <w:sz w:val="22"/>
        </w:rPr>
        <w:t> </w:t>
      </w:r>
      <w:r>
        <w:rPr>
          <w:sz w:val="22"/>
        </w:rPr>
        <w:t>aeropuerto</w:t>
      </w:r>
      <w:r>
        <w:rPr>
          <w:spacing w:val="3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Chachapoyas</w:t>
      </w:r>
      <w:r>
        <w:rPr>
          <w:spacing w:val="3"/>
          <w:sz w:val="22"/>
        </w:rPr>
        <w:t> </w:t>
      </w:r>
      <w:r>
        <w:rPr>
          <w:sz w:val="22"/>
        </w:rPr>
        <w:t>con</w:t>
      </w:r>
      <w:r>
        <w:rPr>
          <w:spacing w:val="3"/>
          <w:sz w:val="22"/>
        </w:rPr>
        <w:t> </w:t>
      </w:r>
      <w:r>
        <w:rPr>
          <w:sz w:val="22"/>
        </w:rPr>
        <w:t>un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representante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Seguro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viaje</w:t>
      </w:r>
    </w:p>
    <w:p>
      <w:pPr>
        <w:pStyle w:val="BodyText"/>
        <w:spacing w:before="136"/>
        <w:ind w:left="0"/>
      </w:pPr>
    </w:p>
    <w:p>
      <w:pPr>
        <w:pStyle w:val="Heading1"/>
        <w:ind w:left="361"/>
        <w:rPr>
          <w:position w:val="-2"/>
        </w:rPr>
      </w:pPr>
      <w:r>
        <w:rPr>
          <w:position w:val="-2"/>
        </w:rPr>
        <w:drawing>
          <wp:anchor allowOverlap="1" behindDoc="0" distB="0" distL="0" distR="0" distT="0" layoutInCell="1" locked="0" relativeHeight="15731712" simplePos="0">
            <wp:simplePos x="0" y="0"/>
            <wp:positionH relativeFrom="page">
              <wp:posOffset>2847136</wp:posOffset>
            </wp:positionH>
            <wp:positionV relativeFrom="paragraph">
              <wp:posOffset>38553</wp:posOffset>
            </wp:positionV>
            <wp:extent cx="218706" cy="216903"/>
            <wp:effectExtent b="0" l="0" r="0" t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cstate="print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89DD9"/>
        </w:rPr>
        <w:t>NO INCLUYE</w:t>
      </w:r>
      <w:r>
        <w:rPr>
          <w:color w:val="089DD9"/>
          <w:spacing w:val="80"/>
        </w:rPr>
        <w:t> </w:t>
      </w:r>
      <w:r>
        <w:rPr>
          <w:color w:val="089DD9"/>
          <w:spacing w:val="29"/>
          <w:position w:val="-2"/>
        </w:rPr>
        <w:drawing>
          <wp:inline distB="0" distL="0" distR="0" distT="0">
            <wp:extent cx="215995" cy="222024"/>
            <wp:effectExtent b="0" l="0" r="0" t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cstate="print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5995" cy="22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29"/>
          <w:position w:val="-2"/>
        </w:rPr>
      </w:r>
      <w:r>
        <w:rPr>
          <w:color w:val="089DD9"/>
          <w:spacing w:val="29"/>
          <w:position w:val="-2"/>
        </w:rPr>
        <w:t> </w:t>
      </w:r>
      <w:r>
        <w:rPr>
          <w:color w:val="089DD9"/>
          <w:spacing w:val="43"/>
          <w:position w:val="-2"/>
        </w:rPr>
        <w:drawing>
          <wp:inline distB="0" distL="0" distR="0" distT="0">
            <wp:extent cx="237604" cy="216890"/>
            <wp:effectExtent b="0" l="0" r="0" t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cstate="print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7604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43"/>
          <w:position w:val="-2"/>
        </w:rPr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40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Bebidas</w:t>
      </w:r>
      <w:r>
        <w:rPr>
          <w:spacing w:val="-5"/>
          <w:sz w:val="22"/>
        </w:rPr>
        <w:t> </w:t>
      </w:r>
      <w:r>
        <w:rPr>
          <w:sz w:val="22"/>
        </w:rPr>
        <w:t>alcohólicas</w:t>
      </w:r>
      <w:r>
        <w:rPr>
          <w:spacing w:val="-5"/>
          <w:sz w:val="22"/>
        </w:rPr>
        <w:t> </w:t>
      </w:r>
      <w:r>
        <w:rPr>
          <w:sz w:val="22"/>
        </w:rPr>
        <w:t>y</w:t>
      </w:r>
      <w:r>
        <w:rPr>
          <w:spacing w:val="-5"/>
          <w:sz w:val="22"/>
        </w:rPr>
        <w:t> </w:t>
      </w:r>
      <w:r>
        <w:rPr>
          <w:sz w:val="22"/>
        </w:rPr>
        <w:t>no</w:t>
      </w:r>
      <w:r>
        <w:rPr>
          <w:spacing w:val="-5"/>
          <w:sz w:val="22"/>
        </w:rPr>
        <w:t> </w:t>
      </w:r>
      <w:r>
        <w:rPr>
          <w:sz w:val="22"/>
        </w:rPr>
        <w:t>alcohólicas</w:t>
      </w:r>
      <w:r>
        <w:rPr>
          <w:spacing w:val="-5"/>
          <w:sz w:val="22"/>
        </w:rPr>
        <w:t> </w:t>
      </w:r>
      <w:r>
        <w:rPr>
          <w:sz w:val="22"/>
        </w:rPr>
        <w:t>durante</w:t>
      </w:r>
      <w:r>
        <w:rPr>
          <w:spacing w:val="-4"/>
          <w:sz w:val="22"/>
        </w:rPr>
        <w:t> </w:t>
      </w:r>
      <w:r>
        <w:rPr>
          <w:sz w:val="22"/>
        </w:rPr>
        <w:t>las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comidas.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Comidas</w:t>
      </w:r>
      <w:r>
        <w:rPr>
          <w:spacing w:val="5"/>
          <w:sz w:val="22"/>
        </w:rPr>
        <w:t> </w:t>
      </w:r>
      <w:r>
        <w:rPr>
          <w:sz w:val="22"/>
        </w:rPr>
        <w:t>no</w:t>
      </w:r>
      <w:r>
        <w:rPr>
          <w:spacing w:val="5"/>
          <w:sz w:val="22"/>
        </w:rPr>
        <w:t> </w:t>
      </w:r>
      <w:r>
        <w:rPr>
          <w:sz w:val="22"/>
        </w:rPr>
        <w:t>mencionadas</w:t>
      </w:r>
      <w:r>
        <w:rPr>
          <w:spacing w:val="5"/>
          <w:sz w:val="22"/>
        </w:rPr>
        <w:t> </w:t>
      </w:r>
      <w:r>
        <w:rPr>
          <w:sz w:val="22"/>
        </w:rPr>
        <w:t>en</w:t>
      </w:r>
      <w:r>
        <w:rPr>
          <w:spacing w:val="6"/>
          <w:sz w:val="22"/>
        </w:rPr>
        <w:t> </w:t>
      </w:r>
      <w:r>
        <w:rPr>
          <w:sz w:val="22"/>
        </w:rPr>
        <w:t>el</w:t>
      </w:r>
      <w:r>
        <w:rPr>
          <w:spacing w:val="5"/>
          <w:sz w:val="22"/>
        </w:rPr>
        <w:t> </w:t>
      </w:r>
      <w:r>
        <w:rPr>
          <w:spacing w:val="-2"/>
          <w:sz w:val="22"/>
        </w:rPr>
        <w:t>itinerario.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Boletos</w:t>
      </w:r>
      <w:r>
        <w:rPr>
          <w:spacing w:val="-10"/>
          <w:sz w:val="22"/>
        </w:rPr>
        <w:t> </w:t>
      </w:r>
      <w:r>
        <w:rPr>
          <w:sz w:val="22"/>
        </w:rPr>
        <w:t>aéreos</w:t>
      </w:r>
      <w:r>
        <w:rPr>
          <w:spacing w:val="-9"/>
          <w:sz w:val="22"/>
        </w:rPr>
        <w:t> </w:t>
      </w:r>
      <w:r>
        <w:rPr>
          <w:sz w:val="22"/>
        </w:rPr>
        <w:t>nacionales</w:t>
      </w:r>
      <w:r>
        <w:rPr>
          <w:spacing w:val="-9"/>
          <w:sz w:val="22"/>
        </w:rPr>
        <w:t> </w:t>
      </w:r>
      <w:r>
        <w:rPr>
          <w:sz w:val="22"/>
        </w:rPr>
        <w:t>e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internacionales.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Gastos</w:t>
      </w:r>
      <w:r>
        <w:rPr>
          <w:spacing w:val="-3"/>
          <w:sz w:val="22"/>
        </w:rPr>
        <w:t> </w:t>
      </w:r>
      <w:r>
        <w:rPr>
          <w:sz w:val="22"/>
        </w:rPr>
        <w:t>personales</w:t>
      </w:r>
      <w:r>
        <w:rPr>
          <w:spacing w:val="-3"/>
          <w:sz w:val="22"/>
        </w:rPr>
        <w:t> </w:t>
      </w:r>
      <w:r>
        <w:rPr>
          <w:sz w:val="22"/>
        </w:rPr>
        <w:t>(lavandería,</w:t>
      </w:r>
      <w:r>
        <w:rPr>
          <w:spacing w:val="-3"/>
          <w:sz w:val="22"/>
        </w:rPr>
        <w:t> </w:t>
      </w:r>
      <w:r>
        <w:rPr>
          <w:sz w:val="22"/>
        </w:rPr>
        <w:t>llamadas</w:t>
      </w:r>
      <w:r>
        <w:rPr>
          <w:spacing w:val="-3"/>
          <w:sz w:val="22"/>
        </w:rPr>
        <w:t> </w:t>
      </w:r>
      <w:r>
        <w:rPr>
          <w:sz w:val="22"/>
        </w:rPr>
        <w:t>telefónicas,</w:t>
      </w:r>
      <w:r>
        <w:rPr>
          <w:spacing w:val="-3"/>
          <w:sz w:val="22"/>
        </w:rPr>
        <w:t> </w:t>
      </w:r>
      <w:r>
        <w:rPr>
          <w:sz w:val="22"/>
        </w:rPr>
        <w:t>seguro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viaje,</w:t>
      </w:r>
      <w:r>
        <w:rPr>
          <w:spacing w:val="-2"/>
          <w:sz w:val="22"/>
        </w:rPr>
        <w:t> etc.)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Early</w:t>
      </w:r>
      <w:r>
        <w:rPr>
          <w:spacing w:val="-9"/>
          <w:sz w:val="22"/>
        </w:rPr>
        <w:t> </w:t>
      </w:r>
      <w:r>
        <w:rPr>
          <w:sz w:val="22"/>
        </w:rPr>
        <w:t>check</w:t>
      </w:r>
      <w:r>
        <w:rPr>
          <w:spacing w:val="-9"/>
          <w:sz w:val="22"/>
        </w:rPr>
        <w:t> </w:t>
      </w:r>
      <w:r>
        <w:rPr>
          <w:sz w:val="22"/>
        </w:rPr>
        <w:t>in,</w:t>
      </w:r>
      <w:r>
        <w:rPr>
          <w:spacing w:val="-9"/>
          <w:sz w:val="22"/>
        </w:rPr>
        <w:t> </w:t>
      </w:r>
      <w:r>
        <w:rPr>
          <w:sz w:val="22"/>
        </w:rPr>
        <w:t>late</w:t>
      </w:r>
      <w:r>
        <w:rPr>
          <w:spacing w:val="-8"/>
          <w:sz w:val="22"/>
        </w:rPr>
        <w:t> </w:t>
      </w:r>
      <w:r>
        <w:rPr>
          <w:sz w:val="22"/>
        </w:rPr>
        <w:t>check</w:t>
      </w:r>
      <w:r>
        <w:rPr>
          <w:spacing w:val="-9"/>
          <w:sz w:val="22"/>
        </w:rPr>
        <w:t> </w:t>
      </w:r>
      <w:r>
        <w:rPr>
          <w:spacing w:val="-4"/>
          <w:sz w:val="22"/>
        </w:rPr>
        <w:t>out.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pacing w:val="-2"/>
          <w:sz w:val="22"/>
        </w:rPr>
        <w:t>Propinas.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footerReference r:id="rId8" w:type="default"/>
          <w:pgSz w:h="15840" w:w="12240"/>
          <w:pgMar w:bottom="1360" w:footer="1169" w:header="0" w:left="360" w:right="360" w:top="740"/>
        </w:sectPr>
      </w:pPr>
    </w:p>
    <w:p>
      <w:pPr>
        <w:pStyle w:val="Heading1"/>
        <w:spacing w:before="112"/>
      </w:pPr>
      <w:r>
        <w:rPr>
          <w:color w:val="059ED8"/>
          <w:spacing w:val="-2"/>
          <w:w w:val="105"/>
        </w:rPr>
        <w:t>PRECIOS</w:t>
      </w:r>
    </w:p>
    <w:p>
      <w:pPr>
        <w:pStyle w:val="BodyText"/>
        <w:spacing w:before="54"/>
        <w:ind w:left="352"/>
      </w:pPr>
      <w:r>
        <w:rPr/>
        <w:t>Precios</w:t>
      </w:r>
      <w:r>
        <w:rPr>
          <w:spacing w:val="7"/>
        </w:rPr>
        <w:t> </w:t>
      </w:r>
      <w:r>
        <w:rPr/>
        <w:t>por</w:t>
      </w:r>
      <w:r>
        <w:rPr>
          <w:spacing w:val="7"/>
        </w:rPr>
        <w:t> </w:t>
      </w:r>
      <w:r>
        <w:rPr/>
        <w:t>persona</w:t>
      </w:r>
      <w:r>
        <w:rPr>
          <w:spacing w:val="7"/>
        </w:rPr>
        <w:t> </w:t>
      </w:r>
      <w:r>
        <w:rPr/>
        <w:t>en</w:t>
      </w:r>
      <w:r>
        <w:rPr>
          <w:spacing w:val="8"/>
        </w:rPr>
        <w:t> </w:t>
      </w:r>
      <w:r>
        <w:rPr/>
        <w:t>dólar</w:t>
      </w:r>
      <w:r>
        <w:rPr>
          <w:spacing w:val="7"/>
        </w:rPr>
        <w:t> </w:t>
      </w:r>
      <w:r>
        <w:rPr/>
        <w:t>americanos</w:t>
      </w:r>
      <w:r>
        <w:rPr>
          <w:spacing w:val="7"/>
        </w:rPr>
        <w:t> </w:t>
      </w:r>
      <w:r>
        <w:rPr>
          <w:spacing w:val="-2"/>
        </w:rPr>
        <w:t>(USD).</w:t>
      </w:r>
    </w:p>
    <w:p>
      <w:pPr>
        <w:pStyle w:val="BodyText"/>
        <w:spacing w:after="1" w:before="8"/>
        <w:ind w:left="0"/>
        <w:rPr>
          <w:sz w:val="17"/>
        </w:rPr>
      </w:pPr>
    </w:p>
    <w:tbl>
      <w:tblPr>
        <w:tblW w:type="auto" w:w="0"/>
        <w:jc w:val="left"/>
        <w:tblInd w:type="dxa" w:w="357"/>
        <w:tblBorders>
          <w:top w:color="686A69" w:space="0" w:sz="2" w:val="single"/>
          <w:left w:color="686A69" w:space="0" w:sz="2" w:val="single"/>
          <w:bottom w:color="686A69" w:space="0" w:sz="2" w:val="single"/>
          <w:right w:color="686A69" w:space="0" w:sz="2" w:val="single"/>
          <w:insideH w:color="686A69" w:space="0" w:sz="2" w:val="single"/>
          <w:insideV w:color="686A69" w:space="0" w:sz="2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2418"/>
        <w:gridCol w:w="2103"/>
        <w:gridCol w:w="1021"/>
        <w:gridCol w:w="1021"/>
        <w:gridCol w:w="1021"/>
        <w:gridCol w:w="1588"/>
        <w:gridCol w:w="1630"/>
      </w:tblGrid>
      <w:tr>
        <w:trPr>
          <w:trHeight w:hRule="atLeast" w:val="839"/>
        </w:trPr>
        <w:tc>
          <w:tcPr>
            <w:tcW w:type="dxa" w:w="2418"/>
            <w:shd w:color="auto" w:fill="E5E8EB" w:val="clear"/>
          </w:tcPr>
          <w:p>
            <w:pPr>
              <w:pStyle w:val="TableParagraph"/>
              <w:spacing w:before="39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12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SALIDAS</w:t>
            </w:r>
            <w:r>
              <w:rPr>
                <w:spacing w:val="33"/>
                <w:sz w:val="22"/>
              </w:rPr>
              <w:t> </w:t>
            </w:r>
            <w:r>
              <w:rPr>
                <w:spacing w:val="-2"/>
                <w:sz w:val="22"/>
              </w:rPr>
              <w:t>DIARIAS</w:t>
            </w:r>
          </w:p>
        </w:tc>
        <w:tc>
          <w:tcPr>
            <w:tcW w:type="dxa" w:w="2103"/>
            <w:shd w:color="auto" w:fill="E5E8EB" w:val="clear"/>
          </w:tcPr>
          <w:p>
            <w:pPr>
              <w:pStyle w:val="TableParagraph"/>
              <w:spacing w:before="39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" w:right="3"/>
              <w:rPr>
                <w:sz w:val="22"/>
              </w:rPr>
            </w:pPr>
            <w:r>
              <w:rPr>
                <w:spacing w:val="-2"/>
                <w:sz w:val="22"/>
              </w:rPr>
              <w:t>CATEGORÍA</w:t>
            </w:r>
          </w:p>
        </w:tc>
        <w:tc>
          <w:tcPr>
            <w:tcW w:type="dxa" w:w="1021"/>
            <w:shd w:color="auto" w:fill="E5E8EB" w:val="clear"/>
          </w:tcPr>
          <w:p>
            <w:pPr>
              <w:pStyle w:val="TableParagraph"/>
              <w:spacing w:before="39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2" w:right="3"/>
              <w:rPr>
                <w:sz w:val="22"/>
              </w:rPr>
            </w:pPr>
            <w:r>
              <w:rPr>
                <w:spacing w:val="-5"/>
                <w:sz w:val="22"/>
              </w:rPr>
              <w:t>SGL</w:t>
            </w:r>
          </w:p>
        </w:tc>
        <w:tc>
          <w:tcPr>
            <w:tcW w:type="dxa" w:w="1021"/>
            <w:shd w:color="auto" w:fill="E5E8EB" w:val="clear"/>
          </w:tcPr>
          <w:p>
            <w:pPr>
              <w:pStyle w:val="TableParagraph"/>
              <w:spacing w:before="39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2" w:right="3"/>
              <w:rPr>
                <w:sz w:val="22"/>
              </w:rPr>
            </w:pPr>
            <w:r>
              <w:rPr>
                <w:spacing w:val="-5"/>
                <w:sz w:val="22"/>
              </w:rPr>
              <w:t>DBL</w:t>
            </w:r>
          </w:p>
        </w:tc>
        <w:tc>
          <w:tcPr>
            <w:tcW w:type="dxa" w:w="1021"/>
            <w:shd w:color="auto" w:fill="E5E8EB" w:val="clear"/>
          </w:tcPr>
          <w:p>
            <w:pPr>
              <w:pStyle w:val="TableParagraph"/>
              <w:spacing w:before="39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2" w:right="2"/>
              <w:rPr>
                <w:sz w:val="22"/>
              </w:rPr>
            </w:pPr>
            <w:r>
              <w:rPr>
                <w:spacing w:val="-5"/>
                <w:sz w:val="22"/>
              </w:rPr>
              <w:t>TPL</w:t>
            </w:r>
          </w:p>
        </w:tc>
        <w:tc>
          <w:tcPr>
            <w:tcW w:type="dxa" w:w="1588"/>
            <w:shd w:color="auto" w:fill="E5E8EB" w:val="clear"/>
          </w:tcPr>
          <w:p>
            <w:pPr>
              <w:pStyle w:val="TableParagraph"/>
              <w:spacing w:before="160" w:line="249" w:lineRule="auto"/>
              <w:ind w:firstLine="336" w:left="200" w:right="197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MNR </w:t>
            </w:r>
            <w:r>
              <w:rPr>
                <w:sz w:val="22"/>
              </w:rPr>
              <w:t>CON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CAMA</w:t>
            </w:r>
          </w:p>
        </w:tc>
        <w:tc>
          <w:tcPr>
            <w:tcW w:type="dxa" w:w="1630"/>
            <w:shd w:color="auto" w:fill="E5E8EB" w:val="clear"/>
          </w:tcPr>
          <w:p>
            <w:pPr>
              <w:pStyle w:val="TableParagraph"/>
              <w:spacing w:before="160" w:line="249" w:lineRule="auto"/>
              <w:ind w:firstLine="270" w:left="286" w:right="287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MNR SIN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CAMA</w:t>
            </w:r>
          </w:p>
        </w:tc>
      </w:tr>
      <w:tr>
        <w:trPr>
          <w:trHeight w:hRule="atLeast" w:val="675"/>
        </w:trPr>
        <w:tc>
          <w:tcPr>
            <w:tcW w:type="dxa" w:w="2418"/>
            <w:vMerge w:val="restart"/>
          </w:tcPr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131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31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02ENE26-20DIC26</w:t>
            </w:r>
          </w:p>
        </w:tc>
        <w:tc>
          <w:tcPr>
            <w:tcW w:type="dxa" w:w="2103"/>
          </w:tcPr>
          <w:p>
            <w:pPr>
              <w:pStyle w:val="TableParagraph"/>
              <w:ind w:left="3" w:right="1"/>
              <w:rPr>
                <w:sz w:val="22"/>
              </w:rPr>
            </w:pPr>
            <w:r>
              <w:rPr>
                <w:sz w:val="22"/>
              </w:rPr>
              <w:t>Boutique </w:t>
            </w:r>
            <w:r>
              <w:rPr>
                <w:spacing w:val="-2"/>
                <w:sz w:val="22"/>
              </w:rPr>
              <w:t>Primera</w:t>
            </w:r>
          </w:p>
        </w:tc>
        <w:tc>
          <w:tcPr>
            <w:tcW w:type="dxa" w:w="1021"/>
          </w:tcPr>
          <w:p>
            <w:pPr>
              <w:pStyle w:val="TableParagraph"/>
              <w:ind w:left="2" w:right="2"/>
              <w:rPr>
                <w:sz w:val="22"/>
              </w:rPr>
            </w:pPr>
            <w:r>
              <w:rPr>
                <w:spacing w:val="-4"/>
                <w:sz w:val="22"/>
              </w:rPr>
              <w:t>2185</w:t>
            </w:r>
          </w:p>
        </w:tc>
        <w:tc>
          <w:tcPr>
            <w:tcW w:type="dxa" w:w="1021"/>
          </w:tcPr>
          <w:p>
            <w:pPr>
              <w:pStyle w:val="TableParagraph"/>
              <w:ind w:left="2" w:right="2"/>
              <w:rPr>
                <w:sz w:val="22"/>
              </w:rPr>
            </w:pPr>
            <w:r>
              <w:rPr>
                <w:spacing w:val="-4"/>
                <w:sz w:val="22"/>
              </w:rPr>
              <w:t>1385</w:t>
            </w:r>
          </w:p>
        </w:tc>
        <w:tc>
          <w:tcPr>
            <w:tcW w:type="dxa" w:w="1021"/>
          </w:tcPr>
          <w:p>
            <w:pPr>
              <w:pStyle w:val="TableParagraph"/>
              <w:ind w:left="2" w:right="2"/>
              <w:rPr>
                <w:sz w:val="22"/>
              </w:rPr>
            </w:pPr>
            <w:r>
              <w:rPr>
                <w:spacing w:val="-4"/>
                <w:sz w:val="22"/>
              </w:rPr>
              <w:t>1259</w:t>
            </w:r>
          </w:p>
        </w:tc>
        <w:tc>
          <w:tcPr>
            <w:tcW w:type="dxa" w:w="1588"/>
          </w:tcPr>
          <w:p>
            <w:pPr>
              <w:pStyle w:val="TableParagraph"/>
              <w:ind w:left="1" w:right="1"/>
              <w:rPr>
                <w:sz w:val="22"/>
              </w:rPr>
            </w:pPr>
            <w:r>
              <w:rPr>
                <w:spacing w:val="-4"/>
                <w:sz w:val="22"/>
              </w:rPr>
              <w:t>1045</w:t>
            </w:r>
          </w:p>
        </w:tc>
        <w:tc>
          <w:tcPr>
            <w:tcW w:type="dxa" w:w="1630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5"/>
                <w:sz w:val="22"/>
              </w:rPr>
              <w:t>499</w:t>
            </w:r>
          </w:p>
        </w:tc>
      </w:tr>
      <w:tr>
        <w:trPr>
          <w:trHeight w:hRule="atLeast" w:val="675"/>
        </w:trPr>
        <w:tc>
          <w:tcPr>
            <w:tcW w:type="dxa" w:w="241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103"/>
          </w:tcPr>
          <w:p>
            <w:pPr>
              <w:pStyle w:val="TableParagraph"/>
              <w:spacing w:before="78" w:line="249" w:lineRule="auto"/>
              <w:ind w:hanging="409" w:left="663" w:right="250"/>
              <w:jc w:val="left"/>
              <w:rPr>
                <w:sz w:val="22"/>
              </w:rPr>
            </w:pPr>
            <w:r>
              <w:rPr>
                <w:sz w:val="22"/>
              </w:rPr>
              <w:t>Boutique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Primera </w:t>
            </w:r>
            <w:r>
              <w:rPr>
                <w:spacing w:val="-2"/>
                <w:sz w:val="22"/>
              </w:rPr>
              <w:t>Superior</w:t>
            </w:r>
          </w:p>
        </w:tc>
        <w:tc>
          <w:tcPr>
            <w:tcW w:type="dxa" w:w="1021"/>
          </w:tcPr>
          <w:p>
            <w:pPr>
              <w:pStyle w:val="TableParagraph"/>
              <w:ind w:left="2" w:right="1"/>
              <w:rPr>
                <w:sz w:val="22"/>
              </w:rPr>
            </w:pPr>
            <w:r>
              <w:rPr>
                <w:spacing w:val="-4"/>
                <w:sz w:val="22"/>
              </w:rPr>
              <w:t>2235</w:t>
            </w:r>
          </w:p>
        </w:tc>
        <w:tc>
          <w:tcPr>
            <w:tcW w:type="dxa" w:w="1021"/>
          </w:tcPr>
          <w:p>
            <w:pPr>
              <w:pStyle w:val="TableParagraph"/>
              <w:ind w:left="2" w:right="2"/>
              <w:rPr>
                <w:sz w:val="22"/>
              </w:rPr>
            </w:pPr>
            <w:r>
              <w:rPr>
                <w:spacing w:val="-4"/>
                <w:sz w:val="22"/>
              </w:rPr>
              <w:t>1415</w:t>
            </w:r>
          </w:p>
        </w:tc>
        <w:tc>
          <w:tcPr>
            <w:tcW w:type="dxa" w:w="1021"/>
          </w:tcPr>
          <w:p>
            <w:pPr>
              <w:pStyle w:val="TableParagraph"/>
              <w:ind w:left="2" w:right="2"/>
              <w:rPr>
                <w:sz w:val="22"/>
              </w:rPr>
            </w:pPr>
            <w:r>
              <w:rPr>
                <w:spacing w:val="-4"/>
                <w:sz w:val="22"/>
              </w:rPr>
              <w:t>1275</w:t>
            </w:r>
          </w:p>
        </w:tc>
        <w:tc>
          <w:tcPr>
            <w:tcW w:type="dxa" w:w="1588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1065</w:t>
            </w:r>
          </w:p>
        </w:tc>
        <w:tc>
          <w:tcPr>
            <w:tcW w:type="dxa" w:w="1630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5"/>
                <w:sz w:val="22"/>
              </w:rPr>
              <w:t>508</w:t>
            </w:r>
          </w:p>
        </w:tc>
      </w:tr>
      <w:tr>
        <w:trPr>
          <w:trHeight w:hRule="atLeast" w:val="675"/>
        </w:trPr>
        <w:tc>
          <w:tcPr>
            <w:tcW w:type="dxa" w:w="241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103"/>
          </w:tcPr>
          <w:p>
            <w:pPr>
              <w:pStyle w:val="TableParagraph"/>
              <w:ind w:left="3"/>
              <w:rPr>
                <w:sz w:val="22"/>
              </w:rPr>
            </w:pPr>
            <w:r>
              <w:rPr>
                <w:sz w:val="22"/>
              </w:rPr>
              <w:t>Boutique </w:t>
            </w:r>
            <w:r>
              <w:rPr>
                <w:spacing w:val="-4"/>
                <w:sz w:val="22"/>
              </w:rPr>
              <w:t>Lujo</w:t>
            </w:r>
          </w:p>
        </w:tc>
        <w:tc>
          <w:tcPr>
            <w:tcW w:type="dxa" w:w="1021"/>
          </w:tcPr>
          <w:p>
            <w:pPr>
              <w:pStyle w:val="TableParagraph"/>
              <w:ind w:left="3" w:right="1"/>
              <w:rPr>
                <w:sz w:val="22"/>
              </w:rPr>
            </w:pPr>
            <w:r>
              <w:rPr>
                <w:spacing w:val="-4"/>
                <w:sz w:val="22"/>
              </w:rPr>
              <w:t>2285</w:t>
            </w:r>
          </w:p>
        </w:tc>
        <w:tc>
          <w:tcPr>
            <w:tcW w:type="dxa" w:w="1021"/>
          </w:tcPr>
          <w:p>
            <w:pPr>
              <w:pStyle w:val="TableParagraph"/>
              <w:ind w:left="2" w:right="1"/>
              <w:rPr>
                <w:sz w:val="22"/>
              </w:rPr>
            </w:pPr>
            <w:r>
              <w:rPr>
                <w:spacing w:val="-4"/>
                <w:sz w:val="22"/>
              </w:rPr>
              <w:t>1449</w:t>
            </w:r>
          </w:p>
        </w:tc>
        <w:tc>
          <w:tcPr>
            <w:tcW w:type="dxa" w:w="1021"/>
          </w:tcPr>
          <w:p>
            <w:pPr>
              <w:pStyle w:val="TableParagraph"/>
              <w:ind w:left="2" w:right="2"/>
              <w:rPr>
                <w:sz w:val="22"/>
              </w:rPr>
            </w:pPr>
            <w:r>
              <w:rPr>
                <w:spacing w:val="-4"/>
                <w:sz w:val="22"/>
              </w:rPr>
              <w:t>1299</w:t>
            </w:r>
          </w:p>
        </w:tc>
        <w:tc>
          <w:tcPr>
            <w:tcW w:type="dxa" w:w="1588"/>
          </w:tcPr>
          <w:p>
            <w:pPr>
              <w:pStyle w:val="TableParagraph"/>
              <w:ind w:left="1" w:right="1"/>
              <w:rPr>
                <w:sz w:val="22"/>
              </w:rPr>
            </w:pPr>
            <w:r>
              <w:rPr>
                <w:spacing w:val="-4"/>
                <w:sz w:val="22"/>
              </w:rPr>
              <w:t>1095</w:t>
            </w:r>
          </w:p>
        </w:tc>
        <w:tc>
          <w:tcPr>
            <w:tcW w:type="dxa" w:w="1630"/>
          </w:tcPr>
          <w:p>
            <w:pPr>
              <w:pStyle w:val="TableParagraph"/>
              <w:ind w:left="1" w:right="1"/>
              <w:rPr>
                <w:sz w:val="22"/>
              </w:rPr>
            </w:pPr>
            <w:r>
              <w:rPr>
                <w:spacing w:val="-5"/>
                <w:sz w:val="22"/>
              </w:rPr>
              <w:t>520</w:t>
            </w:r>
          </w:p>
        </w:tc>
      </w:tr>
      <w:tr>
        <w:trPr>
          <w:trHeight w:hRule="atLeast" w:val="675"/>
        </w:trPr>
        <w:tc>
          <w:tcPr>
            <w:tcW w:type="dxa" w:w="4521"/>
            <w:gridSpan w:val="2"/>
          </w:tcPr>
          <w:p>
            <w:pPr>
              <w:pStyle w:val="TableParagraph"/>
              <w:ind w:left="80"/>
              <w:jc w:val="left"/>
              <w:rPr>
                <w:sz w:val="22"/>
              </w:rPr>
            </w:pPr>
            <w:r>
              <w:rPr>
                <w:sz w:val="22"/>
              </w:rPr>
              <w:t>Suplemento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privado:</w:t>
            </w:r>
          </w:p>
        </w:tc>
        <w:tc>
          <w:tcPr>
            <w:tcW w:type="dxa" w:w="1021"/>
          </w:tcPr>
          <w:p>
            <w:pPr>
              <w:pStyle w:val="TableParagraph"/>
              <w:ind w:left="3" w:right="1"/>
              <w:rPr>
                <w:sz w:val="22"/>
              </w:rPr>
            </w:pPr>
            <w:r>
              <w:rPr>
                <w:spacing w:val="-5"/>
                <w:sz w:val="22"/>
              </w:rPr>
              <w:t>505</w:t>
            </w:r>
          </w:p>
        </w:tc>
        <w:tc>
          <w:tcPr>
            <w:tcW w:type="dxa" w:w="1021"/>
          </w:tcPr>
          <w:p>
            <w:pPr>
              <w:pStyle w:val="TableParagraph"/>
              <w:ind w:left="2" w:right="1"/>
              <w:rPr>
                <w:sz w:val="22"/>
              </w:rPr>
            </w:pPr>
            <w:r>
              <w:rPr>
                <w:spacing w:val="-5"/>
                <w:sz w:val="22"/>
              </w:rPr>
              <w:t>239</w:t>
            </w:r>
          </w:p>
        </w:tc>
        <w:tc>
          <w:tcPr>
            <w:tcW w:type="dxa" w:w="1021"/>
          </w:tcPr>
          <w:p>
            <w:pPr>
              <w:pStyle w:val="TableParagraph"/>
              <w:ind w:left="2" w:right="1"/>
              <w:rPr>
                <w:sz w:val="22"/>
              </w:rPr>
            </w:pPr>
            <w:r>
              <w:rPr>
                <w:spacing w:val="-5"/>
                <w:sz w:val="22"/>
              </w:rPr>
              <w:t>175</w:t>
            </w:r>
          </w:p>
        </w:tc>
        <w:tc>
          <w:tcPr>
            <w:tcW w:type="dxa" w:w="1588"/>
          </w:tcPr>
          <w:p>
            <w:pPr>
              <w:pStyle w:val="TableParagraph"/>
              <w:ind w:left="1" w:right="1"/>
              <w:rPr>
                <w:sz w:val="22"/>
              </w:rPr>
            </w:pPr>
            <w:r>
              <w:rPr>
                <w:spacing w:val="-5"/>
                <w:sz w:val="22"/>
              </w:rPr>
              <w:t>185</w:t>
            </w:r>
          </w:p>
        </w:tc>
        <w:tc>
          <w:tcPr>
            <w:tcW w:type="dxa" w:w="1630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5"/>
                <w:sz w:val="22"/>
              </w:rPr>
              <w:t>99</w:t>
            </w:r>
          </w:p>
        </w:tc>
      </w:tr>
    </w:tbl>
    <w:p>
      <w:pPr>
        <w:pStyle w:val="BodyText"/>
        <w:spacing w:before="124"/>
        <w:ind w:left="0"/>
      </w:pPr>
    </w:p>
    <w:p>
      <w:pPr>
        <w:pStyle w:val="Heading1"/>
        <w:ind w:left="359"/>
      </w:pPr>
      <w:r>
        <w:rPr>
          <w:color w:val="059ED8"/>
        </w:rPr>
        <w:t>HOTELES</w:t>
      </w:r>
      <w:r>
        <w:rPr>
          <w:color w:val="059ED8"/>
          <w:spacing w:val="23"/>
        </w:rPr>
        <w:t> </w:t>
      </w:r>
      <w:r>
        <w:rPr>
          <w:color w:val="059ED8"/>
        </w:rPr>
        <w:t>PREVISTOS</w:t>
      </w:r>
      <w:r>
        <w:rPr>
          <w:color w:val="059ED8"/>
          <w:spacing w:val="23"/>
        </w:rPr>
        <w:t> </w:t>
      </w:r>
      <w:r>
        <w:rPr>
          <w:color w:val="059ED8"/>
        </w:rPr>
        <w:t>O</w:t>
      </w:r>
      <w:r>
        <w:rPr>
          <w:color w:val="059ED8"/>
          <w:spacing w:val="13"/>
        </w:rPr>
        <w:t> </w:t>
      </w:r>
      <w:r>
        <w:rPr>
          <w:color w:val="059ED8"/>
          <w:spacing w:val="-2"/>
        </w:rPr>
        <w:t>SIMILARES</w:t>
      </w:r>
    </w:p>
    <w:p>
      <w:pPr>
        <w:pStyle w:val="BodyText"/>
        <w:spacing w:before="29"/>
        <w:ind w:left="0"/>
        <w:rPr>
          <w:sz w:val="20"/>
        </w:rPr>
      </w:pPr>
    </w:p>
    <w:tbl>
      <w:tblPr>
        <w:tblW w:type="auto" w:w="0"/>
        <w:jc w:val="left"/>
        <w:tblInd w:type="dxa" w:w="357"/>
        <w:tblBorders>
          <w:top w:color="686A69" w:space="0" w:sz="2" w:val="single"/>
          <w:left w:color="686A69" w:space="0" w:sz="2" w:val="single"/>
          <w:bottom w:color="686A69" w:space="0" w:sz="2" w:val="single"/>
          <w:right w:color="686A69" w:space="0" w:sz="2" w:val="single"/>
          <w:insideH w:color="686A69" w:space="0" w:sz="2" w:val="single"/>
          <w:insideV w:color="686A69" w:space="0" w:sz="2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1949"/>
        <w:gridCol w:w="2551"/>
        <w:gridCol w:w="3345"/>
        <w:gridCol w:w="2948"/>
      </w:tblGrid>
      <w:tr>
        <w:trPr>
          <w:trHeight w:hRule="atLeast" w:val="829"/>
        </w:trPr>
        <w:tc>
          <w:tcPr>
            <w:tcW w:type="dxa" w:w="1949"/>
            <w:shd w:color="auto" w:fill="E5E8EB" w:val="clear"/>
          </w:tcPr>
          <w:p>
            <w:pPr>
              <w:pStyle w:val="TableParagraph"/>
              <w:spacing w:before="34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7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CIUDAD</w:t>
            </w:r>
          </w:p>
        </w:tc>
        <w:tc>
          <w:tcPr>
            <w:tcW w:type="dxa" w:w="2551"/>
            <w:shd w:color="auto" w:fill="E5E8EB" w:val="clear"/>
          </w:tcPr>
          <w:p>
            <w:pPr>
              <w:pStyle w:val="TableParagraph"/>
              <w:spacing w:before="34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" w:right="1"/>
              <w:rPr>
                <w:sz w:val="22"/>
              </w:rPr>
            </w:pPr>
            <w:r>
              <w:rPr>
                <w:spacing w:val="-2"/>
                <w:sz w:val="22"/>
              </w:rPr>
              <w:t>TURISTA</w:t>
            </w:r>
          </w:p>
        </w:tc>
        <w:tc>
          <w:tcPr>
            <w:tcW w:type="dxa" w:w="3345"/>
            <w:shd w:color="auto" w:fill="E5E8EB" w:val="clear"/>
          </w:tcPr>
          <w:p>
            <w:pPr>
              <w:pStyle w:val="TableParagraph"/>
              <w:spacing w:before="34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" w:right="1"/>
              <w:rPr>
                <w:sz w:val="22"/>
              </w:rPr>
            </w:pPr>
            <w:r>
              <w:rPr>
                <w:spacing w:val="-6"/>
                <w:sz w:val="22"/>
              </w:rPr>
              <w:t>TURISTA</w:t>
            </w:r>
            <w:r>
              <w:rPr>
                <w:spacing w:val="-2"/>
                <w:sz w:val="22"/>
              </w:rPr>
              <w:t> SUPERIOR</w:t>
            </w:r>
          </w:p>
        </w:tc>
        <w:tc>
          <w:tcPr>
            <w:tcW w:type="dxa" w:w="2948"/>
            <w:shd w:color="auto" w:fill="E5E8EB" w:val="clear"/>
          </w:tcPr>
          <w:p>
            <w:pPr>
              <w:pStyle w:val="TableParagraph"/>
              <w:spacing w:before="34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" w:right="1"/>
              <w:rPr>
                <w:sz w:val="22"/>
              </w:rPr>
            </w:pPr>
            <w:r>
              <w:rPr>
                <w:spacing w:val="-2"/>
                <w:sz w:val="22"/>
              </w:rPr>
              <w:t>PRIMERA</w:t>
            </w:r>
          </w:p>
        </w:tc>
      </w:tr>
      <w:tr>
        <w:trPr>
          <w:trHeight w:hRule="atLeast" w:val="902"/>
        </w:trPr>
        <w:tc>
          <w:tcPr>
            <w:tcW w:type="dxa" w:w="1949"/>
          </w:tcPr>
          <w:p>
            <w:pPr>
              <w:pStyle w:val="TableParagraph"/>
              <w:spacing w:before="70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7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Trujillo</w:t>
            </w:r>
          </w:p>
        </w:tc>
        <w:tc>
          <w:tcPr>
            <w:tcW w:type="dxa" w:w="2551"/>
          </w:tcPr>
          <w:p>
            <w:pPr>
              <w:pStyle w:val="TableParagraph"/>
              <w:spacing w:before="70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3"/>
              <w:rPr>
                <w:sz w:val="22"/>
              </w:rPr>
            </w:pPr>
            <w:r>
              <w:rPr>
                <w:spacing w:val="-2"/>
                <w:sz w:val="22"/>
              </w:rPr>
              <w:t>Tierra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Viva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Trujillo</w:t>
            </w:r>
          </w:p>
        </w:tc>
        <w:tc>
          <w:tcPr>
            <w:tcW w:type="dxa" w:w="3345"/>
          </w:tcPr>
          <w:p>
            <w:pPr>
              <w:pStyle w:val="TableParagraph"/>
              <w:spacing w:before="192"/>
              <w:ind w:left="3"/>
              <w:rPr>
                <w:sz w:val="22"/>
              </w:rPr>
            </w:pPr>
            <w:r>
              <w:rPr>
                <w:sz w:val="22"/>
              </w:rPr>
              <w:t>Ibis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Trujillo</w:t>
            </w:r>
          </w:p>
          <w:p>
            <w:pPr>
              <w:pStyle w:val="TableParagraph"/>
              <w:spacing w:before="11"/>
              <w:ind w:left="3"/>
              <w:rPr>
                <w:sz w:val="22"/>
              </w:rPr>
            </w:pPr>
            <w:r>
              <w:rPr>
                <w:sz w:val="22"/>
              </w:rPr>
              <w:t>Casa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Andina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Standard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Trujillo</w:t>
            </w:r>
          </w:p>
        </w:tc>
        <w:tc>
          <w:tcPr>
            <w:tcW w:type="dxa" w:w="2948"/>
          </w:tcPr>
          <w:p>
            <w:pPr>
              <w:pStyle w:val="TableParagraph"/>
              <w:spacing w:before="192" w:line="249" w:lineRule="auto"/>
              <w:ind w:hanging="403" w:left="797" w:right="389"/>
              <w:jc w:val="left"/>
              <w:rPr>
                <w:sz w:val="22"/>
              </w:rPr>
            </w:pPr>
            <w:r>
              <w:rPr>
                <w:sz w:val="22"/>
              </w:rPr>
              <w:t>Wyndham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Costa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Sol Trujillo Centro</w:t>
            </w:r>
          </w:p>
        </w:tc>
      </w:tr>
      <w:tr>
        <w:trPr>
          <w:trHeight w:hRule="atLeast" w:val="788"/>
        </w:trPr>
        <w:tc>
          <w:tcPr>
            <w:tcW w:type="dxa" w:w="1949"/>
            <w:shd w:color="auto" w:fill="E5E8EB" w:val="clear"/>
          </w:tcPr>
          <w:p>
            <w:pPr>
              <w:pStyle w:val="TableParagraph"/>
              <w:spacing w:before="14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7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Chiclayo</w:t>
            </w:r>
          </w:p>
        </w:tc>
        <w:tc>
          <w:tcPr>
            <w:tcW w:type="dxa" w:w="2551"/>
            <w:shd w:color="auto" w:fill="E5E8EB" w:val="clear"/>
          </w:tcPr>
          <w:p>
            <w:pPr>
              <w:pStyle w:val="TableParagraph"/>
              <w:spacing w:before="14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"/>
              <w:rPr>
                <w:sz w:val="22"/>
              </w:rPr>
            </w:pPr>
            <w:r>
              <w:rPr>
                <w:sz w:val="22"/>
              </w:rPr>
              <w:t>Sin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Hotel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esta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categoría</w:t>
            </w:r>
          </w:p>
        </w:tc>
        <w:tc>
          <w:tcPr>
            <w:tcW w:type="dxa" w:w="3345"/>
            <w:shd w:color="auto" w:fill="E5E8EB" w:val="clear"/>
          </w:tcPr>
          <w:p>
            <w:pPr>
              <w:pStyle w:val="TableParagraph"/>
              <w:spacing w:before="14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"/>
              <w:rPr>
                <w:sz w:val="22"/>
              </w:rPr>
            </w:pPr>
            <w:r>
              <w:rPr>
                <w:sz w:val="22"/>
              </w:rPr>
              <w:t>Wyndham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Costa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Sol</w:t>
            </w:r>
            <w:r>
              <w:rPr>
                <w:spacing w:val="-2"/>
                <w:sz w:val="22"/>
              </w:rPr>
              <w:t> Chiclayo</w:t>
            </w:r>
          </w:p>
        </w:tc>
        <w:tc>
          <w:tcPr>
            <w:tcW w:type="dxa" w:w="2948"/>
            <w:shd w:color="auto" w:fill="E5E8EB" w:val="clear"/>
          </w:tcPr>
          <w:p>
            <w:pPr>
              <w:pStyle w:val="TableParagraph"/>
              <w:spacing w:before="14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"/>
              <w:rPr>
                <w:sz w:val="22"/>
              </w:rPr>
            </w:pPr>
            <w:r>
              <w:rPr>
                <w:sz w:val="22"/>
              </w:rPr>
              <w:t>Casa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Andina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Select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Chiclayo</w:t>
            </w:r>
          </w:p>
        </w:tc>
      </w:tr>
      <w:tr>
        <w:trPr>
          <w:trHeight w:hRule="atLeast" w:val="788"/>
        </w:trPr>
        <w:tc>
          <w:tcPr>
            <w:tcW w:type="dxa" w:w="1949"/>
          </w:tcPr>
          <w:p>
            <w:pPr>
              <w:pStyle w:val="TableParagraph"/>
              <w:spacing w:before="14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7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Chachapoyas</w:t>
            </w:r>
          </w:p>
        </w:tc>
        <w:tc>
          <w:tcPr>
            <w:tcW w:type="dxa" w:w="2551"/>
          </w:tcPr>
          <w:p>
            <w:pPr>
              <w:pStyle w:val="TableParagraph"/>
              <w:spacing w:before="14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"/>
              <w:rPr>
                <w:sz w:val="22"/>
              </w:rPr>
            </w:pPr>
            <w:r>
              <w:rPr>
                <w:sz w:val="22"/>
              </w:rPr>
              <w:t>Sin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Hotel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esta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categoría</w:t>
            </w:r>
          </w:p>
        </w:tc>
        <w:tc>
          <w:tcPr>
            <w:tcW w:type="dxa" w:w="3345"/>
          </w:tcPr>
          <w:p>
            <w:pPr>
              <w:pStyle w:val="TableParagraph"/>
              <w:spacing w:before="14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"/>
              <w:rPr>
                <w:sz w:val="22"/>
              </w:rPr>
            </w:pPr>
            <w:r>
              <w:rPr>
                <w:spacing w:val="-4"/>
                <w:sz w:val="22"/>
              </w:rPr>
              <w:t>La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Xalca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Hotel</w:t>
            </w:r>
          </w:p>
        </w:tc>
        <w:tc>
          <w:tcPr>
            <w:tcW w:type="dxa" w:w="2948"/>
          </w:tcPr>
          <w:p>
            <w:pPr>
              <w:pStyle w:val="TableParagraph"/>
              <w:spacing w:before="14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"/>
              <w:rPr>
                <w:sz w:val="22"/>
              </w:rPr>
            </w:pPr>
            <w:r>
              <w:rPr>
                <w:sz w:val="22"/>
              </w:rPr>
              <w:t>Sin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Hotel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esta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categoría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footerReference r:id="rId15" w:type="default"/>
          <w:pgSz w:h="15840" w:w="12240"/>
          <w:pgMar w:bottom="1360" w:footer="1169" w:header="0" w:left="360" w:right="360" w:top="660"/>
        </w:sectPr>
      </w:pPr>
    </w:p>
    <w:p>
      <w:pPr>
        <w:pStyle w:val="Heading1"/>
        <w:spacing w:before="119"/>
        <w:ind w:left="374"/>
      </w:pPr>
      <w:r>
        <w:rPr>
          <w:color w:val="059ED8"/>
        </w:rPr>
        <w:t>NOTAS</w:t>
      </w:r>
      <w:r>
        <w:rPr>
          <w:color w:val="059ED8"/>
          <w:spacing w:val="-22"/>
        </w:rPr>
        <w:t> </w:t>
      </w:r>
      <w:r>
        <w:rPr>
          <w:color w:val="059ED8"/>
          <w:spacing w:val="-2"/>
        </w:rPr>
        <w:t>IMPORTANTES</w:t>
      </w:r>
    </w:p>
    <w:p>
      <w:pPr>
        <w:pStyle w:val="ListParagraph"/>
        <w:numPr>
          <w:ilvl w:val="0"/>
          <w:numId w:val="1"/>
        </w:numPr>
        <w:tabs>
          <w:tab w:leader="none" w:pos="730" w:val="left"/>
        </w:tabs>
        <w:spacing w:after="0" w:before="119" w:line="249" w:lineRule="auto"/>
        <w:ind w:hanging="360" w:left="730" w:right="340"/>
        <w:jc w:val="both"/>
        <w:rPr>
          <w:sz w:val="22"/>
        </w:rPr>
      </w:pPr>
      <w:r>
        <w:rPr>
          <w:sz w:val="22"/>
        </w:rPr>
        <w:t>Precios por persona en moneda indicada, sujeto a disponibilidad del operador final y a cambios sin previo aviso. Precios en moneda extranjera serán pagaderos en moneda nacional al tipo de cambio del día para anticipos y cuando</w:t>
      </w:r>
      <w:r>
        <w:rPr>
          <w:spacing w:val="40"/>
          <w:sz w:val="22"/>
        </w:rPr>
        <w:t> </w:t>
      </w:r>
      <w:r>
        <w:rPr>
          <w:sz w:val="22"/>
        </w:rPr>
        <w:t>se liquide el paquete.</w:t>
      </w:r>
    </w:p>
    <w:p>
      <w:pPr>
        <w:pStyle w:val="ListParagraph"/>
        <w:numPr>
          <w:ilvl w:val="0"/>
          <w:numId w:val="1"/>
        </w:numPr>
        <w:tabs>
          <w:tab w:leader="none" w:pos="729" w:val="left"/>
        </w:tabs>
        <w:spacing w:after="0" w:before="3" w:line="240" w:lineRule="auto"/>
        <w:ind w:hanging="359" w:left="729" w:right="0"/>
        <w:jc w:val="both"/>
        <w:rPr>
          <w:sz w:val="22"/>
        </w:rPr>
      </w:pPr>
      <w:r>
        <w:rPr>
          <w:sz w:val="22"/>
        </w:rPr>
        <w:t>Nuestros</w:t>
      </w:r>
      <w:r>
        <w:rPr>
          <w:spacing w:val="-1"/>
          <w:sz w:val="22"/>
        </w:rPr>
        <w:t> </w:t>
      </w:r>
      <w:r>
        <w:rPr>
          <w:sz w:val="22"/>
        </w:rPr>
        <w:t>precios</w:t>
      </w:r>
      <w:r>
        <w:rPr>
          <w:spacing w:val="-1"/>
          <w:sz w:val="22"/>
        </w:rPr>
        <w:t> </w:t>
      </w:r>
      <w:r>
        <w:rPr>
          <w:sz w:val="22"/>
        </w:rPr>
        <w:t>pueden</w:t>
      </w:r>
      <w:r>
        <w:rPr>
          <w:spacing w:val="-1"/>
          <w:sz w:val="22"/>
        </w:rPr>
        <w:t> </w:t>
      </w:r>
      <w:r>
        <w:rPr>
          <w:sz w:val="22"/>
        </w:rPr>
        <w:t>sufrir</w:t>
      </w:r>
      <w:r>
        <w:rPr>
          <w:spacing w:val="-1"/>
          <w:sz w:val="22"/>
        </w:rPr>
        <w:t> </w:t>
      </w:r>
      <w:r>
        <w:rPr>
          <w:sz w:val="22"/>
        </w:rPr>
        <w:t>variaciones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valores,</w:t>
      </w:r>
      <w:r>
        <w:rPr>
          <w:spacing w:val="-1"/>
          <w:sz w:val="22"/>
        </w:rPr>
        <w:t> </w:t>
      </w:r>
      <w:r>
        <w:rPr>
          <w:sz w:val="22"/>
        </w:rPr>
        <w:t>hasta</w:t>
      </w:r>
      <w:r>
        <w:rPr>
          <w:spacing w:val="-1"/>
          <w:sz w:val="22"/>
        </w:rPr>
        <w:t> </w:t>
      </w:r>
      <w:r>
        <w:rPr>
          <w:sz w:val="22"/>
        </w:rPr>
        <w:t>que</w:t>
      </w:r>
      <w:r>
        <w:rPr>
          <w:spacing w:val="-1"/>
          <w:sz w:val="22"/>
        </w:rPr>
        <w:t> </w:t>
      </w:r>
      <w:r>
        <w:rPr>
          <w:sz w:val="22"/>
        </w:rPr>
        <w:t>todos</w:t>
      </w:r>
      <w:r>
        <w:rPr>
          <w:spacing w:val="-1"/>
          <w:sz w:val="22"/>
        </w:rPr>
        <w:t> </w:t>
      </w:r>
      <w:r>
        <w:rPr>
          <w:sz w:val="22"/>
        </w:rPr>
        <w:t>los</w:t>
      </w:r>
      <w:r>
        <w:rPr>
          <w:spacing w:val="-1"/>
          <w:sz w:val="22"/>
        </w:rPr>
        <w:t> </w:t>
      </w:r>
      <w:r>
        <w:rPr>
          <w:sz w:val="22"/>
        </w:rPr>
        <w:t>servicios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hospedajes</w:t>
      </w:r>
      <w:r>
        <w:rPr>
          <w:spacing w:val="-1"/>
          <w:sz w:val="22"/>
        </w:rPr>
        <w:t> </w:t>
      </w:r>
      <w:r>
        <w:rPr>
          <w:sz w:val="22"/>
        </w:rPr>
        <w:t>sean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leader="none" w:pos="730" w:val="left"/>
        </w:tabs>
        <w:spacing w:after="0" w:before="11" w:line="249" w:lineRule="auto"/>
        <w:ind w:hanging="360" w:left="730" w:right="340"/>
        <w:jc w:val="both"/>
        <w:rPr>
          <w:sz w:val="22"/>
        </w:rPr>
      </w:pPr>
      <w:r>
        <w:rPr>
          <w:w w:val="105"/>
          <w:sz w:val="22"/>
        </w:rPr>
        <w:t>Si los hoteles sugeridos / listados para este programa no están disponibles en el momento de la confirmación, se ofrecerá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nuevas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alternativas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de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hotel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con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precios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revisados.</w:t>
      </w:r>
    </w:p>
    <w:p>
      <w:pPr>
        <w:pStyle w:val="ListParagraph"/>
        <w:numPr>
          <w:ilvl w:val="0"/>
          <w:numId w:val="1"/>
        </w:numPr>
        <w:tabs>
          <w:tab w:leader="none" w:pos="729" w:val="left"/>
        </w:tabs>
        <w:spacing w:after="0" w:before="2" w:line="240" w:lineRule="auto"/>
        <w:ind w:hanging="359" w:left="729" w:right="0"/>
        <w:jc w:val="both"/>
        <w:rPr>
          <w:sz w:val="22"/>
        </w:rPr>
      </w:pPr>
      <w:r>
        <w:rPr>
          <w:sz w:val="22"/>
        </w:rPr>
        <w:t>Cambios</w:t>
      </w:r>
      <w:r>
        <w:rPr>
          <w:spacing w:val="1"/>
          <w:sz w:val="22"/>
        </w:rPr>
        <w:t> </w:t>
      </w:r>
      <w:r>
        <w:rPr>
          <w:sz w:val="22"/>
        </w:rPr>
        <w:t>sin</w:t>
      </w:r>
      <w:r>
        <w:rPr>
          <w:spacing w:val="1"/>
          <w:sz w:val="22"/>
        </w:rPr>
        <w:t> </w:t>
      </w:r>
      <w:r>
        <w:rPr>
          <w:sz w:val="22"/>
        </w:rPr>
        <w:t>previo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aviso.</w:t>
      </w:r>
    </w:p>
    <w:p>
      <w:pPr>
        <w:pStyle w:val="ListParagraph"/>
        <w:numPr>
          <w:ilvl w:val="0"/>
          <w:numId w:val="1"/>
        </w:numPr>
        <w:tabs>
          <w:tab w:leader="none" w:pos="730" w:val="left"/>
        </w:tabs>
        <w:spacing w:after="0" w:before="11" w:line="249" w:lineRule="auto"/>
        <w:ind w:hanging="360" w:left="730" w:right="340"/>
        <w:jc w:val="both"/>
        <w:rPr>
          <w:sz w:val="22"/>
        </w:rPr>
      </w:pPr>
      <w:r>
        <w:rPr>
          <w:sz w:val="22"/>
        </w:rPr>
        <w:t>En caso de no-show (definido según política del hotel), se cobrará un recargo de 18% (IGV - Impuesto General a las Ventas) adicional a la tarifa.</w:t>
      </w:r>
    </w:p>
    <w:p>
      <w:pPr>
        <w:pStyle w:val="ListParagraph"/>
        <w:numPr>
          <w:ilvl w:val="0"/>
          <w:numId w:val="1"/>
        </w:numPr>
        <w:tabs>
          <w:tab w:leader="none" w:pos="730" w:val="left"/>
        </w:tabs>
        <w:spacing w:after="0" w:before="1" w:line="249" w:lineRule="auto"/>
        <w:ind w:hanging="360" w:left="730" w:right="340"/>
        <w:jc w:val="both"/>
        <w:rPr>
          <w:sz w:val="22"/>
        </w:rPr>
      </w:pPr>
      <w:r>
        <w:rPr>
          <w:sz w:val="22"/>
        </w:rPr>
        <w:t>La</w:t>
      </w:r>
      <w:r>
        <w:rPr>
          <w:spacing w:val="-7"/>
          <w:sz w:val="22"/>
        </w:rPr>
        <w:t> </w:t>
      </w:r>
      <w:r>
        <w:rPr>
          <w:sz w:val="22"/>
        </w:rPr>
        <w:t>llegada</w:t>
      </w:r>
      <w:r>
        <w:rPr>
          <w:spacing w:val="-7"/>
          <w:sz w:val="22"/>
        </w:rPr>
        <w:t> </w:t>
      </w:r>
      <w:r>
        <w:rPr>
          <w:sz w:val="22"/>
        </w:rPr>
        <w:t>anticipada</w:t>
      </w:r>
      <w:r>
        <w:rPr>
          <w:spacing w:val="-7"/>
          <w:sz w:val="22"/>
        </w:rPr>
        <w:t> </w:t>
      </w:r>
      <w:r>
        <w:rPr>
          <w:sz w:val="22"/>
        </w:rPr>
        <w:t>el</w:t>
      </w:r>
      <w:r>
        <w:rPr>
          <w:spacing w:val="-7"/>
          <w:sz w:val="22"/>
        </w:rPr>
        <w:t> </w:t>
      </w:r>
      <w:r>
        <w:rPr>
          <w:sz w:val="22"/>
        </w:rPr>
        <w:t>día</w:t>
      </w:r>
      <w:r>
        <w:rPr>
          <w:spacing w:val="-7"/>
          <w:sz w:val="22"/>
        </w:rPr>
        <w:t> </w:t>
      </w:r>
      <w:r>
        <w:rPr>
          <w:sz w:val="22"/>
        </w:rPr>
        <w:t>1</w:t>
      </w:r>
      <w:r>
        <w:rPr>
          <w:spacing w:val="-7"/>
          <w:sz w:val="22"/>
        </w:rPr>
        <w:t> </w:t>
      </w:r>
      <w:r>
        <w:rPr>
          <w:sz w:val="22"/>
        </w:rPr>
        <w:t>no</w:t>
      </w:r>
      <w:r>
        <w:rPr>
          <w:spacing w:val="-7"/>
          <w:sz w:val="22"/>
        </w:rPr>
        <w:t> </w:t>
      </w:r>
      <w:r>
        <w:rPr>
          <w:sz w:val="22"/>
        </w:rPr>
        <w:t>garantiza</w:t>
      </w:r>
      <w:r>
        <w:rPr>
          <w:spacing w:val="-7"/>
          <w:sz w:val="22"/>
        </w:rPr>
        <w:t> </w:t>
      </w:r>
      <w:r>
        <w:rPr>
          <w:sz w:val="22"/>
        </w:rPr>
        <w:t>que</w:t>
      </w:r>
      <w:r>
        <w:rPr>
          <w:spacing w:val="-7"/>
          <w:sz w:val="22"/>
        </w:rPr>
        <w:t> </w:t>
      </w:r>
      <w:r>
        <w:rPr>
          <w:sz w:val="22"/>
        </w:rPr>
        <w:t>las</w:t>
      </w:r>
      <w:r>
        <w:rPr>
          <w:spacing w:val="-7"/>
          <w:sz w:val="22"/>
        </w:rPr>
        <w:t> </w:t>
      </w:r>
      <w:r>
        <w:rPr>
          <w:sz w:val="22"/>
        </w:rPr>
        <w:t>habitaciones</w:t>
      </w:r>
      <w:r>
        <w:rPr>
          <w:spacing w:val="-7"/>
          <w:sz w:val="22"/>
        </w:rPr>
        <w:t> </w:t>
      </w:r>
      <w:r>
        <w:rPr>
          <w:sz w:val="22"/>
        </w:rPr>
        <w:t>del</w:t>
      </w:r>
      <w:r>
        <w:rPr>
          <w:spacing w:val="-7"/>
          <w:sz w:val="22"/>
        </w:rPr>
        <w:t> </w:t>
      </w:r>
      <w:r>
        <w:rPr>
          <w:sz w:val="22"/>
        </w:rPr>
        <w:t>hotel</w:t>
      </w:r>
      <w:r>
        <w:rPr>
          <w:spacing w:val="-7"/>
          <w:sz w:val="22"/>
        </w:rPr>
        <w:t> </w:t>
      </w:r>
      <w:r>
        <w:rPr>
          <w:sz w:val="22"/>
        </w:rPr>
        <w:t>estén</w:t>
      </w:r>
      <w:r>
        <w:rPr>
          <w:spacing w:val="-7"/>
          <w:sz w:val="22"/>
        </w:rPr>
        <w:t> </w:t>
      </w:r>
      <w:r>
        <w:rPr>
          <w:sz w:val="22"/>
        </w:rPr>
        <w:t>disponibles.</w:t>
      </w:r>
      <w:r>
        <w:rPr>
          <w:spacing w:val="-7"/>
          <w:sz w:val="22"/>
        </w:rPr>
        <w:t> </w:t>
      </w:r>
      <w:r>
        <w:rPr>
          <w:sz w:val="22"/>
        </w:rPr>
        <w:t>Se</w:t>
      </w:r>
      <w:r>
        <w:rPr>
          <w:spacing w:val="-7"/>
          <w:sz w:val="22"/>
        </w:rPr>
        <w:t> </w:t>
      </w:r>
      <w:r>
        <w:rPr>
          <w:sz w:val="22"/>
        </w:rPr>
        <w:t>aplica</w:t>
      </w:r>
      <w:r>
        <w:rPr>
          <w:spacing w:val="-7"/>
          <w:sz w:val="22"/>
        </w:rPr>
        <w:t> </w:t>
      </w:r>
      <w:r>
        <w:rPr>
          <w:sz w:val="22"/>
        </w:rPr>
        <w:t>el</w:t>
      </w:r>
      <w:r>
        <w:rPr>
          <w:spacing w:val="-7"/>
          <w:sz w:val="22"/>
        </w:rPr>
        <w:t> </w:t>
      </w:r>
      <w:r>
        <w:rPr>
          <w:sz w:val="22"/>
        </w:rPr>
        <w:t>horario</w:t>
      </w:r>
      <w:r>
        <w:rPr>
          <w:spacing w:val="-7"/>
          <w:sz w:val="22"/>
        </w:rPr>
        <w:t> </w:t>
      </w:r>
      <w:r>
        <w:rPr>
          <w:sz w:val="22"/>
        </w:rPr>
        <w:t>estándar de check in, a menos que se compren noches de alojamiento adicionales para garantizar el acceso inmediato a las </w:t>
      </w:r>
      <w:r>
        <w:rPr>
          <w:spacing w:val="-2"/>
          <w:sz w:val="22"/>
        </w:rPr>
        <w:t>habitaciones.</w:t>
      </w:r>
    </w:p>
    <w:p>
      <w:pPr>
        <w:pStyle w:val="ListParagraph"/>
        <w:numPr>
          <w:ilvl w:val="0"/>
          <w:numId w:val="1"/>
        </w:numPr>
        <w:tabs>
          <w:tab w:leader="none" w:pos="730" w:val="left"/>
        </w:tabs>
        <w:spacing w:after="0" w:before="3" w:line="249" w:lineRule="auto"/>
        <w:ind w:hanging="360" w:left="730" w:right="340"/>
        <w:jc w:val="both"/>
        <w:rPr>
          <w:sz w:val="22"/>
        </w:rPr>
      </w:pPr>
      <w:r>
        <w:rPr>
          <w:sz w:val="22"/>
        </w:rPr>
        <w:t>Nuestras tarifas de alojamiento incluyen desayuno. Los desayunos tienen horarios asignados de acuerdo a las políticas de cada establecimiento hotelero, siendo por lo general entre las 06:00 hrs –10:00 hrs, caso pasajero tenga traslado o</w:t>
      </w:r>
      <w:r>
        <w:rPr>
          <w:spacing w:val="40"/>
          <w:sz w:val="22"/>
        </w:rPr>
        <w:t> </w:t>
      </w:r>
      <w:r>
        <w:rPr>
          <w:sz w:val="22"/>
        </w:rPr>
        <w:t>se retire antes de las horas asignadas, pasajero perderá este beneficio, no pudiendo ser compensados en otro hotel. Los servicios de Room Service o de un box breakfast tiene costo adicional y no compensa el desayuno que no se pueden </w:t>
      </w:r>
      <w:r>
        <w:rPr>
          <w:spacing w:val="-2"/>
          <w:sz w:val="22"/>
        </w:rPr>
        <w:t>servir.</w:t>
      </w:r>
    </w:p>
    <w:p>
      <w:pPr>
        <w:pStyle w:val="BodyText"/>
        <w:spacing w:before="250"/>
        <w:ind w:left="370"/>
      </w:pPr>
      <w:r>
        <w:rPr>
          <w:color w:val="020203"/>
        </w:rPr>
        <w:t>Vigencia</w:t>
      </w:r>
      <w:r>
        <w:rPr>
          <w:color w:val="020203"/>
          <w:spacing w:val="2"/>
        </w:rPr>
        <w:t> </w:t>
      </w:r>
      <w:r>
        <w:rPr>
          <w:color w:val="020203"/>
        </w:rPr>
        <w:t>hasta</w:t>
      </w:r>
      <w:r>
        <w:rPr>
          <w:color w:val="020203"/>
          <w:spacing w:val="3"/>
        </w:rPr>
        <w:t> </w:t>
      </w:r>
      <w:r>
        <w:rPr>
          <w:color w:val="020203"/>
        </w:rPr>
        <w:t>el</w:t>
      </w:r>
      <w:r>
        <w:rPr>
          <w:color w:val="020203"/>
          <w:spacing w:val="3"/>
        </w:rPr>
        <w:t> </w:t>
      </w:r>
      <w:r>
        <w:rPr>
          <w:color w:val="020203"/>
        </w:rPr>
        <w:t>20</w:t>
      </w:r>
      <w:r>
        <w:rPr>
          <w:color w:val="020203"/>
          <w:spacing w:val="3"/>
        </w:rPr>
        <w:t> </w:t>
      </w:r>
      <w:r>
        <w:rPr>
          <w:color w:val="020203"/>
        </w:rPr>
        <w:t>de</w:t>
      </w:r>
      <w:r>
        <w:rPr>
          <w:color w:val="020203"/>
          <w:spacing w:val="3"/>
        </w:rPr>
        <w:t> </w:t>
      </w:r>
      <w:r>
        <w:rPr>
          <w:color w:val="020203"/>
        </w:rPr>
        <w:t>diciembre</w:t>
      </w:r>
      <w:r>
        <w:rPr>
          <w:color w:val="020203"/>
          <w:spacing w:val="3"/>
        </w:rPr>
        <w:t> </w:t>
      </w:r>
      <w:r>
        <w:rPr>
          <w:color w:val="020203"/>
        </w:rPr>
        <w:t>de</w:t>
      </w:r>
      <w:r>
        <w:rPr>
          <w:color w:val="020203"/>
          <w:spacing w:val="3"/>
        </w:rPr>
        <w:t> </w:t>
      </w:r>
      <w:r>
        <w:rPr>
          <w:color w:val="020203"/>
          <w:spacing w:val="-2"/>
        </w:rPr>
        <w:t>2026.</w:t>
      </w:r>
    </w:p>
    <w:sectPr>
      <w:pgSz w:h="15840" w:w="12240"/>
      <w:pgMar w:bottom="1380" w:footer="1169" w:header="0" w:left="360" w:right="360" w:top="7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26560">
          <wp:simplePos x="0" y="0"/>
          <wp:positionH relativeFrom="page">
            <wp:posOffset>3148507</wp:posOffset>
          </wp:positionH>
          <wp:positionV relativeFrom="page">
            <wp:posOffset>9188996</wp:posOffset>
          </wp:positionV>
          <wp:extent cx="1471200" cy="421195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4211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27072">
          <wp:simplePos x="0" y="0"/>
          <wp:positionH relativeFrom="page">
            <wp:posOffset>3148507</wp:posOffset>
          </wp:positionH>
          <wp:positionV relativeFrom="page">
            <wp:posOffset>9188996</wp:posOffset>
          </wp:positionV>
          <wp:extent cx="1471200" cy="421195"/>
          <wp:effectExtent l="0" t="0" r="0" b="0"/>
          <wp:wrapNone/>
          <wp:docPr id="6" name="Image 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4211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27584">
          <wp:simplePos x="0" y="0"/>
          <wp:positionH relativeFrom="page">
            <wp:posOffset>3148507</wp:posOffset>
          </wp:positionH>
          <wp:positionV relativeFrom="page">
            <wp:posOffset>9188996</wp:posOffset>
          </wp:positionV>
          <wp:extent cx="1471200" cy="421195"/>
          <wp:effectExtent l="0" t="0" r="0" b="0"/>
          <wp:wrapNone/>
          <wp:docPr id="13" name="Image 1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4211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34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14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1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9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7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5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3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4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10="urn:schemas-microsoft-com:office:word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11"/>
      <w:ind w:left="734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352"/>
      <w:outlineLvl w:val="1"/>
    </w:pPr>
    <w:rPr>
      <w:rFonts w:ascii="Times New Roman" w:hAnsi="Times New Roman" w:eastAsia="Times New Roman" w:cs="Times New Roman"/>
      <w:sz w:val="40"/>
      <w:szCs w:val="4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2755"/>
      <w:jc w:val="center"/>
    </w:pPr>
    <w:rPr>
      <w:rFonts w:ascii="Times New Roman" w:hAnsi="Times New Roman" w:eastAsia="Times New Roman" w:cs="Times New Roman"/>
      <w:sz w:val="60"/>
      <w:szCs w:val="6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1"/>
      <w:ind w:left="734" w:hanging="360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10"/>
      <w:jc w:val="center"/>
    </w:pPr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footer" Target="footer3.xml"/><Relationship Id="rId16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2026-07-20T20:24:46Z</dcterms:created>
  <dcterms:modified xsi:type="dcterms:W3CDTF">2026-07-20T20:24:46Z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onverter" pid="2">
    <vt:lpwstr>SolidFramework v10.0.19910.1</vt:lpwstr>
  </property>
  <property fmtid="{D5CDD505-2E9C-101B-9397-08002B2CF9AE}" name="Created" pid="3">
    <vt:filetime>2026-07-20T00:00:00Z</vt:filetime>
  </property>
  <property fmtid="{D5CDD505-2E9C-101B-9397-08002B2CF9AE}" name="Creator" pid="4">
    <vt:lpwstr>Adobe InDesign 21.4 (Windows)</vt:lpwstr>
  </property>
  <property fmtid="{D5CDD505-2E9C-101B-9397-08002B2CF9AE}" name="LastSaved" pid="5">
    <vt:filetime>2026-07-20T00:00:00Z</vt:filetime>
  </property>
  <property fmtid="{D5CDD505-2E9C-101B-9397-08002B2CF9AE}" name="NXPowerLiteLastOptimized" pid="6">
    <vt:lpwstr>91737</vt:lpwstr>
  </property>
  <property fmtid="{D5CDD505-2E9C-101B-9397-08002B2CF9AE}" name="NXPowerLiteSettings" pid="7">
    <vt:lpwstr>E7000400038000</vt:lpwstr>
  </property>
  <property fmtid="{D5CDD505-2E9C-101B-9397-08002B2CF9AE}" name="NXPowerLiteVersion" pid="8">
    <vt:lpwstr>S11.0.1</vt:lpwstr>
  </property>
  <property fmtid="{D5CDD505-2E9C-101B-9397-08002B2CF9AE}" name="Producer" pid="9">
    <vt:lpwstr>Adobe PDF Library 18.0</vt:lpwstr>
  </property>
</Properties>
</file>