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57"/>
        <w:rPr>
          <w:sz w:val="52"/>
        </w:rPr>
      </w:pPr>
      <w:r>
        <w:rPr>
          <w:sz w:val="5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</w:rPr>
        <w:t>DESCUBRE</w:t>
      </w:r>
      <w:r>
        <w:rPr>
          <w:color w:val="059ED8"/>
          <w:spacing w:val="2"/>
        </w:rPr>
        <w:t> </w:t>
      </w:r>
      <w:r>
        <w:rPr>
          <w:color w:val="059ED8"/>
        </w:rPr>
        <w:t>SANTA</w:t>
      </w:r>
      <w:r>
        <w:rPr>
          <w:color w:val="059ED8"/>
          <w:spacing w:val="3"/>
        </w:rPr>
        <w:t> </w:t>
      </w:r>
      <w:r>
        <w:rPr>
          <w:color w:val="059ED8"/>
        </w:rPr>
        <w:t>MARTA</w:t>
      </w:r>
      <w:r>
        <w:rPr>
          <w:color w:val="059ED8"/>
          <w:spacing w:val="3"/>
        </w:rPr>
        <w:t> </w:t>
      </w:r>
      <w:r>
        <w:rPr>
          <w:color w:val="059ED8"/>
          <w:spacing w:val="-4"/>
        </w:rPr>
        <w:t>2026</w:t>
      </w:r>
    </w:p>
    <w:p>
      <w:pPr>
        <w:spacing w:before="172"/>
        <w:ind w:firstLine="0" w:left="2756" w:right="3"/>
        <w:jc w:val="center"/>
        <w:rPr>
          <w:sz w:val="20"/>
        </w:rPr>
      </w:pPr>
      <w:r>
        <w:rPr>
          <w:spacing w:val="-8"/>
          <w:sz w:val="20"/>
        </w:rPr>
        <w:t>SANTA</w:t>
      </w:r>
      <w:r>
        <w:rPr>
          <w:sz w:val="20"/>
        </w:rPr>
        <w:t> </w:t>
      </w:r>
      <w:r>
        <w:rPr>
          <w:spacing w:val="-8"/>
          <w:sz w:val="20"/>
        </w:rPr>
        <w:t>MARTA</w:t>
      </w:r>
      <w:r>
        <w:rPr>
          <w:sz w:val="20"/>
        </w:rPr>
        <w:t> </w:t>
      </w:r>
      <w:r>
        <w:rPr>
          <w:spacing w:val="-8"/>
          <w:sz w:val="20"/>
        </w:rPr>
        <w:t>|</w:t>
      </w:r>
      <w:r>
        <w:rPr>
          <w:sz w:val="20"/>
        </w:rPr>
        <w:t> </w:t>
      </w:r>
      <w:r>
        <w:rPr>
          <w:spacing w:val="-8"/>
          <w:sz w:val="20"/>
        </w:rPr>
        <w:t>PARQUE</w:t>
      </w:r>
      <w:r>
        <w:rPr>
          <w:spacing w:val="1"/>
          <w:sz w:val="20"/>
        </w:rPr>
        <w:t> </w:t>
      </w:r>
      <w:r>
        <w:rPr>
          <w:spacing w:val="-8"/>
          <w:sz w:val="20"/>
        </w:rPr>
        <w:t>TAYRONA</w:t>
      </w:r>
    </w:p>
    <w:p>
      <w:pPr>
        <w:pStyle w:val="BodyText"/>
        <w:spacing w:before="183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2851200</wp:posOffset>
                </wp:positionH>
                <wp:positionV relativeFrom="paragraph">
                  <wp:posOffset>277997</wp:posOffset>
                </wp:positionV>
                <wp:extent cx="3787775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7877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87775">
                              <a:moveTo>
                                <a:pt x="0" y="0"/>
                              </a:moveTo>
                              <a:lnTo>
                                <a:pt x="37872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8"/>
        <w:ind w:firstLine="0" w:left="2756" w:right="16"/>
        <w:jc w:val="center"/>
        <w:rPr>
          <w:sz w:val="26"/>
        </w:rPr>
      </w:pPr>
      <w:r>
        <w:rPr>
          <w:color w:val="039ED9"/>
          <w:sz w:val="26"/>
        </w:rPr>
        <w:t>DURACIÓN:</w:t>
      </w:r>
      <w:r>
        <w:rPr>
          <w:color w:val="039ED9"/>
          <w:spacing w:val="21"/>
          <w:sz w:val="26"/>
        </w:rPr>
        <w:t> </w:t>
      </w:r>
      <w:r>
        <w:rPr>
          <w:color w:val="039ED9"/>
          <w:sz w:val="26"/>
        </w:rPr>
        <w:t>04</w:t>
      </w:r>
      <w:r>
        <w:rPr>
          <w:color w:val="039ED9"/>
          <w:spacing w:val="22"/>
          <w:sz w:val="26"/>
        </w:rPr>
        <w:t> </w:t>
      </w:r>
      <w:r>
        <w:rPr>
          <w:color w:val="039ED9"/>
          <w:spacing w:val="-4"/>
          <w:sz w:val="26"/>
        </w:rPr>
        <w:t>DÍAS</w:t>
      </w:r>
    </w:p>
    <w:p>
      <w:pPr>
        <w:spacing w:before="17"/>
        <w:ind w:firstLine="0" w:left="2756" w:right="1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25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6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2851200</wp:posOffset>
                </wp:positionH>
                <wp:positionV relativeFrom="paragraph">
                  <wp:posOffset>78005</wp:posOffset>
                </wp:positionV>
                <wp:extent cx="3787775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877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87775">
                              <a:moveTo>
                                <a:pt x="0" y="0"/>
                              </a:moveTo>
                              <a:lnTo>
                                <a:pt x="37872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21"/>
      </w:pPr>
    </w:p>
    <w:p>
      <w:pPr>
        <w:pStyle w:val="BodyText"/>
        <w:spacing w:before="1"/>
        <w:ind w:left="3125"/>
      </w:pPr>
      <w:r>
        <w:rPr/>
        <w:t>No</w:t>
      </w:r>
      <w:r>
        <w:rPr>
          <w:spacing w:val="-3"/>
        </w:rPr>
        <w:t> </w:t>
      </w:r>
      <w:r>
        <w:rPr/>
        <w:t>aplican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ferias,</w:t>
      </w:r>
      <w:r>
        <w:rPr>
          <w:spacing w:val="2"/>
        </w:rPr>
        <w:t> </w:t>
      </w:r>
      <w:r>
        <w:rPr/>
        <w:t>algunas</w:t>
      </w:r>
      <w:r>
        <w:rPr>
          <w:spacing w:val="-2"/>
        </w:rPr>
        <w:t> </w:t>
      </w:r>
      <w:r>
        <w:rPr/>
        <w:t>fechas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temporada</w:t>
      </w:r>
      <w:r>
        <w:rPr>
          <w:spacing w:val="-3"/>
        </w:rPr>
        <w:t> </w:t>
      </w:r>
      <w:r>
        <w:rPr/>
        <w:t>alta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eventos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ciudad.</w:t>
      </w:r>
      <w:r>
        <w:rPr>
          <w:spacing w:val="-3"/>
        </w:rPr>
        <w:t> </w:t>
      </w:r>
      <w:r>
        <w:rPr>
          <w:spacing w:val="-2"/>
        </w:rPr>
        <w:t>Consulte.</w:t>
      </w:r>
    </w:p>
    <w:p>
      <w:pPr>
        <w:pStyle w:val="BodyText"/>
        <w:ind w:left="3125"/>
      </w:pPr>
      <w:r>
        <w:rPr>
          <w:color w:val="E41513"/>
        </w:rPr>
        <w:t>*</w:t>
      </w:r>
      <w:r>
        <w:rPr/>
        <w:t>Opera</w:t>
      </w:r>
      <w:r>
        <w:rPr>
          <w:spacing w:val="3"/>
        </w:rPr>
        <w:t> </w:t>
      </w:r>
      <w:r>
        <w:rPr/>
        <w:t>con</w:t>
      </w:r>
      <w:r>
        <w:rPr>
          <w:spacing w:val="4"/>
        </w:rPr>
        <w:t> </w:t>
      </w:r>
      <w:r>
        <w:rPr/>
        <w:t>un</w:t>
      </w:r>
      <w:r>
        <w:rPr>
          <w:spacing w:val="4"/>
        </w:rPr>
        <w:t> </w:t>
      </w:r>
      <w:r>
        <w:rPr/>
        <w:t>mínimo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2</w:t>
      </w:r>
      <w:r>
        <w:rPr>
          <w:spacing w:val="4"/>
        </w:rPr>
        <w:t> </w:t>
      </w:r>
      <w:r>
        <w:rPr>
          <w:spacing w:val="-2"/>
        </w:rPr>
        <w:t>pasajeros</w:t>
      </w:r>
    </w:p>
    <w:p>
      <w:pPr>
        <w:pStyle w:val="BodyText"/>
        <w:spacing w:before="122"/>
      </w:pPr>
    </w:p>
    <w:p>
      <w:pPr>
        <w:pStyle w:val="Heading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13"/>
        <w:ind w:left="3125"/>
      </w:pPr>
      <w:r>
        <w:rPr>
          <w:spacing w:val="-4"/>
        </w:rPr>
        <w:t>DÍA</w:t>
      </w:r>
      <w:r>
        <w:rPr>
          <w:spacing w:val="-10"/>
        </w:rPr>
        <w:t> </w:t>
      </w:r>
      <w:r>
        <w:rPr>
          <w:spacing w:val="-4"/>
        </w:rPr>
        <w:t>1</w:t>
      </w:r>
      <w:r>
        <w:rPr>
          <w:spacing w:val="11"/>
        </w:rPr>
        <w:t> </w:t>
      </w:r>
      <w:r>
        <w:rPr>
          <w:spacing w:val="-4"/>
        </w:rPr>
        <w:t>SANTA</w:t>
      </w:r>
      <w:r>
        <w:rPr>
          <w:spacing w:val="-10"/>
        </w:rPr>
        <w:t> </w:t>
      </w:r>
      <w:r>
        <w:rPr>
          <w:spacing w:val="-4"/>
        </w:rPr>
        <w:t>MARTA</w:t>
      </w:r>
    </w:p>
    <w:p>
      <w:pPr>
        <w:pStyle w:val="BodyText"/>
        <w:spacing w:line="249" w:lineRule="auto"/>
        <w:ind w:left="3125"/>
      </w:pPr>
      <w:r>
        <w:rPr/>
        <w:t>Recepción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aeropuerto</w:t>
      </w:r>
      <w:r>
        <w:rPr>
          <w:spacing w:val="40"/>
        </w:rPr>
        <w:t> </w:t>
      </w:r>
      <w:r>
        <w:rPr/>
        <w:t>Simón</w:t>
      </w:r>
      <w:r>
        <w:rPr>
          <w:spacing w:val="40"/>
        </w:rPr>
        <w:t> </w:t>
      </w:r>
      <w:r>
        <w:rPr/>
        <w:t>Bolívar</w:t>
      </w:r>
      <w:r>
        <w:rPr>
          <w:spacing w:val="40"/>
        </w:rPr>
        <w:t> </w:t>
      </w:r>
      <w:r>
        <w:rPr/>
        <w:t>(SMR)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traslado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hotel</w:t>
      </w:r>
      <w:r>
        <w:rPr>
          <w:spacing w:val="40"/>
        </w:rPr>
        <w:t> </w:t>
      </w:r>
      <w:r>
        <w:rPr/>
        <w:t>seleccionado</w:t>
      </w:r>
      <w:r>
        <w:rPr>
          <w:spacing w:val="40"/>
        </w:rPr>
        <w:t> </w:t>
      </w:r>
      <w:r>
        <w:rPr/>
        <w:t>en servicio compartido.</w:t>
      </w:r>
      <w:r>
        <w:rPr>
          <w:spacing w:val="40"/>
        </w:rPr>
        <w:t> </w:t>
      </w:r>
      <w:r>
        <w:rPr/>
        <w:t>Tarde libre.</w:t>
      </w:r>
      <w:r>
        <w:rPr>
          <w:spacing w:val="40"/>
        </w:rPr>
        <w:t> </w:t>
      </w:r>
      <w:r>
        <w:rPr/>
        <w:t>Alojamiento.</w:t>
      </w:r>
    </w:p>
    <w:p>
      <w:pPr>
        <w:pStyle w:val="BodyText"/>
        <w:spacing w:before="12"/>
      </w:pPr>
    </w:p>
    <w:p>
      <w:pPr>
        <w:pStyle w:val="BodyText"/>
        <w:spacing w:before="0"/>
        <w:ind w:left="3125"/>
      </w:pPr>
      <w:r>
        <w:rPr>
          <w:spacing w:val="-4"/>
        </w:rPr>
        <w:t>DÍA</w:t>
      </w:r>
      <w:r>
        <w:rPr>
          <w:spacing w:val="-10"/>
        </w:rPr>
        <w:t> </w:t>
      </w:r>
      <w:r>
        <w:rPr>
          <w:spacing w:val="-4"/>
        </w:rPr>
        <w:t>2</w:t>
      </w:r>
      <w:r>
        <w:rPr>
          <w:spacing w:val="-10"/>
        </w:rPr>
        <w:t> </w:t>
      </w:r>
      <w:r>
        <w:rPr>
          <w:spacing w:val="-4"/>
        </w:rPr>
        <w:t>SANTA</w:t>
      </w:r>
      <w:r>
        <w:rPr>
          <w:spacing w:val="-10"/>
        </w:rPr>
        <w:t> </w:t>
      </w:r>
      <w:r>
        <w:rPr>
          <w:spacing w:val="-4"/>
        </w:rPr>
        <w:t>MARTA</w:t>
      </w:r>
      <w:r>
        <w:rPr>
          <w:spacing w:val="-9"/>
        </w:rPr>
        <w:t> </w:t>
      </w:r>
      <w:r>
        <w:rPr>
          <w:spacing w:val="-4"/>
        </w:rPr>
        <w:t>–</w:t>
      </w:r>
      <w:r>
        <w:rPr>
          <w:spacing w:val="-10"/>
        </w:rPr>
        <w:t> </w:t>
      </w:r>
      <w:r>
        <w:rPr>
          <w:spacing w:val="-4"/>
        </w:rPr>
        <w:t>PARQUE</w:t>
      </w:r>
      <w:r>
        <w:rPr>
          <w:spacing w:val="-10"/>
        </w:rPr>
        <w:t> </w:t>
      </w:r>
      <w:r>
        <w:rPr>
          <w:spacing w:val="-4"/>
        </w:rPr>
        <w:t>TAYRONA</w:t>
      </w:r>
      <w:r>
        <w:rPr>
          <w:spacing w:val="12"/>
        </w:rPr>
        <w:t> </w:t>
      </w:r>
      <w:r>
        <w:rPr>
          <w:spacing w:val="-4"/>
        </w:rPr>
        <w:t>(ELEGIR</w:t>
      </w:r>
      <w:r>
        <w:rPr>
          <w:spacing w:val="-10"/>
        </w:rPr>
        <w:t> </w:t>
      </w:r>
      <w:r>
        <w:rPr>
          <w:spacing w:val="-4"/>
        </w:rPr>
        <w:t>1</w:t>
      </w:r>
      <w:r>
        <w:rPr>
          <w:spacing w:val="-10"/>
        </w:rPr>
        <w:t> </w:t>
      </w:r>
      <w:r>
        <w:rPr>
          <w:spacing w:val="-4"/>
        </w:rPr>
        <w:t>TOUR)</w:t>
      </w:r>
    </w:p>
    <w:p>
      <w:pPr>
        <w:pStyle w:val="BodyText"/>
        <w:spacing w:line="249" w:lineRule="auto"/>
        <w:ind w:left="3125"/>
      </w:pPr>
      <w:r>
        <w:rPr/>
        <w:t>Desayuno.</w:t>
      </w:r>
      <w:r>
        <w:rPr>
          <w:spacing w:val="23"/>
        </w:rPr>
        <w:t> </w:t>
      </w:r>
      <w:r>
        <w:rPr/>
        <w:t>Visita</w:t>
      </w:r>
      <w:r>
        <w:rPr>
          <w:spacing w:val="23"/>
        </w:rPr>
        <w:t> </w:t>
      </w:r>
      <w:r>
        <w:rPr/>
        <w:t>al</w:t>
      </w:r>
      <w:r>
        <w:rPr>
          <w:spacing w:val="23"/>
        </w:rPr>
        <w:t> </w:t>
      </w:r>
      <w:r>
        <w:rPr/>
        <w:t>Parque</w:t>
      </w:r>
      <w:r>
        <w:rPr>
          <w:spacing w:val="23"/>
        </w:rPr>
        <w:t> </w:t>
      </w:r>
      <w:r>
        <w:rPr/>
        <w:t>Tayrona</w:t>
      </w:r>
      <w:r>
        <w:rPr>
          <w:spacing w:val="23"/>
        </w:rPr>
        <w:t> </w:t>
      </w:r>
      <w:r>
        <w:rPr/>
        <w:t>con</w:t>
      </w:r>
      <w:r>
        <w:rPr>
          <w:spacing w:val="23"/>
        </w:rPr>
        <w:t> </w:t>
      </w:r>
      <w:r>
        <w:rPr/>
        <w:t>un</w:t>
      </w:r>
      <w:r>
        <w:rPr>
          <w:spacing w:val="23"/>
        </w:rPr>
        <w:t> </w:t>
      </w:r>
      <w:r>
        <w:rPr/>
        <w:t>(1)</w:t>
      </w:r>
      <w:r>
        <w:rPr>
          <w:spacing w:val="22"/>
        </w:rPr>
        <w:t> </w:t>
      </w:r>
      <w:r>
        <w:rPr/>
        <w:t>tour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elección:</w:t>
      </w:r>
      <w:r>
        <w:rPr>
          <w:spacing w:val="23"/>
        </w:rPr>
        <w:t> </w:t>
      </w:r>
      <w:r>
        <w:rPr/>
        <w:t>Cabo</w:t>
      </w:r>
      <w:r>
        <w:rPr>
          <w:spacing w:val="23"/>
        </w:rPr>
        <w:t> </w:t>
      </w:r>
      <w:r>
        <w:rPr/>
        <w:t>San</w:t>
      </w:r>
      <w:r>
        <w:rPr>
          <w:spacing w:val="23"/>
        </w:rPr>
        <w:t> </w:t>
      </w:r>
      <w:r>
        <w:rPr/>
        <w:t>Juan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/>
        <w:t>Playa </w:t>
      </w:r>
      <w:r>
        <w:rPr>
          <w:spacing w:val="-2"/>
        </w:rPr>
        <w:t>Cristal.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0" w:line="249" w:lineRule="auto"/>
        <w:ind w:hanging="360" w:left="3485" w:right="374"/>
        <w:jc w:val="both"/>
        <w:rPr>
          <w:sz w:val="22"/>
        </w:rPr>
      </w:pPr>
      <w:r>
        <w:rPr>
          <w:sz w:val="22"/>
        </w:rPr>
        <w:t>Cabo San Juan es Ideal para familias y grupos de amigos que desean explorar la naturaleza, descubrir</w:t>
      </w:r>
      <w:r>
        <w:rPr>
          <w:spacing w:val="-3"/>
          <w:sz w:val="22"/>
        </w:rPr>
        <w:t> </w:t>
      </w:r>
      <w:r>
        <w:rPr>
          <w:sz w:val="22"/>
        </w:rPr>
        <w:t>flora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fauna, disfrutar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playas</w:t>
      </w:r>
      <w:r>
        <w:rPr>
          <w:spacing w:val="-3"/>
          <w:sz w:val="22"/>
        </w:rPr>
        <w:t> </w:t>
      </w:r>
      <w:r>
        <w:rPr>
          <w:sz w:val="22"/>
        </w:rPr>
        <w:t>espectaculares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azul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mar. </w:t>
      </w:r>
      <w:r>
        <w:rPr>
          <w:spacing w:val="-2"/>
          <w:sz w:val="22"/>
        </w:rPr>
        <w:t>Salida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hacia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vibrante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centro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ciudad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hasta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entrada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principal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Parque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Tayrona, </w:t>
      </w:r>
      <w:r>
        <w:rPr>
          <w:sz w:val="22"/>
        </w:rPr>
        <w:t>El</w:t>
      </w:r>
      <w:r>
        <w:rPr>
          <w:spacing w:val="33"/>
          <w:sz w:val="22"/>
        </w:rPr>
        <w:t> </w:t>
      </w:r>
      <w:r>
        <w:rPr>
          <w:sz w:val="22"/>
        </w:rPr>
        <w:t>Zaino.</w:t>
      </w:r>
      <w:r>
        <w:rPr>
          <w:spacing w:val="33"/>
          <w:sz w:val="22"/>
        </w:rPr>
        <w:t> </w:t>
      </w:r>
      <w:r>
        <w:rPr>
          <w:sz w:val="22"/>
        </w:rPr>
        <w:t>Tras</w:t>
      </w:r>
      <w:r>
        <w:rPr>
          <w:spacing w:val="33"/>
          <w:sz w:val="22"/>
        </w:rPr>
        <w:t> </w:t>
      </w:r>
      <w:r>
        <w:rPr>
          <w:sz w:val="22"/>
        </w:rPr>
        <w:t>una</w:t>
      </w:r>
      <w:r>
        <w:rPr>
          <w:spacing w:val="33"/>
          <w:sz w:val="22"/>
        </w:rPr>
        <w:t> </w:t>
      </w:r>
      <w:r>
        <w:rPr>
          <w:sz w:val="22"/>
        </w:rPr>
        <w:t>breve</w:t>
      </w:r>
      <w:r>
        <w:rPr>
          <w:spacing w:val="33"/>
          <w:sz w:val="22"/>
        </w:rPr>
        <w:t> </w:t>
      </w:r>
      <w:r>
        <w:rPr>
          <w:sz w:val="22"/>
        </w:rPr>
        <w:t>parada</w:t>
      </w:r>
      <w:r>
        <w:rPr>
          <w:spacing w:val="33"/>
          <w:sz w:val="22"/>
        </w:rPr>
        <w:t> </w:t>
      </w:r>
      <w:r>
        <w:rPr>
          <w:sz w:val="22"/>
        </w:rPr>
        <w:t>para</w:t>
      </w:r>
      <w:r>
        <w:rPr>
          <w:spacing w:val="33"/>
          <w:sz w:val="22"/>
        </w:rPr>
        <w:t> </w:t>
      </w:r>
      <w:r>
        <w:rPr>
          <w:sz w:val="22"/>
        </w:rPr>
        <w:t>adquirir</w:t>
      </w:r>
      <w:r>
        <w:rPr>
          <w:spacing w:val="33"/>
          <w:sz w:val="22"/>
        </w:rPr>
        <w:t> </w:t>
      </w:r>
      <w:r>
        <w:rPr>
          <w:sz w:val="22"/>
        </w:rPr>
        <w:t>los</w:t>
      </w:r>
      <w:r>
        <w:rPr>
          <w:spacing w:val="33"/>
          <w:sz w:val="22"/>
        </w:rPr>
        <w:t> </w:t>
      </w:r>
      <w:r>
        <w:rPr>
          <w:sz w:val="22"/>
        </w:rPr>
        <w:t>boletos</w:t>
      </w:r>
      <w:r>
        <w:rPr>
          <w:spacing w:val="33"/>
          <w:sz w:val="22"/>
        </w:rPr>
        <w:t> </w:t>
      </w:r>
      <w:r>
        <w:rPr>
          <w:sz w:val="22"/>
        </w:rPr>
        <w:t>de</w:t>
      </w:r>
      <w:r>
        <w:rPr>
          <w:spacing w:val="33"/>
          <w:sz w:val="22"/>
        </w:rPr>
        <w:t> </w:t>
      </w:r>
      <w:r>
        <w:rPr>
          <w:sz w:val="22"/>
        </w:rPr>
        <w:t>ingreso,</w:t>
      </w:r>
      <w:r>
        <w:rPr>
          <w:spacing w:val="39"/>
          <w:sz w:val="22"/>
        </w:rPr>
        <w:t> </w:t>
      </w:r>
      <w:r>
        <w:rPr>
          <w:sz w:val="22"/>
        </w:rPr>
        <w:t>continuamos en carro por 10 minutos hasta el parqueadero de Cañaveral, donde inicia nuestra aventura.</w:t>
      </w:r>
      <w:r>
        <w:rPr>
          <w:spacing w:val="40"/>
          <w:sz w:val="22"/>
        </w:rPr>
        <w:t> </w:t>
      </w:r>
      <w:r>
        <w:rPr>
          <w:sz w:val="22"/>
        </w:rPr>
        <w:t>Disfruta de una caminata guiada de 1 hora desde Cañaveral hasta Arrecifes, ideal para capturar paisajes impresionantes. Luego, continúa con una caminata de 40 minutos entre playas y bosque tropical, explorando Arenillas, La Piscina y llegando a Cabo San Juan del Guía. Después de un espacio para almuerzo no incluido en el tour, relájate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paradisíaca</w:t>
      </w:r>
      <w:r>
        <w:rPr>
          <w:spacing w:val="-9"/>
          <w:sz w:val="22"/>
        </w:rPr>
        <w:t> </w:t>
      </w:r>
      <w:r>
        <w:rPr>
          <w:sz w:val="22"/>
        </w:rPr>
        <w:t>playa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Cabo</w:t>
      </w:r>
      <w:r>
        <w:rPr>
          <w:spacing w:val="-9"/>
          <w:sz w:val="22"/>
        </w:rPr>
        <w:t> </w:t>
      </w:r>
      <w:r>
        <w:rPr>
          <w:sz w:val="22"/>
        </w:rPr>
        <w:t>San</w:t>
      </w:r>
      <w:r>
        <w:rPr>
          <w:spacing w:val="-9"/>
          <w:sz w:val="22"/>
        </w:rPr>
        <w:t> </w:t>
      </w:r>
      <w:r>
        <w:rPr>
          <w:sz w:val="22"/>
        </w:rPr>
        <w:t>Juan</w:t>
      </w:r>
      <w:r>
        <w:rPr>
          <w:spacing w:val="-9"/>
          <w:sz w:val="22"/>
        </w:rPr>
        <w:t> </w:t>
      </w:r>
      <w:r>
        <w:rPr>
          <w:sz w:val="22"/>
        </w:rPr>
        <w:t>antes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emprender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regreso</w:t>
      </w:r>
      <w:r>
        <w:rPr>
          <w:spacing w:val="-9"/>
          <w:sz w:val="22"/>
        </w:rPr>
        <w:t> </w:t>
      </w:r>
      <w:r>
        <w:rPr>
          <w:sz w:val="22"/>
        </w:rPr>
        <w:t>con</w:t>
      </w:r>
      <w:r>
        <w:rPr>
          <w:spacing w:val="-9"/>
          <w:sz w:val="22"/>
        </w:rPr>
        <w:t> </w:t>
      </w:r>
      <w:r>
        <w:rPr>
          <w:sz w:val="22"/>
        </w:rPr>
        <w:t>una caminata ecológica de dos horas por el mismo sendero, redescubriendo sus encantos. Finalmente, retorno al parqueadero y traslado de vuelta a Santa Marta, con recuerdos inolvidables de un día en plena naturaleza del Parque Tayrona.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12" w:line="249" w:lineRule="auto"/>
        <w:ind w:hanging="360" w:left="3485" w:right="374"/>
        <w:jc w:val="both"/>
        <w:rPr>
          <w:sz w:val="22"/>
        </w:rPr>
      </w:pPr>
      <w:r>
        <w:rPr>
          <w:sz w:val="22"/>
        </w:rPr>
        <w:t>Playa Cristal, ensenada de arena blanca y aguas cristalinas, ideal para quienes buscan la</w:t>
      </w:r>
      <w:r>
        <w:rPr>
          <w:spacing w:val="-12"/>
          <w:sz w:val="22"/>
        </w:rPr>
        <w:t> </w:t>
      </w:r>
      <w:r>
        <w:rPr>
          <w:sz w:val="22"/>
        </w:rPr>
        <w:t>contemplación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2"/>
          <w:sz w:val="22"/>
        </w:rPr>
        <w:t> </w:t>
      </w:r>
      <w:r>
        <w:rPr>
          <w:sz w:val="22"/>
        </w:rPr>
        <w:t>descanso.</w:t>
      </w:r>
      <w:r>
        <w:rPr>
          <w:spacing w:val="-12"/>
          <w:sz w:val="22"/>
        </w:rPr>
        <w:t> </w:t>
      </w:r>
      <w:r>
        <w:rPr>
          <w:sz w:val="22"/>
        </w:rPr>
        <w:t>Este</w:t>
      </w:r>
      <w:r>
        <w:rPr>
          <w:spacing w:val="-12"/>
          <w:sz w:val="22"/>
        </w:rPr>
        <w:t> </w:t>
      </w:r>
      <w:r>
        <w:rPr>
          <w:sz w:val="22"/>
        </w:rPr>
        <w:t>maravilloso</w:t>
      </w:r>
      <w:r>
        <w:rPr>
          <w:spacing w:val="-12"/>
          <w:sz w:val="22"/>
        </w:rPr>
        <w:t> </w:t>
      </w:r>
      <w:r>
        <w:rPr>
          <w:sz w:val="22"/>
        </w:rPr>
        <w:t>lugar</w:t>
      </w:r>
      <w:r>
        <w:rPr>
          <w:spacing w:val="-12"/>
          <w:sz w:val="22"/>
        </w:rPr>
        <w:t> </w:t>
      </w:r>
      <w:r>
        <w:rPr>
          <w:sz w:val="22"/>
        </w:rPr>
        <w:t>cuenta</w:t>
      </w:r>
      <w:r>
        <w:rPr>
          <w:spacing w:val="-12"/>
          <w:sz w:val="22"/>
        </w:rPr>
        <w:t> </w:t>
      </w:r>
      <w:r>
        <w:rPr>
          <w:sz w:val="22"/>
        </w:rPr>
        <w:t>con</w:t>
      </w:r>
      <w:r>
        <w:rPr>
          <w:spacing w:val="-12"/>
          <w:sz w:val="22"/>
        </w:rPr>
        <w:t> </w:t>
      </w:r>
      <w:r>
        <w:rPr>
          <w:sz w:val="22"/>
        </w:rPr>
        <w:t>características</w:t>
      </w:r>
      <w:r>
        <w:rPr>
          <w:spacing w:val="-12"/>
          <w:sz w:val="22"/>
        </w:rPr>
        <w:t> </w:t>
      </w:r>
      <w:r>
        <w:rPr>
          <w:sz w:val="22"/>
        </w:rPr>
        <w:t>únicas que hacen de él, un sitio mágico. Partimos hacia el centro de la ciudad y tomando la carretera Troncal del Caribe. En el sector de Palangana ingresamos por la segunda entrada del Parque Nacional Natural Tayrona. Tras unos 15 minutos, llegamos a la taquilla de Parques Nacionales para adquirir los tiquetes de ingreso. Continuamos en carro hacia la Playa de las Siete Olas,</w:t>
      </w:r>
      <w:r>
        <w:rPr>
          <w:spacing w:val="15"/>
          <w:sz w:val="22"/>
        </w:rPr>
        <w:t> </w:t>
      </w:r>
      <w:r>
        <w:rPr>
          <w:sz w:val="22"/>
        </w:rPr>
        <w:t>recorriendo un bosque seco tropical con cactus</w:t>
      </w:r>
      <w:r>
        <w:rPr>
          <w:spacing w:val="80"/>
          <w:sz w:val="22"/>
        </w:rPr>
        <w:t> </w:t>
      </w:r>
      <w:r>
        <w:rPr>
          <w:sz w:val="22"/>
        </w:rPr>
        <w:t>y arbustos,</w:t>
      </w:r>
      <w:r>
        <w:rPr>
          <w:spacing w:val="39"/>
          <w:sz w:val="22"/>
        </w:rPr>
        <w:t> </w:t>
      </w:r>
      <w:r>
        <w:rPr>
          <w:sz w:val="22"/>
        </w:rPr>
        <w:t>donde con suerte podremos avistar aves y mamíferos locales. Haremos</w:t>
      </w:r>
      <w:r>
        <w:rPr>
          <w:spacing w:val="80"/>
          <w:sz w:val="22"/>
        </w:rPr>
        <w:t> </w:t>
      </w:r>
      <w:r>
        <w:rPr>
          <w:sz w:val="22"/>
        </w:rPr>
        <w:t>una parada en el mirador para apreciar el impresionante paisaje y tomar fotografías memorables.</w:t>
      </w:r>
      <w:r>
        <w:rPr>
          <w:spacing w:val="-2"/>
          <w:sz w:val="22"/>
        </w:rPr>
        <w:t> </w:t>
      </w:r>
      <w:r>
        <w:rPr>
          <w:sz w:val="22"/>
        </w:rPr>
        <w:t>Luego, viajamos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carro</w:t>
      </w:r>
      <w:r>
        <w:rPr>
          <w:spacing w:val="-2"/>
          <w:sz w:val="22"/>
        </w:rPr>
        <w:t> </w:t>
      </w:r>
      <w:r>
        <w:rPr>
          <w:sz w:val="22"/>
        </w:rPr>
        <w:t>durante</w:t>
      </w:r>
      <w:r>
        <w:rPr>
          <w:spacing w:val="-2"/>
          <w:sz w:val="22"/>
        </w:rPr>
        <w:t> </w:t>
      </w:r>
      <w:r>
        <w:rPr>
          <w:sz w:val="22"/>
        </w:rPr>
        <w:t>10</w:t>
      </w:r>
      <w:r>
        <w:rPr>
          <w:spacing w:val="-2"/>
          <w:sz w:val="22"/>
        </w:rPr>
        <w:t> </w:t>
      </w:r>
      <w:r>
        <w:rPr>
          <w:sz w:val="22"/>
        </w:rPr>
        <w:t>minutos</w:t>
      </w:r>
      <w:r>
        <w:rPr>
          <w:spacing w:val="-2"/>
          <w:sz w:val="22"/>
        </w:rPr>
        <w:t> </w:t>
      </w:r>
      <w:r>
        <w:rPr>
          <w:sz w:val="22"/>
        </w:rPr>
        <w:t>hasta</w:t>
      </w:r>
      <w:r>
        <w:rPr>
          <w:spacing w:val="-2"/>
          <w:sz w:val="22"/>
        </w:rPr>
        <w:t> </w:t>
      </w:r>
      <w:r>
        <w:rPr>
          <w:sz w:val="22"/>
        </w:rPr>
        <w:t>Neguanje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desde</w:t>
      </w:r>
      <w:r>
        <w:rPr>
          <w:spacing w:val="-2"/>
          <w:sz w:val="22"/>
        </w:rPr>
        <w:t> </w:t>
      </w:r>
      <w:r>
        <w:rPr>
          <w:sz w:val="22"/>
        </w:rPr>
        <w:t>allí tomamos un paseo en bote de 10 minutos hacia la hermosa Playa Cristal. Allí podrás disfrutar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2"/>
          <w:sz w:val="22"/>
        </w:rPr>
        <w:t> </w:t>
      </w:r>
      <w:r>
        <w:rPr>
          <w:sz w:val="22"/>
        </w:rPr>
        <w:t>sol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2"/>
          <w:sz w:val="22"/>
        </w:rPr>
        <w:t> </w:t>
      </w:r>
      <w:r>
        <w:rPr>
          <w:sz w:val="22"/>
        </w:rPr>
        <w:t>mar.</w:t>
      </w:r>
      <w:r>
        <w:rPr>
          <w:spacing w:val="-12"/>
          <w:sz w:val="22"/>
        </w:rPr>
        <w:t> </w:t>
      </w:r>
      <w:r>
        <w:rPr>
          <w:sz w:val="22"/>
        </w:rPr>
        <w:t>Finalmente,</w:t>
      </w:r>
      <w:r>
        <w:rPr>
          <w:spacing w:val="-7"/>
          <w:sz w:val="22"/>
        </w:rPr>
        <w:t> </w:t>
      </w:r>
      <w:r>
        <w:rPr>
          <w:sz w:val="22"/>
        </w:rPr>
        <w:t>regresaremos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vehículo</w:t>
      </w:r>
      <w:r>
        <w:rPr>
          <w:spacing w:val="-12"/>
          <w:sz w:val="22"/>
        </w:rPr>
        <w:t> </w:t>
      </w:r>
      <w:r>
        <w:rPr>
          <w:sz w:val="22"/>
        </w:rPr>
        <w:t>a</w:t>
      </w:r>
      <w:r>
        <w:rPr>
          <w:spacing w:val="-12"/>
          <w:sz w:val="22"/>
        </w:rPr>
        <w:t> </w:t>
      </w:r>
      <w:r>
        <w:rPr>
          <w:sz w:val="22"/>
        </w:rPr>
        <w:t>Santa</w:t>
      </w:r>
      <w:r>
        <w:rPr>
          <w:spacing w:val="-12"/>
          <w:sz w:val="22"/>
        </w:rPr>
        <w:t> </w:t>
      </w:r>
      <w:r>
        <w:rPr>
          <w:sz w:val="22"/>
        </w:rPr>
        <w:t>Marta,</w:t>
      </w:r>
      <w:r>
        <w:rPr>
          <w:spacing w:val="-7"/>
          <w:sz w:val="22"/>
        </w:rPr>
        <w:t> </w:t>
      </w:r>
      <w:r>
        <w:rPr>
          <w:sz w:val="22"/>
        </w:rPr>
        <w:t>llevando contigo recuerdos inolvidables de esta experiencia única en el Parque Tayrona.</w:t>
      </w:r>
    </w:p>
    <w:p>
      <w:pPr>
        <w:pStyle w:val="BodyText"/>
        <w:spacing w:before="158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4037228</wp:posOffset>
            </wp:positionH>
            <wp:positionV relativeFrom="paragraph">
              <wp:posOffset>261679</wp:posOffset>
            </wp:positionV>
            <wp:extent cx="1453637" cy="439578"/>
            <wp:effectExtent b="0" l="0" r="0" t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7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9"/>
        <w:ind w:left="359"/>
      </w:pPr>
      <w:r>
        <w:rPr/>
        <w:t>DÍA</w:t>
      </w:r>
      <w:r>
        <w:rPr>
          <w:spacing w:val="-14"/>
        </w:rPr>
        <w:t> </w:t>
      </w:r>
      <w:r>
        <w:rPr/>
        <w:t>3</w:t>
      </w:r>
      <w:r>
        <w:rPr>
          <w:spacing w:val="66"/>
        </w:rPr>
        <w:t> </w:t>
      </w:r>
      <w:r>
        <w:rPr/>
        <w:t>SANTA</w:t>
      </w:r>
      <w:r>
        <w:rPr>
          <w:spacing w:val="-14"/>
        </w:rPr>
        <w:t> </w:t>
      </w:r>
      <w:r>
        <w:rPr>
          <w:spacing w:val="-4"/>
        </w:rPr>
        <w:t>MARTA</w:t>
      </w:r>
    </w:p>
    <w:p>
      <w:pPr>
        <w:pStyle w:val="BodyText"/>
        <w:ind w:left="359"/>
      </w:pPr>
      <w:r>
        <w:rPr/>
        <w:t>Desayuno. Día libre para disfrutar</w:t>
      </w:r>
      <w:r>
        <w:rPr>
          <w:spacing w:val="1"/>
        </w:rPr>
        <w:t> </w:t>
      </w:r>
      <w:r>
        <w:rPr/>
        <w:t>del destino.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359"/>
      </w:pPr>
      <w:r>
        <w:rPr>
          <w:spacing w:val="-2"/>
        </w:rPr>
        <w:t>DÍA</w:t>
      </w:r>
      <w:r>
        <w:rPr>
          <w:spacing w:val="-12"/>
        </w:rPr>
        <w:t> </w:t>
      </w:r>
      <w:r>
        <w:rPr>
          <w:spacing w:val="-2"/>
        </w:rPr>
        <w:t>4</w:t>
      </w:r>
      <w:r>
        <w:rPr>
          <w:spacing w:val="-11"/>
        </w:rPr>
        <w:t> </w:t>
      </w:r>
      <w:r>
        <w:rPr>
          <w:spacing w:val="-2"/>
        </w:rPr>
        <w:t>SANTA</w:t>
      </w:r>
      <w:r>
        <w:rPr>
          <w:spacing w:val="-11"/>
        </w:rPr>
        <w:t> </w:t>
      </w:r>
      <w:r>
        <w:rPr>
          <w:spacing w:val="-4"/>
        </w:rPr>
        <w:t>MARTA</w:t>
      </w:r>
    </w:p>
    <w:p>
      <w:pPr>
        <w:pStyle w:val="BodyText"/>
        <w:ind w:left="359"/>
      </w:pPr>
      <w:r>
        <w:rPr/>
        <w:t>Desayuno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traslado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aeropuerto</w:t>
      </w:r>
      <w:r>
        <w:rPr>
          <w:spacing w:val="-14"/>
        </w:rPr>
        <w:t> </w:t>
      </w:r>
      <w:r>
        <w:rPr/>
        <w:t>Simón</w:t>
      </w:r>
      <w:r>
        <w:rPr>
          <w:spacing w:val="-14"/>
        </w:rPr>
        <w:t> </w:t>
      </w:r>
      <w:r>
        <w:rPr/>
        <w:t>Bolívar</w:t>
      </w:r>
      <w:r>
        <w:rPr>
          <w:spacing w:val="-14"/>
        </w:rPr>
        <w:t> </w:t>
      </w:r>
      <w:r>
        <w:rPr/>
        <w:t>(SMR)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tomar</w:t>
      </w:r>
      <w:r>
        <w:rPr>
          <w:spacing w:val="-14"/>
        </w:rPr>
        <w:t> </w:t>
      </w:r>
      <w:r>
        <w:rPr/>
        <w:t>vuelo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su</w:t>
      </w:r>
      <w:r>
        <w:rPr>
          <w:spacing w:val="-14"/>
        </w:rPr>
        <w:t> </w:t>
      </w:r>
      <w:r>
        <w:rPr/>
        <w:t>próximo</w:t>
      </w:r>
      <w:r>
        <w:rPr>
          <w:spacing w:val="-14"/>
        </w:rPr>
        <w:t> </w:t>
      </w:r>
      <w:r>
        <w:rPr/>
        <w:t>destino.</w:t>
      </w:r>
      <w:r>
        <w:rPr>
          <w:spacing w:val="-14"/>
        </w:rPr>
        <w:t> </w:t>
      </w:r>
      <w:r>
        <w:rPr/>
        <w:t>FIN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LOS</w:t>
      </w:r>
      <w:r>
        <w:rPr>
          <w:spacing w:val="-12"/>
        </w:rPr>
        <w:t> </w:t>
      </w:r>
      <w:r>
        <w:rPr>
          <w:spacing w:val="-2"/>
        </w:rPr>
        <w:t>SERVICIOS.</w:t>
      </w:r>
    </w:p>
    <w:p>
      <w:pPr>
        <w:pStyle w:val="BodyText"/>
        <w:spacing w:before="52"/>
      </w:pPr>
    </w:p>
    <w:p>
      <w:pPr>
        <w:pStyle w:val="Heading1"/>
        <w:ind w:left="345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2081580</wp:posOffset>
            </wp:positionH>
            <wp:positionV relativeFrom="paragraph">
              <wp:posOffset>45128</wp:posOffset>
            </wp:positionV>
            <wp:extent cx="222427" cy="216890"/>
            <wp:effectExtent b="0" l="0" r="0" t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2415019</wp:posOffset>
            </wp:positionH>
            <wp:positionV relativeFrom="paragraph">
              <wp:posOffset>45128</wp:posOffset>
            </wp:positionV>
            <wp:extent cx="218694" cy="216890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29" w:line="240" w:lineRule="auto"/>
        <w:ind w:hanging="360" w:left="705" w:right="0"/>
        <w:jc w:val="left"/>
        <w:rPr>
          <w:sz w:val="22"/>
        </w:rPr>
      </w:pPr>
      <w:r>
        <w:rPr>
          <w:spacing w:val="-2"/>
          <w:w w:val="105"/>
          <w:sz w:val="22"/>
        </w:rPr>
        <w:t>Traslado</w:t>
      </w:r>
      <w:r>
        <w:rPr>
          <w:spacing w:val="-3"/>
          <w:w w:val="105"/>
          <w:sz w:val="22"/>
        </w:rPr>
        <w:t> </w:t>
      </w:r>
      <w:r>
        <w:rPr>
          <w:spacing w:val="-2"/>
          <w:w w:val="105"/>
          <w:sz w:val="22"/>
        </w:rPr>
        <w:t>aeropuerto –</w:t>
      </w:r>
      <w:r>
        <w:rPr>
          <w:spacing w:val="-3"/>
          <w:w w:val="105"/>
          <w:sz w:val="22"/>
        </w:rPr>
        <w:t> </w:t>
      </w:r>
      <w:r>
        <w:rPr>
          <w:spacing w:val="-2"/>
          <w:w w:val="105"/>
          <w:sz w:val="22"/>
        </w:rPr>
        <w:t>hotel –</w:t>
      </w:r>
      <w:r>
        <w:rPr>
          <w:spacing w:val="-3"/>
          <w:w w:val="105"/>
          <w:sz w:val="22"/>
        </w:rPr>
        <w:t> </w:t>
      </w:r>
      <w:r>
        <w:rPr>
          <w:spacing w:val="-2"/>
          <w:w w:val="105"/>
          <w:sz w:val="22"/>
        </w:rPr>
        <w:t>aeropuerto en</w:t>
      </w:r>
      <w:r>
        <w:rPr>
          <w:spacing w:val="-3"/>
          <w:w w:val="105"/>
          <w:sz w:val="22"/>
        </w:rPr>
        <w:t> </w:t>
      </w:r>
      <w:r>
        <w:rPr>
          <w:spacing w:val="-2"/>
          <w:w w:val="105"/>
          <w:sz w:val="22"/>
        </w:rPr>
        <w:t>servicio</w:t>
      </w:r>
      <w:r>
        <w:rPr>
          <w:spacing w:val="-4"/>
          <w:w w:val="105"/>
          <w:sz w:val="22"/>
        </w:rPr>
        <w:t> </w:t>
      </w:r>
      <w:r>
        <w:rPr>
          <w:spacing w:val="-2"/>
          <w:w w:val="105"/>
          <w:sz w:val="22"/>
        </w:rPr>
        <w:t>compartido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en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horario</w:t>
      </w:r>
      <w:r>
        <w:rPr>
          <w:spacing w:val="-4"/>
          <w:w w:val="105"/>
          <w:sz w:val="22"/>
        </w:rPr>
        <w:t> </w:t>
      </w:r>
      <w:r>
        <w:rPr>
          <w:spacing w:val="-2"/>
          <w:w w:val="105"/>
          <w:sz w:val="22"/>
        </w:rPr>
        <w:t>diurno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1"/>
          <w:sz w:val="22"/>
        </w:rPr>
        <w:t> </w:t>
      </w:r>
      <w:r>
        <w:rPr>
          <w:sz w:val="22"/>
        </w:rPr>
        <w:t>noches de</w:t>
      </w:r>
      <w:r>
        <w:rPr>
          <w:spacing w:val="-1"/>
          <w:sz w:val="22"/>
        </w:rPr>
        <w:t> </w:t>
      </w:r>
      <w:r>
        <w:rPr>
          <w:sz w:val="22"/>
        </w:rPr>
        <w:t>alojamiento en Santa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Marta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3"/>
          <w:sz w:val="22"/>
        </w:rPr>
        <w:t> </w:t>
      </w:r>
      <w:r>
        <w:rPr>
          <w:sz w:val="22"/>
        </w:rPr>
        <w:t>diario</w:t>
      </w:r>
      <w:r>
        <w:rPr>
          <w:spacing w:val="3"/>
          <w:sz w:val="22"/>
        </w:rPr>
        <w:t> </w:t>
      </w:r>
      <w:r>
        <w:rPr>
          <w:sz w:val="22"/>
        </w:rPr>
        <w:t>(desde</w:t>
      </w:r>
      <w:r>
        <w:rPr>
          <w:spacing w:val="3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día</w:t>
      </w:r>
      <w:r>
        <w:rPr>
          <w:spacing w:val="3"/>
          <w:sz w:val="22"/>
        </w:rPr>
        <w:t> </w:t>
      </w:r>
      <w:r>
        <w:rPr>
          <w:spacing w:val="-5"/>
          <w:sz w:val="22"/>
        </w:rPr>
        <w:t>2)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Un</w:t>
      </w:r>
      <w:r>
        <w:rPr>
          <w:spacing w:val="-3"/>
          <w:sz w:val="22"/>
        </w:rPr>
        <w:t> </w:t>
      </w:r>
      <w:r>
        <w:rPr>
          <w:sz w:val="22"/>
        </w:rPr>
        <w:t>(1)</w:t>
      </w:r>
      <w:r>
        <w:rPr>
          <w:spacing w:val="-3"/>
          <w:sz w:val="22"/>
        </w:rPr>
        <w:t> </w:t>
      </w:r>
      <w:r>
        <w:rPr>
          <w:sz w:val="22"/>
        </w:rPr>
        <w:t>tour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elección:</w:t>
      </w:r>
      <w:r>
        <w:rPr>
          <w:spacing w:val="-2"/>
          <w:sz w:val="22"/>
        </w:rPr>
        <w:t> </w:t>
      </w:r>
      <w:r>
        <w:rPr>
          <w:sz w:val="22"/>
        </w:rPr>
        <w:t>Cabo</w:t>
      </w:r>
      <w:r>
        <w:rPr>
          <w:spacing w:val="-3"/>
          <w:sz w:val="22"/>
        </w:rPr>
        <w:t> </w:t>
      </w:r>
      <w:r>
        <w:rPr>
          <w:sz w:val="22"/>
        </w:rPr>
        <w:t>San</w:t>
      </w:r>
      <w:r>
        <w:rPr>
          <w:spacing w:val="-2"/>
          <w:sz w:val="22"/>
        </w:rPr>
        <w:t> </w:t>
      </w:r>
      <w:r>
        <w:rPr>
          <w:sz w:val="22"/>
        </w:rPr>
        <w:t>Juan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Playa</w:t>
      </w:r>
      <w:r>
        <w:rPr>
          <w:spacing w:val="-3"/>
          <w:sz w:val="22"/>
        </w:rPr>
        <w:t> </w:t>
      </w:r>
      <w:r>
        <w:rPr>
          <w:sz w:val="22"/>
        </w:rPr>
        <w:t>Cristal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servicio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Tarjeta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asistencia</w:t>
      </w:r>
      <w:r>
        <w:rPr>
          <w:spacing w:val="1"/>
          <w:sz w:val="22"/>
        </w:rPr>
        <w:t> </w:t>
      </w:r>
      <w:r>
        <w:rPr>
          <w:sz w:val="22"/>
        </w:rPr>
        <w:t>médica</w:t>
      </w:r>
      <w:r>
        <w:rPr>
          <w:spacing w:val="2"/>
          <w:sz w:val="22"/>
        </w:rPr>
        <w:t> </w:t>
      </w:r>
      <w:r>
        <w:rPr>
          <w:sz w:val="22"/>
        </w:rPr>
        <w:t>durante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tours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traslados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servicio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compartido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111"/>
      </w:pPr>
    </w:p>
    <w:p>
      <w:pPr>
        <w:pStyle w:val="Heading1"/>
        <w:ind w:left="348"/>
        <w:rPr>
          <w:position w:val="-2"/>
        </w:rPr>
      </w:pPr>
      <w:r>
        <w:rPr>
          <w:position w:val="-2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2830106</wp:posOffset>
            </wp:positionH>
            <wp:positionV relativeFrom="paragraph">
              <wp:posOffset>38849</wp:posOffset>
            </wp:positionV>
            <wp:extent cx="218706" cy="216903"/>
            <wp:effectExtent b="0" l="0" r="0" t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</w:rPr>
        <w:t>NO INCLUYE</w:t>
      </w:r>
      <w:r>
        <w:rPr>
          <w:color w:val="089DD9"/>
          <w:spacing w:val="80"/>
          <w:w w:val="15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5" cy="22203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5" cy="22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37591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27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Boleto de</w:t>
      </w:r>
      <w:r>
        <w:rPr>
          <w:spacing w:val="1"/>
          <w:sz w:val="22"/>
        </w:rPr>
        <w:t> </w:t>
      </w:r>
      <w:r>
        <w:rPr>
          <w:sz w:val="22"/>
        </w:rPr>
        <w:t>avión</w:t>
      </w:r>
      <w:r>
        <w:rPr>
          <w:spacing w:val="1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Origen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Santa</w:t>
      </w:r>
      <w:r>
        <w:rPr>
          <w:spacing w:val="1"/>
          <w:sz w:val="22"/>
        </w:rPr>
        <w:t> </w:t>
      </w:r>
      <w:r>
        <w:rPr>
          <w:sz w:val="22"/>
        </w:rPr>
        <w:t>Marta-</w:t>
      </w:r>
      <w:r>
        <w:rPr>
          <w:spacing w:val="57"/>
          <w:sz w:val="22"/>
        </w:rPr>
        <w:t> </w:t>
      </w:r>
      <w:r>
        <w:rPr>
          <w:sz w:val="22"/>
        </w:rPr>
        <w:t>Cd. 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Almuerzo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Parque</w:t>
      </w:r>
      <w:r>
        <w:rPr>
          <w:spacing w:val="-7"/>
          <w:sz w:val="22"/>
        </w:rPr>
        <w:t> </w:t>
      </w:r>
      <w:r>
        <w:rPr>
          <w:sz w:val="22"/>
        </w:rPr>
        <w:t>Tayrona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servicios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gastos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ciudad</w:t>
      </w:r>
      <w:r>
        <w:rPr>
          <w:spacing w:val="7"/>
          <w:sz w:val="22"/>
        </w:rPr>
        <w:t> </w:t>
      </w:r>
      <w:r>
        <w:rPr>
          <w:sz w:val="22"/>
        </w:rPr>
        <w:t>cultural</w:t>
      </w:r>
      <w:r>
        <w:rPr>
          <w:spacing w:val="8"/>
          <w:sz w:val="22"/>
        </w:rPr>
        <w:t> </w:t>
      </w:r>
      <w:r>
        <w:rPr>
          <w:sz w:val="22"/>
        </w:rPr>
        <w:t>por</w:t>
      </w:r>
      <w:r>
        <w:rPr>
          <w:spacing w:val="7"/>
          <w:sz w:val="22"/>
        </w:rPr>
        <w:t> </w:t>
      </w:r>
      <w:r>
        <w:rPr>
          <w:sz w:val="22"/>
        </w:rPr>
        <w:t>Santa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Marta.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v.v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2"/>
          <w:sz w:val="22"/>
        </w:rPr>
        <w:t> nocturno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1"/>
          <w:sz w:val="22"/>
        </w:rPr>
        <w:t> </w:t>
      </w:r>
      <w:r>
        <w:rPr>
          <w:sz w:val="22"/>
        </w:rPr>
        <w:t>hotelero </w:t>
      </w:r>
      <w:r>
        <w:rPr>
          <w:spacing w:val="-2"/>
          <w:sz w:val="22"/>
        </w:rPr>
        <w:t>(voluntario).</w:t>
      </w:r>
    </w:p>
    <w:p>
      <w:pPr>
        <w:pStyle w:val="ListParagraph"/>
        <w:numPr>
          <w:ilvl w:val="0"/>
          <w:numId w:val="2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gastos</w:t>
      </w:r>
      <w:r>
        <w:rPr>
          <w:spacing w:val="-11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BodyText"/>
        <w:spacing w:before="107"/>
      </w:pPr>
    </w:p>
    <w:p>
      <w:pPr>
        <w:pStyle w:val="Heading1"/>
        <w:ind w:left="36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48"/>
        <w:ind w:left="380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396352" simplePos="0">
                <wp:simplePos x="0" y="0"/>
                <wp:positionH relativeFrom="page">
                  <wp:posOffset>449428</wp:posOffset>
                </wp:positionH>
                <wp:positionV relativeFrom="paragraph">
                  <wp:posOffset>340343</wp:posOffset>
                </wp:positionV>
                <wp:extent cx="6864984" cy="2906395"/>
                <wp:effectExtent b="0" l="0" r="0" t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864984" cy="2906395"/>
                          <a:chExt cx="6864984" cy="290639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5713" y="5716"/>
                            <a:ext cx="685419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47040" w="6854190">
                                <a:moveTo>
                                  <a:pt x="2118563" y="0"/>
                                </a:moveTo>
                                <a:lnTo>
                                  <a:pt x="122216" y="0"/>
                                </a:lnTo>
                                <a:lnTo>
                                  <a:pt x="76319" y="9266"/>
                                </a:lnTo>
                                <a:lnTo>
                                  <a:pt x="36269" y="36269"/>
                                </a:lnTo>
                                <a:lnTo>
                                  <a:pt x="9266" y="76319"/>
                                </a:lnTo>
                                <a:lnTo>
                                  <a:pt x="0" y="122216"/>
                                </a:lnTo>
                                <a:lnTo>
                                  <a:pt x="0" y="446786"/>
                                </a:lnTo>
                                <a:lnTo>
                                  <a:pt x="2118563" y="446786"/>
                                </a:lnTo>
                                <a:lnTo>
                                  <a:pt x="2118563" y="0"/>
                                </a:lnTo>
                                <a:close/>
                              </a:path>
                              <a:path h="447040" w="6854190">
                                <a:moveTo>
                                  <a:pt x="3814165" y="0"/>
                                </a:moveTo>
                                <a:lnTo>
                                  <a:pt x="2118563" y="0"/>
                                </a:lnTo>
                                <a:lnTo>
                                  <a:pt x="2118563" y="446786"/>
                                </a:lnTo>
                                <a:lnTo>
                                  <a:pt x="3814165" y="446786"/>
                                </a:lnTo>
                                <a:lnTo>
                                  <a:pt x="3814165" y="0"/>
                                </a:lnTo>
                                <a:close/>
                              </a:path>
                              <a:path h="447040" w="6854190">
                                <a:moveTo>
                                  <a:pt x="4426165" y="0"/>
                                </a:moveTo>
                                <a:lnTo>
                                  <a:pt x="3814165" y="0"/>
                                </a:lnTo>
                                <a:lnTo>
                                  <a:pt x="3814165" y="446786"/>
                                </a:lnTo>
                                <a:lnTo>
                                  <a:pt x="4426165" y="446786"/>
                                </a:lnTo>
                                <a:lnTo>
                                  <a:pt x="4426165" y="0"/>
                                </a:lnTo>
                                <a:close/>
                              </a:path>
                              <a:path h="447040" w="6854190">
                                <a:moveTo>
                                  <a:pt x="5038166" y="0"/>
                                </a:moveTo>
                                <a:lnTo>
                                  <a:pt x="4426165" y="0"/>
                                </a:lnTo>
                                <a:lnTo>
                                  <a:pt x="4426165" y="446786"/>
                                </a:lnTo>
                                <a:lnTo>
                                  <a:pt x="5038166" y="446786"/>
                                </a:lnTo>
                                <a:lnTo>
                                  <a:pt x="5038166" y="0"/>
                                </a:lnTo>
                                <a:close/>
                              </a:path>
                              <a:path h="447040" w="6854190">
                                <a:moveTo>
                                  <a:pt x="5650166" y="0"/>
                                </a:moveTo>
                                <a:lnTo>
                                  <a:pt x="5038166" y="0"/>
                                </a:lnTo>
                                <a:lnTo>
                                  <a:pt x="5038166" y="446786"/>
                                </a:lnTo>
                                <a:lnTo>
                                  <a:pt x="5650166" y="446786"/>
                                </a:lnTo>
                                <a:lnTo>
                                  <a:pt x="5650166" y="0"/>
                                </a:lnTo>
                                <a:close/>
                              </a:path>
                              <a:path h="447040" w="6854190">
                                <a:moveTo>
                                  <a:pt x="6262166" y="0"/>
                                </a:moveTo>
                                <a:lnTo>
                                  <a:pt x="5650166" y="0"/>
                                </a:lnTo>
                                <a:lnTo>
                                  <a:pt x="5650166" y="446786"/>
                                </a:lnTo>
                                <a:lnTo>
                                  <a:pt x="6262166" y="446786"/>
                                </a:lnTo>
                                <a:lnTo>
                                  <a:pt x="6262166" y="0"/>
                                </a:lnTo>
                                <a:close/>
                              </a:path>
                              <a:path h="447040" w="6854190">
                                <a:moveTo>
                                  <a:pt x="6730894" y="0"/>
                                </a:moveTo>
                                <a:lnTo>
                                  <a:pt x="6262166" y="0"/>
                                </a:lnTo>
                                <a:lnTo>
                                  <a:pt x="6262166" y="446786"/>
                                </a:lnTo>
                                <a:lnTo>
                                  <a:pt x="6853745" y="446786"/>
                                </a:lnTo>
                                <a:lnTo>
                                  <a:pt x="6853745" y="125361"/>
                                </a:lnTo>
                                <a:lnTo>
                                  <a:pt x="6843845" y="76319"/>
                                </a:lnTo>
                                <a:lnTo>
                                  <a:pt x="6816845" y="36269"/>
                                </a:lnTo>
                                <a:lnTo>
                                  <a:pt x="6776796" y="9266"/>
                                </a:lnTo>
                                <a:lnTo>
                                  <a:pt x="6730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711" y="127945"/>
                            <a:ext cx="127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24485" w="0">
                                <a:moveTo>
                                  <a:pt x="0" y="323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711" y="453144"/>
                            <a:ext cx="127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66725" w="0">
                                <a:moveTo>
                                  <a:pt x="0" y="466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711" y="921144"/>
                            <a:ext cx="127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66725" w="0">
                                <a:moveTo>
                                  <a:pt x="0" y="466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711" y="1389145"/>
                            <a:ext cx="127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66725" w="0">
                                <a:moveTo>
                                  <a:pt x="0" y="466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711" y="1857137"/>
                            <a:ext cx="1270" cy="92138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921385" w="0">
                                <a:moveTo>
                                  <a:pt x="0" y="921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27942" y="2900505"/>
                            <a:ext cx="19964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996439">
                                <a:moveTo>
                                  <a:pt x="0" y="0"/>
                                </a:moveTo>
                                <a:lnTo>
                                  <a:pt x="1996332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124276" y="2900505"/>
                            <a:ext cx="1696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696085">
                                <a:moveTo>
                                  <a:pt x="0" y="0"/>
                                </a:moveTo>
                                <a:lnTo>
                                  <a:pt x="1695602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819876" y="2900505"/>
                            <a:ext cx="612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612140">
                                <a:moveTo>
                                  <a:pt x="0" y="0"/>
                                </a:moveTo>
                                <a:lnTo>
                                  <a:pt x="61200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431877" y="2900505"/>
                            <a:ext cx="612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612140">
                                <a:moveTo>
                                  <a:pt x="0" y="0"/>
                                </a:moveTo>
                                <a:lnTo>
                                  <a:pt x="61200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043877" y="2900505"/>
                            <a:ext cx="612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612140">
                                <a:moveTo>
                                  <a:pt x="0" y="0"/>
                                </a:moveTo>
                                <a:lnTo>
                                  <a:pt x="61200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655876" y="2900505"/>
                            <a:ext cx="612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612140">
                                <a:moveTo>
                                  <a:pt x="0" y="0"/>
                                </a:moveTo>
                                <a:lnTo>
                                  <a:pt x="61200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267876" y="2900505"/>
                            <a:ext cx="469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69265">
                                <a:moveTo>
                                  <a:pt x="0" y="0"/>
                                </a:moveTo>
                                <a:lnTo>
                                  <a:pt x="46871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080" y="5080"/>
                            <a:ext cx="6854825" cy="289623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2896235" w="6854825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2770060"/>
                                </a:lnTo>
                                <a:lnTo>
                                  <a:pt x="9901" y="2819102"/>
                                </a:lnTo>
                                <a:lnTo>
                                  <a:pt x="36904" y="2859152"/>
                                </a:lnTo>
                                <a:lnTo>
                                  <a:pt x="76954" y="2886155"/>
                                </a:lnTo>
                                <a:lnTo>
                                  <a:pt x="125996" y="2896057"/>
                                </a:lnTo>
                                <a:lnTo>
                                  <a:pt x="6728383" y="2896057"/>
                                </a:lnTo>
                                <a:lnTo>
                                  <a:pt x="6777426" y="2886155"/>
                                </a:lnTo>
                                <a:lnTo>
                                  <a:pt x="6817475" y="2859152"/>
                                </a:lnTo>
                                <a:lnTo>
                                  <a:pt x="6844478" y="2819102"/>
                                </a:lnTo>
                                <a:lnTo>
                                  <a:pt x="6854380" y="2770060"/>
                                </a:lnTo>
                                <a:lnTo>
                                  <a:pt x="6854380" y="125996"/>
                                </a:lnTo>
                                <a:lnTo>
                                  <a:pt x="6844478" y="76954"/>
                                </a:lnTo>
                                <a:lnTo>
                                  <a:pt x="6817475" y="36904"/>
                                </a:lnTo>
                                <a:lnTo>
                                  <a:pt x="6777426" y="9901"/>
                                </a:lnTo>
                                <a:lnTo>
                                  <a:pt x="6728383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6864984" cy="290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54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firstLine="0" w:left="8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41515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color w:val="E41515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PVS=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Pasajero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viajando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solo,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aplicar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tarifa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indicada.</w:t>
                              </w:r>
                            </w:p>
                            <w:p>
                              <w:pPr>
                                <w:spacing w:before="11"/>
                                <w:ind w:firstLine="0" w:left="8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41515"/>
                                  <w:w w:val="85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color w:val="E41515"/>
                                  <w:spacing w:val="-5"/>
                                  <w:w w:val="8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E41515"/>
                                  <w:w w:val="85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color w:val="E41515"/>
                                  <w:spacing w:val="-5"/>
                                  <w:w w:val="8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2"/>
                                </w:rPr>
                                <w:t>Menores:</w:t>
                              </w:r>
                            </w:p>
                            <w:p>
                              <w:pPr>
                                <w:spacing w:before="11"/>
                                <w:ind w:firstLine="0" w:left="8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Hotel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Blu - Permite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2 niños hasta 12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años en habitación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 sus padres con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alimentación según el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plan.</w:t>
                              </w:r>
                            </w:p>
                            <w:p>
                              <w:pPr>
                                <w:spacing w:before="11" w:line="249" w:lineRule="auto"/>
                                <w:ind w:firstLine="0" w:left="8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Tamaca Beach Resort -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Permite 2 niños hasta 12 años en habitación de sus padres con alimentación según el plan. Marriott Resort Playa - Permite 1 niño hasta 11 años compartiendo cama con sus padres con desayuno.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  <w:r>
        <w:rPr/>
        <w:t>Precios</w:t>
      </w:r>
      <w:r>
        <w:rPr>
          <w:spacing w:val="4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dólar</w:t>
      </w:r>
      <w:r>
        <w:rPr>
          <w:spacing w:val="4"/>
        </w:rPr>
        <w:t> </w:t>
      </w:r>
      <w:r>
        <w:rPr/>
        <w:t>americanos</w:t>
      </w:r>
      <w:r>
        <w:rPr>
          <w:spacing w:val="4"/>
        </w:rPr>
        <w:t> </w:t>
      </w:r>
      <w:r>
        <w:rPr/>
        <w:t>(USD).</w:t>
      </w:r>
      <w:r>
        <w:rPr>
          <w:spacing w:val="63"/>
        </w:rPr>
        <w:t> </w:t>
      </w:r>
      <w:r>
        <w:rPr/>
        <w:t>Precios</w:t>
      </w:r>
      <w:r>
        <w:rPr>
          <w:spacing w:val="4"/>
        </w:rPr>
        <w:t> </w:t>
      </w:r>
      <w:r>
        <w:rPr/>
        <w:t>aplican</w:t>
      </w:r>
      <w:r>
        <w:rPr>
          <w:spacing w:val="5"/>
        </w:rPr>
        <w:t> </w:t>
      </w:r>
      <w:r>
        <w:rPr/>
        <w:t>para</w:t>
      </w:r>
      <w:r>
        <w:rPr>
          <w:spacing w:val="4"/>
        </w:rPr>
        <w:t> </w:t>
      </w:r>
      <w:r>
        <w:rPr/>
        <w:t>un</w:t>
      </w:r>
      <w:r>
        <w:rPr>
          <w:spacing w:val="4"/>
        </w:rPr>
        <w:t> </w:t>
      </w:r>
      <w:r>
        <w:rPr/>
        <w:t>mínimo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02</w:t>
      </w:r>
      <w:r>
        <w:rPr>
          <w:spacing w:val="4"/>
        </w:rPr>
        <w:t> </w:t>
      </w:r>
      <w:r>
        <w:rPr>
          <w:spacing w:val="-2"/>
        </w:rPr>
        <w:t>pasajeros.</w:t>
      </w:r>
    </w:p>
    <w:p>
      <w:pPr>
        <w:pStyle w:val="BodyText"/>
        <w:spacing w:before="14"/>
        <w:rPr>
          <w:sz w:val="20"/>
        </w:rPr>
      </w:pPr>
    </w:p>
    <w:tbl>
      <w:tblPr>
        <w:tblW w:type="auto" w:w="0"/>
        <w:jc w:val="left"/>
        <w:tblInd w:type="dxa" w:w="364"/>
        <w:tblBorders>
          <w:top w:color="089DD9" w:space="0" w:sz="2" w:val="single"/>
          <w:left w:color="089DD9" w:space="0" w:sz="2" w:val="single"/>
          <w:bottom w:color="089DD9" w:space="0" w:sz="2" w:val="single"/>
          <w:right w:color="089DD9" w:space="0" w:sz="2" w:val="single"/>
          <w:insideH w:color="089DD9" w:space="0" w:sz="2" w:val="single"/>
          <w:insideV w:color="089DD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336"/>
        <w:gridCol w:w="2670"/>
        <w:gridCol w:w="964"/>
        <w:gridCol w:w="964"/>
        <w:gridCol w:w="964"/>
        <w:gridCol w:w="964"/>
        <w:gridCol w:w="738"/>
        <w:gridCol w:w="193"/>
      </w:tblGrid>
      <w:tr>
        <w:trPr>
          <w:trHeight w:hRule="atLeast" w:val="698"/>
        </w:trPr>
        <w:tc>
          <w:tcPr>
            <w:tcW w:type="dxa" w:w="3336"/>
            <w:tcBorders>
              <w:left w:val="nil"/>
            </w:tcBorders>
          </w:tcPr>
          <w:p>
            <w:pPr>
              <w:pStyle w:val="TableParagraph"/>
              <w:spacing w:before="222"/>
              <w:ind w:left="8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670"/>
          </w:tcPr>
          <w:p>
            <w:pPr>
              <w:pStyle w:val="TableParagraph"/>
              <w:spacing w:before="222"/>
              <w:ind w:right="1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964"/>
          </w:tcPr>
          <w:p>
            <w:pPr>
              <w:pStyle w:val="TableParagraph"/>
              <w:spacing w:before="222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</w:tcPr>
          <w:p>
            <w:pPr>
              <w:pStyle w:val="TableParagraph"/>
              <w:spacing w:before="222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64"/>
          </w:tcPr>
          <w:p>
            <w:pPr>
              <w:pStyle w:val="TableParagraph"/>
              <w:spacing w:before="222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64"/>
          </w:tcPr>
          <w:p>
            <w:pPr>
              <w:pStyle w:val="TableParagraph"/>
              <w:spacing w:before="222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  <w:tc>
          <w:tcPr>
            <w:tcW w:type="dxa" w:w="738"/>
            <w:tcBorders>
              <w:right w:val="nil"/>
            </w:tcBorders>
          </w:tcPr>
          <w:p>
            <w:pPr>
              <w:pStyle w:val="TableParagraph"/>
              <w:spacing w:before="222"/>
              <w:ind w:left="221"/>
              <w:rPr>
                <w:sz w:val="22"/>
              </w:rPr>
            </w:pPr>
            <w:r>
              <w:rPr>
                <w:spacing w:val="-4"/>
                <w:sz w:val="22"/>
              </w:rPr>
              <w:t>PVS*</w:t>
            </w:r>
          </w:p>
        </w:tc>
        <w:tc>
          <w:tcPr>
            <w:tcW w:type="dxa" w:w="19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</w:tr>
      <w:tr>
        <w:trPr>
          <w:trHeight w:hRule="atLeast" w:val="732"/>
        </w:trPr>
        <w:tc>
          <w:tcPr>
            <w:tcW w:type="dxa" w:w="3336"/>
            <w:tcBorders>
              <w:left w:val="nil"/>
            </w:tcBorders>
          </w:tcPr>
          <w:p>
            <w:pPr>
              <w:pStyle w:val="TableParagraph"/>
              <w:spacing w:before="106"/>
              <w:ind w:left="8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  <w:p>
            <w:pPr>
              <w:pStyle w:val="TableParagraph"/>
              <w:spacing w:before="11"/>
              <w:ind w:left="8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Blu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By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Tamaca</w:t>
            </w:r>
          </w:p>
        </w:tc>
        <w:tc>
          <w:tcPr>
            <w:tcW w:type="dxa" w:w="2670"/>
          </w:tcPr>
          <w:p>
            <w:pPr>
              <w:pStyle w:val="TableParagraph"/>
              <w:spacing w:before="238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12ENE26-21DIC26</w:t>
            </w:r>
          </w:p>
        </w:tc>
        <w:tc>
          <w:tcPr>
            <w:tcW w:type="dxa" w:w="964"/>
          </w:tcPr>
          <w:p>
            <w:pPr>
              <w:pStyle w:val="TableParagraph"/>
              <w:spacing w:before="238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545</w:t>
            </w:r>
          </w:p>
        </w:tc>
        <w:tc>
          <w:tcPr>
            <w:tcW w:type="dxa" w:w="964"/>
          </w:tcPr>
          <w:p>
            <w:pPr>
              <w:pStyle w:val="TableParagraph"/>
              <w:spacing w:before="238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395</w:t>
            </w:r>
          </w:p>
        </w:tc>
        <w:tc>
          <w:tcPr>
            <w:tcW w:type="dxa" w:w="964"/>
          </w:tcPr>
          <w:p>
            <w:pPr>
              <w:pStyle w:val="TableParagraph"/>
              <w:spacing w:before="238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355</w:t>
            </w:r>
          </w:p>
        </w:tc>
        <w:tc>
          <w:tcPr>
            <w:tcW w:type="dxa" w:w="964"/>
          </w:tcPr>
          <w:p>
            <w:pPr>
              <w:pStyle w:val="TableParagraph"/>
              <w:spacing w:before="238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239</w:t>
            </w:r>
          </w:p>
        </w:tc>
        <w:tc>
          <w:tcPr>
            <w:tcW w:type="dxa" w:w="738"/>
            <w:tcBorders>
              <w:right w:val="nil"/>
            </w:tcBorders>
          </w:tcPr>
          <w:p>
            <w:pPr>
              <w:pStyle w:val="TableParagraph"/>
              <w:spacing w:before="238"/>
              <w:ind w:left="223"/>
              <w:rPr>
                <w:sz w:val="22"/>
              </w:rPr>
            </w:pPr>
            <w:r>
              <w:rPr>
                <w:spacing w:val="-5"/>
                <w:sz w:val="22"/>
              </w:rPr>
              <w:t>575</w:t>
            </w:r>
          </w:p>
        </w:tc>
        <w:tc>
          <w:tcPr>
            <w:tcW w:type="dxa" w:w="193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</w:tr>
      <w:tr>
        <w:trPr>
          <w:trHeight w:hRule="atLeast" w:val="732"/>
        </w:trPr>
        <w:tc>
          <w:tcPr>
            <w:tcW w:type="dxa" w:w="3336"/>
            <w:tcBorders>
              <w:left w:val="nil"/>
            </w:tcBorders>
          </w:tcPr>
          <w:p>
            <w:pPr>
              <w:pStyle w:val="TableParagraph"/>
              <w:spacing w:before="106" w:line="249" w:lineRule="auto"/>
              <w:ind w:left="80" w:right="1331"/>
              <w:jc w:val="left"/>
              <w:rPr>
                <w:sz w:val="22"/>
              </w:rPr>
            </w:pPr>
            <w:r>
              <w:rPr>
                <w:sz w:val="22"/>
              </w:rPr>
              <w:t>Turista Superior Tamaca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Beach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Resort</w:t>
            </w:r>
          </w:p>
        </w:tc>
        <w:tc>
          <w:tcPr>
            <w:tcW w:type="dxa" w:w="2670"/>
          </w:tcPr>
          <w:p>
            <w:pPr>
              <w:pStyle w:val="TableParagraph"/>
              <w:spacing w:before="238"/>
              <w:rPr>
                <w:sz w:val="22"/>
              </w:rPr>
            </w:pPr>
            <w:r>
              <w:rPr>
                <w:spacing w:val="-2"/>
                <w:sz w:val="22"/>
              </w:rPr>
              <w:t>12ENE26-21DIC26</w:t>
            </w:r>
          </w:p>
        </w:tc>
        <w:tc>
          <w:tcPr>
            <w:tcW w:type="dxa" w:w="964"/>
          </w:tcPr>
          <w:p>
            <w:pPr>
              <w:pStyle w:val="TableParagraph"/>
              <w:spacing w:before="238"/>
              <w:rPr>
                <w:sz w:val="22"/>
              </w:rPr>
            </w:pPr>
            <w:r>
              <w:rPr>
                <w:spacing w:val="-5"/>
                <w:sz w:val="22"/>
              </w:rPr>
              <w:t>785</w:t>
            </w:r>
          </w:p>
        </w:tc>
        <w:tc>
          <w:tcPr>
            <w:tcW w:type="dxa" w:w="964"/>
          </w:tcPr>
          <w:p>
            <w:pPr>
              <w:pStyle w:val="TableParagraph"/>
              <w:spacing w:before="238"/>
              <w:rPr>
                <w:sz w:val="22"/>
              </w:rPr>
            </w:pPr>
            <w:r>
              <w:rPr>
                <w:spacing w:val="-5"/>
                <w:sz w:val="22"/>
              </w:rPr>
              <w:t>525</w:t>
            </w:r>
          </w:p>
        </w:tc>
        <w:tc>
          <w:tcPr>
            <w:tcW w:type="dxa" w:w="964"/>
          </w:tcPr>
          <w:p>
            <w:pPr>
              <w:pStyle w:val="TableParagraph"/>
              <w:spacing w:before="238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type="dxa" w:w="964"/>
          </w:tcPr>
          <w:p>
            <w:pPr>
              <w:pStyle w:val="TableParagraph"/>
              <w:spacing w:before="238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375</w:t>
            </w:r>
          </w:p>
        </w:tc>
        <w:tc>
          <w:tcPr>
            <w:tcW w:type="dxa" w:w="738"/>
            <w:tcBorders>
              <w:right w:val="nil"/>
            </w:tcBorders>
          </w:tcPr>
          <w:p>
            <w:pPr>
              <w:pStyle w:val="TableParagraph"/>
              <w:spacing w:before="238"/>
              <w:ind w:left="223"/>
              <w:rPr>
                <w:sz w:val="22"/>
              </w:rPr>
            </w:pPr>
            <w:r>
              <w:rPr>
                <w:spacing w:val="-5"/>
                <w:sz w:val="22"/>
              </w:rPr>
              <w:t>815</w:t>
            </w:r>
          </w:p>
        </w:tc>
        <w:tc>
          <w:tcPr>
            <w:tcW w:type="dxa" w:w="193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</w:tr>
      <w:tr>
        <w:trPr>
          <w:trHeight w:hRule="atLeast" w:val="732"/>
        </w:trPr>
        <w:tc>
          <w:tcPr>
            <w:tcW w:type="dxa" w:w="3336"/>
            <w:tcBorders>
              <w:left w:val="nil"/>
            </w:tcBorders>
          </w:tcPr>
          <w:p>
            <w:pPr>
              <w:pStyle w:val="TableParagraph"/>
              <w:spacing w:before="106"/>
              <w:ind w:left="8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  <w:p>
            <w:pPr>
              <w:pStyle w:val="TableParagraph"/>
              <w:spacing w:before="11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Marriott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Resort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Playa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Dormida</w:t>
            </w:r>
          </w:p>
        </w:tc>
        <w:tc>
          <w:tcPr>
            <w:tcW w:type="dxa" w:w="2670"/>
          </w:tcPr>
          <w:p>
            <w:pPr>
              <w:pStyle w:val="TableParagraph"/>
              <w:spacing w:before="238"/>
              <w:rPr>
                <w:sz w:val="22"/>
              </w:rPr>
            </w:pPr>
            <w:r>
              <w:rPr>
                <w:spacing w:val="-2"/>
                <w:sz w:val="22"/>
              </w:rPr>
              <w:t>13ENE26-25DIC26</w:t>
            </w:r>
          </w:p>
        </w:tc>
        <w:tc>
          <w:tcPr>
            <w:tcW w:type="dxa" w:w="964"/>
          </w:tcPr>
          <w:p>
            <w:pPr>
              <w:pStyle w:val="TableParagraph"/>
              <w:spacing w:before="238"/>
              <w:rPr>
                <w:sz w:val="22"/>
              </w:rPr>
            </w:pPr>
            <w:r>
              <w:rPr>
                <w:spacing w:val="-4"/>
                <w:sz w:val="22"/>
              </w:rPr>
              <w:t>1109</w:t>
            </w:r>
          </w:p>
        </w:tc>
        <w:tc>
          <w:tcPr>
            <w:tcW w:type="dxa" w:w="964"/>
          </w:tcPr>
          <w:p>
            <w:pPr>
              <w:pStyle w:val="TableParagraph"/>
              <w:spacing w:before="238"/>
              <w:rPr>
                <w:sz w:val="22"/>
              </w:rPr>
            </w:pPr>
            <w:r>
              <w:rPr>
                <w:spacing w:val="-5"/>
                <w:sz w:val="22"/>
              </w:rPr>
              <w:t>645</w:t>
            </w:r>
          </w:p>
        </w:tc>
        <w:tc>
          <w:tcPr>
            <w:tcW w:type="dxa" w:w="964"/>
          </w:tcPr>
          <w:p>
            <w:pPr>
              <w:pStyle w:val="TableParagraph"/>
              <w:spacing w:before="238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569</w:t>
            </w:r>
          </w:p>
        </w:tc>
        <w:tc>
          <w:tcPr>
            <w:tcW w:type="dxa" w:w="964"/>
          </w:tcPr>
          <w:p>
            <w:pPr>
              <w:pStyle w:val="TableParagraph"/>
              <w:spacing w:before="238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type="dxa" w:w="738"/>
            <w:tcBorders>
              <w:right w:val="nil"/>
            </w:tcBorders>
          </w:tcPr>
          <w:p>
            <w:pPr>
              <w:pStyle w:val="TableParagraph"/>
              <w:spacing w:before="238"/>
              <w:ind w:left="223"/>
              <w:rPr>
                <w:sz w:val="22"/>
              </w:rPr>
            </w:pPr>
            <w:r>
              <w:rPr>
                <w:spacing w:val="-4"/>
                <w:sz w:val="22"/>
              </w:rPr>
              <w:t>1145</w:t>
            </w:r>
          </w:p>
        </w:tc>
        <w:tc>
          <w:tcPr>
            <w:tcW w:type="dxa" w:w="193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h="15840" w:w="12240"/>
          <w:pgMar w:bottom="280" w:left="360" w:right="360" w:top="600"/>
        </w:sectPr>
      </w:pPr>
    </w:p>
    <w:p>
      <w:pPr>
        <w:pStyle w:val="Heading1"/>
        <w:spacing w:before="122"/>
        <w:ind w:left="352"/>
      </w:pPr>
      <w:r>
        <w:rPr>
          <w:color w:val="059ED8"/>
        </w:rPr>
        <w:t>NOCHE</w:t>
      </w:r>
      <w:r>
        <w:rPr>
          <w:color w:val="059ED8"/>
          <w:spacing w:val="-2"/>
        </w:rPr>
        <w:t> </w:t>
      </w:r>
      <w:r>
        <w:rPr>
          <w:color w:val="059ED8"/>
        </w:rPr>
        <w:t>ADICIONAL</w:t>
      </w:r>
      <w:r>
        <w:rPr>
          <w:color w:val="059ED8"/>
          <w:spacing w:val="-2"/>
        </w:rPr>
        <w:t> </w:t>
      </w:r>
      <w:r>
        <w:rPr>
          <w:color w:val="059ED8"/>
        </w:rPr>
        <w:t>EN</w:t>
      </w:r>
      <w:r>
        <w:rPr>
          <w:color w:val="059ED8"/>
          <w:spacing w:val="-1"/>
        </w:rPr>
        <w:t> </w:t>
      </w:r>
      <w:r>
        <w:rPr>
          <w:color w:val="059ED8"/>
        </w:rPr>
        <w:t>SANTA</w:t>
      </w:r>
      <w:r>
        <w:rPr>
          <w:color w:val="059ED8"/>
          <w:spacing w:val="-2"/>
        </w:rPr>
        <w:t> MARTA</w:t>
      </w:r>
    </w:p>
    <w:p>
      <w:pPr>
        <w:pStyle w:val="BodyText"/>
        <w:spacing w:before="76"/>
        <w:ind w:left="352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0"/>
        <w:rPr>
          <w:sz w:val="13"/>
        </w:rPr>
      </w:pPr>
    </w:p>
    <w:tbl>
      <w:tblPr>
        <w:tblW w:type="auto" w:w="0"/>
        <w:jc w:val="left"/>
        <w:tblInd w:type="dxa" w:w="362"/>
        <w:tblBorders>
          <w:top w:color="089DD9" w:space="0" w:sz="2" w:val="single"/>
          <w:left w:color="089DD9" w:space="0" w:sz="2" w:val="single"/>
          <w:bottom w:color="089DD9" w:space="0" w:sz="2" w:val="single"/>
          <w:right w:color="089DD9" w:space="0" w:sz="2" w:val="single"/>
          <w:insideH w:color="089DD9" w:space="0" w:sz="2" w:val="single"/>
          <w:insideV w:color="089DD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011"/>
        <w:gridCol w:w="2211"/>
        <w:gridCol w:w="1134"/>
        <w:gridCol w:w="1134"/>
        <w:gridCol w:w="1134"/>
        <w:gridCol w:w="976"/>
        <w:gridCol w:w="193"/>
      </w:tblGrid>
      <w:tr>
        <w:trPr>
          <w:trHeight w:hRule="atLeast" w:val="698"/>
        </w:trPr>
        <w:tc>
          <w:tcPr>
            <w:tcW w:type="dxa" w:w="4011"/>
          </w:tcPr>
          <w:p>
            <w:pPr>
              <w:pStyle w:val="TableParagraph"/>
              <w:spacing w:before="222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allowOverlap="1" behindDoc="1" distB="0" distL="0" distR="0" distT="0" layoutInCell="1" locked="0" relativeHeight="487397376" simplePos="0">
                      <wp:simplePos x="0" y="0"/>
                      <wp:positionH relativeFrom="column">
                        <wp:posOffset>-5711</wp:posOffset>
                      </wp:positionH>
                      <wp:positionV relativeFrom="paragraph">
                        <wp:posOffset>-7310</wp:posOffset>
                      </wp:positionV>
                      <wp:extent cx="6864984" cy="1646555"/>
                      <wp:effectExtent b="0" l="0" r="0" t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6864984" cy="1646555"/>
                                <a:chExt cx="6864984" cy="164655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5707" y="5711"/>
                                  <a:ext cx="6854190" cy="447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b="b" l="l" r="r" t="t"/>
                                  <a:pathLst>
                                    <a:path h="447040" w="6854190">
                                      <a:moveTo>
                                        <a:pt x="2546985" y="0"/>
                                      </a:moveTo>
                                      <a:lnTo>
                                        <a:pt x="122217" y="0"/>
                                      </a:lnTo>
                                      <a:lnTo>
                                        <a:pt x="76319" y="9268"/>
                                      </a:lnTo>
                                      <a:lnTo>
                                        <a:pt x="36269" y="36275"/>
                                      </a:lnTo>
                                      <a:lnTo>
                                        <a:pt x="9266" y="76329"/>
                                      </a:lnTo>
                                      <a:lnTo>
                                        <a:pt x="0" y="122229"/>
                                      </a:lnTo>
                                      <a:lnTo>
                                        <a:pt x="0" y="446785"/>
                                      </a:lnTo>
                                      <a:lnTo>
                                        <a:pt x="2546985" y="446785"/>
                                      </a:lnTo>
                                      <a:lnTo>
                                        <a:pt x="2546985" y="0"/>
                                      </a:lnTo>
                                      <a:close/>
                                    </a:path>
                                    <a:path h="447040" w="6854190">
                                      <a:moveTo>
                                        <a:pt x="3950982" y="0"/>
                                      </a:moveTo>
                                      <a:lnTo>
                                        <a:pt x="2546985" y="0"/>
                                      </a:lnTo>
                                      <a:lnTo>
                                        <a:pt x="2546985" y="446785"/>
                                      </a:lnTo>
                                      <a:lnTo>
                                        <a:pt x="3950982" y="446785"/>
                                      </a:lnTo>
                                      <a:lnTo>
                                        <a:pt x="3950982" y="0"/>
                                      </a:lnTo>
                                      <a:close/>
                                    </a:path>
                                    <a:path h="447040" w="6854190">
                                      <a:moveTo>
                                        <a:pt x="4670983" y="0"/>
                                      </a:moveTo>
                                      <a:lnTo>
                                        <a:pt x="3950995" y="0"/>
                                      </a:lnTo>
                                      <a:lnTo>
                                        <a:pt x="3950995" y="446785"/>
                                      </a:lnTo>
                                      <a:lnTo>
                                        <a:pt x="4670983" y="446785"/>
                                      </a:lnTo>
                                      <a:lnTo>
                                        <a:pt x="4670983" y="0"/>
                                      </a:lnTo>
                                      <a:close/>
                                    </a:path>
                                    <a:path h="447040" w="6854190">
                                      <a:moveTo>
                                        <a:pt x="5390984" y="0"/>
                                      </a:moveTo>
                                      <a:lnTo>
                                        <a:pt x="4670996" y="0"/>
                                      </a:lnTo>
                                      <a:lnTo>
                                        <a:pt x="4670996" y="446785"/>
                                      </a:lnTo>
                                      <a:lnTo>
                                        <a:pt x="5390984" y="446785"/>
                                      </a:lnTo>
                                      <a:lnTo>
                                        <a:pt x="5390984" y="0"/>
                                      </a:lnTo>
                                      <a:close/>
                                    </a:path>
                                    <a:path h="447040" w="6854190">
                                      <a:moveTo>
                                        <a:pt x="6110986" y="0"/>
                                      </a:moveTo>
                                      <a:lnTo>
                                        <a:pt x="5390984" y="0"/>
                                      </a:lnTo>
                                      <a:lnTo>
                                        <a:pt x="5390984" y="446785"/>
                                      </a:lnTo>
                                      <a:lnTo>
                                        <a:pt x="6110986" y="446785"/>
                                      </a:lnTo>
                                      <a:lnTo>
                                        <a:pt x="6110986" y="0"/>
                                      </a:lnTo>
                                      <a:close/>
                                    </a:path>
                                    <a:path h="447040" w="6854190">
                                      <a:moveTo>
                                        <a:pt x="6730905" y="0"/>
                                      </a:moveTo>
                                      <a:lnTo>
                                        <a:pt x="6110986" y="0"/>
                                      </a:lnTo>
                                      <a:lnTo>
                                        <a:pt x="6110986" y="446785"/>
                                      </a:lnTo>
                                      <a:lnTo>
                                        <a:pt x="6853758" y="446785"/>
                                      </a:lnTo>
                                      <a:lnTo>
                                        <a:pt x="6853758" y="125374"/>
                                      </a:lnTo>
                                      <a:lnTo>
                                        <a:pt x="6843856" y="76329"/>
                                      </a:lnTo>
                                      <a:lnTo>
                                        <a:pt x="6816853" y="36275"/>
                                      </a:lnTo>
                                      <a:lnTo>
                                        <a:pt x="6776803" y="9268"/>
                                      </a:lnTo>
                                      <a:lnTo>
                                        <a:pt x="6730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E4F6"/>
                                </a:solidFill>
                              </wps:spPr>
                              <wps:bodyPr bIns="0" lIns="0" rIns="0" rtlCol="0" tIns="0" wrap="square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5080" y="5080"/>
                                  <a:ext cx="6854825" cy="163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b="b" l="l" r="r" t="t"/>
                                  <a:pathLst>
                                    <a:path h="1636395" w="6854825">
                                      <a:moveTo>
                                        <a:pt x="125996" y="0"/>
                                      </a:moveTo>
                                      <a:lnTo>
                                        <a:pt x="76954" y="9901"/>
                                      </a:lnTo>
                                      <a:lnTo>
                                        <a:pt x="36904" y="36904"/>
                                      </a:lnTo>
                                      <a:lnTo>
                                        <a:pt x="9901" y="76954"/>
                                      </a:lnTo>
                                      <a:lnTo>
                                        <a:pt x="0" y="125996"/>
                                      </a:lnTo>
                                      <a:lnTo>
                                        <a:pt x="0" y="1510055"/>
                                      </a:lnTo>
                                      <a:lnTo>
                                        <a:pt x="9901" y="1559105"/>
                                      </a:lnTo>
                                      <a:lnTo>
                                        <a:pt x="36904" y="1599158"/>
                                      </a:lnTo>
                                      <a:lnTo>
                                        <a:pt x="76954" y="1626162"/>
                                      </a:lnTo>
                                      <a:lnTo>
                                        <a:pt x="125996" y="1636064"/>
                                      </a:lnTo>
                                      <a:lnTo>
                                        <a:pt x="6728383" y="1636064"/>
                                      </a:lnTo>
                                      <a:lnTo>
                                        <a:pt x="6777426" y="1626162"/>
                                      </a:lnTo>
                                      <a:lnTo>
                                        <a:pt x="6817475" y="1599158"/>
                                      </a:lnTo>
                                      <a:lnTo>
                                        <a:pt x="6844478" y="1559105"/>
                                      </a:lnTo>
                                      <a:lnTo>
                                        <a:pt x="6854380" y="1510055"/>
                                      </a:lnTo>
                                      <a:lnTo>
                                        <a:pt x="6854380" y="125996"/>
                                      </a:lnTo>
                                      <a:lnTo>
                                        <a:pt x="6844478" y="76954"/>
                                      </a:lnTo>
                                      <a:lnTo>
                                        <a:pt x="6817475" y="36904"/>
                                      </a:lnTo>
                                      <a:lnTo>
                                        <a:pt x="6777426" y="9901"/>
                                      </a:lnTo>
                                      <a:lnTo>
                                        <a:pt x="6728383" y="0"/>
                                      </a:lnTo>
                                      <a:lnTo>
                                        <a:pt x="125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39ED9"/>
                                  </a:solidFill>
                                  <a:prstDash val="solid"/>
                                </a:ln>
                              </wps:spPr>
                              <wps:bodyPr bIns="0" lIns="0" rIns="0" rtlCol="0" tIns="0" wrap="square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</mc:AlternateContent>
            </w: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211"/>
          </w:tcPr>
          <w:p>
            <w:pPr>
              <w:pStyle w:val="TableParagraph"/>
              <w:spacing w:before="222"/>
              <w:ind w:right="1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134"/>
          </w:tcPr>
          <w:p>
            <w:pPr>
              <w:pStyle w:val="TableParagraph"/>
              <w:spacing w:before="222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134"/>
          </w:tcPr>
          <w:p>
            <w:pPr>
              <w:pStyle w:val="TableParagraph"/>
              <w:spacing w:before="222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134"/>
          </w:tcPr>
          <w:p>
            <w:pPr>
              <w:pStyle w:val="TableParagraph"/>
              <w:spacing w:before="22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76"/>
            <w:tcBorders>
              <w:right w:val="nil"/>
            </w:tcBorders>
          </w:tcPr>
          <w:p>
            <w:pPr>
              <w:pStyle w:val="TableParagraph"/>
              <w:spacing w:before="222"/>
              <w:ind w:left="198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  <w:tc>
          <w:tcPr>
            <w:tcW w:type="dxa" w:w="19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</w:tr>
      <w:tr>
        <w:trPr>
          <w:trHeight w:hRule="atLeast" w:val="618"/>
        </w:trPr>
        <w:tc>
          <w:tcPr>
            <w:tcW w:type="dxa" w:w="4011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Blu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Tamaca</w:t>
            </w:r>
          </w:p>
        </w:tc>
        <w:tc>
          <w:tcPr>
            <w:tcW w:type="dxa" w:w="221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13ENE26-21DIC26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type="dxa" w:w="1169"/>
            <w:gridSpan w:val="2"/>
            <w:tcBorders>
              <w:right w:val="nil"/>
            </w:tcBorders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</w:tr>
      <w:tr>
        <w:trPr>
          <w:trHeight w:hRule="atLeast" w:val="618"/>
        </w:trPr>
        <w:tc>
          <w:tcPr>
            <w:tcW w:type="dxa" w:w="4011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Tamaca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Beach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Resort</w:t>
            </w:r>
          </w:p>
        </w:tc>
        <w:tc>
          <w:tcPr>
            <w:tcW w:type="dxa" w:w="221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12ENE26-21DIC26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119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  <w:tc>
          <w:tcPr>
            <w:tcW w:type="dxa" w:w="1169"/>
            <w:gridSpan w:val="2"/>
            <w:tcBorders>
              <w:right w:val="nil"/>
            </w:tcBorders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</w:tr>
      <w:tr>
        <w:trPr>
          <w:trHeight w:hRule="atLeast" w:val="618"/>
        </w:trPr>
        <w:tc>
          <w:tcPr>
            <w:tcW w:type="dxa" w:w="4011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Superior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Marriott Resort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Playa </w:t>
            </w:r>
            <w:r>
              <w:rPr>
                <w:spacing w:val="-2"/>
                <w:sz w:val="22"/>
              </w:rPr>
              <w:t>Dormida</w:t>
            </w:r>
          </w:p>
        </w:tc>
        <w:tc>
          <w:tcPr>
            <w:tcW w:type="dxa" w:w="221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13ENE26-25DIC26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315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159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135</w:t>
            </w:r>
          </w:p>
        </w:tc>
        <w:tc>
          <w:tcPr>
            <w:tcW w:type="dxa" w:w="976"/>
            <w:tcBorders>
              <w:right w:val="nil"/>
            </w:tcBorders>
          </w:tcPr>
          <w:p>
            <w:pPr>
              <w:pStyle w:val="TableParagraph"/>
              <w:ind w:left="198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type="dxa" w:w="193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</w:tr>
    </w:tbl>
    <w:p>
      <w:pPr>
        <w:pStyle w:val="BodyText"/>
        <w:spacing w:before="33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9"/>
        <w:rPr>
          <w:sz w:val="11"/>
        </w:rPr>
      </w:pPr>
    </w:p>
    <w:tbl>
      <w:tblPr>
        <w:tblW w:type="auto" w:w="0"/>
        <w:jc w:val="left"/>
        <w:tblInd w:type="dxa" w:w="365"/>
        <w:tblBorders>
          <w:top w:color="089DD9" w:space="0" w:sz="2" w:val="single"/>
          <w:left w:color="089DD9" w:space="0" w:sz="2" w:val="single"/>
          <w:bottom w:color="089DD9" w:space="0" w:sz="2" w:val="single"/>
          <w:right w:color="089DD9" w:space="0" w:sz="2" w:val="single"/>
          <w:insideH w:color="089DD9" w:space="0" w:sz="2" w:val="single"/>
          <w:insideV w:color="089DD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667"/>
        <w:gridCol w:w="7118"/>
        <w:gridCol w:w="2023"/>
      </w:tblGrid>
      <w:tr>
        <w:trPr>
          <w:trHeight w:hRule="atLeast" w:val="505"/>
        </w:trPr>
        <w:tc>
          <w:tcPr>
            <w:tcW w:type="dxa" w:w="1667"/>
            <w:vMerge w:val="restart"/>
            <w:shd w:color="auto" w:fill="C0E4F6" w:val="clear"/>
          </w:tcPr>
          <w:p>
            <w:pPr>
              <w:pStyle w:val="TableParagraph"/>
              <w:spacing w:before="12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7118"/>
            <w:shd w:color="auto" w:fill="C0E4F6" w:val="clear"/>
          </w:tcPr>
          <w:p>
            <w:pPr>
              <w:pStyle w:val="TableParagraph"/>
              <w:spacing w:before="125"/>
              <w:ind w:left="7" w:right="5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2023"/>
            <w:vMerge w:val="restart"/>
            <w:shd w:color="auto" w:fill="C0E4F6" w:val="clear"/>
          </w:tcPr>
          <w:p>
            <w:pPr>
              <w:pStyle w:val="TableParagraph"/>
              <w:spacing w:before="12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37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DESAYUNOS</w:t>
            </w:r>
          </w:p>
        </w:tc>
      </w:tr>
      <w:tr>
        <w:trPr>
          <w:trHeight w:hRule="atLeast" w:val="505"/>
        </w:trPr>
        <w:tc>
          <w:tcPr>
            <w:tcW w:type="dxa" w:w="1667"/>
            <w:vMerge/>
            <w:tcBorders>
              <w:top w:val="nil"/>
            </w:tcBorders>
            <w:shd w:color="auto" w:fill="C0E4F6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7118"/>
            <w:shd w:color="auto" w:fill="C0E4F6" w:val="clear"/>
          </w:tcPr>
          <w:p>
            <w:pPr>
              <w:pStyle w:val="TableParagraph"/>
              <w:spacing w:before="125"/>
              <w:ind w:left="2" w:right="7"/>
              <w:rPr>
                <w:sz w:val="22"/>
              </w:rPr>
            </w:pPr>
            <w:r>
              <w:rPr>
                <w:w w:val="90"/>
                <w:sz w:val="22"/>
              </w:rPr>
              <w:t>SANTA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2"/>
                <w:sz w:val="22"/>
              </w:rPr>
              <w:t>MARTA</w:t>
            </w:r>
          </w:p>
        </w:tc>
        <w:tc>
          <w:tcPr>
            <w:tcW w:type="dxa" w:w="2023"/>
            <w:vMerge/>
            <w:tcBorders>
              <w:top w:val="nil"/>
            </w:tcBorders>
            <w:shd w:color="auto" w:fill="C0E4F6" w:val="clea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618"/>
        </w:trPr>
        <w:tc>
          <w:tcPr>
            <w:tcW w:type="dxa" w:w="1667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type="dxa" w:w="7118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Blu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Tamaca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(hab.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Standar)</w:t>
            </w:r>
          </w:p>
        </w:tc>
        <w:tc>
          <w:tcPr>
            <w:tcW w:type="dxa" w:w="2023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z w:val="22"/>
              </w:rPr>
              <w:t>Pensión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Completa</w:t>
            </w:r>
          </w:p>
        </w:tc>
      </w:tr>
      <w:tr>
        <w:trPr>
          <w:trHeight w:hRule="atLeast" w:val="618"/>
        </w:trPr>
        <w:tc>
          <w:tcPr>
            <w:tcW w:type="dxa" w:w="1667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7118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Tamaca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Beach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Resort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(hab.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Superior)</w:t>
            </w:r>
          </w:p>
        </w:tc>
        <w:tc>
          <w:tcPr>
            <w:tcW w:type="dxa" w:w="2023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z w:val="22"/>
              </w:rPr>
              <w:t>Desayuno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Buffet</w:t>
            </w:r>
          </w:p>
        </w:tc>
      </w:tr>
      <w:tr>
        <w:trPr>
          <w:trHeight w:hRule="atLeast" w:val="618"/>
        </w:trPr>
        <w:tc>
          <w:tcPr>
            <w:tcW w:type="dxa" w:w="1667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7118"/>
          </w:tcPr>
          <w:p>
            <w:pPr>
              <w:pStyle w:val="TableParagraph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Marriott Resort Playa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Dormida (hab.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Classic </w:t>
            </w:r>
            <w:r>
              <w:rPr>
                <w:spacing w:val="-2"/>
                <w:sz w:val="22"/>
              </w:rPr>
              <w:t>King/Twin)</w:t>
            </w:r>
          </w:p>
        </w:tc>
        <w:tc>
          <w:tcPr>
            <w:tcW w:type="dxa" w:w="2023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z w:val="22"/>
              </w:rPr>
              <w:t>Desayuno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Buffet</w:t>
            </w:r>
          </w:p>
        </w:tc>
      </w:tr>
      <w:tr>
        <w:trPr>
          <w:trHeight w:hRule="atLeast" w:val="561"/>
        </w:trPr>
        <w:tc>
          <w:tcPr>
            <w:tcW w:type="dxa" w:w="10808"/>
            <w:gridSpan w:val="3"/>
          </w:tcPr>
          <w:p>
            <w:pPr>
              <w:pStyle w:val="TableParagraph"/>
              <w:spacing w:before="154"/>
              <w:ind w:left="77"/>
              <w:jc w:val="left"/>
              <w:rPr>
                <w:sz w:val="22"/>
              </w:rPr>
            </w:pPr>
            <w:r>
              <w:rPr>
                <w:color w:val="E41B18"/>
                <w:sz w:val="22"/>
              </w:rPr>
              <w:t>*</w:t>
            </w:r>
            <w:r>
              <w:rPr>
                <w:sz w:val="22"/>
              </w:rPr>
              <w:t>Nota: 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caso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confirmarse estos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hoteles,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puede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confirmar otro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 misma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categoría</w:t>
            </w:r>
          </w:p>
        </w:tc>
      </w:tr>
    </w:tbl>
    <w:p>
      <w:pPr>
        <w:pStyle w:val="Heading1"/>
        <w:spacing w:before="344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44" w:line="249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3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grupos,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ferias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eventos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ciudad.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cierre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ocupación,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verificar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pacing w:val="-2"/>
          <w:sz w:val="22"/>
        </w:rPr>
        <w:t>confirmar.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9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w w:val="105"/>
          <w:sz w:val="22"/>
        </w:rPr>
        <w:t>Santa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Marta: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Traslado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aeropuerto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SMR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-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Hotel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–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aeropuerto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SMR: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Aplica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20%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recargo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para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vuelos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nocturnos </w:t>
      </w:r>
      <w:r>
        <w:rPr>
          <w:color w:val="020203"/>
          <w:sz w:val="22"/>
        </w:rPr>
        <w:t>arribando entre las 20:00 y las 06:00 y pasajeros saliendo en vuelos internacionales entre las 24:00 – 10:00. Y vuelos </w:t>
      </w:r>
      <w:r>
        <w:rPr>
          <w:color w:val="020203"/>
          <w:w w:val="105"/>
          <w:sz w:val="22"/>
        </w:rPr>
        <w:t>internacionales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entre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las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22:30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–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08:30.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En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caso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retraso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en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el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vuelo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llegada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se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espera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hasta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por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espacio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una hora, tiempo de espera adicional genera recargo.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3" w:line="249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w w:val="105"/>
          <w:sz w:val="22"/>
        </w:rPr>
        <w:t>Todo menor que no viaje en compañía de ambos padres deberá portar consigo permiso de viaje certificado en notaría firmado por los padres o tutores legales del menor.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Considerar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última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cada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vigencia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regreso.</w:t>
      </w:r>
    </w:p>
    <w:p>
      <w:pPr>
        <w:pStyle w:val="BodyText"/>
        <w:spacing w:before="79"/>
      </w:pPr>
    </w:p>
    <w:p>
      <w:pPr>
        <w:pStyle w:val="BodyText"/>
        <w:spacing w:before="0" w:line="249" w:lineRule="auto"/>
        <w:ind w:left="360" w:right="2028"/>
      </w:pPr>
      <w:r>
        <w:rPr>
          <w:color w:val="020203"/>
          <w:w w:val="105"/>
        </w:rPr>
        <w:t>Vigencia</w:t>
      </w:r>
      <w:r>
        <w:rPr>
          <w:color w:val="020203"/>
          <w:spacing w:val="-17"/>
          <w:w w:val="105"/>
        </w:rPr>
        <w:t> </w:t>
      </w:r>
      <w:r>
        <w:rPr>
          <w:color w:val="020203"/>
          <w:w w:val="105"/>
        </w:rPr>
        <w:t>hasta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el</w:t>
      </w:r>
      <w:r>
        <w:rPr>
          <w:color w:val="020203"/>
          <w:spacing w:val="-15"/>
          <w:w w:val="105"/>
        </w:rPr>
        <w:t> </w:t>
      </w:r>
      <w:r>
        <w:rPr>
          <w:color w:val="020203"/>
          <w:w w:val="105"/>
        </w:rPr>
        <w:t>25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5"/>
          <w:w w:val="105"/>
        </w:rPr>
        <w:t> </w:t>
      </w:r>
      <w:r>
        <w:rPr>
          <w:color w:val="020203"/>
          <w:w w:val="105"/>
        </w:rPr>
        <w:t>diciembre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5"/>
          <w:w w:val="105"/>
        </w:rPr>
        <w:t> </w:t>
      </w:r>
      <w:r>
        <w:rPr>
          <w:color w:val="020203"/>
          <w:w w:val="105"/>
        </w:rPr>
        <w:t>2026.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No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aplican</w:t>
      </w:r>
      <w:r>
        <w:rPr>
          <w:color w:val="020203"/>
          <w:spacing w:val="-15"/>
          <w:w w:val="105"/>
        </w:rPr>
        <w:t> </w:t>
      </w:r>
      <w:r>
        <w:rPr>
          <w:color w:val="020203"/>
          <w:w w:val="105"/>
        </w:rPr>
        <w:t>para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grupos,</w:t>
      </w:r>
      <w:r>
        <w:rPr>
          <w:color w:val="020203"/>
          <w:spacing w:val="-15"/>
          <w:w w:val="105"/>
        </w:rPr>
        <w:t> </w:t>
      </w:r>
      <w:r>
        <w:rPr>
          <w:color w:val="020203"/>
          <w:w w:val="105"/>
        </w:rPr>
        <w:t>ferias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y</w:t>
      </w:r>
      <w:r>
        <w:rPr>
          <w:color w:val="020203"/>
          <w:spacing w:val="-15"/>
          <w:w w:val="105"/>
        </w:rPr>
        <w:t> </w:t>
      </w:r>
      <w:r>
        <w:rPr>
          <w:color w:val="020203"/>
          <w:w w:val="105"/>
        </w:rPr>
        <w:t>eventos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ciudad. Aplica cierre de tarifa por alta ocupación, verificar antes de confirmar.</w:t>
      </w:r>
    </w:p>
    <w:p>
      <w:pPr>
        <w:pStyle w:val="BodyText"/>
        <w:spacing w:before="178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1936" simplePos="0">
            <wp:simplePos x="0" y="0"/>
            <wp:positionH relativeFrom="page">
              <wp:posOffset>3148507</wp:posOffset>
            </wp:positionH>
            <wp:positionV relativeFrom="paragraph">
              <wp:posOffset>274307</wp:posOffset>
            </wp:positionV>
            <wp:extent cx="1460503" cy="439578"/>
            <wp:effectExtent b="0" l="0" r="0" t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0503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8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28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89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0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10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12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56"/>
      <w:jc w:val="center"/>
    </w:pPr>
    <w:rPr>
      <w:rFonts w:ascii="Times New Roman" w:hAnsi="Times New Roman" w:eastAsia="Times New Roman" w:cs="Times New Roman"/>
      <w:sz w:val="52"/>
      <w:szCs w:val="5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05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2"/>
      <w:ind w:lef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2026-08-03T18:30:12Z</dcterms:created>
  <dcterms:modified xsi:type="dcterms:W3CDTF">2026-08-03T18:30:12Z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2026-08-03T00:00:00Z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2026-08-03T00:00:00Z</vt:filetime>
  </property>
  <property fmtid="{D5CDD505-2E9C-101B-9397-08002B2CF9AE}" name="NXPowerLiteLastOptimized" pid="6">
    <vt:lpwstr>95143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