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40"/>
        <w:ind w:left="0"/>
        <w:rPr>
          <w:sz w:val="50"/>
        </w:rPr>
      </w:pPr>
      <w:r>
        <w:rPr>
          <w:sz w:val="5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10"/>
        </w:rPr>
        <w:t>PLAN</w:t>
      </w:r>
      <w:r>
        <w:rPr>
          <w:color w:val="059ED8"/>
          <w:spacing w:val="35"/>
        </w:rPr>
        <w:t> </w:t>
      </w:r>
      <w:r>
        <w:rPr>
          <w:color w:val="059ED8"/>
        </w:rPr>
        <w:t>AMIGOS</w:t>
      </w:r>
      <w:r>
        <w:rPr>
          <w:color w:val="059ED8"/>
          <w:spacing w:val="49"/>
        </w:rPr>
        <w:t> </w:t>
      </w:r>
      <w:r>
        <w:rPr>
          <w:color w:val="059ED8"/>
        </w:rPr>
        <w:t>EN</w:t>
      </w:r>
      <w:r>
        <w:rPr>
          <w:color w:val="059ED8"/>
          <w:spacing w:val="35"/>
        </w:rPr>
        <w:t> </w:t>
      </w:r>
      <w:r>
        <w:rPr>
          <w:color w:val="059ED8"/>
          <w:spacing w:val="-2"/>
        </w:rPr>
        <w:t>CARTAGENA</w:t>
      </w:r>
    </w:p>
    <w:p>
      <w:pPr>
        <w:spacing w:before="233"/>
        <w:ind w:firstLine="0" w:left="2756" w:right="3"/>
        <w:jc w:val="center"/>
        <w:rPr>
          <w:sz w:val="20"/>
        </w:rPr>
      </w:pPr>
      <w:r>
        <w:rPr>
          <w:spacing w:val="-6"/>
          <w:sz w:val="20"/>
        </w:rPr>
        <w:t>CARTAGENA</w:t>
      </w:r>
      <w:r>
        <w:rPr>
          <w:spacing w:val="-5"/>
          <w:sz w:val="20"/>
        </w:rPr>
        <w:t> </w:t>
      </w:r>
      <w:r>
        <w:rPr>
          <w:spacing w:val="-6"/>
          <w:sz w:val="20"/>
        </w:rPr>
        <w:t>|</w:t>
      </w:r>
      <w:r>
        <w:rPr>
          <w:spacing w:val="-4"/>
          <w:sz w:val="20"/>
        </w:rPr>
        <w:t> </w:t>
      </w:r>
      <w:r>
        <w:rPr>
          <w:spacing w:val="-6"/>
          <w:sz w:val="20"/>
        </w:rPr>
        <w:t>ISLA</w:t>
      </w:r>
      <w:r>
        <w:rPr>
          <w:spacing w:val="-5"/>
          <w:sz w:val="20"/>
        </w:rPr>
        <w:t> </w:t>
      </w:r>
      <w:r>
        <w:rPr>
          <w:spacing w:val="-6"/>
          <w:sz w:val="20"/>
        </w:rPr>
        <w:t>TIERRA</w:t>
      </w:r>
      <w:r>
        <w:rPr>
          <w:spacing w:val="-4"/>
          <w:sz w:val="20"/>
        </w:rPr>
        <w:t> </w:t>
      </w:r>
      <w:r>
        <w:rPr>
          <w:spacing w:val="-6"/>
          <w:sz w:val="20"/>
        </w:rPr>
        <w:t>BOMBA</w:t>
      </w:r>
      <w:r>
        <w:rPr>
          <w:spacing w:val="-5"/>
          <w:sz w:val="20"/>
        </w:rPr>
        <w:t> </w:t>
      </w:r>
      <w:r>
        <w:rPr>
          <w:spacing w:val="-6"/>
          <w:sz w:val="20"/>
        </w:rPr>
        <w:t>|</w:t>
      </w:r>
      <w:r>
        <w:rPr>
          <w:spacing w:val="-4"/>
          <w:sz w:val="20"/>
        </w:rPr>
        <w:t> </w:t>
      </w:r>
      <w:r>
        <w:rPr>
          <w:spacing w:val="-6"/>
          <w:sz w:val="20"/>
        </w:rPr>
        <w:t>MAKANI</w:t>
      </w:r>
      <w:r>
        <w:rPr>
          <w:spacing w:val="-4"/>
          <w:sz w:val="20"/>
        </w:rPr>
        <w:t> </w:t>
      </w:r>
      <w:r>
        <w:rPr>
          <w:spacing w:val="-6"/>
          <w:sz w:val="20"/>
        </w:rPr>
        <w:t>LUXURY</w:t>
      </w:r>
      <w:r>
        <w:rPr>
          <w:spacing w:val="-5"/>
          <w:sz w:val="20"/>
        </w:rPr>
        <w:t> </w:t>
      </w:r>
      <w:r>
        <w:rPr>
          <w:spacing w:val="-6"/>
          <w:sz w:val="20"/>
        </w:rPr>
        <w:t>WANDERLUST</w:t>
      </w:r>
    </w:p>
    <w:p>
      <w:pPr>
        <w:pStyle w:val="BodyText"/>
        <w:spacing w:before="211"/>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2851200</wp:posOffset>
                </wp:positionH>
                <wp:positionV relativeFrom="paragraph">
                  <wp:posOffset>295767</wp:posOffset>
                </wp:positionV>
                <wp:extent cx="378777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6"/>
        <w:ind w:firstLine="0" w:left="2756" w:right="16"/>
        <w:jc w:val="center"/>
        <w:rPr>
          <w:sz w:val="26"/>
        </w:rPr>
      </w:pPr>
      <w:r>
        <w:rPr>
          <w:color w:val="039ED9"/>
          <w:sz w:val="26"/>
        </w:rPr>
        <w:t>DURACIÓN:</w:t>
      </w:r>
      <w:r>
        <w:rPr>
          <w:color w:val="039ED9"/>
          <w:spacing w:val="21"/>
          <w:sz w:val="26"/>
        </w:rPr>
        <w:t> </w:t>
      </w:r>
      <w:r>
        <w:rPr>
          <w:color w:val="039ED9"/>
          <w:sz w:val="26"/>
        </w:rPr>
        <w:t>04</w:t>
      </w:r>
      <w:r>
        <w:rPr>
          <w:color w:val="039ED9"/>
          <w:spacing w:val="22"/>
          <w:sz w:val="26"/>
        </w:rPr>
        <w:t> </w:t>
      </w:r>
      <w:r>
        <w:rPr>
          <w:color w:val="039ED9"/>
          <w:spacing w:val="-4"/>
          <w:sz w:val="26"/>
        </w:rPr>
        <w:t>DÍAS</w:t>
      </w:r>
    </w:p>
    <w:p>
      <w:pPr>
        <w:pStyle w:val="BodyText"/>
        <w:spacing w:before="2"/>
        <w:ind w:left="2756" w:right="16"/>
        <w:jc w:val="center"/>
      </w:pPr>
      <w:r>
        <w:rPr/>
        <w:t>Salidas</w:t>
      </w:r>
      <w:r>
        <w:rPr>
          <w:spacing w:val="-6"/>
        </w:rPr>
        <w:t> </w:t>
      </w:r>
      <w:r>
        <w:rPr/>
        <w:t>diarias</w:t>
      </w:r>
      <w:r>
        <w:rPr>
          <w:spacing w:val="-5"/>
        </w:rPr>
        <w:t> </w:t>
      </w:r>
      <w:r>
        <w:rPr/>
        <w:t>hasta</w:t>
      </w:r>
      <w:r>
        <w:rPr>
          <w:spacing w:val="-6"/>
        </w:rPr>
        <w:t> </w:t>
      </w:r>
      <w:r>
        <w:rPr/>
        <w:t>el</w:t>
      </w:r>
      <w:r>
        <w:rPr>
          <w:spacing w:val="-5"/>
        </w:rPr>
        <w:t> </w:t>
      </w:r>
      <w:r>
        <w:rPr/>
        <w:t>14</w:t>
      </w:r>
      <w:r>
        <w:rPr>
          <w:spacing w:val="-6"/>
        </w:rPr>
        <w:t> </w:t>
      </w:r>
      <w:r>
        <w:rPr/>
        <w:t>de</w:t>
      </w:r>
      <w:r>
        <w:rPr>
          <w:spacing w:val="-5"/>
        </w:rPr>
        <w:t> </w:t>
      </w:r>
      <w:r>
        <w:rPr/>
        <w:t>diciembre</w:t>
      </w:r>
      <w:r>
        <w:rPr>
          <w:spacing w:val="-6"/>
        </w:rPr>
        <w:t> </w:t>
      </w:r>
      <w:r>
        <w:rPr/>
        <w:t>de</w:t>
      </w:r>
      <w:r>
        <w:rPr>
          <w:spacing w:val="-5"/>
        </w:rPr>
        <w:t> </w:t>
      </w:r>
      <w:r>
        <w:rPr>
          <w:spacing w:val="-4"/>
        </w:rPr>
        <w:t>2026</w:t>
      </w:r>
    </w:p>
    <w:p>
      <w:pPr>
        <w:pStyle w:val="BodyText"/>
        <w:spacing w:before="0"/>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2851200</wp:posOffset>
                </wp:positionH>
                <wp:positionV relativeFrom="paragraph">
                  <wp:posOffset>74195</wp:posOffset>
                </wp:positionV>
                <wp:extent cx="37877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93"/>
        <w:ind w:left="0"/>
      </w:pPr>
    </w:p>
    <w:p>
      <w:pPr>
        <w:pStyle w:val="BodyText"/>
        <w:spacing w:before="0" w:line="249" w:lineRule="auto"/>
        <w:ind w:left="3125" w:right="376"/>
        <w:jc w:val="both"/>
      </w:pPr>
      <w:r>
        <w:rPr>
          <w:color w:val="E30F13"/>
        </w:rPr>
        <w:t>*</w:t>
      </w:r>
      <w:r>
        <w:rPr/>
        <w:t>No aplica para algunas fechas de temporada alta, ferias, congresos, navidad y fin de año. </w:t>
      </w:r>
      <w:r>
        <w:rPr>
          <w:spacing w:val="-2"/>
        </w:rPr>
        <w:t>Consulte.</w:t>
      </w:r>
    </w:p>
    <w:p>
      <w:pPr>
        <w:pStyle w:val="BodyText"/>
        <w:spacing w:before="184"/>
        <w:ind w:left="0"/>
      </w:pPr>
    </w:p>
    <w:p>
      <w:pPr>
        <w:pStyle w:val="Heading1"/>
        <w:ind w:left="3127"/>
      </w:pPr>
      <w:r>
        <w:rPr>
          <w:color w:val="059ED8"/>
          <w:spacing w:val="-2"/>
          <w:w w:val="105"/>
        </w:rPr>
        <w:t>ITINERARIO</w:t>
      </w:r>
    </w:p>
    <w:p>
      <w:pPr>
        <w:pStyle w:val="BodyText"/>
        <w:spacing w:before="170"/>
        <w:ind w:left="3125"/>
      </w:pPr>
      <w:r>
        <w:rPr>
          <w:spacing w:val="-2"/>
        </w:rPr>
        <w:t>DÍA</w:t>
      </w:r>
      <w:r>
        <w:rPr>
          <w:spacing w:val="-9"/>
        </w:rPr>
        <w:t> </w:t>
      </w:r>
      <w:r>
        <w:rPr>
          <w:spacing w:val="-2"/>
        </w:rPr>
        <w:t>1.</w:t>
      </w:r>
      <w:r>
        <w:rPr>
          <w:spacing w:val="-8"/>
        </w:rPr>
        <w:t> </w:t>
      </w:r>
      <w:r>
        <w:rPr>
          <w:spacing w:val="-2"/>
        </w:rPr>
        <w:t>CARTAGENA</w:t>
      </w:r>
      <w:r>
        <w:rPr>
          <w:spacing w:val="-9"/>
        </w:rPr>
        <w:t> </w:t>
      </w:r>
      <w:r>
        <w:rPr>
          <w:spacing w:val="-2"/>
        </w:rPr>
        <w:t>-</w:t>
      </w:r>
      <w:r>
        <w:rPr>
          <w:spacing w:val="-8"/>
        </w:rPr>
        <w:t> </w:t>
      </w:r>
      <w:r>
        <w:rPr>
          <w:spacing w:val="-2"/>
        </w:rPr>
        <w:t>CENA</w:t>
      </w:r>
      <w:r>
        <w:rPr>
          <w:spacing w:val="-8"/>
        </w:rPr>
        <w:t> </w:t>
      </w:r>
      <w:r>
        <w:rPr>
          <w:spacing w:val="-2"/>
        </w:rPr>
        <w:t>DE</w:t>
      </w:r>
      <w:r>
        <w:rPr>
          <w:spacing w:val="-9"/>
        </w:rPr>
        <w:t> </w:t>
      </w:r>
      <w:r>
        <w:rPr>
          <w:spacing w:val="-2"/>
        </w:rPr>
        <w:t>BIENVENIDA</w:t>
      </w:r>
      <w:r>
        <w:rPr>
          <w:spacing w:val="-8"/>
        </w:rPr>
        <w:t> </w:t>
      </w:r>
      <w:r>
        <w:rPr>
          <w:spacing w:val="-2"/>
        </w:rPr>
        <w:t>POR</w:t>
      </w:r>
      <w:r>
        <w:rPr>
          <w:spacing w:val="-8"/>
        </w:rPr>
        <w:t> </w:t>
      </w:r>
      <w:r>
        <w:rPr>
          <w:spacing w:val="-2"/>
        </w:rPr>
        <w:t>LA</w:t>
      </w:r>
      <w:r>
        <w:rPr>
          <w:spacing w:val="-9"/>
        </w:rPr>
        <w:t> </w:t>
      </w:r>
      <w:r>
        <w:rPr>
          <w:spacing w:val="-2"/>
        </w:rPr>
        <w:t>BAHÍA</w:t>
      </w:r>
    </w:p>
    <w:p>
      <w:pPr>
        <w:pStyle w:val="BodyText"/>
        <w:spacing w:line="249" w:lineRule="auto"/>
        <w:ind w:left="3125" w:right="374"/>
        <w:jc w:val="both"/>
      </w:pPr>
      <w:r>
        <w:rPr/>
        <w:t>Llegada</w:t>
      </w:r>
      <w:r>
        <w:rPr>
          <w:spacing w:val="-11"/>
        </w:rPr>
        <w:t> </w:t>
      </w:r>
      <w:r>
        <w:rPr/>
        <w:t>a</w:t>
      </w:r>
      <w:r>
        <w:rPr>
          <w:spacing w:val="-11"/>
        </w:rPr>
        <w:t> </w:t>
      </w:r>
      <w:r>
        <w:rPr/>
        <w:t>la</w:t>
      </w:r>
      <w:r>
        <w:rPr>
          <w:spacing w:val="-11"/>
        </w:rPr>
        <w:t> </w:t>
      </w:r>
      <w:r>
        <w:rPr/>
        <w:t>ciudad</w:t>
      </w:r>
      <w:r>
        <w:rPr>
          <w:spacing w:val="-11"/>
        </w:rPr>
        <w:t> </w:t>
      </w:r>
      <w:r>
        <w:rPr/>
        <w:t>al</w:t>
      </w:r>
      <w:r>
        <w:rPr>
          <w:spacing w:val="-11"/>
        </w:rPr>
        <w:t> </w:t>
      </w:r>
      <w:r>
        <w:rPr/>
        <w:t>Aeropuerto</w:t>
      </w:r>
      <w:r>
        <w:rPr>
          <w:spacing w:val="-11"/>
        </w:rPr>
        <w:t> </w:t>
      </w:r>
      <w:r>
        <w:rPr/>
        <w:t>Internacional</w:t>
      </w:r>
      <w:r>
        <w:rPr>
          <w:spacing w:val="-11"/>
        </w:rPr>
        <w:t> </w:t>
      </w:r>
      <w:r>
        <w:rPr/>
        <w:t>Rafael</w:t>
      </w:r>
      <w:r>
        <w:rPr>
          <w:spacing w:val="-11"/>
        </w:rPr>
        <w:t> </w:t>
      </w:r>
      <w:r>
        <w:rPr/>
        <w:t>Núñez</w:t>
      </w:r>
      <w:r>
        <w:rPr>
          <w:spacing w:val="-11"/>
        </w:rPr>
        <w:t> </w:t>
      </w:r>
      <w:r>
        <w:rPr/>
        <w:t>y</w:t>
      </w:r>
      <w:r>
        <w:rPr>
          <w:spacing w:val="-11"/>
        </w:rPr>
        <w:t> </w:t>
      </w:r>
      <w:r>
        <w:rPr/>
        <w:t>traslado</w:t>
      </w:r>
      <w:r>
        <w:rPr>
          <w:spacing w:val="-11"/>
        </w:rPr>
        <w:t> </w:t>
      </w:r>
      <w:r>
        <w:rPr/>
        <w:t>en</w:t>
      </w:r>
      <w:r>
        <w:rPr>
          <w:spacing w:val="-11"/>
        </w:rPr>
        <w:t> </w:t>
      </w:r>
      <w:r>
        <w:rPr/>
        <w:t>privado</w:t>
      </w:r>
      <w:r>
        <w:rPr>
          <w:spacing w:val="-11"/>
        </w:rPr>
        <w:t> </w:t>
      </w:r>
      <w:r>
        <w:rPr/>
        <w:t>al</w:t>
      </w:r>
      <w:r>
        <w:rPr>
          <w:spacing w:val="-11"/>
        </w:rPr>
        <w:t> </w:t>
      </w:r>
      <w:r>
        <w:rPr/>
        <w:t>hotel, coctel de bienvenida, check in. Entrega de Kit “de acuerdo al evento”.</w:t>
      </w:r>
      <w:r>
        <w:rPr>
          <w:spacing w:val="40"/>
        </w:rPr>
        <w:t> </w:t>
      </w:r>
      <w:r>
        <w:rPr/>
        <w:t>A la hora acordada recogida</w:t>
      </w:r>
      <w:r>
        <w:rPr>
          <w:spacing w:val="-4"/>
        </w:rPr>
        <w:t> </w:t>
      </w:r>
      <w:r>
        <w:rPr/>
        <w:t>en</w:t>
      </w:r>
      <w:r>
        <w:rPr>
          <w:spacing w:val="-4"/>
        </w:rPr>
        <w:t> </w:t>
      </w:r>
      <w:r>
        <w:rPr/>
        <w:t>el</w:t>
      </w:r>
      <w:r>
        <w:rPr>
          <w:spacing w:val="-4"/>
        </w:rPr>
        <w:t> </w:t>
      </w:r>
      <w:r>
        <w:rPr/>
        <w:t>lobby</w:t>
      </w:r>
      <w:r>
        <w:rPr>
          <w:spacing w:val="-4"/>
        </w:rPr>
        <w:t> </w:t>
      </w:r>
      <w:r>
        <w:rPr/>
        <w:t>del</w:t>
      </w:r>
      <w:r>
        <w:rPr>
          <w:spacing w:val="-4"/>
        </w:rPr>
        <w:t> </w:t>
      </w:r>
      <w:r>
        <w:rPr/>
        <w:t>hotel</w:t>
      </w:r>
      <w:r>
        <w:rPr>
          <w:spacing w:val="-4"/>
        </w:rPr>
        <w:t> </w:t>
      </w:r>
      <w:r>
        <w:rPr/>
        <w:t>y</w:t>
      </w:r>
      <w:r>
        <w:rPr>
          <w:spacing w:val="-4"/>
        </w:rPr>
        <w:t> </w:t>
      </w:r>
      <w:r>
        <w:rPr/>
        <w:t>nos</w:t>
      </w:r>
      <w:r>
        <w:rPr>
          <w:spacing w:val="-4"/>
        </w:rPr>
        <w:t> </w:t>
      </w:r>
      <w:r>
        <w:rPr/>
        <w:t>dirigimos</w:t>
      </w:r>
      <w:r>
        <w:rPr>
          <w:spacing w:val="-4"/>
        </w:rPr>
        <w:t> </w:t>
      </w:r>
      <w:r>
        <w:rPr/>
        <w:t>hacia</w:t>
      </w:r>
      <w:r>
        <w:rPr>
          <w:spacing w:val="-4"/>
        </w:rPr>
        <w:t> </w:t>
      </w:r>
      <w:r>
        <w:rPr/>
        <w:t>el</w:t>
      </w:r>
      <w:r>
        <w:rPr>
          <w:spacing w:val="-4"/>
        </w:rPr>
        <w:t> </w:t>
      </w:r>
      <w:r>
        <w:rPr/>
        <w:t>muelle</w:t>
      </w:r>
      <w:r>
        <w:rPr>
          <w:spacing w:val="-4"/>
        </w:rPr>
        <w:t> </w:t>
      </w:r>
      <w:r>
        <w:rPr/>
        <w:t>para</w:t>
      </w:r>
      <w:r>
        <w:rPr>
          <w:spacing w:val="-4"/>
        </w:rPr>
        <w:t> </w:t>
      </w:r>
      <w:r>
        <w:rPr/>
        <w:t>tomar</w:t>
      </w:r>
      <w:r>
        <w:rPr>
          <w:spacing w:val="-4"/>
        </w:rPr>
        <w:t> </w:t>
      </w:r>
      <w:r>
        <w:rPr/>
        <w:t>embarcación</w:t>
      </w:r>
      <w:r>
        <w:rPr>
          <w:spacing w:val="-4"/>
        </w:rPr>
        <w:t> </w:t>
      </w:r>
      <w:r>
        <w:rPr/>
        <w:t>para degustar una cena de bienvenida y contemplar el atardecer de la Bahía de Cartagena. Al finalizar regreso al hotel y alojamiento.</w:t>
      </w:r>
    </w:p>
    <w:p>
      <w:pPr>
        <w:pStyle w:val="BodyText"/>
        <w:spacing w:before="5" w:line="249" w:lineRule="auto"/>
        <w:ind w:left="3125" w:right="374"/>
        <w:jc w:val="both"/>
      </w:pPr>
      <w:r>
        <w:rPr>
          <w:color w:val="E41513"/>
        </w:rPr>
        <w:t>*</w:t>
      </w:r>
      <w:r>
        <w:rPr/>
        <w:t>Nota: Duración aprox. 3 horas. Este día incluye: Traslado hotel - muelle - hotel, guía en español, embarcación</w:t>
      </w:r>
      <w:r>
        <w:rPr>
          <w:spacing w:val="-4"/>
        </w:rPr>
        <w:t> </w:t>
      </w:r>
      <w:r>
        <w:rPr/>
        <w:t>para</w:t>
      </w:r>
      <w:r>
        <w:rPr>
          <w:spacing w:val="-4"/>
        </w:rPr>
        <w:t> </w:t>
      </w:r>
      <w:r>
        <w:rPr/>
        <w:t>ver</w:t>
      </w:r>
      <w:r>
        <w:rPr>
          <w:spacing w:val="-4"/>
        </w:rPr>
        <w:t> </w:t>
      </w:r>
      <w:r>
        <w:rPr/>
        <w:t>el</w:t>
      </w:r>
      <w:r>
        <w:rPr>
          <w:spacing w:val="-4"/>
        </w:rPr>
        <w:t> </w:t>
      </w:r>
      <w:r>
        <w:rPr/>
        <w:t>atardecer, cena</w:t>
      </w:r>
      <w:r>
        <w:rPr>
          <w:spacing w:val="-4"/>
        </w:rPr>
        <w:t> </w:t>
      </w:r>
      <w:r>
        <w:rPr/>
        <w:t>menú</w:t>
      </w:r>
      <w:r>
        <w:rPr>
          <w:spacing w:val="-4"/>
        </w:rPr>
        <w:t> </w:t>
      </w:r>
      <w:r>
        <w:rPr/>
        <w:t>en</w:t>
      </w:r>
      <w:r>
        <w:rPr>
          <w:spacing w:val="-4"/>
        </w:rPr>
        <w:t> </w:t>
      </w:r>
      <w:r>
        <w:rPr/>
        <w:t>3</w:t>
      </w:r>
      <w:r>
        <w:rPr>
          <w:spacing w:val="-4"/>
        </w:rPr>
        <w:t> </w:t>
      </w:r>
      <w:r>
        <w:rPr/>
        <w:t>tiempo, 1</w:t>
      </w:r>
      <w:r>
        <w:rPr>
          <w:spacing w:val="-4"/>
        </w:rPr>
        <w:t> </w:t>
      </w:r>
      <w:r>
        <w:rPr/>
        <w:t>hora</w:t>
      </w:r>
      <w:r>
        <w:rPr>
          <w:spacing w:val="-4"/>
        </w:rPr>
        <w:t> </w:t>
      </w:r>
      <w:r>
        <w:rPr/>
        <w:t>(Open</w:t>
      </w:r>
      <w:r>
        <w:rPr>
          <w:spacing w:val="-4"/>
        </w:rPr>
        <w:t> </w:t>
      </w:r>
      <w:r>
        <w:rPr/>
        <w:t>bar</w:t>
      </w:r>
      <w:r>
        <w:rPr>
          <w:spacing w:val="-4"/>
        </w:rPr>
        <w:t> </w:t>
      </w:r>
      <w:r>
        <w:rPr/>
        <w:t>gold: agua, gaseosas, cervezas, jugos, vino blanco, tinto, ron, aguardiente y whisky) y tarjeta de asistencia médica.</w:t>
      </w:r>
    </w:p>
    <w:p>
      <w:pPr>
        <w:pStyle w:val="BodyText"/>
        <w:spacing w:before="3" w:line="249" w:lineRule="auto"/>
        <w:ind w:left="3125" w:right="374"/>
        <w:jc w:val="both"/>
      </w:pPr>
      <w:r>
        <w:rPr>
          <w:color w:val="E41513"/>
          <w:w w:val="105"/>
        </w:rPr>
        <w:t>*</w:t>
      </w:r>
      <w:r>
        <w:rPr>
          <w:color w:val="E41513"/>
          <w:spacing w:val="-1"/>
          <w:w w:val="105"/>
        </w:rPr>
        <w:t> </w:t>
      </w:r>
      <w:r>
        <w:rPr>
          <w:w w:val="105"/>
        </w:rPr>
        <w:t>Observación: no incluye el zarpe desde club náutico Usd 58 (sujeto a cambios) pago directo en destino en efectivo.</w:t>
      </w:r>
    </w:p>
    <w:p>
      <w:pPr>
        <w:pStyle w:val="BodyText"/>
        <w:spacing w:before="13"/>
        <w:ind w:left="0"/>
      </w:pPr>
    </w:p>
    <w:p>
      <w:pPr>
        <w:pStyle w:val="BodyText"/>
        <w:spacing w:before="0"/>
        <w:ind w:left="3125"/>
      </w:pPr>
      <w:r>
        <w:rPr>
          <w:spacing w:val="-2"/>
        </w:rPr>
        <w:t>DÍA</w:t>
      </w:r>
      <w:r>
        <w:rPr>
          <w:spacing w:val="-4"/>
        </w:rPr>
        <w:t> </w:t>
      </w:r>
      <w:r>
        <w:rPr>
          <w:spacing w:val="-2"/>
        </w:rPr>
        <w:t>2.</w:t>
      </w:r>
      <w:r>
        <w:rPr>
          <w:spacing w:val="-4"/>
        </w:rPr>
        <w:t> </w:t>
      </w:r>
      <w:r>
        <w:rPr>
          <w:spacing w:val="-2"/>
        </w:rPr>
        <w:t>CARTAGENA</w:t>
      </w:r>
      <w:r>
        <w:rPr>
          <w:spacing w:val="-4"/>
        </w:rPr>
        <w:t> </w:t>
      </w:r>
      <w:r>
        <w:rPr>
          <w:spacing w:val="-2"/>
        </w:rPr>
        <w:t>–</w:t>
      </w:r>
      <w:r>
        <w:rPr>
          <w:spacing w:val="-4"/>
        </w:rPr>
        <w:t> </w:t>
      </w:r>
      <w:r>
        <w:rPr>
          <w:spacing w:val="-2"/>
        </w:rPr>
        <w:t>WALKING</w:t>
      </w:r>
      <w:r>
        <w:rPr>
          <w:spacing w:val="-5"/>
        </w:rPr>
        <w:t> </w:t>
      </w:r>
      <w:r>
        <w:rPr>
          <w:spacing w:val="-2"/>
        </w:rPr>
        <w:t>TOUR</w:t>
      </w:r>
      <w:r>
        <w:rPr>
          <w:spacing w:val="-4"/>
        </w:rPr>
        <w:t> </w:t>
      </w:r>
      <w:r>
        <w:rPr>
          <w:spacing w:val="-2"/>
        </w:rPr>
        <w:t>(SERVICIO</w:t>
      </w:r>
      <w:r>
        <w:rPr>
          <w:spacing w:val="-4"/>
        </w:rPr>
        <w:t> </w:t>
      </w:r>
      <w:r>
        <w:rPr>
          <w:spacing w:val="-2"/>
        </w:rPr>
        <w:t>PRIVADO)</w:t>
      </w:r>
    </w:p>
    <w:p>
      <w:pPr>
        <w:pStyle w:val="BodyText"/>
        <w:spacing w:line="249" w:lineRule="auto"/>
        <w:ind w:left="3125" w:right="373"/>
        <w:jc w:val="both"/>
      </w:pPr>
      <w:r>
        <w:rPr>
          <w:w w:val="105"/>
        </w:rPr>
        <w:t>Desayuno en el hotel. A la hora acordada inicio de recorrido caminando por el sector amurallado</w:t>
      </w:r>
      <w:r>
        <w:rPr>
          <w:w w:val="105"/>
        </w:rPr>
        <w:t> de</w:t>
      </w:r>
      <w:r>
        <w:rPr>
          <w:w w:val="105"/>
        </w:rPr>
        <w:t> Cartagena</w:t>
      </w:r>
      <w:r>
        <w:rPr>
          <w:w w:val="105"/>
        </w:rPr>
        <w:t> donde</w:t>
      </w:r>
      <w:r>
        <w:rPr>
          <w:w w:val="105"/>
        </w:rPr>
        <w:t> se</w:t>
      </w:r>
      <w:r>
        <w:rPr>
          <w:w w:val="105"/>
        </w:rPr>
        <w:t> apreciará</w:t>
      </w:r>
      <w:r>
        <w:rPr>
          <w:w w:val="105"/>
        </w:rPr>
        <w:t> la</w:t>
      </w:r>
      <w:r>
        <w:rPr>
          <w:w w:val="105"/>
        </w:rPr>
        <w:t> riqueza</w:t>
      </w:r>
      <w:r>
        <w:rPr>
          <w:w w:val="105"/>
        </w:rPr>
        <w:t> arquitectónica</w:t>
      </w:r>
      <w:r>
        <w:rPr>
          <w:w w:val="105"/>
        </w:rPr>
        <w:t> por</w:t>
      </w:r>
      <w:r>
        <w:rPr>
          <w:w w:val="105"/>
        </w:rPr>
        <w:t> la</w:t>
      </w:r>
      <w:r>
        <w:rPr>
          <w:w w:val="105"/>
        </w:rPr>
        <w:t> cual</w:t>
      </w:r>
      <w:r>
        <w:rPr>
          <w:w w:val="105"/>
        </w:rPr>
        <w:t> se caracteriza</w:t>
      </w:r>
      <w:r>
        <w:rPr>
          <w:spacing w:val="-14"/>
          <w:w w:val="105"/>
        </w:rPr>
        <w:t> </w:t>
      </w:r>
      <w:r>
        <w:rPr>
          <w:w w:val="105"/>
        </w:rPr>
        <w:t>Cartagena,</w:t>
      </w:r>
      <w:r>
        <w:rPr>
          <w:spacing w:val="-11"/>
          <w:w w:val="105"/>
        </w:rPr>
        <w:t> </w:t>
      </w:r>
      <w:r>
        <w:rPr>
          <w:w w:val="105"/>
        </w:rPr>
        <w:t>durante</w:t>
      </w:r>
      <w:r>
        <w:rPr>
          <w:spacing w:val="-14"/>
          <w:w w:val="105"/>
        </w:rPr>
        <w:t> </w:t>
      </w:r>
      <w:r>
        <w:rPr>
          <w:w w:val="105"/>
        </w:rPr>
        <w:t>el</w:t>
      </w:r>
      <w:r>
        <w:rPr>
          <w:spacing w:val="-14"/>
          <w:w w:val="105"/>
        </w:rPr>
        <w:t> </w:t>
      </w:r>
      <w:r>
        <w:rPr>
          <w:w w:val="105"/>
        </w:rPr>
        <w:t>recorrido</w:t>
      </w:r>
      <w:r>
        <w:rPr>
          <w:spacing w:val="-14"/>
          <w:w w:val="105"/>
        </w:rPr>
        <w:t> </w:t>
      </w:r>
      <w:r>
        <w:rPr>
          <w:w w:val="105"/>
        </w:rPr>
        <w:t>se</w:t>
      </w:r>
      <w:r>
        <w:rPr>
          <w:spacing w:val="-14"/>
          <w:w w:val="105"/>
        </w:rPr>
        <w:t> </w:t>
      </w:r>
      <w:r>
        <w:rPr>
          <w:w w:val="105"/>
        </w:rPr>
        <w:t>ingresará</w:t>
      </w:r>
      <w:r>
        <w:rPr>
          <w:spacing w:val="-14"/>
          <w:w w:val="105"/>
        </w:rPr>
        <w:t> </w:t>
      </w:r>
      <w:r>
        <w:rPr>
          <w:w w:val="105"/>
        </w:rPr>
        <w:t>a</w:t>
      </w:r>
      <w:r>
        <w:rPr>
          <w:spacing w:val="-14"/>
          <w:w w:val="105"/>
        </w:rPr>
        <w:t> </w:t>
      </w:r>
      <w:r>
        <w:rPr>
          <w:w w:val="105"/>
        </w:rPr>
        <w:t>la</w:t>
      </w:r>
      <w:r>
        <w:rPr>
          <w:spacing w:val="-14"/>
          <w:w w:val="105"/>
        </w:rPr>
        <w:t> </w:t>
      </w:r>
      <w:r>
        <w:rPr>
          <w:w w:val="105"/>
        </w:rPr>
        <w:t>Iglesia</w:t>
      </w:r>
      <w:r>
        <w:rPr>
          <w:spacing w:val="-14"/>
          <w:w w:val="105"/>
        </w:rPr>
        <w:t> </w:t>
      </w:r>
      <w:r>
        <w:rPr>
          <w:w w:val="105"/>
        </w:rPr>
        <w:t>de</w:t>
      </w:r>
      <w:r>
        <w:rPr>
          <w:spacing w:val="-14"/>
          <w:w w:val="105"/>
        </w:rPr>
        <w:t> </w:t>
      </w:r>
      <w:r>
        <w:rPr>
          <w:w w:val="105"/>
        </w:rPr>
        <w:t>San</w:t>
      </w:r>
      <w:r>
        <w:rPr>
          <w:spacing w:val="-14"/>
          <w:w w:val="105"/>
        </w:rPr>
        <w:t> </w:t>
      </w:r>
      <w:r>
        <w:rPr>
          <w:w w:val="105"/>
        </w:rPr>
        <w:t>Pedro</w:t>
      </w:r>
      <w:r>
        <w:rPr>
          <w:spacing w:val="-14"/>
          <w:w w:val="105"/>
        </w:rPr>
        <w:t> </w:t>
      </w:r>
      <w:r>
        <w:rPr>
          <w:w w:val="105"/>
        </w:rPr>
        <w:t>Claver, Museo</w:t>
      </w:r>
      <w:r>
        <w:rPr>
          <w:spacing w:val="-8"/>
          <w:w w:val="105"/>
        </w:rPr>
        <w:t> </w:t>
      </w:r>
      <w:r>
        <w:rPr>
          <w:w w:val="105"/>
        </w:rPr>
        <w:t>Histórico</w:t>
      </w:r>
      <w:r>
        <w:rPr>
          <w:spacing w:val="-8"/>
          <w:w w:val="105"/>
        </w:rPr>
        <w:t> </w:t>
      </w:r>
      <w:r>
        <w:rPr>
          <w:w w:val="105"/>
        </w:rPr>
        <w:t>y</w:t>
      </w:r>
      <w:r>
        <w:rPr>
          <w:spacing w:val="-7"/>
          <w:w w:val="105"/>
        </w:rPr>
        <w:t> </w:t>
      </w:r>
      <w:r>
        <w:rPr>
          <w:w w:val="105"/>
        </w:rPr>
        <w:t>el</w:t>
      </w:r>
      <w:r>
        <w:rPr>
          <w:spacing w:val="-7"/>
          <w:w w:val="105"/>
        </w:rPr>
        <w:t> </w:t>
      </w:r>
      <w:r>
        <w:rPr>
          <w:w w:val="105"/>
        </w:rPr>
        <w:t>Palacio</w:t>
      </w:r>
      <w:r>
        <w:rPr>
          <w:spacing w:val="-8"/>
          <w:w w:val="105"/>
        </w:rPr>
        <w:t> </w:t>
      </w:r>
      <w:r>
        <w:rPr>
          <w:w w:val="105"/>
        </w:rPr>
        <w:t>de</w:t>
      </w:r>
      <w:r>
        <w:rPr>
          <w:spacing w:val="-8"/>
          <w:w w:val="105"/>
        </w:rPr>
        <w:t> </w:t>
      </w:r>
      <w:r>
        <w:rPr>
          <w:w w:val="105"/>
        </w:rPr>
        <w:t>la</w:t>
      </w:r>
      <w:r>
        <w:rPr>
          <w:spacing w:val="-8"/>
          <w:w w:val="105"/>
        </w:rPr>
        <w:t> </w:t>
      </w:r>
      <w:r>
        <w:rPr>
          <w:w w:val="105"/>
        </w:rPr>
        <w:t>inquisición.</w:t>
      </w:r>
    </w:p>
    <w:p>
      <w:pPr>
        <w:pStyle w:val="BodyText"/>
        <w:spacing w:before="15"/>
        <w:ind w:left="0"/>
      </w:pPr>
    </w:p>
    <w:p>
      <w:pPr>
        <w:pStyle w:val="BodyText"/>
        <w:spacing w:before="0" w:line="249" w:lineRule="auto"/>
        <w:ind w:left="3125" w:right="374"/>
        <w:jc w:val="both"/>
      </w:pPr>
      <w:r>
        <w:rPr>
          <w:color w:val="E41513"/>
        </w:rPr>
        <w:t>*</w:t>
      </w:r>
      <w:r>
        <w:rPr/>
        <w:t>Nota: Duración aprox. 03 horas. Este día incluye: Ingreso a Iglesia san Pedro Claver y Palacio de la inquisición, guía en idioma español.</w:t>
      </w:r>
    </w:p>
    <w:p>
      <w:pPr>
        <w:pStyle w:val="BodyText"/>
        <w:spacing w:before="13"/>
        <w:ind w:left="0"/>
      </w:pPr>
    </w:p>
    <w:p>
      <w:pPr>
        <w:pStyle w:val="BodyText"/>
        <w:spacing w:before="0" w:line="249" w:lineRule="auto"/>
        <w:ind w:left="3125"/>
      </w:pPr>
      <w:r>
        <w:rPr/>
        <w:t>DÍA</w:t>
      </w:r>
      <w:r>
        <w:rPr>
          <w:spacing w:val="-14"/>
        </w:rPr>
        <w:t> </w:t>
      </w:r>
      <w:r>
        <w:rPr/>
        <w:t>3.</w:t>
      </w:r>
      <w:r>
        <w:rPr>
          <w:spacing w:val="-14"/>
        </w:rPr>
        <w:t> </w:t>
      </w:r>
      <w:r>
        <w:rPr/>
        <w:t>CARTAGENA</w:t>
      </w:r>
      <w:r>
        <w:rPr>
          <w:spacing w:val="-14"/>
        </w:rPr>
        <w:t> </w:t>
      </w:r>
      <w:r>
        <w:rPr/>
        <w:t>-</w:t>
      </w:r>
      <w:r>
        <w:rPr>
          <w:spacing w:val="-13"/>
        </w:rPr>
        <w:t> </w:t>
      </w:r>
      <w:r>
        <w:rPr/>
        <w:t>TIERRA</w:t>
      </w:r>
      <w:r>
        <w:rPr>
          <w:spacing w:val="-14"/>
        </w:rPr>
        <w:t> </w:t>
      </w:r>
      <w:r>
        <w:rPr/>
        <w:t>BOMBA</w:t>
      </w:r>
      <w:r>
        <w:rPr>
          <w:spacing w:val="-14"/>
        </w:rPr>
        <w:t> </w:t>
      </w:r>
      <w:r>
        <w:rPr/>
        <w:t>-</w:t>
      </w:r>
      <w:r>
        <w:rPr>
          <w:spacing w:val="-14"/>
        </w:rPr>
        <w:t> </w:t>
      </w:r>
      <w:r>
        <w:rPr/>
        <w:t>MAKANI</w:t>
      </w:r>
      <w:r>
        <w:rPr>
          <w:spacing w:val="-13"/>
        </w:rPr>
        <w:t> </w:t>
      </w:r>
      <w:r>
        <w:rPr/>
        <w:t>LUXURY</w:t>
      </w:r>
      <w:r>
        <w:rPr>
          <w:spacing w:val="-14"/>
        </w:rPr>
        <w:t> </w:t>
      </w:r>
      <w:r>
        <w:rPr/>
        <w:t>WANDERLUST</w:t>
      </w:r>
      <w:r>
        <w:rPr>
          <w:spacing w:val="-14"/>
        </w:rPr>
        <w:t> </w:t>
      </w:r>
      <w:r>
        <w:rPr/>
        <w:t>CLUB (SERVICIO COMPARTIDO)</w:t>
      </w:r>
    </w:p>
    <w:p>
      <w:pPr>
        <w:pStyle w:val="BodyText"/>
        <w:spacing w:before="2" w:line="249" w:lineRule="auto"/>
        <w:ind w:left="3125" w:right="374"/>
        <w:jc w:val="both"/>
      </w:pPr>
      <w:r>
        <w:rPr/>
        <w:t>Desayuno en el Hotel. A la hora indicada, asistencia en el hotel y traslado hacia el muelle de la Bodeguita para tomar lancha rápida que nos trasladara hacia descubre un exclusivo club de playa rodeado de un entorno natural, situado en la Isla Tierra Bomba, a escasos minutos de Cartagena de Indias,</w:t>
      </w:r>
      <w:r>
        <w:rPr>
          <w:spacing w:val="40"/>
        </w:rPr>
        <w:t> </w:t>
      </w:r>
      <w:r>
        <w:rPr/>
        <w:t>Colombia. En Makani Luxury Wanderlust,</w:t>
      </w:r>
      <w:r>
        <w:rPr>
          <w:spacing w:val="40"/>
        </w:rPr>
        <w:t> </w:t>
      </w:r>
      <w:r>
        <w:rPr/>
        <w:t>el lujo no</w:t>
      </w:r>
      <w:r>
        <w:rPr>
          <w:spacing w:val="40"/>
        </w:rPr>
        <w:t> </w:t>
      </w:r>
      <w:r>
        <w:rPr/>
        <w:t>solo se define por sus instalaciones, sino también por la experiencia única que les ofrecen, creando el escenario perfecto para relajarse y divertirse. Regreso a Cartagena y traslado al hotel. Alojamiento.</w:t>
      </w:r>
    </w:p>
    <w:p>
      <w:pPr>
        <w:pStyle w:val="BodyText"/>
        <w:spacing w:before="0"/>
        <w:ind w:left="0"/>
        <w:rPr>
          <w:sz w:val="20"/>
        </w:rPr>
      </w:pPr>
    </w:p>
    <w:p>
      <w:pPr>
        <w:pStyle w:val="BodyText"/>
        <w:spacing w:before="62"/>
        <w:ind w:left="0"/>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200647</wp:posOffset>
            </wp:positionV>
            <wp:extent cx="1453595"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595"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89" w:line="249" w:lineRule="auto"/>
        <w:ind w:left="360" w:right="343"/>
        <w:jc w:val="both"/>
      </w:pPr>
      <w:r>
        <w:rPr>
          <w:color w:val="E41513"/>
        </w:rPr>
        <w:t>* </w:t>
      </w:r>
      <w:r>
        <w:rPr/>
        <w:t>Nota: Duración aprox 8 Horas. Este día Incluye: Traslado hotel – muelle – hotel, ubicar la carpa de Makani Wandelust Club, ubicación</w:t>
      </w:r>
      <w:r>
        <w:rPr>
          <w:spacing w:val="-2"/>
        </w:rPr>
        <w:t> </w:t>
      </w:r>
      <w:r>
        <w:rPr/>
        <w:t>y</w:t>
      </w:r>
      <w:r>
        <w:rPr>
          <w:spacing w:val="-2"/>
        </w:rPr>
        <w:t> </w:t>
      </w:r>
      <w:r>
        <w:rPr/>
        <w:t>uso</w:t>
      </w:r>
      <w:r>
        <w:rPr>
          <w:spacing w:val="-2"/>
        </w:rPr>
        <w:t> </w:t>
      </w:r>
      <w:r>
        <w:rPr/>
        <w:t>exclusivo</w:t>
      </w:r>
      <w:r>
        <w:rPr>
          <w:spacing w:val="-2"/>
        </w:rPr>
        <w:t> </w:t>
      </w:r>
      <w:r>
        <w:rPr/>
        <w:t>de</w:t>
      </w:r>
      <w:r>
        <w:rPr>
          <w:spacing w:val="-2"/>
        </w:rPr>
        <w:t> </w:t>
      </w:r>
      <w:r>
        <w:rPr/>
        <w:t>una</w:t>
      </w:r>
      <w:r>
        <w:rPr>
          <w:spacing w:val="-2"/>
        </w:rPr>
        <w:t> </w:t>
      </w:r>
      <w:r>
        <w:rPr/>
        <w:t>de</w:t>
      </w:r>
      <w:r>
        <w:rPr>
          <w:spacing w:val="-2"/>
        </w:rPr>
        <w:t> </w:t>
      </w:r>
      <w:r>
        <w:rPr/>
        <w:t>nuestras</w:t>
      </w:r>
      <w:r>
        <w:rPr>
          <w:spacing w:val="-2"/>
        </w:rPr>
        <w:t> </w:t>
      </w:r>
      <w:r>
        <w:rPr/>
        <w:t>asoleadoras</w:t>
      </w:r>
      <w:r>
        <w:rPr>
          <w:spacing w:val="-2"/>
        </w:rPr>
        <w:t> </w:t>
      </w:r>
      <w:r>
        <w:rPr/>
        <w:t>en</w:t>
      </w:r>
      <w:r>
        <w:rPr>
          <w:spacing w:val="-2"/>
        </w:rPr>
        <w:t> </w:t>
      </w:r>
      <w:r>
        <w:rPr/>
        <w:t>la</w:t>
      </w:r>
      <w:r>
        <w:rPr>
          <w:spacing w:val="-2"/>
        </w:rPr>
        <w:t> </w:t>
      </w:r>
      <w:r>
        <w:rPr/>
        <w:t>zona</w:t>
      </w:r>
      <w:r>
        <w:rPr>
          <w:spacing w:val="-2"/>
        </w:rPr>
        <w:t> </w:t>
      </w:r>
      <w:r>
        <w:rPr/>
        <w:t>Alaway</w:t>
      </w:r>
      <w:r>
        <w:rPr>
          <w:spacing w:val="-2"/>
        </w:rPr>
        <w:t> </w:t>
      </w:r>
      <w:r>
        <w:rPr/>
        <w:t>(piscina)</w:t>
      </w:r>
      <w:r>
        <w:rPr>
          <w:spacing w:val="-2"/>
        </w:rPr>
        <w:t> </w:t>
      </w:r>
      <w:r>
        <w:rPr/>
        <w:t>o</w:t>
      </w:r>
      <w:r>
        <w:rPr>
          <w:spacing w:val="-2"/>
        </w:rPr>
        <w:t> </w:t>
      </w:r>
      <w:r>
        <w:rPr/>
        <w:t>en</w:t>
      </w:r>
      <w:r>
        <w:rPr>
          <w:spacing w:val="-2"/>
        </w:rPr>
        <w:t> </w:t>
      </w:r>
      <w:r>
        <w:rPr/>
        <w:t>la</w:t>
      </w:r>
      <w:r>
        <w:rPr>
          <w:spacing w:val="-2"/>
        </w:rPr>
        <w:t> </w:t>
      </w:r>
      <w:r>
        <w:rPr/>
        <w:t>zona</w:t>
      </w:r>
      <w:r>
        <w:rPr>
          <w:spacing w:val="-2"/>
        </w:rPr>
        <w:t> </w:t>
      </w:r>
      <w:r>
        <w:rPr/>
        <w:t>Kai</w:t>
      </w:r>
      <w:r>
        <w:rPr>
          <w:spacing w:val="-2"/>
        </w:rPr>
        <w:t> </w:t>
      </w:r>
      <w:r>
        <w:rPr/>
        <w:t>(playa)</w:t>
      </w:r>
      <w:r>
        <w:rPr>
          <w:spacing w:val="-2"/>
        </w:rPr>
        <w:t> </w:t>
      </w:r>
      <w:r>
        <w:rPr/>
        <w:t>según disponibilidad, Signature House Mocktail, Almuerzo (Plato fuerte + postre) con una bebida suave.</w:t>
      </w:r>
    </w:p>
    <w:p>
      <w:pPr>
        <w:pStyle w:val="BodyText"/>
        <w:spacing w:before="3" w:line="249" w:lineRule="auto"/>
        <w:ind w:left="360" w:right="343"/>
        <w:jc w:val="both"/>
      </w:pPr>
      <w:r>
        <w:rPr/>
        <w:t>Este día no Incluye: Impuestos de zarpe y Coralia (USD 10 aproximadamente por persona pago directo). Observación: Horarios de daypass: Salida 9:00 am con regreso 4:00 pm, salida 10:00 am con regreso 5:00 pm y salida 11:00 am con regreso 6:00 pm</w:t>
      </w:r>
    </w:p>
    <w:p>
      <w:pPr>
        <w:pStyle w:val="BodyText"/>
        <w:spacing w:before="13"/>
        <w:ind w:left="0"/>
      </w:pPr>
    </w:p>
    <w:p>
      <w:pPr>
        <w:pStyle w:val="BodyText"/>
        <w:spacing w:before="0"/>
        <w:ind w:left="360"/>
        <w:jc w:val="both"/>
      </w:pPr>
      <w:r>
        <w:rPr/>
        <w:t>DÍA</w:t>
      </w:r>
      <w:r>
        <w:rPr>
          <w:spacing w:val="-3"/>
        </w:rPr>
        <w:t> </w:t>
      </w:r>
      <w:r>
        <w:rPr/>
        <w:t>4.</w:t>
      </w:r>
      <w:r>
        <w:rPr>
          <w:spacing w:val="-2"/>
        </w:rPr>
        <w:t> CARTAGENA</w:t>
      </w:r>
    </w:p>
    <w:p>
      <w:pPr>
        <w:pStyle w:val="BodyText"/>
        <w:spacing w:line="249" w:lineRule="auto"/>
        <w:ind w:left="360" w:right="343"/>
        <w:jc w:val="both"/>
      </w:pPr>
      <w:r>
        <w:rPr/>
        <w:t>Desayuno</w:t>
      </w:r>
      <w:r>
        <w:rPr>
          <w:spacing w:val="-8"/>
        </w:rPr>
        <w:t> </w:t>
      </w:r>
      <w:r>
        <w:rPr/>
        <w:t>en</w:t>
      </w:r>
      <w:r>
        <w:rPr>
          <w:spacing w:val="-8"/>
        </w:rPr>
        <w:t> </w:t>
      </w:r>
      <w:r>
        <w:rPr/>
        <w:t>el</w:t>
      </w:r>
      <w:r>
        <w:rPr>
          <w:spacing w:val="-8"/>
        </w:rPr>
        <w:t> </w:t>
      </w:r>
      <w:r>
        <w:rPr/>
        <w:t>hotel.</w:t>
      </w:r>
      <w:r>
        <w:rPr>
          <w:spacing w:val="-8"/>
        </w:rPr>
        <w:t> </w:t>
      </w:r>
      <w:r>
        <w:rPr/>
        <w:t>A</w:t>
      </w:r>
      <w:r>
        <w:rPr>
          <w:spacing w:val="-8"/>
        </w:rPr>
        <w:t> </w:t>
      </w:r>
      <w:r>
        <w:rPr/>
        <w:t>la</w:t>
      </w:r>
      <w:r>
        <w:rPr>
          <w:spacing w:val="-8"/>
        </w:rPr>
        <w:t> </w:t>
      </w:r>
      <w:r>
        <w:rPr/>
        <w:t>hora</w:t>
      </w:r>
      <w:r>
        <w:rPr>
          <w:spacing w:val="-8"/>
        </w:rPr>
        <w:t> </w:t>
      </w:r>
      <w:r>
        <w:rPr/>
        <w:t>acordada,</w:t>
      </w:r>
      <w:r>
        <w:rPr>
          <w:spacing w:val="-2"/>
        </w:rPr>
        <w:t> </w:t>
      </w:r>
      <w:r>
        <w:rPr/>
        <w:t>traslado</w:t>
      </w:r>
      <w:r>
        <w:rPr>
          <w:spacing w:val="-8"/>
        </w:rPr>
        <w:t> </w:t>
      </w:r>
      <w:r>
        <w:rPr/>
        <w:t>privado</w:t>
      </w:r>
      <w:r>
        <w:rPr>
          <w:spacing w:val="-8"/>
        </w:rPr>
        <w:t> </w:t>
      </w:r>
      <w:r>
        <w:rPr/>
        <w:t>hacia</w:t>
      </w:r>
      <w:r>
        <w:rPr>
          <w:spacing w:val="-8"/>
        </w:rPr>
        <w:t> </w:t>
      </w:r>
      <w:r>
        <w:rPr/>
        <w:t>el</w:t>
      </w:r>
      <w:r>
        <w:rPr>
          <w:spacing w:val="-8"/>
        </w:rPr>
        <w:t> </w:t>
      </w:r>
      <w:r>
        <w:rPr/>
        <w:t>aeropuerto</w:t>
      </w:r>
      <w:r>
        <w:rPr>
          <w:spacing w:val="-8"/>
        </w:rPr>
        <w:t> </w:t>
      </w:r>
      <w:r>
        <w:rPr/>
        <w:t>internacional</w:t>
      </w:r>
      <w:r>
        <w:rPr>
          <w:spacing w:val="-8"/>
        </w:rPr>
        <w:t> </w:t>
      </w:r>
      <w:r>
        <w:rPr/>
        <w:t>Rafael</w:t>
      </w:r>
      <w:r>
        <w:rPr>
          <w:spacing w:val="-8"/>
        </w:rPr>
        <w:t> </w:t>
      </w:r>
      <w:r>
        <w:rPr/>
        <w:t>Núñez</w:t>
      </w:r>
      <w:r>
        <w:rPr>
          <w:spacing w:val="-8"/>
        </w:rPr>
        <w:t> </w:t>
      </w:r>
      <w:r>
        <w:rPr/>
        <w:t>para</w:t>
      </w:r>
      <w:r>
        <w:rPr>
          <w:spacing w:val="-8"/>
        </w:rPr>
        <w:t> </w:t>
      </w:r>
      <w:r>
        <w:rPr/>
        <w:t>tomar</w:t>
      </w:r>
      <w:r>
        <w:rPr>
          <w:spacing w:val="-8"/>
        </w:rPr>
        <w:t> </w:t>
      </w:r>
      <w:r>
        <w:rPr/>
        <w:t>vuelo </w:t>
      </w:r>
      <w:r>
        <w:rPr>
          <w:w w:val="105"/>
        </w:rPr>
        <w:t>(NO</w:t>
      </w:r>
      <w:r>
        <w:rPr>
          <w:spacing w:val="-7"/>
          <w:w w:val="105"/>
        </w:rPr>
        <w:t> </w:t>
      </w:r>
      <w:r>
        <w:rPr>
          <w:w w:val="105"/>
        </w:rPr>
        <w:t>incluido)</w:t>
      </w:r>
      <w:r>
        <w:rPr>
          <w:spacing w:val="-7"/>
          <w:w w:val="105"/>
        </w:rPr>
        <w:t> </w:t>
      </w:r>
      <w:r>
        <w:rPr>
          <w:w w:val="105"/>
        </w:rPr>
        <w:t>próximo</w:t>
      </w:r>
      <w:r>
        <w:rPr>
          <w:spacing w:val="-7"/>
          <w:w w:val="105"/>
        </w:rPr>
        <w:t> </w:t>
      </w:r>
      <w:r>
        <w:rPr>
          <w:w w:val="105"/>
        </w:rPr>
        <w:t>destino.</w:t>
      </w:r>
      <w:r>
        <w:rPr>
          <w:spacing w:val="-7"/>
          <w:w w:val="105"/>
        </w:rPr>
        <w:t> </w:t>
      </w:r>
      <w:r>
        <w:rPr>
          <w:w w:val="105"/>
        </w:rPr>
        <w:t>FIN</w:t>
      </w:r>
      <w:r>
        <w:rPr>
          <w:spacing w:val="-9"/>
          <w:w w:val="105"/>
        </w:rPr>
        <w:t> </w:t>
      </w:r>
      <w:r>
        <w:rPr>
          <w:w w:val="105"/>
        </w:rPr>
        <w:t>DE</w:t>
      </w:r>
      <w:r>
        <w:rPr>
          <w:spacing w:val="-9"/>
          <w:w w:val="105"/>
        </w:rPr>
        <w:t> </w:t>
      </w:r>
      <w:r>
        <w:rPr>
          <w:w w:val="105"/>
        </w:rPr>
        <w:t>LOS</w:t>
      </w:r>
      <w:r>
        <w:rPr>
          <w:spacing w:val="-6"/>
          <w:w w:val="105"/>
        </w:rPr>
        <w:t> </w:t>
      </w:r>
      <w:r>
        <w:rPr>
          <w:w w:val="105"/>
        </w:rPr>
        <w:t>SERVICIOS.</w:t>
      </w:r>
    </w:p>
    <w:p>
      <w:pPr>
        <w:pStyle w:val="BodyText"/>
        <w:spacing w:before="109"/>
        <w:ind w:left="0"/>
      </w:pPr>
    </w:p>
    <w:p>
      <w:pPr>
        <w:pStyle w:val="Heading1"/>
        <w:rPr>
          <w:position w:val="-3"/>
        </w:rPr>
      </w:pPr>
      <w:r>
        <w:rPr>
          <w:position w:val="-3"/>
        </w:rPr>
        <w:drawing>
          <wp:anchor allowOverlap="1" behindDoc="0" distB="0" distL="0" distR="0" distT="0" layoutInCell="1" locked="0" relativeHeight="15730688" simplePos="0">
            <wp:simplePos x="0" y="0"/>
            <wp:positionH relativeFrom="page">
              <wp:posOffset>2415019</wp:posOffset>
            </wp:positionH>
            <wp:positionV relativeFrom="paragraph">
              <wp:posOffset>45366</wp:posOffset>
            </wp:positionV>
            <wp:extent cx="218694"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694"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05" w:val="left"/>
        </w:tabs>
        <w:spacing w:after="0" w:before="129" w:line="240" w:lineRule="auto"/>
        <w:ind w:hanging="360" w:left="705" w:right="0"/>
        <w:jc w:val="left"/>
        <w:rPr>
          <w:sz w:val="22"/>
        </w:rPr>
      </w:pPr>
      <w:r>
        <w:rPr>
          <w:sz w:val="22"/>
        </w:rPr>
        <w:t>Traslado</w:t>
      </w:r>
      <w:r>
        <w:rPr>
          <w:spacing w:val="10"/>
          <w:sz w:val="22"/>
        </w:rPr>
        <w:t> </w:t>
      </w:r>
      <w:r>
        <w:rPr>
          <w:sz w:val="22"/>
        </w:rPr>
        <w:t>aeropuerto</w:t>
      </w:r>
      <w:r>
        <w:rPr>
          <w:spacing w:val="11"/>
          <w:sz w:val="22"/>
        </w:rPr>
        <w:t> </w:t>
      </w:r>
      <w:r>
        <w:rPr>
          <w:sz w:val="22"/>
        </w:rPr>
        <w:t>–</w:t>
      </w:r>
      <w:r>
        <w:rPr>
          <w:spacing w:val="11"/>
          <w:sz w:val="22"/>
        </w:rPr>
        <w:t> </w:t>
      </w:r>
      <w:r>
        <w:rPr>
          <w:sz w:val="22"/>
        </w:rPr>
        <w:t>hotel</w:t>
      </w:r>
      <w:r>
        <w:rPr>
          <w:spacing w:val="11"/>
          <w:sz w:val="22"/>
        </w:rPr>
        <w:t> </w:t>
      </w:r>
      <w:r>
        <w:rPr>
          <w:sz w:val="22"/>
        </w:rPr>
        <w:t>–</w:t>
      </w:r>
      <w:r>
        <w:rPr>
          <w:spacing w:val="10"/>
          <w:sz w:val="22"/>
        </w:rPr>
        <w:t> </w:t>
      </w:r>
      <w:r>
        <w:rPr>
          <w:sz w:val="22"/>
        </w:rPr>
        <w:t>aeropuerto</w:t>
      </w:r>
      <w:r>
        <w:rPr>
          <w:spacing w:val="11"/>
          <w:sz w:val="22"/>
        </w:rPr>
        <w:t> </w:t>
      </w:r>
      <w:r>
        <w:rPr>
          <w:sz w:val="22"/>
        </w:rPr>
        <w:t>en</w:t>
      </w:r>
      <w:r>
        <w:rPr>
          <w:spacing w:val="11"/>
          <w:sz w:val="22"/>
        </w:rPr>
        <w:t> </w:t>
      </w:r>
      <w:r>
        <w:rPr>
          <w:sz w:val="22"/>
        </w:rPr>
        <w:t>servicio</w:t>
      </w:r>
      <w:r>
        <w:rPr>
          <w:spacing w:val="8"/>
          <w:sz w:val="22"/>
        </w:rPr>
        <w:t> </w:t>
      </w:r>
      <w:r>
        <w:rPr>
          <w:sz w:val="22"/>
        </w:rPr>
        <w:t>privado</w:t>
      </w:r>
      <w:r>
        <w:rPr>
          <w:spacing w:val="11"/>
          <w:sz w:val="22"/>
        </w:rPr>
        <w:t> </w:t>
      </w:r>
      <w:r>
        <w:rPr>
          <w:sz w:val="22"/>
        </w:rPr>
        <w:t>en</w:t>
      </w:r>
      <w:r>
        <w:rPr>
          <w:spacing w:val="11"/>
          <w:sz w:val="22"/>
        </w:rPr>
        <w:t> </w:t>
      </w:r>
      <w:r>
        <w:rPr>
          <w:sz w:val="22"/>
        </w:rPr>
        <w:t>horario</w:t>
      </w:r>
      <w:r>
        <w:rPr>
          <w:spacing w:val="10"/>
          <w:sz w:val="22"/>
        </w:rPr>
        <w:t> </w:t>
      </w:r>
      <w:r>
        <w:rPr>
          <w:spacing w:val="-2"/>
          <w:sz w:val="22"/>
        </w:rPr>
        <w:t>diurno</w:t>
      </w:r>
    </w:p>
    <w:p>
      <w:pPr>
        <w:pStyle w:val="ListParagraph"/>
        <w:numPr>
          <w:ilvl w:val="0"/>
          <w:numId w:val="1"/>
        </w:numPr>
        <w:tabs>
          <w:tab w:leader="none" w:pos="705" w:val="left"/>
        </w:tabs>
        <w:spacing w:after="0" w:before="11" w:line="240" w:lineRule="auto"/>
        <w:ind w:hanging="360" w:left="705" w:right="0"/>
        <w:jc w:val="left"/>
        <w:rPr>
          <w:sz w:val="22"/>
        </w:rPr>
      </w:pPr>
      <w:r>
        <w:rPr>
          <w:sz w:val="22"/>
        </w:rPr>
        <w:t>03</w:t>
      </w:r>
      <w:r>
        <w:rPr>
          <w:spacing w:val="-1"/>
          <w:sz w:val="22"/>
        </w:rPr>
        <w:t> </w:t>
      </w:r>
      <w:r>
        <w:rPr>
          <w:sz w:val="22"/>
        </w:rPr>
        <w:t>noches de alojamiento en</w:t>
      </w:r>
      <w:r>
        <w:rPr>
          <w:spacing w:val="-1"/>
          <w:sz w:val="22"/>
        </w:rPr>
        <w:t> </w:t>
      </w:r>
      <w:r>
        <w:rPr>
          <w:spacing w:val="-2"/>
          <w:sz w:val="22"/>
        </w:rPr>
        <w:t>Cartagena</w:t>
      </w:r>
    </w:p>
    <w:p>
      <w:pPr>
        <w:pStyle w:val="ListParagraph"/>
        <w:numPr>
          <w:ilvl w:val="0"/>
          <w:numId w:val="1"/>
        </w:numPr>
        <w:tabs>
          <w:tab w:leader="none" w:pos="705" w:val="left"/>
        </w:tabs>
        <w:spacing w:after="0" w:before="11" w:line="240" w:lineRule="auto"/>
        <w:ind w:hanging="360" w:left="705"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705" w:val="left"/>
        </w:tabs>
        <w:spacing w:after="0" w:before="11" w:line="240" w:lineRule="auto"/>
        <w:ind w:hanging="360" w:left="705" w:right="0"/>
        <w:jc w:val="left"/>
        <w:rPr>
          <w:sz w:val="22"/>
        </w:rPr>
      </w:pPr>
      <w:r>
        <w:rPr>
          <w:sz w:val="22"/>
        </w:rPr>
        <w:t>Coctel de </w:t>
      </w:r>
      <w:r>
        <w:rPr>
          <w:spacing w:val="-2"/>
          <w:sz w:val="22"/>
        </w:rPr>
        <w:t>Bienvenida</w:t>
      </w:r>
    </w:p>
    <w:p>
      <w:pPr>
        <w:pStyle w:val="ListParagraph"/>
        <w:numPr>
          <w:ilvl w:val="0"/>
          <w:numId w:val="1"/>
        </w:numPr>
        <w:tabs>
          <w:tab w:leader="none" w:pos="705" w:val="left"/>
        </w:tabs>
        <w:spacing w:after="0" w:before="11" w:line="240" w:lineRule="auto"/>
        <w:ind w:hanging="360" w:left="705" w:right="0"/>
        <w:jc w:val="left"/>
        <w:rPr>
          <w:sz w:val="22"/>
        </w:rPr>
      </w:pPr>
      <w:r>
        <w:rPr>
          <w:sz w:val="22"/>
        </w:rPr>
        <w:t>1</w:t>
      </w:r>
      <w:r>
        <w:rPr>
          <w:spacing w:val="-8"/>
          <w:sz w:val="22"/>
        </w:rPr>
        <w:t> </w:t>
      </w:r>
      <w:r>
        <w:rPr>
          <w:spacing w:val="-2"/>
          <w:sz w:val="22"/>
        </w:rPr>
        <w:t>almuerzo</w:t>
      </w:r>
    </w:p>
    <w:p>
      <w:pPr>
        <w:pStyle w:val="ListParagraph"/>
        <w:numPr>
          <w:ilvl w:val="0"/>
          <w:numId w:val="1"/>
        </w:numPr>
        <w:tabs>
          <w:tab w:leader="none" w:pos="705" w:val="left"/>
        </w:tabs>
        <w:spacing w:after="0" w:before="11" w:line="249" w:lineRule="auto"/>
        <w:ind w:hanging="360" w:left="705" w:right="358"/>
        <w:jc w:val="left"/>
        <w:rPr>
          <w:sz w:val="22"/>
        </w:rPr>
      </w:pPr>
      <w:r>
        <w:rPr>
          <w:sz w:val="22"/>
        </w:rPr>
        <w:t>1 cena de bienvenida por la bahía en embarcación:</w:t>
      </w:r>
      <w:r>
        <w:rPr>
          <w:spacing w:val="80"/>
          <w:sz w:val="22"/>
        </w:rPr>
        <w:t> </w:t>
      </w:r>
      <w:r>
        <w:rPr>
          <w:sz w:val="22"/>
        </w:rPr>
        <w:t>cena menú en 3 tiempo, 1 hora (Open bar gold: agua, gaseosas,</w:t>
      </w:r>
      <w:r>
        <w:rPr>
          <w:spacing w:val="80"/>
          <w:sz w:val="22"/>
        </w:rPr>
        <w:t> </w:t>
      </w:r>
      <w:r>
        <w:rPr>
          <w:sz w:val="22"/>
        </w:rPr>
        <w:t>cervezas, jugos, vino blanco, tinto, ron, aguardiente y whisky)</w:t>
      </w:r>
    </w:p>
    <w:p>
      <w:pPr>
        <w:pStyle w:val="ListParagraph"/>
        <w:numPr>
          <w:ilvl w:val="0"/>
          <w:numId w:val="1"/>
        </w:numPr>
        <w:tabs>
          <w:tab w:leader="none" w:pos="705" w:val="left"/>
        </w:tabs>
        <w:spacing w:after="0" w:before="2" w:line="240" w:lineRule="auto"/>
        <w:ind w:hanging="360" w:left="705" w:right="0"/>
        <w:jc w:val="left"/>
        <w:rPr>
          <w:sz w:val="22"/>
        </w:rPr>
      </w:pPr>
      <w:r>
        <w:rPr>
          <w:sz w:val="22"/>
        </w:rPr>
        <w:t>Walking</w:t>
      </w:r>
      <w:r>
        <w:rPr>
          <w:spacing w:val="2"/>
          <w:sz w:val="22"/>
        </w:rPr>
        <w:t> </w:t>
      </w:r>
      <w:r>
        <w:rPr>
          <w:sz w:val="22"/>
        </w:rPr>
        <w:t>Tour</w:t>
      </w:r>
      <w:r>
        <w:rPr>
          <w:spacing w:val="3"/>
          <w:sz w:val="22"/>
        </w:rPr>
        <w:t> </w:t>
      </w:r>
      <w:r>
        <w:rPr>
          <w:sz w:val="22"/>
        </w:rPr>
        <w:t>con</w:t>
      </w:r>
      <w:r>
        <w:rPr>
          <w:spacing w:val="3"/>
          <w:sz w:val="22"/>
        </w:rPr>
        <w:t> </w:t>
      </w:r>
      <w:r>
        <w:rPr>
          <w:sz w:val="22"/>
        </w:rPr>
        <w:t>guía</w:t>
      </w:r>
      <w:r>
        <w:rPr>
          <w:spacing w:val="2"/>
          <w:sz w:val="22"/>
        </w:rPr>
        <w:t> </w:t>
      </w:r>
      <w:r>
        <w:rPr>
          <w:sz w:val="22"/>
        </w:rPr>
        <w:t>en</w:t>
      </w:r>
      <w:r>
        <w:rPr>
          <w:spacing w:val="3"/>
          <w:sz w:val="22"/>
        </w:rPr>
        <w:t> </w:t>
      </w:r>
      <w:r>
        <w:rPr>
          <w:sz w:val="22"/>
        </w:rPr>
        <w:t>español</w:t>
      </w:r>
      <w:r>
        <w:rPr>
          <w:spacing w:val="3"/>
          <w:sz w:val="22"/>
        </w:rPr>
        <w:t> </w:t>
      </w:r>
      <w:r>
        <w:rPr>
          <w:sz w:val="22"/>
        </w:rPr>
        <w:t>en</w:t>
      </w:r>
      <w:r>
        <w:rPr>
          <w:spacing w:val="2"/>
          <w:sz w:val="22"/>
        </w:rPr>
        <w:t> </w:t>
      </w:r>
      <w:r>
        <w:rPr>
          <w:sz w:val="22"/>
        </w:rPr>
        <w:t>servicio</w:t>
      </w:r>
      <w:r>
        <w:rPr>
          <w:spacing w:val="1"/>
          <w:sz w:val="22"/>
        </w:rPr>
        <w:t> </w:t>
      </w:r>
      <w:r>
        <w:rPr>
          <w:spacing w:val="-2"/>
          <w:sz w:val="22"/>
        </w:rPr>
        <w:t>privado</w:t>
      </w:r>
    </w:p>
    <w:p>
      <w:pPr>
        <w:pStyle w:val="ListParagraph"/>
        <w:numPr>
          <w:ilvl w:val="0"/>
          <w:numId w:val="1"/>
        </w:numPr>
        <w:tabs>
          <w:tab w:leader="none" w:pos="705" w:val="left"/>
        </w:tabs>
        <w:spacing w:after="0" w:before="11" w:line="240" w:lineRule="auto"/>
        <w:ind w:hanging="360" w:left="705" w:right="0"/>
        <w:jc w:val="left"/>
        <w:rPr>
          <w:sz w:val="22"/>
        </w:rPr>
      </w:pPr>
      <w:r>
        <w:rPr>
          <w:sz w:val="22"/>
        </w:rPr>
        <w:t>Visita a Tierra Bomba (Makani Luxury</w:t>
      </w:r>
      <w:r>
        <w:rPr>
          <w:spacing w:val="1"/>
          <w:sz w:val="22"/>
        </w:rPr>
        <w:t> </w:t>
      </w:r>
      <w:r>
        <w:rPr>
          <w:sz w:val="22"/>
        </w:rPr>
        <w:t>Wanderlust club) en</w:t>
      </w:r>
      <w:r>
        <w:rPr>
          <w:spacing w:val="-2"/>
          <w:sz w:val="22"/>
        </w:rPr>
        <w:t> </w:t>
      </w:r>
      <w:r>
        <w:rPr>
          <w:sz w:val="22"/>
        </w:rPr>
        <w:t>servicio</w:t>
      </w:r>
      <w:r>
        <w:rPr>
          <w:spacing w:val="-2"/>
          <w:sz w:val="22"/>
        </w:rPr>
        <w:t> compartido</w:t>
      </w:r>
    </w:p>
    <w:p>
      <w:pPr>
        <w:pStyle w:val="ListParagraph"/>
        <w:numPr>
          <w:ilvl w:val="0"/>
          <w:numId w:val="1"/>
        </w:numPr>
        <w:tabs>
          <w:tab w:leader="none" w:pos="705" w:val="left"/>
        </w:tabs>
        <w:spacing w:after="0" w:before="11" w:line="240" w:lineRule="auto"/>
        <w:ind w:hanging="360" w:left="705" w:right="0"/>
        <w:jc w:val="left"/>
        <w:rPr>
          <w:sz w:val="22"/>
        </w:rPr>
      </w:pPr>
      <w:r>
        <w:rPr>
          <w:sz w:val="22"/>
        </w:rPr>
        <w:t>Tarjeta</w:t>
      </w:r>
      <w:r>
        <w:rPr>
          <w:spacing w:val="-5"/>
          <w:sz w:val="22"/>
        </w:rPr>
        <w:t> </w:t>
      </w:r>
      <w:r>
        <w:rPr>
          <w:sz w:val="22"/>
        </w:rPr>
        <w:t>de</w:t>
      </w:r>
      <w:r>
        <w:rPr>
          <w:spacing w:val="-4"/>
          <w:sz w:val="22"/>
        </w:rPr>
        <w:t> </w:t>
      </w:r>
      <w:r>
        <w:rPr>
          <w:sz w:val="22"/>
        </w:rPr>
        <w:t>asistencia</w:t>
      </w:r>
      <w:r>
        <w:rPr>
          <w:spacing w:val="-4"/>
          <w:sz w:val="22"/>
        </w:rPr>
        <w:t> </w:t>
      </w:r>
      <w:r>
        <w:rPr>
          <w:spacing w:val="-2"/>
          <w:sz w:val="22"/>
        </w:rPr>
        <w:t>médica</w:t>
      </w:r>
    </w:p>
    <w:p>
      <w:pPr>
        <w:pStyle w:val="ListParagraph"/>
        <w:numPr>
          <w:ilvl w:val="0"/>
          <w:numId w:val="1"/>
        </w:numPr>
        <w:tabs>
          <w:tab w:leader="none" w:pos="705" w:val="left"/>
        </w:tabs>
        <w:spacing w:after="0" w:before="11" w:line="240" w:lineRule="auto"/>
        <w:ind w:hanging="360" w:left="705" w:right="0"/>
        <w:jc w:val="left"/>
        <w:rPr>
          <w:sz w:val="22"/>
        </w:rPr>
      </w:pPr>
      <w:r>
        <w:rPr>
          <w:sz w:val="22"/>
        </w:rPr>
        <w:t>Seguro</w:t>
      </w:r>
      <w:r>
        <w:rPr>
          <w:spacing w:val="-2"/>
          <w:sz w:val="22"/>
        </w:rPr>
        <w:t> </w:t>
      </w:r>
      <w:r>
        <w:rPr>
          <w:sz w:val="22"/>
        </w:rPr>
        <w:t>de</w:t>
      </w:r>
      <w:r>
        <w:rPr>
          <w:spacing w:val="-2"/>
          <w:sz w:val="22"/>
        </w:rPr>
        <w:t> viaje</w:t>
      </w:r>
    </w:p>
    <w:p>
      <w:pPr>
        <w:pStyle w:val="BodyText"/>
        <w:spacing w:before="120"/>
        <w:ind w:left="0"/>
      </w:pPr>
    </w:p>
    <w:p>
      <w:pPr>
        <w:pStyle w:val="Heading1"/>
        <w:ind w:left="348"/>
        <w:rPr>
          <w:position w:val="-2"/>
        </w:rPr>
      </w:pPr>
      <w:r>
        <w:rPr>
          <w:position w:val="-2"/>
        </w:rPr>
        <w:drawing>
          <wp:anchor allowOverlap="1" behindDoc="0" distB="0" distL="0" distR="0" distT="0" layoutInCell="1" locked="0" relativeHeight="15731200" simplePos="0">
            <wp:simplePos x="0" y="0"/>
            <wp:positionH relativeFrom="page">
              <wp:posOffset>2830106</wp:posOffset>
            </wp:positionH>
            <wp:positionV relativeFrom="paragraph">
              <wp:posOffset>38558</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w w:val="150"/>
        </w:rPr>
        <w:t> </w:t>
      </w:r>
      <w:r>
        <w:rPr>
          <w:color w:val="089DD9"/>
          <w:spacing w:val="29"/>
          <w:position w:val="-2"/>
        </w:rPr>
        <w:drawing>
          <wp:inline distB="0" distL="0" distR="0" distT="0">
            <wp:extent cx="215995" cy="222032"/>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5"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29"/>
          <w:position w:val="-2"/>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29"/>
          <w:position w:val="-2"/>
        </w:rPr>
      </w:r>
    </w:p>
    <w:p>
      <w:pPr>
        <w:pStyle w:val="ListParagraph"/>
        <w:numPr>
          <w:ilvl w:val="0"/>
          <w:numId w:val="1"/>
        </w:numPr>
        <w:tabs>
          <w:tab w:leader="none" w:pos="705" w:val="left"/>
        </w:tabs>
        <w:spacing w:after="0" w:before="169" w:line="240" w:lineRule="auto"/>
        <w:ind w:hanging="360" w:left="705" w:right="0"/>
        <w:jc w:val="left"/>
        <w:rPr>
          <w:sz w:val="22"/>
        </w:rPr>
      </w:pPr>
      <w:r>
        <w:rPr>
          <w:sz w:val="22"/>
        </w:rPr>
        <w:t>Boleto de</w:t>
      </w:r>
      <w:r>
        <w:rPr>
          <w:spacing w:val="1"/>
          <w:sz w:val="22"/>
        </w:rPr>
        <w:t> </w:t>
      </w:r>
      <w:r>
        <w:rPr>
          <w:sz w:val="22"/>
        </w:rPr>
        <w:t>avión</w:t>
      </w:r>
      <w:r>
        <w:rPr>
          <w:spacing w:val="1"/>
          <w:sz w:val="22"/>
        </w:rPr>
        <w:t> </w:t>
      </w:r>
      <w:r>
        <w:rPr>
          <w:sz w:val="22"/>
        </w:rPr>
        <w:t>Cd.</w:t>
      </w:r>
      <w:r>
        <w:rPr>
          <w:spacing w:val="1"/>
          <w:sz w:val="22"/>
        </w:rPr>
        <w:t> </w:t>
      </w:r>
      <w:r>
        <w:rPr>
          <w:sz w:val="22"/>
        </w:rPr>
        <w:t>de</w:t>
      </w:r>
      <w:r>
        <w:rPr>
          <w:spacing w:val="1"/>
          <w:sz w:val="22"/>
        </w:rPr>
        <w:t> </w:t>
      </w:r>
      <w:r>
        <w:rPr>
          <w:sz w:val="22"/>
        </w:rPr>
        <w:t>Origen</w:t>
      </w:r>
      <w:r>
        <w:rPr>
          <w:spacing w:val="1"/>
          <w:sz w:val="22"/>
        </w:rPr>
        <w:t> </w:t>
      </w:r>
      <w:r>
        <w:rPr>
          <w:sz w:val="22"/>
        </w:rPr>
        <w:t>–</w:t>
      </w:r>
      <w:r>
        <w:rPr>
          <w:spacing w:val="1"/>
          <w:sz w:val="22"/>
        </w:rPr>
        <w:t> </w:t>
      </w:r>
      <w:r>
        <w:rPr>
          <w:sz w:val="22"/>
        </w:rPr>
        <w:t>Cartagena</w:t>
      </w:r>
      <w:r>
        <w:rPr>
          <w:spacing w:val="1"/>
          <w:sz w:val="22"/>
        </w:rPr>
        <w:t> </w:t>
      </w:r>
      <w:r>
        <w:rPr>
          <w:sz w:val="22"/>
        </w:rPr>
        <w:t>-</w:t>
      </w:r>
      <w:r>
        <w:rPr>
          <w:spacing w:val="57"/>
          <w:sz w:val="22"/>
        </w:rPr>
        <w:t> </w:t>
      </w:r>
      <w:r>
        <w:rPr>
          <w:sz w:val="22"/>
        </w:rPr>
        <w:t>Cd. de</w:t>
      </w:r>
      <w:r>
        <w:rPr>
          <w:spacing w:val="1"/>
          <w:sz w:val="22"/>
        </w:rPr>
        <w:t> </w:t>
      </w:r>
      <w:r>
        <w:rPr>
          <w:spacing w:val="-2"/>
          <w:sz w:val="22"/>
        </w:rPr>
        <w:t>Origen</w:t>
      </w:r>
    </w:p>
    <w:p>
      <w:pPr>
        <w:pStyle w:val="ListParagraph"/>
        <w:numPr>
          <w:ilvl w:val="0"/>
          <w:numId w:val="1"/>
        </w:numPr>
        <w:tabs>
          <w:tab w:leader="none" w:pos="705" w:val="left"/>
        </w:tabs>
        <w:spacing w:after="0" w:before="11" w:line="240" w:lineRule="auto"/>
        <w:ind w:hanging="360" w:left="705"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05" w:val="left"/>
        </w:tabs>
        <w:spacing w:after="0" w:before="11" w:line="240" w:lineRule="auto"/>
        <w:ind w:hanging="360" w:left="705"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05" w:val="left"/>
        </w:tabs>
        <w:spacing w:after="0" w:before="11" w:line="240" w:lineRule="auto"/>
        <w:ind w:hanging="360" w:left="705"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05" w:val="left"/>
        </w:tabs>
        <w:spacing w:after="0" w:before="11" w:line="240" w:lineRule="auto"/>
        <w:ind w:hanging="360" w:left="705"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05" w:val="left"/>
        </w:tabs>
        <w:spacing w:after="0" w:before="11" w:line="240" w:lineRule="auto"/>
        <w:ind w:hanging="360" w:left="705"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05" w:val="left"/>
        </w:tabs>
        <w:spacing w:after="0" w:before="11" w:line="240" w:lineRule="auto"/>
        <w:ind w:hanging="360" w:left="705"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05" w:val="left"/>
        </w:tabs>
        <w:spacing w:after="0" w:before="11" w:line="240" w:lineRule="auto"/>
        <w:ind w:hanging="360" w:left="705" w:right="0"/>
        <w:jc w:val="left"/>
        <w:rPr>
          <w:sz w:val="22"/>
        </w:rPr>
      </w:pPr>
      <w:r>
        <w:rPr>
          <w:sz w:val="22"/>
        </w:rPr>
        <w:t>Impuestos</w:t>
      </w:r>
      <w:r>
        <w:rPr>
          <w:spacing w:val="-2"/>
          <w:sz w:val="22"/>
        </w:rPr>
        <w:t> </w:t>
      </w:r>
      <w:r>
        <w:rPr>
          <w:sz w:val="22"/>
        </w:rPr>
        <w:t>a</w:t>
      </w:r>
      <w:r>
        <w:rPr>
          <w:spacing w:val="-2"/>
          <w:sz w:val="22"/>
        </w:rPr>
        <w:t> </w:t>
      </w:r>
      <w:r>
        <w:rPr>
          <w:sz w:val="22"/>
        </w:rPr>
        <w:t>los</w:t>
      </w:r>
      <w:r>
        <w:rPr>
          <w:spacing w:val="-2"/>
          <w:sz w:val="22"/>
        </w:rPr>
        <w:t> </w:t>
      </w:r>
      <w:r>
        <w:rPr>
          <w:sz w:val="22"/>
        </w:rPr>
        <w:t>muelles</w:t>
      </w:r>
      <w:r>
        <w:rPr>
          <w:spacing w:val="-2"/>
          <w:sz w:val="22"/>
        </w:rPr>
        <w:t> </w:t>
      </w:r>
      <w:r>
        <w:rPr>
          <w:sz w:val="22"/>
        </w:rPr>
        <w:t>e</w:t>
      </w:r>
      <w:r>
        <w:rPr>
          <w:spacing w:val="-2"/>
          <w:sz w:val="22"/>
        </w:rPr>
        <w:t> </w:t>
      </w:r>
      <w:r>
        <w:rPr>
          <w:sz w:val="22"/>
        </w:rPr>
        <w:t>impuestos</w:t>
      </w:r>
      <w:r>
        <w:rPr>
          <w:spacing w:val="-2"/>
          <w:sz w:val="22"/>
        </w:rPr>
        <w:t> </w:t>
      </w:r>
      <w:r>
        <w:rPr>
          <w:sz w:val="22"/>
        </w:rPr>
        <w:t>no</w:t>
      </w:r>
      <w:r>
        <w:rPr>
          <w:spacing w:val="-1"/>
          <w:sz w:val="22"/>
        </w:rPr>
        <w:t> </w:t>
      </w:r>
      <w:r>
        <w:rPr>
          <w:spacing w:val="-2"/>
          <w:sz w:val="22"/>
        </w:rPr>
        <w:t>especificados</w:t>
      </w:r>
    </w:p>
    <w:p>
      <w:pPr>
        <w:pStyle w:val="ListParagraph"/>
        <w:numPr>
          <w:ilvl w:val="0"/>
          <w:numId w:val="1"/>
        </w:numPr>
        <w:tabs>
          <w:tab w:leader="none" w:pos="705" w:val="left"/>
        </w:tabs>
        <w:spacing w:after="0" w:before="11" w:line="240" w:lineRule="auto"/>
        <w:ind w:hanging="360" w:left="705" w:right="0"/>
        <w:jc w:val="left"/>
        <w:rPr>
          <w:sz w:val="22"/>
        </w:rPr>
      </w:pPr>
      <w:r>
        <w:rPr>
          <w:sz w:val="22"/>
        </w:rPr>
        <w:t>no</w:t>
      </w:r>
      <w:r>
        <w:rPr>
          <w:spacing w:val="-5"/>
          <w:sz w:val="22"/>
        </w:rPr>
        <w:t> </w:t>
      </w:r>
      <w:r>
        <w:rPr>
          <w:sz w:val="22"/>
        </w:rPr>
        <w:t>incluye</w:t>
      </w:r>
      <w:r>
        <w:rPr>
          <w:spacing w:val="-4"/>
          <w:sz w:val="22"/>
        </w:rPr>
        <w:t> </w:t>
      </w:r>
      <w:r>
        <w:rPr>
          <w:sz w:val="22"/>
        </w:rPr>
        <w:t>el</w:t>
      </w:r>
      <w:r>
        <w:rPr>
          <w:spacing w:val="-4"/>
          <w:sz w:val="22"/>
        </w:rPr>
        <w:t> </w:t>
      </w:r>
      <w:r>
        <w:rPr>
          <w:sz w:val="22"/>
        </w:rPr>
        <w:t>zarpe</w:t>
      </w:r>
      <w:r>
        <w:rPr>
          <w:spacing w:val="-4"/>
          <w:sz w:val="22"/>
        </w:rPr>
        <w:t> </w:t>
      </w:r>
      <w:r>
        <w:rPr>
          <w:sz w:val="22"/>
        </w:rPr>
        <w:t>desde</w:t>
      </w:r>
      <w:r>
        <w:rPr>
          <w:spacing w:val="-4"/>
          <w:sz w:val="22"/>
        </w:rPr>
        <w:t> </w:t>
      </w:r>
      <w:r>
        <w:rPr>
          <w:sz w:val="22"/>
        </w:rPr>
        <w:t>club</w:t>
      </w:r>
      <w:r>
        <w:rPr>
          <w:spacing w:val="-5"/>
          <w:sz w:val="22"/>
        </w:rPr>
        <w:t> </w:t>
      </w:r>
      <w:r>
        <w:rPr>
          <w:sz w:val="22"/>
        </w:rPr>
        <w:t>náutico</w:t>
      </w:r>
      <w:r>
        <w:rPr>
          <w:spacing w:val="-4"/>
          <w:sz w:val="22"/>
        </w:rPr>
        <w:t> </w:t>
      </w:r>
      <w:r>
        <w:rPr>
          <w:sz w:val="22"/>
        </w:rPr>
        <w:t>USD</w:t>
      </w:r>
      <w:r>
        <w:rPr>
          <w:spacing w:val="-4"/>
          <w:sz w:val="22"/>
        </w:rPr>
        <w:t> </w:t>
      </w:r>
      <w:r>
        <w:rPr>
          <w:sz w:val="22"/>
        </w:rPr>
        <w:t>58</w:t>
      </w:r>
      <w:r>
        <w:rPr>
          <w:spacing w:val="-4"/>
          <w:sz w:val="22"/>
        </w:rPr>
        <w:t> </w:t>
      </w:r>
      <w:r>
        <w:rPr>
          <w:sz w:val="22"/>
        </w:rPr>
        <w:t>aprox.</w:t>
      </w:r>
      <w:r>
        <w:rPr>
          <w:spacing w:val="-4"/>
          <w:sz w:val="22"/>
        </w:rPr>
        <w:t> </w:t>
      </w:r>
      <w:r>
        <w:rPr>
          <w:sz w:val="22"/>
        </w:rPr>
        <w:t>(día</w:t>
      </w:r>
      <w:r>
        <w:rPr>
          <w:spacing w:val="-4"/>
          <w:sz w:val="22"/>
        </w:rPr>
        <w:t> </w:t>
      </w:r>
      <w:r>
        <w:rPr>
          <w:spacing w:val="-5"/>
          <w:sz w:val="22"/>
        </w:rPr>
        <w:t>1)</w:t>
      </w:r>
    </w:p>
    <w:p>
      <w:pPr>
        <w:pStyle w:val="ListParagraph"/>
        <w:numPr>
          <w:ilvl w:val="0"/>
          <w:numId w:val="1"/>
        </w:numPr>
        <w:tabs>
          <w:tab w:leader="none" w:pos="705" w:val="left"/>
        </w:tabs>
        <w:spacing w:after="0" w:before="11" w:line="240" w:lineRule="auto"/>
        <w:ind w:hanging="360" w:left="705" w:right="0"/>
        <w:jc w:val="left"/>
        <w:rPr>
          <w:sz w:val="22"/>
        </w:rPr>
      </w:pPr>
      <w:r>
        <w:rPr>
          <w:sz w:val="22"/>
        </w:rPr>
        <w:t>no</w:t>
      </w:r>
      <w:r>
        <w:rPr>
          <w:spacing w:val="-1"/>
          <w:sz w:val="22"/>
        </w:rPr>
        <w:t> </w:t>
      </w:r>
      <w:r>
        <w:rPr>
          <w:sz w:val="22"/>
        </w:rPr>
        <w:t>Incluye: Impuestos</w:t>
      </w:r>
      <w:r>
        <w:rPr>
          <w:spacing w:val="-1"/>
          <w:sz w:val="22"/>
        </w:rPr>
        <w:t> </w:t>
      </w:r>
      <w:r>
        <w:rPr>
          <w:sz w:val="22"/>
        </w:rPr>
        <w:t>de zarpe</w:t>
      </w:r>
      <w:r>
        <w:rPr>
          <w:spacing w:val="-1"/>
          <w:sz w:val="22"/>
        </w:rPr>
        <w:t> </w:t>
      </w:r>
      <w:r>
        <w:rPr>
          <w:sz w:val="22"/>
        </w:rPr>
        <w:t>y Coralia</w:t>
      </w:r>
      <w:r>
        <w:rPr>
          <w:spacing w:val="-1"/>
          <w:sz w:val="22"/>
        </w:rPr>
        <w:t> </w:t>
      </w:r>
      <w:r>
        <w:rPr>
          <w:sz w:val="22"/>
        </w:rPr>
        <w:t>USD 10</w:t>
      </w:r>
      <w:r>
        <w:rPr>
          <w:spacing w:val="-1"/>
          <w:sz w:val="22"/>
        </w:rPr>
        <w:t> </w:t>
      </w:r>
      <w:r>
        <w:rPr>
          <w:sz w:val="22"/>
        </w:rPr>
        <w:t>por persona</w:t>
      </w:r>
      <w:r>
        <w:rPr>
          <w:spacing w:val="-1"/>
          <w:sz w:val="22"/>
        </w:rPr>
        <w:t> </w:t>
      </w:r>
      <w:r>
        <w:rPr>
          <w:sz w:val="22"/>
        </w:rPr>
        <w:t>aprox. (día</w:t>
      </w:r>
      <w:r>
        <w:rPr>
          <w:spacing w:val="-1"/>
          <w:sz w:val="22"/>
        </w:rPr>
        <w:t> </w:t>
      </w:r>
      <w:r>
        <w:rPr>
          <w:spacing w:val="-5"/>
          <w:sz w:val="22"/>
        </w:rPr>
        <w:t>3)</w:t>
      </w:r>
    </w:p>
    <w:p>
      <w:pPr>
        <w:pStyle w:val="ListParagraph"/>
        <w:numPr>
          <w:ilvl w:val="0"/>
          <w:numId w:val="1"/>
        </w:numPr>
        <w:tabs>
          <w:tab w:leader="none" w:pos="705" w:val="left"/>
        </w:tabs>
        <w:spacing w:after="0" w:before="11" w:line="240" w:lineRule="auto"/>
        <w:ind w:hanging="360" w:left="705" w:right="0"/>
        <w:jc w:val="left"/>
        <w:rPr>
          <w:sz w:val="22"/>
        </w:rPr>
      </w:pPr>
      <w:r>
        <w:rPr>
          <w:sz w:val="22"/>
        </w:rPr>
        <w:t>Seguro</w:t>
      </w:r>
      <w:r>
        <w:rPr>
          <w:spacing w:val="-1"/>
          <w:sz w:val="22"/>
        </w:rPr>
        <w:t> </w:t>
      </w:r>
      <w:r>
        <w:rPr>
          <w:sz w:val="22"/>
        </w:rPr>
        <w:t>hotelero </w:t>
      </w:r>
      <w:r>
        <w:rPr>
          <w:spacing w:val="-2"/>
          <w:sz w:val="22"/>
        </w:rPr>
        <w:t>(voluntario).</w:t>
      </w:r>
    </w:p>
    <w:p>
      <w:pPr>
        <w:pStyle w:val="ListParagraph"/>
        <w:numPr>
          <w:ilvl w:val="0"/>
          <w:numId w:val="1"/>
        </w:numPr>
        <w:tabs>
          <w:tab w:leader="none" w:pos="705" w:val="left"/>
        </w:tabs>
        <w:spacing w:after="0" w:before="11" w:line="240" w:lineRule="auto"/>
        <w:ind w:hanging="360" w:left="705"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ListParagraph"/>
        <w:spacing w:after="0" w:line="240" w:lineRule="auto"/>
        <w:jc w:val="left"/>
        <w:rPr>
          <w:sz w:val="22"/>
        </w:rPr>
        <w:sectPr>
          <w:footerReference r:id="rId7" w:type="default"/>
          <w:pgSz w:h="15840" w:w="12240"/>
          <w:pgMar w:bottom="1400" w:footer="1217" w:header="0" w:left="360" w:right="360" w:top="780"/>
        </w:sectPr>
      </w:pPr>
    </w:p>
    <w:p>
      <w:pPr>
        <w:pStyle w:val="Heading1"/>
        <w:spacing w:before="115"/>
        <w:ind w:left="366"/>
      </w:pPr>
      <w:r>
        <w:rPr>
          <w:color w:val="059ED8"/>
          <w:spacing w:val="-2"/>
          <w:w w:val="105"/>
        </w:rPr>
        <w:t>PRECIOS</w:t>
      </w:r>
    </w:p>
    <w:p>
      <w:pPr>
        <w:pStyle w:val="BodyText"/>
        <w:spacing w:before="76"/>
        <w:ind w:left="380"/>
      </w:pPr>
      <w:r>
        <w:rPr/>
        <w:t>Precios</w:t>
      </w:r>
      <w:r>
        <w:rPr>
          <w:spacing w:val="3"/>
        </w:rPr>
        <w:t> </w:t>
      </w:r>
      <w:r>
        <w:rPr/>
        <w:t>por</w:t>
      </w:r>
      <w:r>
        <w:rPr>
          <w:spacing w:val="4"/>
        </w:rPr>
        <w:t> </w:t>
      </w:r>
      <w:r>
        <w:rPr/>
        <w:t>persona</w:t>
      </w:r>
      <w:r>
        <w:rPr>
          <w:spacing w:val="3"/>
        </w:rPr>
        <w:t> </w:t>
      </w:r>
      <w:r>
        <w:rPr/>
        <w:t>en</w:t>
      </w:r>
      <w:r>
        <w:rPr>
          <w:spacing w:val="4"/>
        </w:rPr>
        <w:t> </w:t>
      </w:r>
      <w:r>
        <w:rPr/>
        <w:t>dólar</w:t>
      </w:r>
      <w:r>
        <w:rPr>
          <w:spacing w:val="4"/>
        </w:rPr>
        <w:t> </w:t>
      </w:r>
      <w:r>
        <w:rPr/>
        <w:t>americanos</w:t>
      </w:r>
      <w:r>
        <w:rPr>
          <w:spacing w:val="3"/>
        </w:rPr>
        <w:t> </w:t>
      </w:r>
      <w:r>
        <w:rPr/>
        <w:t>(USD).</w:t>
      </w:r>
      <w:r>
        <w:rPr>
          <w:spacing w:val="63"/>
        </w:rPr>
        <w:t> </w:t>
      </w:r>
      <w:r>
        <w:rPr>
          <w:color w:val="E30F13"/>
        </w:rPr>
        <w:t>*</w:t>
      </w:r>
      <w:r>
        <w:rPr/>
        <w:t>Opera</w:t>
      </w:r>
      <w:r>
        <w:rPr>
          <w:spacing w:val="3"/>
        </w:rPr>
        <w:t> </w:t>
      </w:r>
      <w:r>
        <w:rPr/>
        <w:t>mínimo</w:t>
      </w:r>
      <w:r>
        <w:rPr>
          <w:spacing w:val="4"/>
        </w:rPr>
        <w:t> </w:t>
      </w:r>
      <w:r>
        <w:rPr/>
        <w:t>con</w:t>
      </w:r>
      <w:r>
        <w:rPr>
          <w:spacing w:val="4"/>
        </w:rPr>
        <w:t> </w:t>
      </w:r>
      <w:r>
        <w:rPr/>
        <w:t>4</w:t>
      </w:r>
      <w:r>
        <w:rPr>
          <w:spacing w:val="3"/>
        </w:rPr>
        <w:t> </w:t>
      </w:r>
      <w:r>
        <w:rPr>
          <w:spacing w:val="-2"/>
        </w:rPr>
        <w:t>pasajeros.</w:t>
      </w:r>
    </w:p>
    <w:p>
      <w:pPr>
        <w:pStyle w:val="BodyText"/>
        <w:spacing w:before="5"/>
        <w:ind w:left="0"/>
        <w:rPr>
          <w:sz w:val="11"/>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4130"/>
        <w:gridCol w:w="1304"/>
        <w:gridCol w:w="1304"/>
        <w:gridCol w:w="1304"/>
      </w:tblGrid>
      <w:tr>
        <w:trPr>
          <w:trHeight w:hRule="atLeast" w:val="698"/>
        </w:trPr>
        <w:tc>
          <w:tcPr>
            <w:tcW w:type="dxa" w:w="2759"/>
            <w:shd w:color="auto" w:fill="E5E8EB" w:val="clear"/>
          </w:tcPr>
          <w:p>
            <w:pPr>
              <w:pStyle w:val="TableParagraph"/>
              <w:spacing w:before="222"/>
              <w:rPr>
                <w:sz w:val="22"/>
              </w:rPr>
            </w:pPr>
            <w:r>
              <w:rPr>
                <w:spacing w:val="-2"/>
                <w:sz w:val="22"/>
              </w:rPr>
              <w:t>CATEGORÍA</w:t>
            </w:r>
          </w:p>
        </w:tc>
        <w:tc>
          <w:tcPr>
            <w:tcW w:type="dxa" w:w="4130"/>
            <w:shd w:color="auto" w:fill="E5E8EB" w:val="clear"/>
          </w:tcPr>
          <w:p>
            <w:pPr>
              <w:pStyle w:val="TableParagraph"/>
              <w:spacing w:before="222"/>
              <w:ind w:left="1129"/>
              <w:rPr>
                <w:sz w:val="22"/>
              </w:rPr>
            </w:pPr>
            <w:r>
              <w:rPr>
                <w:w w:val="90"/>
                <w:sz w:val="22"/>
              </w:rPr>
              <w:t>SALIDAS:</w:t>
            </w:r>
            <w:r>
              <w:rPr>
                <w:spacing w:val="43"/>
                <w:sz w:val="22"/>
              </w:rPr>
              <w:t> </w:t>
            </w:r>
            <w:r>
              <w:rPr>
                <w:spacing w:val="-2"/>
                <w:sz w:val="22"/>
              </w:rPr>
              <w:t>DIARIAS</w:t>
            </w:r>
          </w:p>
        </w:tc>
        <w:tc>
          <w:tcPr>
            <w:tcW w:type="dxa" w:w="1304"/>
            <w:shd w:color="auto" w:fill="E5E8EB" w:val="clear"/>
          </w:tcPr>
          <w:p>
            <w:pPr>
              <w:pStyle w:val="TableParagraph"/>
              <w:spacing w:before="222"/>
              <w:ind w:left="1"/>
              <w:jc w:val="center"/>
              <w:rPr>
                <w:sz w:val="22"/>
              </w:rPr>
            </w:pPr>
            <w:r>
              <w:rPr>
                <w:spacing w:val="-5"/>
                <w:sz w:val="22"/>
              </w:rPr>
              <w:t>SGL</w:t>
            </w:r>
          </w:p>
        </w:tc>
        <w:tc>
          <w:tcPr>
            <w:tcW w:type="dxa" w:w="1304"/>
            <w:shd w:color="auto" w:fill="E5E8EB" w:val="clear"/>
          </w:tcPr>
          <w:p>
            <w:pPr>
              <w:pStyle w:val="TableParagraph"/>
              <w:spacing w:before="222"/>
              <w:ind w:left="1"/>
              <w:jc w:val="center"/>
              <w:rPr>
                <w:sz w:val="22"/>
              </w:rPr>
            </w:pPr>
            <w:r>
              <w:rPr>
                <w:spacing w:val="-5"/>
                <w:sz w:val="22"/>
              </w:rPr>
              <w:t>DBL</w:t>
            </w:r>
          </w:p>
        </w:tc>
        <w:tc>
          <w:tcPr>
            <w:tcW w:type="dxa" w:w="1304"/>
            <w:shd w:color="auto" w:fill="E5E8EB" w:val="clear"/>
          </w:tcPr>
          <w:p>
            <w:pPr>
              <w:pStyle w:val="TableParagraph"/>
              <w:spacing w:before="222"/>
              <w:ind w:left="1"/>
              <w:jc w:val="center"/>
              <w:rPr>
                <w:sz w:val="22"/>
              </w:rPr>
            </w:pPr>
            <w:r>
              <w:rPr>
                <w:spacing w:val="-5"/>
                <w:sz w:val="22"/>
              </w:rPr>
              <w:t>TPL</w:t>
            </w:r>
          </w:p>
        </w:tc>
      </w:tr>
      <w:tr>
        <w:trPr>
          <w:trHeight w:hRule="atLeast" w:val="561"/>
        </w:trPr>
        <w:tc>
          <w:tcPr>
            <w:tcW w:type="dxa" w:w="2759"/>
          </w:tcPr>
          <w:p>
            <w:pPr>
              <w:pStyle w:val="TableParagraph"/>
              <w:rPr>
                <w:sz w:val="22"/>
              </w:rPr>
            </w:pPr>
            <w:r>
              <w:rPr>
                <w:spacing w:val="-2"/>
                <w:w w:val="105"/>
                <w:sz w:val="22"/>
              </w:rPr>
              <w:t>Turista</w:t>
            </w:r>
          </w:p>
        </w:tc>
        <w:tc>
          <w:tcPr>
            <w:tcW w:type="dxa" w:w="4130"/>
            <w:vMerge w:val="restart"/>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22"/>
              <w:ind w:left="0"/>
              <w:rPr>
                <w:sz w:val="22"/>
              </w:rPr>
            </w:pPr>
          </w:p>
          <w:p>
            <w:pPr>
              <w:pStyle w:val="TableParagraph"/>
              <w:spacing w:before="0"/>
              <w:ind w:left="1187"/>
              <w:rPr>
                <w:sz w:val="22"/>
              </w:rPr>
            </w:pPr>
            <w:r>
              <w:rPr>
                <w:spacing w:val="-2"/>
                <w:sz w:val="22"/>
              </w:rPr>
              <w:t>15ENE26-14DIC26</w:t>
            </w:r>
          </w:p>
        </w:tc>
        <w:tc>
          <w:tcPr>
            <w:tcW w:type="dxa" w:w="1304"/>
          </w:tcPr>
          <w:p>
            <w:pPr>
              <w:pStyle w:val="TableParagraph"/>
              <w:ind w:left="1"/>
              <w:jc w:val="center"/>
              <w:rPr>
                <w:sz w:val="22"/>
              </w:rPr>
            </w:pPr>
            <w:r>
              <w:rPr>
                <w:spacing w:val="-4"/>
                <w:sz w:val="22"/>
              </w:rPr>
              <w:t>1780</w:t>
            </w:r>
          </w:p>
        </w:tc>
        <w:tc>
          <w:tcPr>
            <w:tcW w:type="dxa" w:w="1304"/>
          </w:tcPr>
          <w:p>
            <w:pPr>
              <w:pStyle w:val="TableParagraph"/>
              <w:ind w:left="1"/>
              <w:jc w:val="center"/>
              <w:rPr>
                <w:sz w:val="22"/>
              </w:rPr>
            </w:pPr>
            <w:r>
              <w:rPr>
                <w:spacing w:val="-4"/>
                <w:sz w:val="22"/>
              </w:rPr>
              <w:t>1520</w:t>
            </w:r>
          </w:p>
        </w:tc>
        <w:tc>
          <w:tcPr>
            <w:tcW w:type="dxa" w:w="1304"/>
          </w:tcPr>
          <w:p>
            <w:pPr>
              <w:pStyle w:val="TableParagraph"/>
              <w:ind w:left="1"/>
              <w:jc w:val="center"/>
              <w:rPr>
                <w:sz w:val="22"/>
              </w:rPr>
            </w:pPr>
            <w:r>
              <w:rPr>
                <w:spacing w:val="-4"/>
                <w:sz w:val="22"/>
              </w:rPr>
              <w:t>1500</w:t>
            </w:r>
          </w:p>
        </w:tc>
      </w:tr>
      <w:tr>
        <w:trPr>
          <w:trHeight w:hRule="atLeast" w:val="561"/>
        </w:trPr>
        <w:tc>
          <w:tcPr>
            <w:tcW w:type="dxa" w:w="2759"/>
          </w:tcPr>
          <w:p>
            <w:pPr>
              <w:pStyle w:val="TableParagraph"/>
              <w:rPr>
                <w:sz w:val="22"/>
              </w:rPr>
            </w:pPr>
            <w:r>
              <w:rPr>
                <w:sz w:val="22"/>
              </w:rPr>
              <w:t>Turista</w:t>
            </w:r>
            <w:r>
              <w:rPr>
                <w:spacing w:val="3"/>
                <w:sz w:val="22"/>
              </w:rPr>
              <w:t> </w:t>
            </w:r>
            <w:r>
              <w:rPr>
                <w:spacing w:val="-2"/>
                <w:sz w:val="22"/>
              </w:rPr>
              <w:t>Superior</w:t>
            </w:r>
          </w:p>
        </w:tc>
        <w:tc>
          <w:tcPr>
            <w:tcW w:type="dxa" w:w="4130"/>
            <w:vMerge/>
            <w:tcBorders>
              <w:top w:val="nil"/>
            </w:tcBorders>
          </w:tcPr>
          <w:p>
            <w:pPr>
              <w:rPr>
                <w:sz w:val="2"/>
                <w:szCs w:val="2"/>
              </w:rPr>
            </w:pPr>
          </w:p>
        </w:tc>
        <w:tc>
          <w:tcPr>
            <w:tcW w:type="dxa" w:w="1304"/>
          </w:tcPr>
          <w:p>
            <w:pPr>
              <w:pStyle w:val="TableParagraph"/>
              <w:ind w:left="1"/>
              <w:jc w:val="center"/>
              <w:rPr>
                <w:sz w:val="22"/>
              </w:rPr>
            </w:pPr>
            <w:r>
              <w:rPr>
                <w:spacing w:val="-4"/>
                <w:sz w:val="22"/>
              </w:rPr>
              <w:t>1900</w:t>
            </w:r>
          </w:p>
        </w:tc>
        <w:tc>
          <w:tcPr>
            <w:tcW w:type="dxa" w:w="1304"/>
          </w:tcPr>
          <w:p>
            <w:pPr>
              <w:pStyle w:val="TableParagraph"/>
              <w:ind w:left="1"/>
              <w:jc w:val="center"/>
              <w:rPr>
                <w:sz w:val="22"/>
              </w:rPr>
            </w:pPr>
            <w:r>
              <w:rPr>
                <w:spacing w:val="-4"/>
                <w:sz w:val="22"/>
              </w:rPr>
              <w:t>1580</w:t>
            </w:r>
          </w:p>
        </w:tc>
        <w:tc>
          <w:tcPr>
            <w:tcW w:type="dxa" w:w="1304"/>
          </w:tcPr>
          <w:p>
            <w:pPr>
              <w:pStyle w:val="TableParagraph"/>
              <w:ind w:left="1"/>
              <w:jc w:val="center"/>
              <w:rPr>
                <w:sz w:val="22"/>
              </w:rPr>
            </w:pPr>
            <w:r>
              <w:rPr>
                <w:spacing w:val="-4"/>
                <w:sz w:val="22"/>
              </w:rPr>
              <w:t>1580</w:t>
            </w:r>
          </w:p>
        </w:tc>
      </w:tr>
      <w:tr>
        <w:trPr>
          <w:trHeight w:hRule="atLeast" w:val="561"/>
        </w:trPr>
        <w:tc>
          <w:tcPr>
            <w:tcW w:type="dxa" w:w="2759"/>
          </w:tcPr>
          <w:p>
            <w:pPr>
              <w:pStyle w:val="TableParagraph"/>
              <w:rPr>
                <w:sz w:val="22"/>
              </w:rPr>
            </w:pPr>
            <w:r>
              <w:rPr>
                <w:spacing w:val="-2"/>
                <w:sz w:val="22"/>
              </w:rPr>
              <w:t>Superior</w:t>
            </w:r>
          </w:p>
        </w:tc>
        <w:tc>
          <w:tcPr>
            <w:tcW w:type="dxa" w:w="4130"/>
            <w:vMerge/>
            <w:tcBorders>
              <w:top w:val="nil"/>
            </w:tcBorders>
          </w:tcPr>
          <w:p>
            <w:pPr>
              <w:rPr>
                <w:sz w:val="2"/>
                <w:szCs w:val="2"/>
              </w:rPr>
            </w:pPr>
          </w:p>
        </w:tc>
        <w:tc>
          <w:tcPr>
            <w:tcW w:type="dxa" w:w="1304"/>
          </w:tcPr>
          <w:p>
            <w:pPr>
              <w:pStyle w:val="TableParagraph"/>
              <w:ind w:left="1"/>
              <w:jc w:val="center"/>
              <w:rPr>
                <w:sz w:val="22"/>
              </w:rPr>
            </w:pPr>
            <w:r>
              <w:rPr>
                <w:spacing w:val="-4"/>
                <w:sz w:val="22"/>
              </w:rPr>
              <w:t>2060</w:t>
            </w:r>
          </w:p>
        </w:tc>
        <w:tc>
          <w:tcPr>
            <w:tcW w:type="dxa" w:w="1304"/>
          </w:tcPr>
          <w:p>
            <w:pPr>
              <w:pStyle w:val="TableParagraph"/>
              <w:ind w:left="1"/>
              <w:jc w:val="center"/>
              <w:rPr>
                <w:sz w:val="22"/>
              </w:rPr>
            </w:pPr>
            <w:r>
              <w:rPr>
                <w:spacing w:val="-4"/>
                <w:sz w:val="22"/>
              </w:rPr>
              <w:t>1660</w:t>
            </w:r>
          </w:p>
        </w:tc>
        <w:tc>
          <w:tcPr>
            <w:tcW w:type="dxa" w:w="1304"/>
          </w:tcPr>
          <w:p>
            <w:pPr>
              <w:pStyle w:val="TableParagraph"/>
              <w:ind w:left="1"/>
              <w:jc w:val="center"/>
              <w:rPr>
                <w:sz w:val="22"/>
              </w:rPr>
            </w:pPr>
            <w:r>
              <w:rPr>
                <w:spacing w:val="-4"/>
                <w:sz w:val="22"/>
              </w:rPr>
              <w:t>1640</w:t>
            </w:r>
          </w:p>
        </w:tc>
      </w:tr>
      <w:tr>
        <w:trPr>
          <w:trHeight w:hRule="atLeast" w:val="561"/>
        </w:trPr>
        <w:tc>
          <w:tcPr>
            <w:tcW w:type="dxa" w:w="2759"/>
          </w:tcPr>
          <w:p>
            <w:pPr>
              <w:pStyle w:val="TableParagraph"/>
              <w:rPr>
                <w:sz w:val="22"/>
              </w:rPr>
            </w:pPr>
            <w:r>
              <w:rPr>
                <w:spacing w:val="-2"/>
                <w:w w:val="105"/>
                <w:sz w:val="22"/>
              </w:rPr>
              <w:t>Primera</w:t>
            </w:r>
          </w:p>
        </w:tc>
        <w:tc>
          <w:tcPr>
            <w:tcW w:type="dxa" w:w="4130"/>
            <w:vMerge/>
            <w:tcBorders>
              <w:top w:val="nil"/>
            </w:tcBorders>
          </w:tcPr>
          <w:p>
            <w:pPr>
              <w:rPr>
                <w:sz w:val="2"/>
                <w:szCs w:val="2"/>
              </w:rPr>
            </w:pPr>
          </w:p>
        </w:tc>
        <w:tc>
          <w:tcPr>
            <w:tcW w:type="dxa" w:w="1304"/>
          </w:tcPr>
          <w:p>
            <w:pPr>
              <w:pStyle w:val="TableParagraph"/>
              <w:ind w:left="1"/>
              <w:jc w:val="center"/>
              <w:rPr>
                <w:sz w:val="22"/>
              </w:rPr>
            </w:pPr>
            <w:r>
              <w:rPr>
                <w:spacing w:val="-4"/>
                <w:sz w:val="22"/>
              </w:rPr>
              <w:t>2380</w:t>
            </w:r>
          </w:p>
        </w:tc>
        <w:tc>
          <w:tcPr>
            <w:tcW w:type="dxa" w:w="1304"/>
          </w:tcPr>
          <w:p>
            <w:pPr>
              <w:pStyle w:val="TableParagraph"/>
              <w:ind w:left="1"/>
              <w:jc w:val="center"/>
              <w:rPr>
                <w:sz w:val="22"/>
              </w:rPr>
            </w:pPr>
            <w:r>
              <w:rPr>
                <w:spacing w:val="-4"/>
                <w:sz w:val="22"/>
              </w:rPr>
              <w:t>1840</w:t>
            </w:r>
          </w:p>
        </w:tc>
        <w:tc>
          <w:tcPr>
            <w:tcW w:type="dxa" w:w="1304"/>
          </w:tcPr>
          <w:p>
            <w:pPr>
              <w:pStyle w:val="TableParagraph"/>
              <w:ind w:left="1"/>
              <w:jc w:val="center"/>
              <w:rPr>
                <w:sz w:val="22"/>
              </w:rPr>
            </w:pPr>
            <w:r>
              <w:rPr>
                <w:spacing w:val="-4"/>
                <w:sz w:val="22"/>
              </w:rPr>
              <w:t>1700</w:t>
            </w:r>
          </w:p>
        </w:tc>
      </w:tr>
      <w:tr>
        <w:trPr>
          <w:trHeight w:hRule="atLeast" w:val="561"/>
        </w:trPr>
        <w:tc>
          <w:tcPr>
            <w:tcW w:type="dxa" w:w="2759"/>
          </w:tcPr>
          <w:p>
            <w:pPr>
              <w:pStyle w:val="TableParagraph"/>
              <w:spacing w:before="154"/>
              <w:rPr>
                <w:sz w:val="22"/>
              </w:rPr>
            </w:pPr>
            <w:r>
              <w:rPr>
                <w:spacing w:val="-4"/>
                <w:sz w:val="22"/>
              </w:rPr>
              <w:t>Lujo</w:t>
            </w:r>
          </w:p>
        </w:tc>
        <w:tc>
          <w:tcPr>
            <w:tcW w:type="dxa" w:w="4130"/>
            <w:vMerge/>
            <w:tcBorders>
              <w:top w:val="nil"/>
            </w:tcBorders>
          </w:tcPr>
          <w:p>
            <w:pPr>
              <w:rPr>
                <w:sz w:val="2"/>
                <w:szCs w:val="2"/>
              </w:rPr>
            </w:pPr>
          </w:p>
        </w:tc>
        <w:tc>
          <w:tcPr>
            <w:tcW w:type="dxa" w:w="1304"/>
          </w:tcPr>
          <w:p>
            <w:pPr>
              <w:pStyle w:val="TableParagraph"/>
              <w:spacing w:before="154"/>
              <w:ind w:left="1"/>
              <w:jc w:val="center"/>
              <w:rPr>
                <w:sz w:val="22"/>
              </w:rPr>
            </w:pPr>
            <w:r>
              <w:rPr>
                <w:spacing w:val="-4"/>
                <w:sz w:val="22"/>
              </w:rPr>
              <w:t>2840</w:t>
            </w:r>
          </w:p>
        </w:tc>
        <w:tc>
          <w:tcPr>
            <w:tcW w:type="dxa" w:w="1304"/>
          </w:tcPr>
          <w:p>
            <w:pPr>
              <w:pStyle w:val="TableParagraph"/>
              <w:spacing w:before="154"/>
              <w:ind w:left="1"/>
              <w:jc w:val="center"/>
              <w:rPr>
                <w:sz w:val="22"/>
              </w:rPr>
            </w:pPr>
            <w:r>
              <w:rPr>
                <w:spacing w:val="-4"/>
                <w:sz w:val="22"/>
              </w:rPr>
              <w:t>2060</w:t>
            </w:r>
          </w:p>
        </w:tc>
        <w:tc>
          <w:tcPr>
            <w:tcW w:type="dxa" w:w="1304"/>
          </w:tcPr>
          <w:p>
            <w:pPr>
              <w:pStyle w:val="TableParagraph"/>
              <w:spacing w:before="154"/>
              <w:ind w:left="1"/>
              <w:jc w:val="center"/>
              <w:rPr>
                <w:sz w:val="22"/>
              </w:rPr>
            </w:pPr>
            <w:r>
              <w:rPr>
                <w:sz w:val="22"/>
              </w:rPr>
              <w:t>-</w:t>
            </w:r>
          </w:p>
        </w:tc>
      </w:tr>
    </w:tbl>
    <w:p>
      <w:pPr>
        <w:pStyle w:val="BodyText"/>
        <w:spacing w:before="118"/>
        <w:ind w:left="0"/>
      </w:pPr>
    </w:p>
    <w:p>
      <w:pPr>
        <w:pStyle w:val="Heading1"/>
        <w:ind w:left="35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8"/>
        <w:ind w:left="0"/>
        <w:rPr>
          <w:sz w:val="14"/>
        </w:rPr>
      </w:pPr>
    </w:p>
    <w:tbl>
      <w:tblPr>
        <w:tblW w:type="auto" w:w="0"/>
        <w:jc w:val="left"/>
        <w:tblInd w:type="dxa" w:w="35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69"/>
        <w:gridCol w:w="5280"/>
        <w:gridCol w:w="2759"/>
      </w:tblGrid>
      <w:tr>
        <w:trPr>
          <w:trHeight w:hRule="atLeast" w:val="561"/>
        </w:trPr>
        <w:tc>
          <w:tcPr>
            <w:tcW w:type="dxa" w:w="2769"/>
            <w:shd w:color="auto" w:fill="E5E8EB" w:val="clear"/>
          </w:tcPr>
          <w:p>
            <w:pPr>
              <w:pStyle w:val="TableParagraph"/>
              <w:rPr>
                <w:sz w:val="22"/>
              </w:rPr>
            </w:pPr>
            <w:r>
              <w:rPr>
                <w:spacing w:val="-2"/>
                <w:sz w:val="22"/>
              </w:rPr>
              <w:t>CATEGORÍA</w:t>
            </w:r>
          </w:p>
        </w:tc>
        <w:tc>
          <w:tcPr>
            <w:tcW w:type="dxa" w:w="5280"/>
            <w:shd w:color="auto" w:fill="E5E8EB" w:val="clear"/>
          </w:tcPr>
          <w:p>
            <w:pPr>
              <w:pStyle w:val="TableParagraph"/>
              <w:rPr>
                <w:sz w:val="22"/>
              </w:rPr>
            </w:pPr>
            <w:r>
              <w:rPr>
                <w:spacing w:val="-2"/>
                <w:sz w:val="22"/>
              </w:rPr>
              <w:t>CIUDAD</w:t>
            </w:r>
          </w:p>
        </w:tc>
        <w:tc>
          <w:tcPr>
            <w:tcW w:type="dxa" w:w="2759"/>
            <w:shd w:color="auto" w:fill="E5E8EB" w:val="clear"/>
          </w:tcPr>
          <w:p>
            <w:pPr>
              <w:pStyle w:val="TableParagraph"/>
              <w:ind w:left="889"/>
              <w:rPr>
                <w:sz w:val="22"/>
              </w:rPr>
            </w:pPr>
            <w:r>
              <w:rPr>
                <w:spacing w:val="-2"/>
                <w:sz w:val="22"/>
              </w:rPr>
              <w:t>HOTELES</w:t>
            </w:r>
          </w:p>
        </w:tc>
      </w:tr>
      <w:tr>
        <w:trPr>
          <w:trHeight w:hRule="atLeast" w:val="561"/>
        </w:trPr>
        <w:tc>
          <w:tcPr>
            <w:tcW w:type="dxa" w:w="2769"/>
            <w:vMerge w:val="restart"/>
          </w:tcPr>
          <w:p>
            <w:pPr>
              <w:pStyle w:val="TableParagraph"/>
              <w:spacing w:before="184"/>
              <w:ind w:left="0"/>
              <w:rPr>
                <w:sz w:val="22"/>
              </w:rPr>
            </w:pPr>
          </w:p>
          <w:p>
            <w:pPr>
              <w:pStyle w:val="TableParagraph"/>
              <w:spacing w:before="0"/>
              <w:rPr>
                <w:sz w:val="22"/>
              </w:rPr>
            </w:pPr>
            <w:r>
              <w:rPr>
                <w:spacing w:val="-2"/>
                <w:sz w:val="22"/>
              </w:rPr>
              <w:t>TURISTA</w:t>
            </w:r>
          </w:p>
        </w:tc>
        <w:tc>
          <w:tcPr>
            <w:tcW w:type="dxa" w:w="5280"/>
          </w:tcPr>
          <w:p>
            <w:pPr>
              <w:pStyle w:val="TableParagraph"/>
              <w:rPr>
                <w:sz w:val="22"/>
              </w:rPr>
            </w:pPr>
            <w:r>
              <w:rPr>
                <w:sz w:val="22"/>
              </w:rPr>
              <w:t>Sonesta</w:t>
            </w:r>
            <w:r>
              <w:rPr>
                <w:spacing w:val="-6"/>
                <w:sz w:val="22"/>
              </w:rPr>
              <w:t> </w:t>
            </w:r>
            <w:r>
              <w:rPr>
                <w:sz w:val="22"/>
              </w:rPr>
              <w:t>Hotel</w:t>
            </w:r>
            <w:r>
              <w:rPr>
                <w:spacing w:val="-6"/>
                <w:sz w:val="22"/>
              </w:rPr>
              <w:t> </w:t>
            </w:r>
            <w:r>
              <w:rPr>
                <w:spacing w:val="-2"/>
                <w:sz w:val="22"/>
              </w:rPr>
              <w:t>Cartagena</w:t>
            </w:r>
          </w:p>
        </w:tc>
        <w:tc>
          <w:tcPr>
            <w:tcW w:type="dxa" w:w="2759"/>
            <w:vMerge w:val="restart"/>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175"/>
              <w:ind w:left="0"/>
              <w:rPr>
                <w:sz w:val="22"/>
              </w:rPr>
            </w:pPr>
          </w:p>
          <w:p>
            <w:pPr>
              <w:pStyle w:val="TableParagraph"/>
              <w:spacing w:before="0"/>
              <w:ind w:left="732"/>
              <w:rPr>
                <w:sz w:val="22"/>
              </w:rPr>
            </w:pPr>
            <w:r>
              <w:rPr>
                <w:spacing w:val="-2"/>
                <w:sz w:val="22"/>
              </w:rPr>
              <w:t>CARTAGENA</w:t>
            </w:r>
          </w:p>
        </w:tc>
      </w:tr>
      <w:tr>
        <w:trPr>
          <w:trHeight w:hRule="atLeast" w:val="561"/>
        </w:trPr>
        <w:tc>
          <w:tcPr>
            <w:tcW w:type="dxa" w:w="2769"/>
            <w:vMerge/>
            <w:tcBorders>
              <w:top w:val="nil"/>
            </w:tcBorders>
          </w:tcPr>
          <w:p>
            <w:pPr>
              <w:rPr>
                <w:sz w:val="2"/>
                <w:szCs w:val="2"/>
              </w:rPr>
            </w:pPr>
          </w:p>
        </w:tc>
        <w:tc>
          <w:tcPr>
            <w:tcW w:type="dxa" w:w="5280"/>
          </w:tcPr>
          <w:p>
            <w:pPr>
              <w:pStyle w:val="TableParagraph"/>
              <w:rPr>
                <w:sz w:val="22"/>
              </w:rPr>
            </w:pPr>
            <w:r>
              <w:rPr>
                <w:sz w:val="22"/>
              </w:rPr>
              <w:t>GHL</w:t>
            </w:r>
            <w:r>
              <w:rPr>
                <w:spacing w:val="-9"/>
                <w:sz w:val="22"/>
              </w:rPr>
              <w:t> </w:t>
            </w:r>
            <w:r>
              <w:rPr>
                <w:sz w:val="22"/>
              </w:rPr>
              <w:t>Relax</w:t>
            </w:r>
            <w:r>
              <w:rPr>
                <w:spacing w:val="-8"/>
                <w:sz w:val="22"/>
              </w:rPr>
              <w:t> </w:t>
            </w:r>
            <w:r>
              <w:rPr>
                <w:sz w:val="22"/>
              </w:rPr>
              <w:t>Corales</w:t>
            </w:r>
            <w:r>
              <w:rPr>
                <w:spacing w:val="-8"/>
                <w:sz w:val="22"/>
              </w:rPr>
              <w:t> </w:t>
            </w:r>
            <w:r>
              <w:rPr>
                <w:sz w:val="22"/>
              </w:rPr>
              <w:t>de</w:t>
            </w:r>
            <w:r>
              <w:rPr>
                <w:spacing w:val="-9"/>
                <w:sz w:val="22"/>
              </w:rPr>
              <w:t> </w:t>
            </w:r>
            <w:r>
              <w:rPr>
                <w:spacing w:val="-2"/>
                <w:sz w:val="22"/>
              </w:rPr>
              <w:t>Indias</w:t>
            </w:r>
          </w:p>
        </w:tc>
        <w:tc>
          <w:tcPr>
            <w:tcW w:type="dxa" w:w="2759"/>
            <w:vMerge/>
            <w:tcBorders>
              <w:top w:val="nil"/>
            </w:tcBorders>
          </w:tcPr>
          <w:p>
            <w:pPr>
              <w:rPr>
                <w:sz w:val="2"/>
                <w:szCs w:val="2"/>
              </w:rPr>
            </w:pPr>
          </w:p>
        </w:tc>
      </w:tr>
      <w:tr>
        <w:trPr>
          <w:trHeight w:hRule="atLeast" w:val="561"/>
        </w:trPr>
        <w:tc>
          <w:tcPr>
            <w:tcW w:type="dxa" w:w="2769"/>
            <w:vMerge w:val="restart"/>
            <w:shd w:color="auto" w:fill="E5E8EB" w:val="clear"/>
          </w:tcPr>
          <w:p>
            <w:pPr>
              <w:pStyle w:val="TableParagraph"/>
              <w:spacing w:before="184"/>
              <w:ind w:left="0"/>
              <w:rPr>
                <w:sz w:val="22"/>
              </w:rPr>
            </w:pPr>
          </w:p>
          <w:p>
            <w:pPr>
              <w:pStyle w:val="TableParagraph"/>
              <w:spacing w:before="0"/>
              <w:rPr>
                <w:sz w:val="22"/>
              </w:rPr>
            </w:pPr>
            <w:r>
              <w:rPr>
                <w:spacing w:val="-7"/>
                <w:sz w:val="22"/>
              </w:rPr>
              <w:t>TURISTA</w:t>
            </w:r>
            <w:r>
              <w:rPr>
                <w:spacing w:val="-1"/>
                <w:sz w:val="22"/>
              </w:rPr>
              <w:t> </w:t>
            </w:r>
            <w:r>
              <w:rPr>
                <w:spacing w:val="-2"/>
                <w:sz w:val="22"/>
              </w:rPr>
              <w:t>SUPERIOR</w:t>
            </w:r>
          </w:p>
        </w:tc>
        <w:tc>
          <w:tcPr>
            <w:tcW w:type="dxa" w:w="5280"/>
            <w:shd w:color="auto" w:fill="E5E8EB" w:val="clear"/>
          </w:tcPr>
          <w:p>
            <w:pPr>
              <w:pStyle w:val="TableParagraph"/>
              <w:rPr>
                <w:sz w:val="22"/>
              </w:rPr>
            </w:pPr>
            <w:r>
              <w:rPr>
                <w:sz w:val="22"/>
              </w:rPr>
              <w:t>Holiday</w:t>
            </w:r>
            <w:r>
              <w:rPr>
                <w:spacing w:val="-6"/>
                <w:sz w:val="22"/>
              </w:rPr>
              <w:t> </w:t>
            </w:r>
            <w:r>
              <w:rPr>
                <w:sz w:val="22"/>
              </w:rPr>
              <w:t>Inn</w:t>
            </w:r>
            <w:r>
              <w:rPr>
                <w:spacing w:val="-5"/>
                <w:sz w:val="22"/>
              </w:rPr>
              <w:t> </w:t>
            </w:r>
            <w:r>
              <w:rPr>
                <w:sz w:val="22"/>
              </w:rPr>
              <w:t>Express</w:t>
            </w:r>
            <w:r>
              <w:rPr>
                <w:spacing w:val="-5"/>
                <w:sz w:val="22"/>
              </w:rPr>
              <w:t> </w:t>
            </w:r>
            <w:r>
              <w:rPr>
                <w:spacing w:val="-2"/>
                <w:sz w:val="22"/>
              </w:rPr>
              <w:t>Cartagena</w:t>
            </w:r>
          </w:p>
        </w:tc>
        <w:tc>
          <w:tcPr>
            <w:tcW w:type="dxa" w:w="2759"/>
            <w:vMerge/>
            <w:tcBorders>
              <w:top w:val="nil"/>
            </w:tcBorders>
          </w:tcPr>
          <w:p>
            <w:pPr>
              <w:rPr>
                <w:sz w:val="2"/>
                <w:szCs w:val="2"/>
              </w:rPr>
            </w:pPr>
          </w:p>
        </w:tc>
      </w:tr>
      <w:tr>
        <w:trPr>
          <w:trHeight w:hRule="atLeast" w:val="561"/>
        </w:trPr>
        <w:tc>
          <w:tcPr>
            <w:tcW w:type="dxa" w:w="2769"/>
            <w:vMerge/>
            <w:tcBorders>
              <w:top w:val="nil"/>
            </w:tcBorders>
            <w:shd w:color="auto" w:fill="E5E8EB" w:val="clear"/>
          </w:tcPr>
          <w:p>
            <w:pPr>
              <w:rPr>
                <w:sz w:val="2"/>
                <w:szCs w:val="2"/>
              </w:rPr>
            </w:pPr>
          </w:p>
        </w:tc>
        <w:tc>
          <w:tcPr>
            <w:tcW w:type="dxa" w:w="5280"/>
            <w:shd w:color="auto" w:fill="E5E8EB" w:val="clear"/>
          </w:tcPr>
          <w:p>
            <w:pPr>
              <w:pStyle w:val="TableParagraph"/>
              <w:rPr>
                <w:sz w:val="22"/>
              </w:rPr>
            </w:pPr>
            <w:r>
              <w:rPr>
                <w:w w:val="105"/>
                <w:sz w:val="22"/>
              </w:rPr>
              <w:t>Dann</w:t>
            </w:r>
            <w:r>
              <w:rPr>
                <w:spacing w:val="-3"/>
                <w:w w:val="105"/>
                <w:sz w:val="22"/>
              </w:rPr>
              <w:t> </w:t>
            </w:r>
            <w:r>
              <w:rPr>
                <w:spacing w:val="-2"/>
                <w:w w:val="105"/>
                <w:sz w:val="22"/>
              </w:rPr>
              <w:t>Cartagena</w:t>
            </w:r>
          </w:p>
        </w:tc>
        <w:tc>
          <w:tcPr>
            <w:tcW w:type="dxa" w:w="2759"/>
            <w:vMerge/>
            <w:tcBorders>
              <w:top w:val="nil"/>
            </w:tcBorders>
          </w:tcPr>
          <w:p>
            <w:pPr>
              <w:rPr>
                <w:sz w:val="2"/>
                <w:szCs w:val="2"/>
              </w:rPr>
            </w:pPr>
          </w:p>
        </w:tc>
      </w:tr>
      <w:tr>
        <w:trPr>
          <w:trHeight w:hRule="atLeast" w:val="561"/>
        </w:trPr>
        <w:tc>
          <w:tcPr>
            <w:tcW w:type="dxa" w:w="2769"/>
            <w:vMerge w:val="restart"/>
          </w:tcPr>
          <w:p>
            <w:pPr>
              <w:pStyle w:val="TableParagraph"/>
              <w:spacing w:before="184"/>
              <w:ind w:left="0"/>
              <w:rPr>
                <w:sz w:val="22"/>
              </w:rPr>
            </w:pPr>
          </w:p>
          <w:p>
            <w:pPr>
              <w:pStyle w:val="TableParagraph"/>
              <w:spacing w:before="0"/>
              <w:rPr>
                <w:sz w:val="22"/>
              </w:rPr>
            </w:pPr>
            <w:r>
              <w:rPr>
                <w:spacing w:val="-2"/>
                <w:sz w:val="22"/>
              </w:rPr>
              <w:t>SUPERIOR</w:t>
            </w:r>
          </w:p>
        </w:tc>
        <w:tc>
          <w:tcPr>
            <w:tcW w:type="dxa" w:w="5280"/>
          </w:tcPr>
          <w:p>
            <w:pPr>
              <w:pStyle w:val="TableParagraph"/>
              <w:rPr>
                <w:sz w:val="22"/>
              </w:rPr>
            </w:pPr>
            <w:r>
              <w:rPr>
                <w:sz w:val="22"/>
              </w:rPr>
              <w:t>Estelar</w:t>
            </w:r>
            <w:r>
              <w:rPr>
                <w:spacing w:val="-2"/>
                <w:sz w:val="22"/>
              </w:rPr>
              <w:t> </w:t>
            </w:r>
            <w:r>
              <w:rPr>
                <w:sz w:val="22"/>
              </w:rPr>
              <w:t>Cartagena</w:t>
            </w:r>
            <w:r>
              <w:rPr>
                <w:spacing w:val="-1"/>
                <w:sz w:val="22"/>
              </w:rPr>
              <w:t> </w:t>
            </w:r>
            <w:r>
              <w:rPr>
                <w:sz w:val="22"/>
              </w:rPr>
              <w:t>de</w:t>
            </w:r>
            <w:r>
              <w:rPr>
                <w:spacing w:val="-1"/>
                <w:sz w:val="22"/>
              </w:rPr>
              <w:t> </w:t>
            </w:r>
            <w:r>
              <w:rPr>
                <w:sz w:val="22"/>
              </w:rPr>
              <w:t>Indias</w:t>
            </w:r>
            <w:r>
              <w:rPr>
                <w:spacing w:val="-1"/>
                <w:sz w:val="22"/>
              </w:rPr>
              <w:t> </w:t>
            </w:r>
            <w:r>
              <w:rPr>
                <w:sz w:val="22"/>
              </w:rPr>
              <w:t>hotel</w:t>
            </w:r>
            <w:r>
              <w:rPr>
                <w:spacing w:val="-1"/>
                <w:sz w:val="22"/>
              </w:rPr>
              <w:t> </w:t>
            </w:r>
            <w:r>
              <w:rPr>
                <w:sz w:val="22"/>
              </w:rPr>
              <w:t>&amp;</w:t>
            </w:r>
            <w:r>
              <w:rPr>
                <w:spacing w:val="-1"/>
                <w:sz w:val="22"/>
              </w:rPr>
              <w:t> </w:t>
            </w:r>
            <w:r>
              <w:rPr>
                <w:sz w:val="22"/>
              </w:rPr>
              <w:t>Centro</w:t>
            </w:r>
            <w:r>
              <w:rPr>
                <w:spacing w:val="-1"/>
                <w:sz w:val="22"/>
              </w:rPr>
              <w:t> </w:t>
            </w:r>
            <w:r>
              <w:rPr>
                <w:spacing w:val="-2"/>
                <w:sz w:val="22"/>
              </w:rPr>
              <w:t>Convenciones</w:t>
            </w:r>
          </w:p>
        </w:tc>
        <w:tc>
          <w:tcPr>
            <w:tcW w:type="dxa" w:w="2759"/>
            <w:vMerge/>
            <w:tcBorders>
              <w:top w:val="nil"/>
            </w:tcBorders>
          </w:tcPr>
          <w:p>
            <w:pPr>
              <w:rPr>
                <w:sz w:val="2"/>
                <w:szCs w:val="2"/>
              </w:rPr>
            </w:pPr>
          </w:p>
        </w:tc>
      </w:tr>
      <w:tr>
        <w:trPr>
          <w:trHeight w:hRule="atLeast" w:val="561"/>
        </w:trPr>
        <w:tc>
          <w:tcPr>
            <w:tcW w:type="dxa" w:w="2769"/>
            <w:vMerge/>
            <w:tcBorders>
              <w:top w:val="nil"/>
            </w:tcBorders>
          </w:tcPr>
          <w:p>
            <w:pPr>
              <w:rPr>
                <w:sz w:val="2"/>
                <w:szCs w:val="2"/>
              </w:rPr>
            </w:pPr>
          </w:p>
        </w:tc>
        <w:tc>
          <w:tcPr>
            <w:tcW w:type="dxa" w:w="5280"/>
          </w:tcPr>
          <w:p>
            <w:pPr>
              <w:pStyle w:val="TableParagraph"/>
              <w:rPr>
                <w:sz w:val="22"/>
              </w:rPr>
            </w:pPr>
            <w:r>
              <w:rPr>
                <w:sz w:val="22"/>
              </w:rPr>
              <w:t>Hotel</w:t>
            </w:r>
            <w:r>
              <w:rPr>
                <w:spacing w:val="-5"/>
                <w:sz w:val="22"/>
              </w:rPr>
              <w:t> </w:t>
            </w:r>
            <w:r>
              <w:rPr>
                <w:sz w:val="22"/>
              </w:rPr>
              <w:t>Caribe</w:t>
            </w:r>
            <w:r>
              <w:rPr>
                <w:spacing w:val="-3"/>
                <w:sz w:val="22"/>
              </w:rPr>
              <w:t> </w:t>
            </w:r>
            <w:r>
              <w:rPr>
                <w:sz w:val="22"/>
              </w:rPr>
              <w:t>By</w:t>
            </w:r>
            <w:r>
              <w:rPr>
                <w:spacing w:val="-3"/>
                <w:sz w:val="22"/>
              </w:rPr>
              <w:t> </w:t>
            </w:r>
            <w:r>
              <w:rPr>
                <w:sz w:val="22"/>
              </w:rPr>
              <w:t>Faranda</w:t>
            </w:r>
            <w:r>
              <w:rPr>
                <w:spacing w:val="-3"/>
                <w:sz w:val="22"/>
              </w:rPr>
              <w:t> </w:t>
            </w:r>
            <w:r>
              <w:rPr>
                <w:spacing w:val="-2"/>
                <w:sz w:val="22"/>
              </w:rPr>
              <w:t>Grand</w:t>
            </w:r>
          </w:p>
        </w:tc>
        <w:tc>
          <w:tcPr>
            <w:tcW w:type="dxa" w:w="2759"/>
            <w:vMerge/>
            <w:tcBorders>
              <w:top w:val="nil"/>
            </w:tcBorders>
          </w:tcPr>
          <w:p>
            <w:pPr>
              <w:rPr>
                <w:sz w:val="2"/>
                <w:szCs w:val="2"/>
              </w:rPr>
            </w:pPr>
          </w:p>
        </w:tc>
      </w:tr>
      <w:tr>
        <w:trPr>
          <w:trHeight w:hRule="atLeast" w:val="561"/>
        </w:trPr>
        <w:tc>
          <w:tcPr>
            <w:tcW w:type="dxa" w:w="2769"/>
            <w:vMerge w:val="restart"/>
            <w:shd w:color="auto" w:fill="E5E8EB" w:val="clear"/>
          </w:tcPr>
          <w:p>
            <w:pPr>
              <w:pStyle w:val="TableParagraph"/>
              <w:spacing w:before="184"/>
              <w:ind w:left="0"/>
              <w:rPr>
                <w:sz w:val="22"/>
              </w:rPr>
            </w:pPr>
          </w:p>
          <w:p>
            <w:pPr>
              <w:pStyle w:val="TableParagraph"/>
              <w:spacing w:before="0"/>
              <w:rPr>
                <w:sz w:val="22"/>
              </w:rPr>
            </w:pPr>
            <w:r>
              <w:rPr>
                <w:spacing w:val="-2"/>
                <w:sz w:val="22"/>
              </w:rPr>
              <w:t>PRIMERA</w:t>
            </w:r>
          </w:p>
        </w:tc>
        <w:tc>
          <w:tcPr>
            <w:tcW w:type="dxa" w:w="5280"/>
            <w:shd w:color="auto" w:fill="E5E8EB" w:val="clear"/>
          </w:tcPr>
          <w:p>
            <w:pPr>
              <w:pStyle w:val="TableParagraph"/>
              <w:rPr>
                <w:sz w:val="22"/>
              </w:rPr>
            </w:pPr>
            <w:r>
              <w:rPr>
                <w:sz w:val="22"/>
              </w:rPr>
              <w:t>Intercontinental</w:t>
            </w:r>
            <w:r>
              <w:rPr>
                <w:spacing w:val="18"/>
                <w:sz w:val="22"/>
              </w:rPr>
              <w:t> </w:t>
            </w:r>
            <w:r>
              <w:rPr>
                <w:sz w:val="22"/>
              </w:rPr>
              <w:t>Cartagena</w:t>
            </w:r>
            <w:r>
              <w:rPr>
                <w:spacing w:val="18"/>
                <w:sz w:val="22"/>
              </w:rPr>
              <w:t> </w:t>
            </w:r>
            <w:r>
              <w:rPr>
                <w:sz w:val="22"/>
              </w:rPr>
              <w:t>de</w:t>
            </w:r>
            <w:r>
              <w:rPr>
                <w:spacing w:val="18"/>
                <w:sz w:val="22"/>
              </w:rPr>
              <w:t> </w:t>
            </w:r>
            <w:r>
              <w:rPr>
                <w:spacing w:val="-2"/>
                <w:sz w:val="22"/>
              </w:rPr>
              <w:t>Indias</w:t>
            </w:r>
          </w:p>
        </w:tc>
        <w:tc>
          <w:tcPr>
            <w:tcW w:type="dxa" w:w="2759"/>
            <w:vMerge/>
            <w:tcBorders>
              <w:top w:val="nil"/>
            </w:tcBorders>
          </w:tcPr>
          <w:p>
            <w:pPr>
              <w:rPr>
                <w:sz w:val="2"/>
                <w:szCs w:val="2"/>
              </w:rPr>
            </w:pPr>
          </w:p>
        </w:tc>
      </w:tr>
      <w:tr>
        <w:trPr>
          <w:trHeight w:hRule="atLeast" w:val="561"/>
        </w:trPr>
        <w:tc>
          <w:tcPr>
            <w:tcW w:type="dxa" w:w="2769"/>
            <w:vMerge/>
            <w:tcBorders>
              <w:top w:val="nil"/>
            </w:tcBorders>
            <w:shd w:color="auto" w:fill="E5E8EB" w:val="clear"/>
          </w:tcPr>
          <w:p>
            <w:pPr>
              <w:rPr>
                <w:sz w:val="2"/>
                <w:szCs w:val="2"/>
              </w:rPr>
            </w:pPr>
          </w:p>
        </w:tc>
        <w:tc>
          <w:tcPr>
            <w:tcW w:type="dxa" w:w="5280"/>
            <w:shd w:color="auto" w:fill="E5E8EB" w:val="clear"/>
          </w:tcPr>
          <w:p>
            <w:pPr>
              <w:pStyle w:val="TableParagraph"/>
              <w:rPr>
                <w:sz w:val="22"/>
              </w:rPr>
            </w:pPr>
            <w:r>
              <w:rPr>
                <w:sz w:val="22"/>
              </w:rPr>
              <w:t>Nacar</w:t>
            </w:r>
            <w:r>
              <w:rPr>
                <w:spacing w:val="-9"/>
                <w:sz w:val="22"/>
              </w:rPr>
              <w:t> </w:t>
            </w:r>
            <w:r>
              <w:rPr>
                <w:sz w:val="22"/>
              </w:rPr>
              <w:t>Collection</w:t>
            </w:r>
            <w:r>
              <w:rPr>
                <w:spacing w:val="-9"/>
                <w:sz w:val="22"/>
              </w:rPr>
              <w:t> </w:t>
            </w:r>
            <w:r>
              <w:rPr>
                <w:sz w:val="22"/>
              </w:rPr>
              <w:t>By</w:t>
            </w:r>
            <w:r>
              <w:rPr>
                <w:spacing w:val="-9"/>
                <w:sz w:val="22"/>
              </w:rPr>
              <w:t> </w:t>
            </w:r>
            <w:r>
              <w:rPr>
                <w:spacing w:val="-2"/>
                <w:sz w:val="22"/>
              </w:rPr>
              <w:t>Hilton</w:t>
            </w:r>
          </w:p>
        </w:tc>
        <w:tc>
          <w:tcPr>
            <w:tcW w:type="dxa" w:w="2759"/>
            <w:vMerge/>
            <w:tcBorders>
              <w:top w:val="nil"/>
            </w:tcBorders>
          </w:tcPr>
          <w:p>
            <w:pPr>
              <w:rPr>
                <w:sz w:val="2"/>
                <w:szCs w:val="2"/>
              </w:rPr>
            </w:pPr>
          </w:p>
        </w:tc>
      </w:tr>
      <w:tr>
        <w:trPr>
          <w:trHeight w:hRule="atLeast" w:val="561"/>
        </w:trPr>
        <w:tc>
          <w:tcPr>
            <w:tcW w:type="dxa" w:w="2769"/>
            <w:vMerge w:val="restart"/>
          </w:tcPr>
          <w:p>
            <w:pPr>
              <w:pStyle w:val="TableParagraph"/>
              <w:spacing w:before="184"/>
              <w:ind w:left="0"/>
              <w:rPr>
                <w:sz w:val="22"/>
              </w:rPr>
            </w:pPr>
          </w:p>
          <w:p>
            <w:pPr>
              <w:pStyle w:val="TableParagraph"/>
              <w:spacing w:before="0"/>
              <w:rPr>
                <w:sz w:val="22"/>
              </w:rPr>
            </w:pPr>
            <w:r>
              <w:rPr>
                <w:spacing w:val="-4"/>
                <w:sz w:val="22"/>
              </w:rPr>
              <w:t>LUJO</w:t>
            </w:r>
          </w:p>
        </w:tc>
        <w:tc>
          <w:tcPr>
            <w:tcW w:type="dxa" w:w="5280"/>
          </w:tcPr>
          <w:p>
            <w:pPr>
              <w:pStyle w:val="TableParagraph"/>
              <w:rPr>
                <w:sz w:val="22"/>
              </w:rPr>
            </w:pPr>
            <w:r>
              <w:rPr>
                <w:sz w:val="22"/>
              </w:rPr>
              <w:t>Charleston</w:t>
            </w:r>
            <w:r>
              <w:rPr>
                <w:spacing w:val="5"/>
                <w:sz w:val="22"/>
              </w:rPr>
              <w:t> </w:t>
            </w:r>
            <w:r>
              <w:rPr>
                <w:sz w:val="22"/>
              </w:rPr>
              <w:t>Santa</w:t>
            </w:r>
            <w:r>
              <w:rPr>
                <w:spacing w:val="6"/>
                <w:sz w:val="22"/>
              </w:rPr>
              <w:t> </w:t>
            </w:r>
            <w:r>
              <w:rPr>
                <w:spacing w:val="-2"/>
                <w:sz w:val="22"/>
              </w:rPr>
              <w:t>Teresa</w:t>
            </w:r>
          </w:p>
        </w:tc>
        <w:tc>
          <w:tcPr>
            <w:tcW w:type="dxa" w:w="2759"/>
            <w:vMerge/>
            <w:tcBorders>
              <w:top w:val="nil"/>
            </w:tcBorders>
          </w:tcPr>
          <w:p>
            <w:pPr>
              <w:rPr>
                <w:sz w:val="2"/>
                <w:szCs w:val="2"/>
              </w:rPr>
            </w:pPr>
          </w:p>
        </w:tc>
      </w:tr>
      <w:tr>
        <w:trPr>
          <w:trHeight w:hRule="atLeast" w:val="561"/>
        </w:trPr>
        <w:tc>
          <w:tcPr>
            <w:tcW w:type="dxa" w:w="2769"/>
            <w:vMerge/>
            <w:tcBorders>
              <w:top w:val="nil"/>
            </w:tcBorders>
          </w:tcPr>
          <w:p>
            <w:pPr>
              <w:rPr>
                <w:sz w:val="2"/>
                <w:szCs w:val="2"/>
              </w:rPr>
            </w:pPr>
          </w:p>
        </w:tc>
        <w:tc>
          <w:tcPr>
            <w:tcW w:type="dxa" w:w="5280"/>
          </w:tcPr>
          <w:p>
            <w:pPr>
              <w:pStyle w:val="TableParagraph"/>
              <w:rPr>
                <w:sz w:val="22"/>
              </w:rPr>
            </w:pPr>
            <w:r>
              <w:rPr>
                <w:sz w:val="22"/>
              </w:rPr>
              <w:t>Sofitel</w:t>
            </w:r>
            <w:r>
              <w:rPr>
                <w:spacing w:val="-13"/>
                <w:sz w:val="22"/>
              </w:rPr>
              <w:t> </w:t>
            </w:r>
            <w:r>
              <w:rPr>
                <w:sz w:val="22"/>
              </w:rPr>
              <w:t>Legend</w:t>
            </w:r>
            <w:r>
              <w:rPr>
                <w:spacing w:val="-12"/>
                <w:sz w:val="22"/>
              </w:rPr>
              <w:t> </w:t>
            </w:r>
            <w:r>
              <w:rPr>
                <w:sz w:val="22"/>
              </w:rPr>
              <w:t>Santa</w:t>
            </w:r>
            <w:r>
              <w:rPr>
                <w:spacing w:val="-12"/>
                <w:sz w:val="22"/>
              </w:rPr>
              <w:t> </w:t>
            </w:r>
            <w:r>
              <w:rPr>
                <w:sz w:val="22"/>
              </w:rPr>
              <w:t>Clara</w:t>
            </w:r>
            <w:r>
              <w:rPr>
                <w:spacing w:val="-13"/>
                <w:sz w:val="22"/>
              </w:rPr>
              <w:t> </w:t>
            </w:r>
            <w:r>
              <w:rPr>
                <w:spacing w:val="-2"/>
                <w:sz w:val="22"/>
              </w:rPr>
              <w:t>Cartagena</w:t>
            </w:r>
          </w:p>
        </w:tc>
        <w:tc>
          <w:tcPr>
            <w:tcW w:type="dxa" w:w="2759"/>
            <w:vMerge/>
            <w:tcBorders>
              <w:top w:val="nil"/>
            </w:tcBorders>
          </w:tcPr>
          <w:p>
            <w:pPr>
              <w:rPr>
                <w:sz w:val="2"/>
                <w:szCs w:val="2"/>
              </w:rPr>
            </w:pPr>
          </w:p>
        </w:tc>
      </w:tr>
      <w:tr>
        <w:trPr>
          <w:trHeight w:hRule="atLeast" w:val="675"/>
        </w:trPr>
        <w:tc>
          <w:tcPr>
            <w:tcW w:type="dxa" w:w="10808"/>
            <w:gridSpan w:val="3"/>
          </w:tcPr>
          <w:p>
            <w:pPr>
              <w:pStyle w:val="TableParagraph"/>
              <w:spacing w:before="78" w:line="249" w:lineRule="auto"/>
              <w:ind w:right="74"/>
              <w:rPr>
                <w:sz w:val="22"/>
              </w:rPr>
            </w:pPr>
            <w:r>
              <w:rPr>
                <w:color w:val="E41B18"/>
                <w:sz w:val="22"/>
              </w:rPr>
              <w:t>*</w:t>
            </w:r>
            <w:r>
              <w:rPr>
                <w:sz w:val="22"/>
              </w:rPr>
              <w:t>Nota:</w:t>
            </w:r>
            <w:r>
              <w:rPr>
                <w:spacing w:val="-1"/>
                <w:sz w:val="22"/>
              </w:rPr>
              <w:t> </w:t>
            </w:r>
            <w:r>
              <w:rPr>
                <w:sz w:val="22"/>
              </w:rPr>
              <w:t>En</w:t>
            </w:r>
            <w:r>
              <w:rPr>
                <w:spacing w:val="-1"/>
                <w:sz w:val="22"/>
              </w:rPr>
              <w:t> </w:t>
            </w:r>
            <w:r>
              <w:rPr>
                <w:sz w:val="22"/>
              </w:rPr>
              <w:t>caso</w:t>
            </w:r>
            <w:r>
              <w:rPr>
                <w:spacing w:val="-2"/>
                <w:sz w:val="22"/>
              </w:rPr>
              <w:t> </w:t>
            </w:r>
            <w:r>
              <w:rPr>
                <w:sz w:val="22"/>
              </w:rPr>
              <w:t>de</w:t>
            </w:r>
            <w:r>
              <w:rPr>
                <w:spacing w:val="-1"/>
                <w:sz w:val="22"/>
              </w:rPr>
              <w:t> </w:t>
            </w:r>
            <w:r>
              <w:rPr>
                <w:sz w:val="22"/>
              </w:rPr>
              <w:t>no</w:t>
            </w:r>
            <w:r>
              <w:rPr>
                <w:spacing w:val="-1"/>
                <w:sz w:val="22"/>
              </w:rPr>
              <w:t> </w:t>
            </w:r>
            <w:r>
              <w:rPr>
                <w:sz w:val="22"/>
              </w:rPr>
              <w:t>contar</w:t>
            </w:r>
            <w:r>
              <w:rPr>
                <w:spacing w:val="-2"/>
                <w:sz w:val="22"/>
              </w:rPr>
              <w:t> </w:t>
            </w:r>
            <w:r>
              <w:rPr>
                <w:sz w:val="22"/>
              </w:rPr>
              <w:t>con</w:t>
            </w:r>
            <w:r>
              <w:rPr>
                <w:spacing w:val="-1"/>
                <w:sz w:val="22"/>
              </w:rPr>
              <w:t> </w:t>
            </w:r>
            <w:r>
              <w:rPr>
                <w:sz w:val="22"/>
              </w:rPr>
              <w:t>la</w:t>
            </w:r>
            <w:r>
              <w:rPr>
                <w:spacing w:val="-1"/>
                <w:sz w:val="22"/>
              </w:rPr>
              <w:t> </w:t>
            </w:r>
            <w:r>
              <w:rPr>
                <w:sz w:val="22"/>
              </w:rPr>
              <w:t>disponibilidad</w:t>
            </w:r>
            <w:r>
              <w:rPr>
                <w:spacing w:val="-2"/>
                <w:sz w:val="22"/>
              </w:rPr>
              <w:t> </w:t>
            </w:r>
            <w:r>
              <w:rPr>
                <w:sz w:val="22"/>
              </w:rPr>
              <w:t>en</w:t>
            </w:r>
            <w:r>
              <w:rPr>
                <w:spacing w:val="-1"/>
                <w:sz w:val="22"/>
              </w:rPr>
              <w:t> </w:t>
            </w:r>
            <w:r>
              <w:rPr>
                <w:sz w:val="22"/>
              </w:rPr>
              <w:t>los</w:t>
            </w:r>
            <w:r>
              <w:rPr>
                <w:spacing w:val="-1"/>
                <w:sz w:val="22"/>
              </w:rPr>
              <w:t> </w:t>
            </w:r>
            <w:r>
              <w:rPr>
                <w:sz w:val="22"/>
              </w:rPr>
              <w:t>hoteles</w:t>
            </w:r>
            <w:r>
              <w:rPr>
                <w:spacing w:val="-2"/>
                <w:sz w:val="22"/>
              </w:rPr>
              <w:t> </w:t>
            </w:r>
            <w:r>
              <w:rPr>
                <w:sz w:val="22"/>
              </w:rPr>
              <w:t>previstos</w:t>
            </w:r>
            <w:r>
              <w:rPr>
                <w:spacing w:val="-1"/>
                <w:sz w:val="22"/>
              </w:rPr>
              <w:t> </w:t>
            </w:r>
            <w:r>
              <w:rPr>
                <w:sz w:val="22"/>
              </w:rPr>
              <w:t>sus</w:t>
            </w:r>
            <w:r>
              <w:rPr>
                <w:spacing w:val="-1"/>
                <w:sz w:val="22"/>
              </w:rPr>
              <w:t> </w:t>
            </w:r>
            <w:r>
              <w:rPr>
                <w:sz w:val="22"/>
              </w:rPr>
              <w:t>servicios</w:t>
            </w:r>
            <w:r>
              <w:rPr>
                <w:spacing w:val="-2"/>
                <w:sz w:val="22"/>
              </w:rPr>
              <w:t> </w:t>
            </w:r>
            <w:r>
              <w:rPr>
                <w:sz w:val="22"/>
              </w:rPr>
              <w:t>serán</w:t>
            </w:r>
            <w:r>
              <w:rPr>
                <w:spacing w:val="-1"/>
                <w:sz w:val="22"/>
              </w:rPr>
              <w:t> </w:t>
            </w:r>
            <w:r>
              <w:rPr>
                <w:sz w:val="22"/>
              </w:rPr>
              <w:t>confirmados</w:t>
            </w:r>
            <w:r>
              <w:rPr>
                <w:spacing w:val="-1"/>
                <w:sz w:val="22"/>
              </w:rPr>
              <w:t> </w:t>
            </w:r>
            <w:r>
              <w:rPr>
                <w:sz w:val="22"/>
              </w:rPr>
              <w:t>en</w:t>
            </w:r>
            <w:r>
              <w:rPr>
                <w:spacing w:val="-2"/>
                <w:sz w:val="22"/>
              </w:rPr>
              <w:t> </w:t>
            </w:r>
            <w:r>
              <w:rPr>
                <w:sz w:val="22"/>
              </w:rPr>
              <w:t>un</w:t>
            </w:r>
            <w:r>
              <w:rPr>
                <w:spacing w:val="-1"/>
                <w:sz w:val="22"/>
              </w:rPr>
              <w:t> </w:t>
            </w:r>
            <w:r>
              <w:rPr>
                <w:sz w:val="22"/>
              </w:rPr>
              <w:t>hotel</w:t>
            </w:r>
            <w:r>
              <w:rPr>
                <w:spacing w:val="-1"/>
                <w:sz w:val="22"/>
              </w:rPr>
              <w:t> </w:t>
            </w:r>
            <w:r>
              <w:rPr>
                <w:sz w:val="22"/>
              </w:rPr>
              <w:t>de categoría similar</w:t>
            </w:r>
          </w:p>
        </w:tc>
      </w:tr>
    </w:tbl>
    <w:p>
      <w:pPr>
        <w:pStyle w:val="TableParagraph"/>
        <w:spacing w:after="0" w:line="249" w:lineRule="auto"/>
        <w:rPr>
          <w:sz w:val="22"/>
        </w:rPr>
        <w:sectPr>
          <w:pgSz w:h="15840" w:w="12240"/>
          <w:pgMar w:bottom="1400" w:footer="1217" w:header="0" w:left="360" w:right="360" w:top="660"/>
        </w:sectPr>
      </w:pPr>
    </w:p>
    <w:p>
      <w:pPr>
        <w:pStyle w:val="Heading1"/>
        <w:spacing w:before="122"/>
        <w:ind w:left="360"/>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30" w:line="249"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2" w:line="240" w:lineRule="auto"/>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11" w:line="249" w:lineRule="auto"/>
        <w:ind w:hanging="360" w:left="719" w:right="357"/>
        <w:jc w:val="both"/>
        <w:rPr>
          <w:color w:val="020203"/>
          <w:sz w:val="22"/>
        </w:rPr>
      </w:pPr>
      <w:r>
        <w:rPr>
          <w:color w:val="020203"/>
          <w:sz w:val="22"/>
        </w:rPr>
        <w:t>Tarifas</w:t>
      </w:r>
      <w:r>
        <w:rPr>
          <w:color w:val="020203"/>
          <w:spacing w:val="21"/>
          <w:sz w:val="22"/>
        </w:rPr>
        <w:t> </w:t>
      </w:r>
      <w:r>
        <w:rPr>
          <w:color w:val="020203"/>
          <w:sz w:val="22"/>
        </w:rPr>
        <w:t>NO</w:t>
      </w:r>
      <w:r>
        <w:rPr>
          <w:color w:val="020203"/>
          <w:spacing w:val="21"/>
          <w:sz w:val="22"/>
        </w:rPr>
        <w:t> </w:t>
      </w:r>
      <w:r>
        <w:rPr>
          <w:color w:val="020203"/>
          <w:sz w:val="22"/>
        </w:rPr>
        <w:t>aplican</w:t>
      </w:r>
      <w:r>
        <w:rPr>
          <w:color w:val="020203"/>
          <w:spacing w:val="21"/>
          <w:sz w:val="22"/>
        </w:rPr>
        <w:t> </w:t>
      </w:r>
      <w:r>
        <w:rPr>
          <w:color w:val="020203"/>
          <w:sz w:val="22"/>
        </w:rPr>
        <w:t>para</w:t>
      </w:r>
      <w:r>
        <w:rPr>
          <w:color w:val="020203"/>
          <w:spacing w:val="21"/>
          <w:sz w:val="22"/>
        </w:rPr>
        <w:t> </w:t>
      </w:r>
      <w:r>
        <w:rPr>
          <w:color w:val="020203"/>
          <w:sz w:val="22"/>
        </w:rPr>
        <w:t>alta</w:t>
      </w:r>
      <w:r>
        <w:rPr>
          <w:color w:val="020203"/>
          <w:spacing w:val="21"/>
          <w:sz w:val="22"/>
        </w:rPr>
        <w:t> </w:t>
      </w:r>
      <w:r>
        <w:rPr>
          <w:color w:val="020203"/>
          <w:sz w:val="22"/>
        </w:rPr>
        <w:t>temporada,</w:t>
      </w:r>
      <w:r>
        <w:rPr>
          <w:color w:val="020203"/>
          <w:spacing w:val="27"/>
          <w:sz w:val="22"/>
        </w:rPr>
        <w:t> </w:t>
      </w:r>
      <w:r>
        <w:rPr>
          <w:color w:val="020203"/>
          <w:sz w:val="22"/>
        </w:rPr>
        <w:t>fechas</w:t>
      </w:r>
      <w:r>
        <w:rPr>
          <w:color w:val="020203"/>
          <w:spacing w:val="21"/>
          <w:sz w:val="22"/>
        </w:rPr>
        <w:t> </w:t>
      </w:r>
      <w:r>
        <w:rPr>
          <w:color w:val="020203"/>
          <w:sz w:val="22"/>
        </w:rPr>
        <w:t>como:</w:t>
      </w:r>
      <w:r>
        <w:rPr>
          <w:color w:val="020203"/>
          <w:spacing w:val="21"/>
          <w:sz w:val="22"/>
        </w:rPr>
        <w:t> </w:t>
      </w:r>
      <w:r>
        <w:rPr>
          <w:color w:val="020203"/>
          <w:sz w:val="22"/>
        </w:rPr>
        <w:t>semana</w:t>
      </w:r>
      <w:r>
        <w:rPr>
          <w:color w:val="020203"/>
          <w:spacing w:val="21"/>
          <w:sz w:val="22"/>
        </w:rPr>
        <w:t> </w:t>
      </w:r>
      <w:r>
        <w:rPr>
          <w:color w:val="020203"/>
          <w:sz w:val="22"/>
        </w:rPr>
        <w:t>santa,</w:t>
      </w:r>
      <w:r>
        <w:rPr>
          <w:color w:val="020203"/>
          <w:spacing w:val="27"/>
          <w:sz w:val="22"/>
        </w:rPr>
        <w:t> </w:t>
      </w:r>
      <w:r>
        <w:rPr>
          <w:color w:val="020203"/>
          <w:sz w:val="22"/>
        </w:rPr>
        <w:t>fin</w:t>
      </w:r>
      <w:r>
        <w:rPr>
          <w:color w:val="020203"/>
          <w:spacing w:val="21"/>
          <w:sz w:val="22"/>
        </w:rPr>
        <w:t> </w:t>
      </w:r>
      <w:r>
        <w:rPr>
          <w:color w:val="020203"/>
          <w:sz w:val="22"/>
        </w:rPr>
        <w:t>de</w:t>
      </w:r>
      <w:r>
        <w:rPr>
          <w:color w:val="020203"/>
          <w:spacing w:val="21"/>
          <w:sz w:val="22"/>
        </w:rPr>
        <w:t> </w:t>
      </w:r>
      <w:r>
        <w:rPr>
          <w:color w:val="020203"/>
          <w:sz w:val="22"/>
        </w:rPr>
        <w:t>año,</w:t>
      </w:r>
      <w:r>
        <w:rPr>
          <w:color w:val="020203"/>
          <w:spacing w:val="27"/>
          <w:sz w:val="22"/>
        </w:rPr>
        <w:t> </w:t>
      </w:r>
      <w:r>
        <w:rPr>
          <w:color w:val="020203"/>
          <w:sz w:val="22"/>
        </w:rPr>
        <w:t>semana</w:t>
      </w:r>
      <w:r>
        <w:rPr>
          <w:color w:val="020203"/>
          <w:spacing w:val="21"/>
          <w:sz w:val="22"/>
        </w:rPr>
        <w:t> </w:t>
      </w:r>
      <w:r>
        <w:rPr>
          <w:color w:val="020203"/>
          <w:sz w:val="22"/>
        </w:rPr>
        <w:t>de</w:t>
      </w:r>
      <w:r>
        <w:rPr>
          <w:color w:val="020203"/>
          <w:spacing w:val="21"/>
          <w:sz w:val="22"/>
        </w:rPr>
        <w:t> </w:t>
      </w:r>
      <w:r>
        <w:rPr>
          <w:color w:val="020203"/>
          <w:sz w:val="22"/>
        </w:rPr>
        <w:t>receso</w:t>
      </w:r>
      <w:r>
        <w:rPr>
          <w:color w:val="020203"/>
          <w:spacing w:val="21"/>
          <w:sz w:val="22"/>
        </w:rPr>
        <w:t> </w:t>
      </w:r>
      <w:r>
        <w:rPr>
          <w:color w:val="020203"/>
          <w:sz w:val="22"/>
        </w:rPr>
        <w:t>(octubre),</w:t>
      </w:r>
      <w:r>
        <w:rPr>
          <w:color w:val="020203"/>
          <w:spacing w:val="27"/>
          <w:sz w:val="22"/>
        </w:rPr>
        <w:t> </w:t>
      </w:r>
      <w:r>
        <w:rPr>
          <w:color w:val="020203"/>
          <w:sz w:val="22"/>
        </w:rPr>
        <w:t>fines de semana y fines de semana con festivos, ferias ni congresos de ciudad. Consultar con su asesor para esas fechas los respectivos incrementos.</w:t>
      </w:r>
    </w:p>
    <w:p>
      <w:pPr>
        <w:pStyle w:val="ListParagraph"/>
        <w:numPr>
          <w:ilvl w:val="0"/>
          <w:numId w:val="1"/>
        </w:numPr>
        <w:tabs>
          <w:tab w:leader="none" w:pos="717" w:val="left"/>
          <w:tab w:leader="none" w:pos="719" w:val="left"/>
        </w:tabs>
        <w:spacing w:after="0" w:before="3" w:line="249" w:lineRule="auto"/>
        <w:ind w:hanging="360" w:left="719" w:right="357"/>
        <w:jc w:val="both"/>
        <w:rPr>
          <w:color w:val="020203"/>
          <w:sz w:val="22"/>
        </w:rPr>
      </w:pPr>
      <w:r>
        <w:rPr>
          <w:color w:val="020203"/>
          <w:w w:val="105"/>
          <w:sz w:val="22"/>
        </w:rPr>
        <w:t>Tarifas NO aplican para temporada alta, como: semana santa, fin de año, semana de receso (octubre), ferias ni congresos</w:t>
      </w:r>
      <w:r>
        <w:rPr>
          <w:color w:val="020203"/>
          <w:spacing w:val="-1"/>
          <w:w w:val="105"/>
          <w:sz w:val="22"/>
        </w:rPr>
        <w:t> </w:t>
      </w:r>
      <w:r>
        <w:rPr>
          <w:color w:val="020203"/>
          <w:w w:val="105"/>
          <w:sz w:val="22"/>
        </w:rPr>
        <w:t>de</w:t>
      </w:r>
      <w:r>
        <w:rPr>
          <w:color w:val="020203"/>
          <w:spacing w:val="-1"/>
          <w:w w:val="105"/>
          <w:sz w:val="22"/>
        </w:rPr>
        <w:t> </w:t>
      </w:r>
      <w:r>
        <w:rPr>
          <w:color w:val="020203"/>
          <w:w w:val="105"/>
          <w:sz w:val="22"/>
        </w:rPr>
        <w:t>ciudad.</w:t>
      </w:r>
      <w:r>
        <w:rPr>
          <w:color w:val="020203"/>
          <w:spacing w:val="-1"/>
          <w:w w:val="105"/>
          <w:sz w:val="22"/>
        </w:rPr>
        <w:t> </w:t>
      </w:r>
      <w:r>
        <w:rPr>
          <w:color w:val="020203"/>
          <w:w w:val="105"/>
          <w:sz w:val="22"/>
        </w:rPr>
        <w:t>Consultar</w:t>
      </w:r>
      <w:r>
        <w:rPr>
          <w:color w:val="020203"/>
          <w:spacing w:val="-1"/>
          <w:w w:val="105"/>
          <w:sz w:val="22"/>
        </w:rPr>
        <w:t> </w:t>
      </w:r>
      <w:r>
        <w:rPr>
          <w:color w:val="020203"/>
          <w:w w:val="105"/>
          <w:sz w:val="22"/>
        </w:rPr>
        <w:t>con</w:t>
      </w:r>
      <w:r>
        <w:rPr>
          <w:color w:val="020203"/>
          <w:spacing w:val="-1"/>
          <w:w w:val="105"/>
          <w:sz w:val="22"/>
        </w:rPr>
        <w:t> </w:t>
      </w:r>
      <w:r>
        <w:rPr>
          <w:color w:val="020203"/>
          <w:w w:val="105"/>
          <w:sz w:val="22"/>
        </w:rPr>
        <w:t>su</w:t>
      </w:r>
      <w:r>
        <w:rPr>
          <w:color w:val="020203"/>
          <w:spacing w:val="-1"/>
          <w:w w:val="105"/>
          <w:sz w:val="22"/>
        </w:rPr>
        <w:t> </w:t>
      </w:r>
      <w:r>
        <w:rPr>
          <w:color w:val="020203"/>
          <w:w w:val="105"/>
          <w:sz w:val="22"/>
        </w:rPr>
        <w:t>asesor</w:t>
      </w:r>
      <w:r>
        <w:rPr>
          <w:color w:val="020203"/>
          <w:spacing w:val="-1"/>
          <w:w w:val="105"/>
          <w:sz w:val="22"/>
        </w:rPr>
        <w:t> </w:t>
      </w:r>
      <w:r>
        <w:rPr>
          <w:color w:val="020203"/>
          <w:w w:val="105"/>
          <w:sz w:val="22"/>
        </w:rPr>
        <w:t>para</w:t>
      </w:r>
      <w:r>
        <w:rPr>
          <w:color w:val="020203"/>
          <w:spacing w:val="-1"/>
          <w:w w:val="105"/>
          <w:sz w:val="22"/>
        </w:rPr>
        <w:t> </w:t>
      </w:r>
      <w:r>
        <w:rPr>
          <w:color w:val="020203"/>
          <w:w w:val="105"/>
          <w:sz w:val="22"/>
        </w:rPr>
        <w:t>esas</w:t>
      </w:r>
      <w:r>
        <w:rPr>
          <w:color w:val="020203"/>
          <w:spacing w:val="-1"/>
          <w:w w:val="105"/>
          <w:sz w:val="22"/>
        </w:rPr>
        <w:t> </w:t>
      </w:r>
      <w:r>
        <w:rPr>
          <w:color w:val="020203"/>
          <w:w w:val="105"/>
          <w:sz w:val="22"/>
        </w:rPr>
        <w:t>fechas</w:t>
      </w:r>
      <w:r>
        <w:rPr>
          <w:color w:val="020203"/>
          <w:spacing w:val="-1"/>
          <w:w w:val="105"/>
          <w:sz w:val="22"/>
        </w:rPr>
        <w:t> </w:t>
      </w:r>
      <w:r>
        <w:rPr>
          <w:color w:val="020203"/>
          <w:w w:val="105"/>
          <w:sz w:val="22"/>
        </w:rPr>
        <w:t>los</w:t>
      </w:r>
      <w:r>
        <w:rPr>
          <w:color w:val="020203"/>
          <w:spacing w:val="-1"/>
          <w:w w:val="105"/>
          <w:sz w:val="22"/>
        </w:rPr>
        <w:t> </w:t>
      </w:r>
      <w:r>
        <w:rPr>
          <w:color w:val="020203"/>
          <w:w w:val="105"/>
          <w:sz w:val="22"/>
        </w:rPr>
        <w:t>respectivos</w:t>
      </w:r>
      <w:r>
        <w:rPr>
          <w:color w:val="020203"/>
          <w:spacing w:val="-1"/>
          <w:w w:val="105"/>
          <w:sz w:val="22"/>
        </w:rPr>
        <w:t> </w:t>
      </w:r>
      <w:r>
        <w:rPr>
          <w:color w:val="020203"/>
          <w:w w:val="105"/>
          <w:sz w:val="22"/>
        </w:rPr>
        <w:t>incrementos.</w:t>
      </w:r>
    </w:p>
    <w:p>
      <w:pPr>
        <w:pStyle w:val="ListParagraph"/>
        <w:numPr>
          <w:ilvl w:val="0"/>
          <w:numId w:val="1"/>
        </w:numPr>
        <w:tabs>
          <w:tab w:leader="none" w:pos="719" w:val="left"/>
        </w:tabs>
        <w:spacing w:after="0" w:before="2" w:line="249" w:lineRule="auto"/>
        <w:ind w:hanging="360" w:left="719" w:right="357"/>
        <w:jc w:val="both"/>
        <w:rPr>
          <w:color w:val="020203"/>
          <w:sz w:val="22"/>
        </w:rPr>
      </w:pPr>
      <w:r>
        <w:rPr>
          <w:color w:val="020203"/>
          <w:sz w:val="22"/>
        </w:rPr>
        <w:t>Para</w:t>
      </w:r>
      <w:r>
        <w:rPr>
          <w:color w:val="020203"/>
          <w:spacing w:val="-8"/>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triple</w:t>
      </w:r>
      <w:r>
        <w:rPr>
          <w:color w:val="020203"/>
          <w:spacing w:val="-8"/>
          <w:sz w:val="22"/>
        </w:rPr>
        <w:t> </w:t>
      </w:r>
      <w:r>
        <w:rPr>
          <w:color w:val="020203"/>
          <w:sz w:val="22"/>
        </w:rPr>
        <w:t>(TPL)</w:t>
      </w:r>
      <w:r>
        <w:rPr>
          <w:color w:val="020203"/>
          <w:spacing w:val="-8"/>
          <w:sz w:val="22"/>
        </w:rPr>
        <w:t> </w:t>
      </w:r>
      <w:r>
        <w:rPr>
          <w:color w:val="020203"/>
          <w:sz w:val="22"/>
        </w:rPr>
        <w:t>NO</w:t>
      </w:r>
      <w:r>
        <w:rPr>
          <w:color w:val="020203"/>
          <w:spacing w:val="-8"/>
          <w:sz w:val="22"/>
        </w:rPr>
        <w:t> </w:t>
      </w:r>
      <w:r>
        <w:rPr>
          <w:color w:val="020203"/>
          <w:sz w:val="22"/>
        </w:rPr>
        <w:t>se</w:t>
      </w:r>
      <w:r>
        <w:rPr>
          <w:color w:val="020203"/>
          <w:spacing w:val="-8"/>
          <w:sz w:val="22"/>
        </w:rPr>
        <w:t> </w:t>
      </w:r>
      <w:r>
        <w:rPr>
          <w:color w:val="020203"/>
          <w:sz w:val="22"/>
        </w:rPr>
        <w:t>garantizan</w:t>
      </w:r>
      <w:r>
        <w:rPr>
          <w:color w:val="020203"/>
          <w:spacing w:val="-8"/>
          <w:sz w:val="22"/>
        </w:rPr>
        <w:t> </w:t>
      </w:r>
      <w:r>
        <w:rPr>
          <w:color w:val="020203"/>
          <w:sz w:val="22"/>
        </w:rPr>
        <w:t>3</w:t>
      </w:r>
      <w:r>
        <w:rPr>
          <w:color w:val="020203"/>
          <w:spacing w:val="-8"/>
          <w:sz w:val="22"/>
        </w:rPr>
        <w:t> </w:t>
      </w:r>
      <w:r>
        <w:rPr>
          <w:color w:val="020203"/>
          <w:sz w:val="22"/>
        </w:rPr>
        <w:t>camas,</w:t>
      </w:r>
      <w:r>
        <w:rPr>
          <w:color w:val="020203"/>
          <w:spacing w:val="-2"/>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está</w:t>
      </w:r>
      <w:r>
        <w:rPr>
          <w:color w:val="020203"/>
          <w:spacing w:val="-8"/>
          <w:sz w:val="22"/>
        </w:rPr>
        <w:t> </w:t>
      </w:r>
      <w:r>
        <w:rPr>
          <w:color w:val="020203"/>
          <w:sz w:val="22"/>
        </w:rPr>
        <w:t>sujeta</w:t>
      </w:r>
      <w:r>
        <w:rPr>
          <w:color w:val="020203"/>
          <w:spacing w:val="-8"/>
          <w:sz w:val="22"/>
        </w:rPr>
        <w:t> </w:t>
      </w:r>
      <w:r>
        <w:rPr>
          <w:color w:val="020203"/>
          <w:sz w:val="22"/>
        </w:rPr>
        <w:t>a</w:t>
      </w:r>
      <w:r>
        <w:rPr>
          <w:color w:val="020203"/>
          <w:spacing w:val="-8"/>
          <w:sz w:val="22"/>
        </w:rPr>
        <w:t> </w:t>
      </w:r>
      <w:r>
        <w:rPr>
          <w:color w:val="020203"/>
          <w:sz w:val="22"/>
        </w:rPr>
        <w:t>la</w:t>
      </w:r>
      <w:r>
        <w:rPr>
          <w:color w:val="020203"/>
          <w:spacing w:val="-8"/>
          <w:sz w:val="22"/>
        </w:rPr>
        <w:t> </w:t>
      </w:r>
      <w:r>
        <w:rPr>
          <w:color w:val="020203"/>
          <w:sz w:val="22"/>
        </w:rPr>
        <w:t>capacidad</w:t>
      </w:r>
      <w:r>
        <w:rPr>
          <w:color w:val="020203"/>
          <w:spacing w:val="-8"/>
          <w:sz w:val="22"/>
        </w:rPr>
        <w:t> </w:t>
      </w:r>
      <w:r>
        <w:rPr>
          <w:color w:val="020203"/>
          <w:sz w:val="22"/>
        </w:rPr>
        <w:t>y</w:t>
      </w:r>
      <w:r>
        <w:rPr>
          <w:color w:val="020203"/>
          <w:spacing w:val="-8"/>
          <w:sz w:val="22"/>
        </w:rPr>
        <w:t> </w:t>
      </w:r>
      <w:r>
        <w:rPr>
          <w:color w:val="020203"/>
          <w:sz w:val="22"/>
        </w:rPr>
        <w:t>disponibilidad de los hoteles en las habitaciones.</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Algunas</w:t>
      </w:r>
      <w:r>
        <w:rPr>
          <w:color w:val="020203"/>
          <w:spacing w:val="-5"/>
          <w:sz w:val="22"/>
        </w:rPr>
        <w:t> </w:t>
      </w:r>
      <w:r>
        <w:rPr>
          <w:color w:val="020203"/>
          <w:sz w:val="22"/>
        </w:rPr>
        <w:t>fechas</w:t>
      </w:r>
      <w:r>
        <w:rPr>
          <w:color w:val="020203"/>
          <w:spacing w:val="-5"/>
          <w:sz w:val="22"/>
        </w:rPr>
        <w:t> </w:t>
      </w:r>
      <w:r>
        <w:rPr>
          <w:color w:val="020203"/>
          <w:sz w:val="22"/>
        </w:rPr>
        <w:t>de</w:t>
      </w:r>
      <w:r>
        <w:rPr>
          <w:color w:val="020203"/>
          <w:spacing w:val="-5"/>
          <w:sz w:val="22"/>
        </w:rPr>
        <w:t> </w:t>
      </w:r>
      <w:r>
        <w:rPr>
          <w:color w:val="020203"/>
          <w:sz w:val="22"/>
        </w:rPr>
        <w:t>eventos</w:t>
      </w:r>
      <w:r>
        <w:rPr>
          <w:color w:val="020203"/>
          <w:spacing w:val="-5"/>
          <w:sz w:val="22"/>
        </w:rPr>
        <w:t> </w:t>
      </w:r>
      <w:r>
        <w:rPr>
          <w:color w:val="020203"/>
          <w:sz w:val="22"/>
        </w:rPr>
        <w:t>en</w:t>
      </w:r>
      <w:r>
        <w:rPr>
          <w:color w:val="020203"/>
          <w:spacing w:val="-5"/>
          <w:sz w:val="22"/>
        </w:rPr>
        <w:t> </w:t>
      </w:r>
      <w:r>
        <w:rPr>
          <w:color w:val="020203"/>
          <w:sz w:val="22"/>
        </w:rPr>
        <w:t>la</w:t>
      </w:r>
      <w:r>
        <w:rPr>
          <w:color w:val="020203"/>
          <w:spacing w:val="-5"/>
          <w:sz w:val="22"/>
        </w:rPr>
        <w:t> </w:t>
      </w:r>
      <w:r>
        <w:rPr>
          <w:color w:val="020203"/>
          <w:sz w:val="22"/>
        </w:rPr>
        <w:t>ciudad</w:t>
      </w:r>
      <w:r>
        <w:rPr>
          <w:color w:val="020203"/>
          <w:spacing w:val="-4"/>
          <w:sz w:val="22"/>
        </w:rPr>
        <w:t> </w:t>
      </w:r>
      <w:r>
        <w:rPr>
          <w:color w:val="020203"/>
          <w:sz w:val="22"/>
        </w:rPr>
        <w:t>(Sujetas</w:t>
      </w:r>
      <w:r>
        <w:rPr>
          <w:color w:val="020203"/>
          <w:spacing w:val="-5"/>
          <w:sz w:val="22"/>
        </w:rPr>
        <w:t> </w:t>
      </w:r>
      <w:r>
        <w:rPr>
          <w:color w:val="020203"/>
          <w:sz w:val="22"/>
        </w:rPr>
        <w:t>a</w:t>
      </w:r>
      <w:r>
        <w:rPr>
          <w:color w:val="020203"/>
          <w:spacing w:val="-5"/>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modificación</w:t>
      </w:r>
      <w:r>
        <w:rPr>
          <w:color w:val="020203"/>
          <w:spacing w:val="-5"/>
          <w:sz w:val="22"/>
        </w:rPr>
        <w:t> </w:t>
      </w:r>
      <w:r>
        <w:rPr>
          <w:color w:val="020203"/>
          <w:sz w:val="22"/>
        </w:rPr>
        <w:t>sin</w:t>
      </w:r>
      <w:r>
        <w:rPr>
          <w:color w:val="020203"/>
          <w:spacing w:val="-4"/>
          <w:sz w:val="22"/>
        </w:rPr>
        <w:t> </w:t>
      </w:r>
      <w:r>
        <w:rPr>
          <w:color w:val="020203"/>
          <w:sz w:val="22"/>
        </w:rPr>
        <w:t>previo</w:t>
      </w:r>
      <w:r>
        <w:rPr>
          <w:color w:val="020203"/>
          <w:spacing w:val="-5"/>
          <w:sz w:val="22"/>
        </w:rPr>
        <w:t> </w:t>
      </w:r>
      <w:r>
        <w:rPr>
          <w:color w:val="020203"/>
          <w:spacing w:val="-2"/>
          <w:sz w:val="22"/>
        </w:rPr>
        <w:t>aviso):</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31</w:t>
      </w:r>
      <w:r>
        <w:rPr>
          <w:color w:val="020203"/>
          <w:spacing w:val="-2"/>
          <w:sz w:val="22"/>
        </w:rPr>
        <w:t> </w:t>
      </w:r>
      <w:r>
        <w:rPr>
          <w:color w:val="020203"/>
          <w:sz w:val="22"/>
        </w:rPr>
        <w:t>marzo</w:t>
      </w:r>
      <w:r>
        <w:rPr>
          <w:color w:val="020203"/>
          <w:spacing w:val="-1"/>
          <w:sz w:val="22"/>
        </w:rPr>
        <w:t> </w:t>
      </w:r>
      <w:r>
        <w:rPr>
          <w:color w:val="020203"/>
          <w:sz w:val="22"/>
        </w:rPr>
        <w:t>al</w:t>
      </w:r>
      <w:r>
        <w:rPr>
          <w:color w:val="020203"/>
          <w:spacing w:val="-2"/>
          <w:sz w:val="22"/>
        </w:rPr>
        <w:t> </w:t>
      </w:r>
      <w:r>
        <w:rPr>
          <w:color w:val="020203"/>
          <w:sz w:val="22"/>
        </w:rPr>
        <w:t>5</w:t>
      </w:r>
      <w:r>
        <w:rPr>
          <w:color w:val="020203"/>
          <w:spacing w:val="-2"/>
          <w:sz w:val="22"/>
        </w:rPr>
        <w:t> </w:t>
      </w:r>
      <w:r>
        <w:rPr>
          <w:color w:val="020203"/>
          <w:sz w:val="22"/>
        </w:rPr>
        <w:t>abril</w:t>
      </w:r>
      <w:r>
        <w:rPr>
          <w:color w:val="020203"/>
          <w:spacing w:val="-2"/>
          <w:sz w:val="22"/>
        </w:rPr>
        <w:t> </w:t>
      </w:r>
      <w:r>
        <w:rPr>
          <w:color w:val="020203"/>
          <w:spacing w:val="-4"/>
          <w:sz w:val="22"/>
        </w:rPr>
        <w:t>2026</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las</w:t>
      </w:r>
      <w:r>
        <w:rPr>
          <w:color w:val="020203"/>
          <w:spacing w:val="-5"/>
          <w:sz w:val="22"/>
        </w:rPr>
        <w:t> </w:t>
      </w:r>
      <w:r>
        <w:rPr>
          <w:color w:val="020203"/>
          <w:sz w:val="22"/>
        </w:rPr>
        <w:t>fiestas</w:t>
      </w:r>
      <w:r>
        <w:rPr>
          <w:color w:val="020203"/>
          <w:spacing w:val="-4"/>
          <w:sz w:val="22"/>
        </w:rPr>
        <w:t> </w:t>
      </w:r>
      <w:r>
        <w:rPr>
          <w:color w:val="020203"/>
          <w:sz w:val="22"/>
        </w:rPr>
        <w:t>de</w:t>
      </w:r>
      <w:r>
        <w:rPr>
          <w:color w:val="020203"/>
          <w:spacing w:val="-4"/>
          <w:sz w:val="22"/>
        </w:rPr>
        <w:t> </w:t>
      </w:r>
      <w:r>
        <w:rPr>
          <w:color w:val="020203"/>
          <w:sz w:val="22"/>
        </w:rPr>
        <w:t>independencia:</w:t>
      </w:r>
      <w:r>
        <w:rPr>
          <w:color w:val="020203"/>
          <w:spacing w:val="-4"/>
          <w:sz w:val="22"/>
        </w:rPr>
        <w:t> </w:t>
      </w:r>
      <w:r>
        <w:rPr>
          <w:color w:val="020203"/>
          <w:sz w:val="22"/>
        </w:rPr>
        <w:t>06</w:t>
      </w:r>
      <w:r>
        <w:rPr>
          <w:color w:val="020203"/>
          <w:spacing w:val="-4"/>
          <w:sz w:val="22"/>
        </w:rPr>
        <w:t> </w:t>
      </w:r>
      <w:r>
        <w:rPr>
          <w:color w:val="020203"/>
          <w:sz w:val="22"/>
        </w:rPr>
        <w:t>al</w:t>
      </w:r>
      <w:r>
        <w:rPr>
          <w:color w:val="020203"/>
          <w:spacing w:val="-4"/>
          <w:sz w:val="22"/>
        </w:rPr>
        <w:t> </w:t>
      </w:r>
      <w:r>
        <w:rPr>
          <w:color w:val="020203"/>
          <w:sz w:val="22"/>
        </w:rPr>
        <w:t>16</w:t>
      </w:r>
      <w:r>
        <w:rPr>
          <w:color w:val="020203"/>
          <w:spacing w:val="-4"/>
          <w:sz w:val="22"/>
        </w:rPr>
        <w:t> </w:t>
      </w:r>
      <w:r>
        <w:rPr>
          <w:color w:val="020203"/>
          <w:sz w:val="22"/>
        </w:rPr>
        <w:t>noviembre</w:t>
      </w:r>
      <w:r>
        <w:rPr>
          <w:color w:val="020203"/>
          <w:spacing w:val="-4"/>
          <w:sz w:val="22"/>
        </w:rPr>
        <w:t> 2026</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Vacaciones</w:t>
      </w:r>
      <w:r>
        <w:rPr>
          <w:color w:val="020203"/>
          <w:spacing w:val="-6"/>
          <w:sz w:val="22"/>
        </w:rPr>
        <w:t> </w:t>
      </w:r>
      <w:r>
        <w:rPr>
          <w:color w:val="020203"/>
          <w:sz w:val="22"/>
        </w:rPr>
        <w:t>de</w:t>
      </w:r>
      <w:r>
        <w:rPr>
          <w:color w:val="020203"/>
          <w:spacing w:val="-5"/>
          <w:sz w:val="22"/>
        </w:rPr>
        <w:t> </w:t>
      </w:r>
      <w:r>
        <w:rPr>
          <w:color w:val="020203"/>
          <w:sz w:val="22"/>
        </w:rPr>
        <w:t>mitad</w:t>
      </w:r>
      <w:r>
        <w:rPr>
          <w:color w:val="020203"/>
          <w:spacing w:val="-5"/>
          <w:sz w:val="22"/>
        </w:rPr>
        <w:t> </w:t>
      </w:r>
      <w:r>
        <w:rPr>
          <w:color w:val="020203"/>
          <w:sz w:val="22"/>
        </w:rPr>
        <w:t>de</w:t>
      </w:r>
      <w:r>
        <w:rPr>
          <w:color w:val="020203"/>
          <w:spacing w:val="-5"/>
          <w:sz w:val="22"/>
        </w:rPr>
        <w:t> </w:t>
      </w:r>
      <w:r>
        <w:rPr>
          <w:color w:val="020203"/>
          <w:sz w:val="22"/>
        </w:rPr>
        <w:t>año:</w:t>
      </w:r>
      <w:r>
        <w:rPr>
          <w:color w:val="020203"/>
          <w:spacing w:val="-5"/>
          <w:sz w:val="22"/>
        </w:rPr>
        <w:t> </w:t>
      </w:r>
      <w:r>
        <w:rPr>
          <w:color w:val="020203"/>
          <w:sz w:val="22"/>
        </w:rPr>
        <w:t>20</w:t>
      </w:r>
      <w:r>
        <w:rPr>
          <w:color w:val="020203"/>
          <w:spacing w:val="-5"/>
          <w:sz w:val="22"/>
        </w:rPr>
        <w:t> </w:t>
      </w:r>
      <w:r>
        <w:rPr>
          <w:color w:val="020203"/>
          <w:sz w:val="22"/>
        </w:rPr>
        <w:t>junio</w:t>
      </w:r>
      <w:r>
        <w:rPr>
          <w:color w:val="020203"/>
          <w:spacing w:val="-6"/>
          <w:sz w:val="22"/>
        </w:rPr>
        <w:t> </w:t>
      </w:r>
      <w:r>
        <w:rPr>
          <w:color w:val="020203"/>
          <w:sz w:val="22"/>
        </w:rPr>
        <w:t>al</w:t>
      </w:r>
      <w:r>
        <w:rPr>
          <w:color w:val="020203"/>
          <w:spacing w:val="-5"/>
          <w:sz w:val="22"/>
        </w:rPr>
        <w:t> </w:t>
      </w:r>
      <w:r>
        <w:rPr>
          <w:color w:val="020203"/>
          <w:sz w:val="22"/>
        </w:rPr>
        <w:t>20</w:t>
      </w:r>
      <w:r>
        <w:rPr>
          <w:color w:val="020203"/>
          <w:spacing w:val="-5"/>
          <w:sz w:val="22"/>
        </w:rPr>
        <w:t> </w:t>
      </w:r>
      <w:r>
        <w:rPr>
          <w:color w:val="020203"/>
          <w:sz w:val="22"/>
        </w:rPr>
        <w:t>julio</w:t>
      </w:r>
      <w:r>
        <w:rPr>
          <w:color w:val="020203"/>
          <w:spacing w:val="-5"/>
          <w:sz w:val="22"/>
        </w:rPr>
        <w:t> </w:t>
      </w:r>
      <w:r>
        <w:rPr>
          <w:color w:val="020203"/>
          <w:spacing w:val="-4"/>
          <w:sz w:val="22"/>
        </w:rPr>
        <w:t>2026</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Semana</w:t>
      </w:r>
      <w:r>
        <w:rPr>
          <w:color w:val="020203"/>
          <w:spacing w:val="-7"/>
          <w:sz w:val="22"/>
        </w:rPr>
        <w:t> </w:t>
      </w:r>
      <w:r>
        <w:rPr>
          <w:color w:val="020203"/>
          <w:sz w:val="22"/>
        </w:rPr>
        <w:t>Receso:</w:t>
      </w:r>
      <w:r>
        <w:rPr>
          <w:color w:val="020203"/>
          <w:spacing w:val="-6"/>
          <w:sz w:val="22"/>
        </w:rPr>
        <w:t> </w:t>
      </w:r>
      <w:r>
        <w:rPr>
          <w:color w:val="020203"/>
          <w:sz w:val="22"/>
        </w:rPr>
        <w:t>03</w:t>
      </w:r>
      <w:r>
        <w:rPr>
          <w:color w:val="020203"/>
          <w:spacing w:val="-6"/>
          <w:sz w:val="22"/>
        </w:rPr>
        <w:t> </w:t>
      </w:r>
      <w:r>
        <w:rPr>
          <w:color w:val="020203"/>
          <w:sz w:val="22"/>
        </w:rPr>
        <w:t>al</w:t>
      </w:r>
      <w:r>
        <w:rPr>
          <w:color w:val="020203"/>
          <w:spacing w:val="-6"/>
          <w:sz w:val="22"/>
        </w:rPr>
        <w:t> </w:t>
      </w:r>
      <w:r>
        <w:rPr>
          <w:color w:val="020203"/>
          <w:sz w:val="22"/>
        </w:rPr>
        <w:t>11</w:t>
      </w:r>
      <w:r>
        <w:rPr>
          <w:color w:val="020203"/>
          <w:spacing w:val="-6"/>
          <w:sz w:val="22"/>
        </w:rPr>
        <w:t> </w:t>
      </w:r>
      <w:r>
        <w:rPr>
          <w:color w:val="020203"/>
          <w:sz w:val="22"/>
        </w:rPr>
        <w:t>octubre</w:t>
      </w:r>
      <w:r>
        <w:rPr>
          <w:color w:val="020203"/>
          <w:spacing w:val="-6"/>
          <w:sz w:val="22"/>
        </w:rPr>
        <w:t> </w:t>
      </w:r>
      <w:r>
        <w:rPr>
          <w:color w:val="020203"/>
          <w:spacing w:val="-4"/>
          <w:sz w:val="22"/>
        </w:rPr>
        <w:t>2026</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Fin</w:t>
      </w:r>
      <w:r>
        <w:rPr>
          <w:color w:val="020203"/>
          <w:spacing w:val="-1"/>
          <w:sz w:val="22"/>
        </w:rPr>
        <w:t> </w:t>
      </w:r>
      <w:r>
        <w:rPr>
          <w:color w:val="020203"/>
          <w:sz w:val="22"/>
        </w:rPr>
        <w:t>de año: 20 diciembre al 11 enero </w:t>
      </w:r>
      <w:r>
        <w:rPr>
          <w:color w:val="020203"/>
          <w:spacing w:val="-4"/>
          <w:sz w:val="22"/>
        </w:rPr>
        <w:t>2027</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w w:val="105"/>
          <w:sz w:val="22"/>
        </w:rPr>
        <w:t>No</w:t>
      </w:r>
      <w:r>
        <w:rPr>
          <w:color w:val="020203"/>
          <w:spacing w:val="-14"/>
          <w:w w:val="105"/>
          <w:sz w:val="22"/>
        </w:rPr>
        <w:t> </w:t>
      </w:r>
      <w:r>
        <w:rPr>
          <w:color w:val="020203"/>
          <w:w w:val="105"/>
          <w:sz w:val="22"/>
        </w:rPr>
        <w:t>aplican</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grupos,</w:t>
      </w:r>
      <w:r>
        <w:rPr>
          <w:color w:val="020203"/>
          <w:spacing w:val="-12"/>
          <w:w w:val="105"/>
          <w:sz w:val="22"/>
        </w:rPr>
        <w:t> </w:t>
      </w:r>
      <w:r>
        <w:rPr>
          <w:color w:val="020203"/>
          <w:w w:val="105"/>
          <w:sz w:val="22"/>
        </w:rPr>
        <w:t>ferias</w:t>
      </w:r>
      <w:r>
        <w:rPr>
          <w:color w:val="020203"/>
          <w:spacing w:val="-13"/>
          <w:w w:val="105"/>
          <w:sz w:val="22"/>
        </w:rPr>
        <w:t> </w:t>
      </w:r>
      <w:r>
        <w:rPr>
          <w:color w:val="020203"/>
          <w:w w:val="105"/>
          <w:sz w:val="22"/>
        </w:rPr>
        <w:t>y</w:t>
      </w:r>
      <w:r>
        <w:rPr>
          <w:color w:val="020203"/>
          <w:spacing w:val="-10"/>
          <w:w w:val="105"/>
          <w:sz w:val="22"/>
        </w:rPr>
        <w:t> </w:t>
      </w:r>
      <w:r>
        <w:rPr>
          <w:color w:val="020203"/>
          <w:w w:val="105"/>
          <w:sz w:val="22"/>
        </w:rPr>
        <w:t>eventos</w:t>
      </w:r>
      <w:r>
        <w:rPr>
          <w:color w:val="020203"/>
          <w:spacing w:val="-14"/>
          <w:w w:val="105"/>
          <w:sz w:val="22"/>
        </w:rPr>
        <w:t> </w:t>
      </w:r>
      <w:r>
        <w:rPr>
          <w:color w:val="020203"/>
          <w:w w:val="105"/>
          <w:sz w:val="22"/>
        </w:rPr>
        <w:t>de</w:t>
      </w:r>
      <w:r>
        <w:rPr>
          <w:color w:val="020203"/>
          <w:spacing w:val="-13"/>
          <w:w w:val="105"/>
          <w:sz w:val="22"/>
        </w:rPr>
        <w:t> </w:t>
      </w:r>
      <w:r>
        <w:rPr>
          <w:color w:val="020203"/>
          <w:spacing w:val="-2"/>
          <w:w w:val="105"/>
          <w:sz w:val="22"/>
        </w:rPr>
        <w:t>ciudad.</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Aplica</w:t>
      </w:r>
      <w:r>
        <w:rPr>
          <w:color w:val="020203"/>
          <w:spacing w:val="11"/>
          <w:sz w:val="22"/>
        </w:rPr>
        <w:t> </w:t>
      </w:r>
      <w:r>
        <w:rPr>
          <w:color w:val="020203"/>
          <w:sz w:val="22"/>
        </w:rPr>
        <w:t>cierre</w:t>
      </w:r>
      <w:r>
        <w:rPr>
          <w:color w:val="020203"/>
          <w:spacing w:val="12"/>
          <w:sz w:val="22"/>
        </w:rPr>
        <w:t> </w:t>
      </w:r>
      <w:r>
        <w:rPr>
          <w:color w:val="020203"/>
          <w:sz w:val="22"/>
        </w:rPr>
        <w:t>de</w:t>
      </w:r>
      <w:r>
        <w:rPr>
          <w:color w:val="020203"/>
          <w:spacing w:val="12"/>
          <w:sz w:val="22"/>
        </w:rPr>
        <w:t> </w:t>
      </w:r>
      <w:r>
        <w:rPr>
          <w:color w:val="020203"/>
          <w:sz w:val="22"/>
        </w:rPr>
        <w:t>tarifa</w:t>
      </w:r>
      <w:r>
        <w:rPr>
          <w:color w:val="020203"/>
          <w:spacing w:val="12"/>
          <w:sz w:val="22"/>
        </w:rPr>
        <w:t> </w:t>
      </w:r>
      <w:r>
        <w:rPr>
          <w:color w:val="020203"/>
          <w:sz w:val="22"/>
        </w:rPr>
        <w:t>por</w:t>
      </w:r>
      <w:r>
        <w:rPr>
          <w:color w:val="020203"/>
          <w:spacing w:val="12"/>
          <w:sz w:val="22"/>
        </w:rPr>
        <w:t> </w:t>
      </w:r>
      <w:r>
        <w:rPr>
          <w:color w:val="020203"/>
          <w:sz w:val="22"/>
        </w:rPr>
        <w:t>alta</w:t>
      </w:r>
      <w:r>
        <w:rPr>
          <w:color w:val="020203"/>
          <w:spacing w:val="12"/>
          <w:sz w:val="22"/>
        </w:rPr>
        <w:t> </w:t>
      </w:r>
      <w:r>
        <w:rPr>
          <w:color w:val="020203"/>
          <w:sz w:val="22"/>
        </w:rPr>
        <w:t>ocupación,</w:t>
      </w:r>
      <w:r>
        <w:rPr>
          <w:color w:val="020203"/>
          <w:spacing w:val="14"/>
          <w:sz w:val="22"/>
        </w:rPr>
        <w:t> </w:t>
      </w:r>
      <w:r>
        <w:rPr>
          <w:color w:val="020203"/>
          <w:sz w:val="22"/>
        </w:rPr>
        <w:t>verificar</w:t>
      </w:r>
      <w:r>
        <w:rPr>
          <w:color w:val="020203"/>
          <w:spacing w:val="12"/>
          <w:sz w:val="22"/>
        </w:rPr>
        <w:t> </w:t>
      </w:r>
      <w:r>
        <w:rPr>
          <w:color w:val="020203"/>
          <w:sz w:val="22"/>
        </w:rPr>
        <w:t>antes</w:t>
      </w:r>
      <w:r>
        <w:rPr>
          <w:color w:val="020203"/>
          <w:spacing w:val="12"/>
          <w:sz w:val="22"/>
        </w:rPr>
        <w:t> </w:t>
      </w:r>
      <w:r>
        <w:rPr>
          <w:color w:val="020203"/>
          <w:sz w:val="22"/>
        </w:rPr>
        <w:t>de</w:t>
      </w:r>
      <w:r>
        <w:rPr>
          <w:color w:val="020203"/>
          <w:spacing w:val="12"/>
          <w:sz w:val="22"/>
        </w:rPr>
        <w:t> </w:t>
      </w:r>
      <w:r>
        <w:rPr>
          <w:color w:val="020203"/>
          <w:spacing w:val="-2"/>
          <w:sz w:val="22"/>
        </w:rPr>
        <w:t>confirmar.</w:t>
      </w:r>
    </w:p>
    <w:p>
      <w:pPr>
        <w:pStyle w:val="ListParagraph"/>
        <w:numPr>
          <w:ilvl w:val="0"/>
          <w:numId w:val="1"/>
        </w:numPr>
        <w:tabs>
          <w:tab w:leader="none" w:pos="719" w:val="left"/>
        </w:tabs>
        <w:spacing w:after="0" w:before="11" w:line="249" w:lineRule="auto"/>
        <w:ind w:hanging="360" w:left="719" w:right="358"/>
        <w:jc w:val="left"/>
        <w:rPr>
          <w:color w:val="020203"/>
          <w:sz w:val="22"/>
        </w:rPr>
      </w:pPr>
      <w:r>
        <w:rPr>
          <w:color w:val="020203"/>
          <w:sz w:val="22"/>
        </w:rPr>
        <w:t>Servicios de visitas prestados en servicio privado y compartido con acompañamiento de guía profesional de turismo</w:t>
      </w:r>
      <w:r>
        <w:rPr>
          <w:color w:val="020203"/>
          <w:w w:val="105"/>
          <w:sz w:val="22"/>
        </w:rPr>
        <w:t> en español.</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Servicios</w:t>
      </w:r>
      <w:r>
        <w:rPr>
          <w:color w:val="020203"/>
          <w:spacing w:val="16"/>
          <w:sz w:val="22"/>
        </w:rPr>
        <w:t> </w:t>
      </w:r>
      <w:r>
        <w:rPr>
          <w:color w:val="020203"/>
          <w:sz w:val="22"/>
        </w:rPr>
        <w:t>reservados</w:t>
      </w:r>
      <w:r>
        <w:rPr>
          <w:color w:val="020203"/>
          <w:spacing w:val="16"/>
          <w:sz w:val="22"/>
        </w:rPr>
        <w:t> </w:t>
      </w:r>
      <w:r>
        <w:rPr>
          <w:color w:val="020203"/>
          <w:sz w:val="22"/>
        </w:rPr>
        <w:t>y</w:t>
      </w:r>
      <w:r>
        <w:rPr>
          <w:color w:val="020203"/>
          <w:spacing w:val="20"/>
          <w:sz w:val="22"/>
        </w:rPr>
        <w:t> </w:t>
      </w:r>
      <w:r>
        <w:rPr>
          <w:color w:val="020203"/>
          <w:sz w:val="22"/>
        </w:rPr>
        <w:t>no</w:t>
      </w:r>
      <w:r>
        <w:rPr>
          <w:color w:val="020203"/>
          <w:spacing w:val="16"/>
          <w:sz w:val="22"/>
        </w:rPr>
        <w:t> </w:t>
      </w:r>
      <w:r>
        <w:rPr>
          <w:color w:val="020203"/>
          <w:sz w:val="22"/>
        </w:rPr>
        <w:t>tomados,</w:t>
      </w:r>
      <w:r>
        <w:rPr>
          <w:color w:val="020203"/>
          <w:spacing w:val="19"/>
          <w:sz w:val="22"/>
        </w:rPr>
        <w:t> </w:t>
      </w:r>
      <w:r>
        <w:rPr>
          <w:color w:val="020203"/>
          <w:sz w:val="22"/>
        </w:rPr>
        <w:t>no</w:t>
      </w:r>
      <w:r>
        <w:rPr>
          <w:color w:val="020203"/>
          <w:spacing w:val="16"/>
          <w:sz w:val="22"/>
        </w:rPr>
        <w:t> </w:t>
      </w:r>
      <w:r>
        <w:rPr>
          <w:color w:val="020203"/>
          <w:sz w:val="22"/>
        </w:rPr>
        <w:t>serán</w:t>
      </w:r>
      <w:r>
        <w:rPr>
          <w:color w:val="020203"/>
          <w:spacing w:val="16"/>
          <w:sz w:val="22"/>
        </w:rPr>
        <w:t> </w:t>
      </w:r>
      <w:r>
        <w:rPr>
          <w:color w:val="020203"/>
          <w:spacing w:val="-2"/>
          <w:sz w:val="22"/>
        </w:rPr>
        <w:t>reembolsados</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214"/>
        <w:ind w:left="360"/>
      </w:pPr>
      <w:r>
        <w:rPr>
          <w:color w:val="020203"/>
        </w:rPr>
        <w:t>Vigencia</w:t>
      </w:r>
      <w:r>
        <w:rPr>
          <w:color w:val="020203"/>
          <w:spacing w:val="6"/>
        </w:rPr>
        <w:t> </w:t>
      </w:r>
      <w:r>
        <w:rPr>
          <w:color w:val="020203"/>
        </w:rPr>
        <w:t>hasta</w:t>
      </w:r>
      <w:r>
        <w:rPr>
          <w:color w:val="020203"/>
          <w:spacing w:val="6"/>
        </w:rPr>
        <w:t> </w:t>
      </w:r>
      <w:r>
        <w:rPr>
          <w:color w:val="020203"/>
        </w:rPr>
        <w:t>el</w:t>
      </w:r>
      <w:r>
        <w:rPr>
          <w:color w:val="020203"/>
          <w:spacing w:val="7"/>
        </w:rPr>
        <w:t> </w:t>
      </w:r>
      <w:r>
        <w:rPr>
          <w:color w:val="020203"/>
        </w:rPr>
        <w:t>14</w:t>
      </w:r>
      <w:r>
        <w:rPr>
          <w:color w:val="020203"/>
          <w:spacing w:val="6"/>
        </w:rPr>
        <w:t> </w:t>
      </w:r>
      <w:r>
        <w:rPr>
          <w:color w:val="020203"/>
        </w:rPr>
        <w:t>de</w:t>
      </w:r>
      <w:r>
        <w:rPr>
          <w:color w:val="020203"/>
          <w:spacing w:val="7"/>
        </w:rPr>
        <w:t> </w:t>
      </w:r>
      <w:r>
        <w:rPr>
          <w:color w:val="020203"/>
        </w:rPr>
        <w:t>diciembre</w:t>
      </w:r>
      <w:r>
        <w:rPr>
          <w:color w:val="020203"/>
          <w:spacing w:val="6"/>
        </w:rPr>
        <w:t> </w:t>
      </w:r>
      <w:r>
        <w:rPr>
          <w:color w:val="020203"/>
        </w:rPr>
        <w:t>de</w:t>
      </w:r>
      <w:r>
        <w:rPr>
          <w:color w:val="020203"/>
          <w:spacing w:val="7"/>
        </w:rPr>
        <w:t> </w:t>
      </w:r>
      <w:r>
        <w:rPr>
          <w:color w:val="020203"/>
        </w:rPr>
        <w:t>2026.</w:t>
      </w:r>
      <w:r>
        <w:rPr>
          <w:color w:val="020203"/>
          <w:spacing w:val="6"/>
        </w:rPr>
        <w:t> </w:t>
      </w:r>
      <w:r>
        <w:rPr>
          <w:color w:val="020203"/>
        </w:rPr>
        <w:t>No</w:t>
      </w:r>
      <w:r>
        <w:rPr>
          <w:color w:val="020203"/>
          <w:spacing w:val="7"/>
        </w:rPr>
        <w:t> </w:t>
      </w:r>
      <w:r>
        <w:rPr>
          <w:color w:val="020203"/>
        </w:rPr>
        <w:t>aplica</w:t>
      </w:r>
      <w:r>
        <w:rPr>
          <w:color w:val="020203"/>
          <w:spacing w:val="6"/>
        </w:rPr>
        <w:t> </w:t>
      </w:r>
      <w:r>
        <w:rPr>
          <w:color w:val="020203"/>
        </w:rPr>
        <w:t>en</w:t>
      </w:r>
      <w:r>
        <w:rPr>
          <w:color w:val="020203"/>
          <w:spacing w:val="7"/>
        </w:rPr>
        <w:t> </w:t>
      </w:r>
      <w:r>
        <w:rPr>
          <w:color w:val="020203"/>
        </w:rPr>
        <w:t>algunas</w:t>
      </w:r>
      <w:r>
        <w:rPr>
          <w:color w:val="020203"/>
          <w:spacing w:val="6"/>
        </w:rPr>
        <w:t> </w:t>
      </w:r>
      <w:r>
        <w:rPr>
          <w:color w:val="020203"/>
        </w:rPr>
        <w:t>fechas</w:t>
      </w:r>
      <w:r>
        <w:rPr>
          <w:color w:val="020203"/>
          <w:spacing w:val="7"/>
        </w:rPr>
        <w:t> </w:t>
      </w:r>
      <w:r>
        <w:rPr>
          <w:color w:val="020203"/>
        </w:rPr>
        <w:t>de</w:t>
      </w:r>
      <w:r>
        <w:rPr>
          <w:color w:val="020203"/>
          <w:spacing w:val="6"/>
        </w:rPr>
        <w:t> </w:t>
      </w:r>
      <w:r>
        <w:rPr>
          <w:color w:val="020203"/>
        </w:rPr>
        <w:t>temporada</w:t>
      </w:r>
      <w:r>
        <w:rPr>
          <w:color w:val="020203"/>
          <w:spacing w:val="7"/>
        </w:rPr>
        <w:t> </w:t>
      </w:r>
      <w:r>
        <w:rPr>
          <w:color w:val="020203"/>
        </w:rPr>
        <w:t>alta.</w:t>
      </w:r>
      <w:r>
        <w:rPr>
          <w:color w:val="020203"/>
          <w:spacing w:val="6"/>
        </w:rPr>
        <w:t> </w:t>
      </w:r>
      <w:r>
        <w:rPr>
          <w:color w:val="020203"/>
          <w:spacing w:val="-2"/>
        </w:rPr>
        <w:t>Consulte.</w:t>
      </w:r>
    </w:p>
    <w:sectPr>
      <w:pgSz w:h="15840" w:w="12240"/>
      <w:pgMar w:bottom="1400" w:footer="1217" w:header="0" w:left="36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36800">
          <wp:simplePos x="0" y="0"/>
          <wp:positionH relativeFrom="page">
            <wp:posOffset>3148507</wp:posOffset>
          </wp:positionH>
          <wp:positionV relativeFrom="page">
            <wp:posOffset>9158401</wp:posOffset>
          </wp:positionV>
          <wp:extent cx="1471200"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05"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782" w:hanging="360"/>
      </w:pPr>
      <w:rPr>
        <w:rFonts w:hint="default"/>
        <w:lang w:val="es-ES" w:eastAsia="en-US" w:bidi="ar-SA"/>
      </w:rPr>
    </w:lvl>
    <w:lvl w:ilvl="2">
      <w:start w:val="0"/>
      <w:numFmt w:val="bullet"/>
      <w:lvlText w:val="•"/>
      <w:lvlJc w:val="left"/>
      <w:pPr>
        <w:ind w:left="2864" w:hanging="360"/>
      </w:pPr>
      <w:rPr>
        <w:rFonts w:hint="default"/>
        <w:lang w:val="es-ES" w:eastAsia="en-US" w:bidi="ar-SA"/>
      </w:rPr>
    </w:lvl>
    <w:lvl w:ilvl="3">
      <w:start w:val="0"/>
      <w:numFmt w:val="bullet"/>
      <w:lvlText w:val="•"/>
      <w:lvlJc w:val="left"/>
      <w:pPr>
        <w:ind w:left="394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6110" w:hanging="360"/>
      </w:pPr>
      <w:rPr>
        <w:rFonts w:hint="default"/>
        <w:lang w:val="es-ES" w:eastAsia="en-US" w:bidi="ar-SA"/>
      </w:rPr>
    </w:lvl>
    <w:lvl w:ilvl="6">
      <w:start w:val="0"/>
      <w:numFmt w:val="bullet"/>
      <w:lvlText w:val="•"/>
      <w:lvlJc w:val="left"/>
      <w:pPr>
        <w:ind w:left="7192" w:hanging="360"/>
      </w:pPr>
      <w:rPr>
        <w:rFonts w:hint="default"/>
        <w:lang w:val="es-ES" w:eastAsia="en-US" w:bidi="ar-SA"/>
      </w:rPr>
    </w:lvl>
    <w:lvl w:ilvl="7">
      <w:start w:val="0"/>
      <w:numFmt w:val="bullet"/>
      <w:lvlText w:val="•"/>
      <w:lvlJc w:val="left"/>
      <w:pPr>
        <w:ind w:left="8274" w:hanging="360"/>
      </w:pPr>
      <w:rPr>
        <w:rFonts w:hint="default"/>
        <w:lang w:val="es-ES" w:eastAsia="en-US" w:bidi="ar-SA"/>
      </w:rPr>
    </w:lvl>
    <w:lvl w:ilvl="8">
      <w:start w:val="0"/>
      <w:numFmt w:val="bullet"/>
      <w:lvlText w:val="•"/>
      <w:lvlJc w:val="left"/>
      <w:pPr>
        <w:ind w:left="9356"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05"/>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5"/>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56"/>
      <w:jc w:val="center"/>
    </w:pPr>
    <w:rPr>
      <w:rFonts w:ascii="Times New Roman" w:hAnsi="Times New Roman" w:eastAsia="Times New Roman" w:cs="Times New Roman"/>
      <w:sz w:val="50"/>
      <w:szCs w:val="50"/>
      <w:lang w:val="es-ES" w:eastAsia="en-US" w:bidi="ar-SA"/>
    </w:rPr>
  </w:style>
  <w:style w:styleId="ListParagraph" w:type="paragraph">
    <w:name w:val="List Paragraph"/>
    <w:basedOn w:val="Normal"/>
    <w:uiPriority w:val="1"/>
    <w:qFormat/>
    <w:pPr>
      <w:spacing w:before="11"/>
      <w:ind w:left="70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2026-07-09T16:18:56Z</dcterms:created>
  <dcterms:modified xsi:type="dcterms:W3CDTF">2026-07-09T16:18:56Z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2026-07-09T00:00:00Z</vt:filetime>
  </property>
  <property fmtid="{D5CDD505-2E9C-101B-9397-08002B2CF9AE}" name="Creator" pid="4">
    <vt:lpwstr>Adobe InDesign 21.4 (Windows)</vt:lpwstr>
  </property>
  <property fmtid="{D5CDD505-2E9C-101B-9397-08002B2CF9AE}" name="LastSaved" pid="5">
    <vt:filetime>2026-07-09T00:00:00Z</vt:filetime>
  </property>
  <property fmtid="{D5CDD505-2E9C-101B-9397-08002B2CF9AE}" name="NXPowerLiteLastOptimized" pid="6">
    <vt:lpwstr>104792</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