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84"/>
        <w:rPr>
          <w:sz w:val="46"/>
        </w:rPr>
      </w:pPr>
      <w:r>
        <w:rPr>
          <w:sz w:val="46"/>
        </w:rPr>
        <w:drawing>
          <wp:anchor allowOverlap="1" behindDoc="0" distB="0" distL="0" distR="0" distT="0" layoutInCell="1" locked="0" relativeHeight="15730176" simplePos="0">
            <wp:simplePos x="0" y="0"/>
            <wp:positionH relativeFrom="page">
              <wp:posOffset>0</wp:posOffset>
            </wp:positionH>
            <wp:positionV relativeFrom="page">
              <wp:posOffset>3606</wp:posOffset>
            </wp:positionV>
            <wp:extent cx="2069109" cy="10054793"/>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4793"/>
                    </a:xfrm>
                    <a:prstGeom prst="rect">
                      <a:avLst/>
                    </a:prstGeom>
                  </pic:spPr>
                </pic:pic>
              </a:graphicData>
            </a:graphic>
          </wp:anchor>
        </w:drawing>
      </w:r>
    </w:p>
    <w:p>
      <w:pPr>
        <w:pStyle w:val="Title"/>
      </w:pPr>
      <w:r>
        <w:rPr>
          <w:color w:val="059ED8"/>
        </w:rPr>
        <w:t>ITALIA,</w:t>
      </w:r>
      <w:r>
        <w:rPr>
          <w:color w:val="059ED8"/>
          <w:spacing w:val="10"/>
        </w:rPr>
        <w:t> </w:t>
      </w:r>
      <w:r>
        <w:rPr>
          <w:color w:val="059ED8"/>
          <w:spacing w:val="12"/>
        </w:rPr>
        <w:t>SUIZA,</w:t>
      </w:r>
      <w:r>
        <w:rPr>
          <w:color w:val="059ED8"/>
          <w:spacing w:val="11"/>
        </w:rPr>
        <w:t> </w:t>
      </w:r>
      <w:r>
        <w:rPr>
          <w:color w:val="059ED8"/>
          <w:spacing w:val="9"/>
        </w:rPr>
        <w:t>FRANCIA</w:t>
      </w:r>
      <w:r>
        <w:rPr>
          <w:color w:val="059ED8"/>
          <w:spacing w:val="10"/>
        </w:rPr>
        <w:t> </w:t>
      </w:r>
      <w:r>
        <w:rPr>
          <w:color w:val="059ED8"/>
        </w:rPr>
        <w:t>&amp;</w:t>
      </w:r>
      <w:r>
        <w:rPr>
          <w:color w:val="059ED8"/>
          <w:spacing w:val="11"/>
        </w:rPr>
        <w:t> </w:t>
      </w:r>
      <w:r>
        <w:rPr>
          <w:color w:val="059ED8"/>
          <w:spacing w:val="-2"/>
        </w:rPr>
        <w:t>ESPAÑA</w:t>
      </w:r>
    </w:p>
    <w:p>
      <w:pPr>
        <w:spacing w:before="211" w:line="249" w:lineRule="auto"/>
        <w:ind w:firstLine="0" w:left="3006" w:right="246"/>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2713549</wp:posOffset>
                </wp:positionH>
                <wp:positionV relativeFrom="paragraph">
                  <wp:posOffset>162586</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4013149</wp:posOffset>
                </wp:positionH>
                <wp:positionV relativeFrom="paragraph">
                  <wp:posOffset>162586</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3516349</wp:posOffset>
                </wp:positionH>
                <wp:positionV relativeFrom="paragraph">
                  <wp:posOffset>162586</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4646649</wp:posOffset>
                </wp:positionH>
                <wp:positionV relativeFrom="paragraph">
                  <wp:posOffset>162586</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5453150</wp:posOffset>
                </wp:positionH>
                <wp:positionV relativeFrom="paragraph">
                  <wp:posOffset>162586</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6124549</wp:posOffset>
                </wp:positionH>
                <wp:positionV relativeFrom="paragraph">
                  <wp:posOffset>162586</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760" simplePos="0">
                <wp:simplePos x="0" y="0"/>
                <wp:positionH relativeFrom="page">
                  <wp:posOffset>6695150</wp:posOffset>
                </wp:positionH>
                <wp:positionV relativeFrom="paragraph">
                  <wp:posOffset>162586</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0320" simplePos="0">
                <wp:simplePos x="0" y="0"/>
                <wp:positionH relativeFrom="page">
                  <wp:posOffset>4517149</wp:posOffset>
                </wp:positionH>
                <wp:positionV relativeFrom="paragraph">
                  <wp:posOffset>314986</wp:posOffset>
                </wp:positionV>
                <wp:extent cx="1270" cy="90170"/>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0832" simplePos="0">
                <wp:simplePos x="0" y="0"/>
                <wp:positionH relativeFrom="page">
                  <wp:posOffset>3820549</wp:posOffset>
                </wp:positionH>
                <wp:positionV relativeFrom="paragraph">
                  <wp:posOffset>314986</wp:posOffset>
                </wp:positionV>
                <wp:extent cx="1270" cy="90170"/>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1344" simplePos="0">
                <wp:simplePos x="0" y="0"/>
                <wp:positionH relativeFrom="page">
                  <wp:posOffset>5539549</wp:posOffset>
                </wp:positionH>
                <wp:positionV relativeFrom="paragraph">
                  <wp:posOffset>314986</wp:posOffset>
                </wp:positionV>
                <wp:extent cx="1270" cy="90170"/>
                <wp:effectExtent b="0" l="0" r="0" t="0"/>
                <wp:wrapNone/>
                <wp:docPr id="11" name="Graphic 11"/>
                <wp:cNvGraphicFramePr>
                  <a:graphicFrameLocks/>
                </wp:cNvGraphicFramePr>
                <a:graphic>
                  <a:graphicData uri="http://schemas.microsoft.com/office/word/2010/wordprocessingShape">
                    <wps:wsp>
                      <wps:cNvPr id="11" name="Graphic 11"/>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ROMA</w:t>
      </w:r>
      <w:r>
        <w:rPr>
          <w:spacing w:val="59"/>
          <w:sz w:val="20"/>
        </w:rPr>
        <w:t> </w:t>
      </w:r>
      <w:r>
        <w:rPr>
          <w:sz w:val="20"/>
        </w:rPr>
        <w:t>FLORENCIA</w:t>
      </w:r>
      <w:r>
        <w:rPr>
          <w:spacing w:val="59"/>
          <w:sz w:val="20"/>
        </w:rPr>
        <w:t> </w:t>
      </w:r>
      <w:r>
        <w:rPr>
          <w:sz w:val="20"/>
        </w:rPr>
        <w:t>PADUA</w:t>
      </w:r>
      <w:r>
        <w:rPr>
          <w:spacing w:val="59"/>
          <w:sz w:val="20"/>
        </w:rPr>
        <w:t> </w:t>
      </w:r>
      <w:r>
        <w:rPr>
          <w:sz w:val="20"/>
        </w:rPr>
        <w:t>VENECIA</w:t>
      </w:r>
      <w:r>
        <w:rPr>
          <w:spacing w:val="59"/>
          <w:sz w:val="20"/>
        </w:rPr>
        <w:t> </w:t>
      </w:r>
      <w:r>
        <w:rPr>
          <w:sz w:val="20"/>
        </w:rPr>
        <w:t>INNSBRUCK</w:t>
      </w:r>
      <w:r>
        <w:rPr>
          <w:spacing w:val="59"/>
          <w:sz w:val="20"/>
        </w:rPr>
        <w:t> </w:t>
      </w:r>
      <w:r>
        <w:rPr>
          <w:sz w:val="20"/>
        </w:rPr>
        <w:t>LUCERNA</w:t>
      </w:r>
      <w:r>
        <w:rPr>
          <w:spacing w:val="59"/>
          <w:sz w:val="20"/>
        </w:rPr>
        <w:t> </w:t>
      </w:r>
      <w:r>
        <w:rPr>
          <w:sz w:val="20"/>
        </w:rPr>
        <w:t>ZÚRICH</w:t>
      </w:r>
      <w:r>
        <w:rPr>
          <w:spacing w:val="59"/>
          <w:sz w:val="20"/>
        </w:rPr>
        <w:t> </w:t>
      </w:r>
      <w:r>
        <w:rPr>
          <w:sz w:val="20"/>
        </w:rPr>
        <w:t>BASILEA PARÍS</w:t>
      </w:r>
      <w:r>
        <w:rPr>
          <w:spacing w:val="80"/>
          <w:sz w:val="20"/>
        </w:rPr>
        <w:t> </w:t>
      </w:r>
      <w:r>
        <w:rPr>
          <w:sz w:val="20"/>
        </w:rPr>
        <w:t>LOURDES</w:t>
      </w:r>
      <w:r>
        <w:rPr>
          <w:spacing w:val="80"/>
          <w:sz w:val="20"/>
        </w:rPr>
        <w:t> </w:t>
      </w:r>
      <w:r>
        <w:rPr>
          <w:sz w:val="20"/>
        </w:rPr>
        <w:t>SAN</w:t>
      </w:r>
      <w:r>
        <w:rPr>
          <w:spacing w:val="-2"/>
          <w:sz w:val="20"/>
        </w:rPr>
        <w:t> </w:t>
      </w:r>
      <w:r>
        <w:rPr>
          <w:sz w:val="20"/>
        </w:rPr>
        <w:t>SEBASTIÁN</w:t>
      </w:r>
      <w:r>
        <w:rPr>
          <w:spacing w:val="80"/>
          <w:sz w:val="20"/>
        </w:rPr>
        <w:t> </w:t>
      </w:r>
      <w:r>
        <w:rPr>
          <w:sz w:val="20"/>
        </w:rPr>
        <w:t>MADRID</w:t>
      </w:r>
    </w:p>
    <w:p>
      <w:pPr>
        <w:pStyle w:val="BodyText"/>
        <w:spacing w:before="218"/>
        <w:rPr>
          <w:sz w:val="20"/>
        </w:rPr>
      </w:pPr>
      <w:r>
        <w:rPr>
          <w:sz w:val="20"/>
        </w:rPr>
        <mc:AlternateContent>
          <mc:Choice Requires="wps">
            <w:drawing>
              <wp:anchor allowOverlap="1" behindDoc="1" distB="0" distL="0" distR="0" distT="0" layoutInCell="1" locked="0" relativeHeight="487587840" simplePos="0">
                <wp:simplePos x="0" y="0"/>
                <wp:positionH relativeFrom="page">
                  <wp:posOffset>2926800</wp:posOffset>
                </wp:positionH>
                <wp:positionV relativeFrom="paragraph">
                  <wp:posOffset>299997</wp:posOffset>
                </wp:positionV>
                <wp:extent cx="3643629" cy="1270"/>
                <wp:effectExtent b="0" l="0" r="0" t="0"/>
                <wp:wrapTopAndBottom/>
                <wp:docPr id="12" name="Graphic 12"/>
                <wp:cNvGraphicFramePr>
                  <a:graphicFrameLocks/>
                </wp:cNvGraphicFramePr>
                <a:graphic>
                  <a:graphicData uri="http://schemas.microsoft.com/office/word/2010/wordprocessingShape">
                    <wps:wsp>
                      <wps:cNvPr id="12" name="Graphic 12"/>
                      <wps:cNvSpPr/>
                      <wps:spPr>
                        <a:xfrm>
                          <a:off x="0" y="0"/>
                          <a:ext cx="3643629" cy="1270"/>
                        </a:xfrm>
                        <a:custGeom>
                          <a:avLst/>
                          <a:gdLst/>
                          <a:ahLst/>
                          <a:cxnLst/>
                          <a:rect b="b" l="l" r="r" t="t"/>
                          <a:pathLst>
                            <a:path h="0" w="3643629">
                              <a:moveTo>
                                <a:pt x="0" y="0"/>
                              </a:moveTo>
                              <a:lnTo>
                                <a:pt x="3643198"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7"/>
        <w:ind w:firstLine="0" w:left="3006" w:right="266"/>
        <w:jc w:val="center"/>
        <w:rPr>
          <w:sz w:val="28"/>
        </w:rPr>
      </w:pPr>
      <w:r>
        <w:rPr>
          <w:color w:val="039ED9"/>
          <w:sz w:val="28"/>
        </w:rPr>
        <w:t>DURACIÓN:</w:t>
      </w:r>
      <w:r>
        <w:rPr>
          <w:color w:val="039ED9"/>
          <w:spacing w:val="23"/>
          <w:sz w:val="28"/>
        </w:rPr>
        <w:t> </w:t>
      </w:r>
      <w:r>
        <w:rPr>
          <w:color w:val="039ED9"/>
          <w:sz w:val="28"/>
        </w:rPr>
        <w:t>15</w:t>
      </w:r>
      <w:r>
        <w:rPr>
          <w:color w:val="039ED9"/>
          <w:spacing w:val="24"/>
          <w:sz w:val="28"/>
        </w:rPr>
        <w:t> </w:t>
      </w:r>
      <w:r>
        <w:rPr>
          <w:color w:val="039ED9"/>
          <w:spacing w:val="-4"/>
          <w:sz w:val="28"/>
        </w:rPr>
        <w:t>DÍAS</w:t>
      </w:r>
    </w:p>
    <w:p>
      <w:pPr>
        <w:spacing w:before="33"/>
        <w:ind w:firstLine="0" w:left="3006" w:right="266"/>
        <w:jc w:val="center"/>
        <w:rPr>
          <w:sz w:val="20"/>
        </w:rPr>
      </w:pPr>
      <w:r>
        <w:rPr>
          <w:spacing w:val="-2"/>
          <w:sz w:val="20"/>
        </w:rPr>
        <w:t>Salidas</w:t>
      </w:r>
      <w:r>
        <w:rPr>
          <w:spacing w:val="-5"/>
          <w:sz w:val="20"/>
        </w:rPr>
        <w:t> </w:t>
      </w:r>
      <w:r>
        <w:rPr>
          <w:spacing w:val="-2"/>
          <w:sz w:val="20"/>
        </w:rPr>
        <w:t>especificas</w:t>
      </w:r>
      <w:r>
        <w:rPr>
          <w:spacing w:val="-5"/>
          <w:sz w:val="20"/>
        </w:rPr>
        <w:t> </w:t>
      </w:r>
      <w:r>
        <w:rPr>
          <w:spacing w:val="-2"/>
          <w:sz w:val="20"/>
        </w:rPr>
        <w:t>los</w:t>
      </w:r>
      <w:r>
        <w:rPr>
          <w:spacing w:val="-4"/>
          <w:sz w:val="20"/>
        </w:rPr>
        <w:t> </w:t>
      </w:r>
      <w:r>
        <w:rPr>
          <w:spacing w:val="-2"/>
          <w:sz w:val="20"/>
        </w:rPr>
        <w:t>días</w:t>
      </w:r>
      <w:r>
        <w:rPr>
          <w:spacing w:val="-5"/>
          <w:sz w:val="20"/>
        </w:rPr>
        <w:t> </w:t>
      </w:r>
      <w:r>
        <w:rPr>
          <w:spacing w:val="-2"/>
          <w:sz w:val="20"/>
        </w:rPr>
        <w:t>jueves</w:t>
      </w:r>
      <w:r>
        <w:rPr>
          <w:spacing w:val="-4"/>
          <w:sz w:val="20"/>
        </w:rPr>
        <w:t> </w:t>
      </w:r>
      <w:r>
        <w:rPr>
          <w:spacing w:val="-2"/>
          <w:sz w:val="20"/>
        </w:rPr>
        <w:t>del</w:t>
      </w:r>
      <w:r>
        <w:rPr>
          <w:spacing w:val="-5"/>
          <w:sz w:val="20"/>
        </w:rPr>
        <w:t> </w:t>
      </w:r>
      <w:r>
        <w:rPr>
          <w:spacing w:val="-2"/>
          <w:sz w:val="20"/>
        </w:rPr>
        <w:t>07</w:t>
      </w:r>
      <w:r>
        <w:rPr>
          <w:spacing w:val="-5"/>
          <w:sz w:val="20"/>
        </w:rPr>
        <w:t> </w:t>
      </w:r>
      <w:r>
        <w:rPr>
          <w:spacing w:val="-2"/>
          <w:sz w:val="20"/>
        </w:rPr>
        <w:t>de</w:t>
      </w:r>
      <w:r>
        <w:rPr>
          <w:spacing w:val="-4"/>
          <w:sz w:val="20"/>
        </w:rPr>
        <w:t> </w:t>
      </w:r>
      <w:r>
        <w:rPr>
          <w:spacing w:val="-2"/>
          <w:sz w:val="20"/>
        </w:rPr>
        <w:t>Mayo</w:t>
      </w:r>
      <w:r>
        <w:rPr>
          <w:spacing w:val="-5"/>
          <w:sz w:val="20"/>
        </w:rPr>
        <w:t> </w:t>
      </w:r>
      <w:r>
        <w:rPr>
          <w:spacing w:val="-2"/>
          <w:sz w:val="20"/>
        </w:rPr>
        <w:t>al</w:t>
      </w:r>
      <w:r>
        <w:rPr>
          <w:spacing w:val="-4"/>
          <w:sz w:val="20"/>
        </w:rPr>
        <w:t> </w:t>
      </w:r>
      <w:r>
        <w:rPr>
          <w:spacing w:val="-2"/>
          <w:sz w:val="20"/>
        </w:rPr>
        <w:t>29</w:t>
      </w:r>
      <w:r>
        <w:rPr>
          <w:spacing w:val="-5"/>
          <w:sz w:val="20"/>
        </w:rPr>
        <w:t> </w:t>
      </w:r>
      <w:r>
        <w:rPr>
          <w:spacing w:val="-2"/>
          <w:sz w:val="20"/>
        </w:rPr>
        <w:t>de</w:t>
      </w:r>
      <w:r>
        <w:rPr>
          <w:spacing w:val="-4"/>
          <w:sz w:val="20"/>
        </w:rPr>
        <w:t> </w:t>
      </w:r>
      <w:r>
        <w:rPr>
          <w:spacing w:val="-2"/>
          <w:sz w:val="20"/>
        </w:rPr>
        <w:t>Abril</w:t>
      </w:r>
      <w:r>
        <w:rPr>
          <w:spacing w:val="-5"/>
          <w:sz w:val="20"/>
        </w:rPr>
        <w:t> </w:t>
      </w:r>
      <w:r>
        <w:rPr>
          <w:spacing w:val="-4"/>
          <w:sz w:val="20"/>
        </w:rPr>
        <w:t>2027</w:t>
      </w:r>
    </w:p>
    <w:p>
      <w:pPr>
        <w:pStyle w:val="BodyText"/>
        <w:rPr>
          <w:sz w:val="8"/>
        </w:rPr>
      </w:pPr>
      <w:r>
        <w:rPr>
          <w:sz w:val="8"/>
        </w:rPr>
        <mc:AlternateContent>
          <mc:Choice Requires="wps">
            <w:drawing>
              <wp:anchor allowOverlap="1" behindDoc="1" distB="0" distL="0" distR="0" distT="0" layoutInCell="1" locked="0" relativeHeight="487588352" simplePos="0">
                <wp:simplePos x="0" y="0"/>
                <wp:positionH relativeFrom="page">
                  <wp:posOffset>2926800</wp:posOffset>
                </wp:positionH>
                <wp:positionV relativeFrom="paragraph">
                  <wp:posOffset>80869</wp:posOffset>
                </wp:positionV>
                <wp:extent cx="3643629" cy="1270"/>
                <wp:effectExtent b="0" l="0" r="0" t="0"/>
                <wp:wrapTopAndBottom/>
                <wp:docPr id="13" name="Graphic 13"/>
                <wp:cNvGraphicFramePr>
                  <a:graphicFrameLocks/>
                </wp:cNvGraphicFramePr>
                <a:graphic>
                  <a:graphicData uri="http://schemas.microsoft.com/office/word/2010/wordprocessingShape">
                    <wps:wsp>
                      <wps:cNvPr id="13" name="Graphic 13"/>
                      <wps:cNvSpPr/>
                      <wps:spPr>
                        <a:xfrm>
                          <a:off x="0" y="0"/>
                          <a:ext cx="3643629" cy="1270"/>
                        </a:xfrm>
                        <a:custGeom>
                          <a:avLst/>
                          <a:gdLst/>
                          <a:ahLst/>
                          <a:cxnLst/>
                          <a:rect b="b" l="l" r="r" t="t"/>
                          <a:pathLst>
                            <a:path h="0" w="3643629">
                              <a:moveTo>
                                <a:pt x="0" y="0"/>
                              </a:moveTo>
                              <a:lnTo>
                                <a:pt x="3643198"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80"/>
        <w:rPr>
          <w:sz w:val="20"/>
        </w:rPr>
      </w:pPr>
    </w:p>
    <w:p>
      <w:pPr>
        <w:pStyle w:val="Heading1"/>
        <w:ind w:left="3130"/>
      </w:pPr>
      <w:r>
        <w:rPr>
          <w:color w:val="059ED8"/>
          <w:spacing w:val="-2"/>
          <w:w w:val="105"/>
        </w:rPr>
        <w:t>ITINERARIO</w:t>
      </w:r>
    </w:p>
    <w:p>
      <w:pPr>
        <w:pStyle w:val="Heading2"/>
        <w:spacing w:before="171"/>
        <w:ind w:left="3129"/>
      </w:pPr>
      <w:r>
        <w:rPr/>
        <w:t>DÍA</w:t>
      </w:r>
      <w:r>
        <w:rPr>
          <w:spacing w:val="-10"/>
        </w:rPr>
        <w:t> </w:t>
      </w:r>
      <w:r>
        <w:rPr/>
        <w:t>1</w:t>
      </w:r>
      <w:r>
        <w:rPr>
          <w:spacing w:val="-11"/>
        </w:rPr>
        <w:t> </w:t>
      </w:r>
      <w:r>
        <w:rPr/>
        <w:t>MÉXICO</w:t>
      </w:r>
      <w:r>
        <w:rPr>
          <w:spacing w:val="-10"/>
        </w:rPr>
        <w:t> </w:t>
      </w:r>
      <w:r>
        <w:rPr/>
        <w:t>–</w:t>
      </w:r>
      <w:r>
        <w:rPr>
          <w:spacing w:val="-10"/>
        </w:rPr>
        <w:t> </w:t>
      </w:r>
      <w:r>
        <w:rPr>
          <w:spacing w:val="-4"/>
        </w:rPr>
        <w:t>ROMA</w:t>
      </w:r>
    </w:p>
    <w:p>
      <w:pPr>
        <w:pStyle w:val="BodyText"/>
        <w:ind w:left="3129"/>
      </w:pPr>
      <w:r>
        <w:rPr/>
        <w:t>Salida</w:t>
      </w:r>
      <w:r>
        <w:rPr>
          <w:spacing w:val="-2"/>
        </w:rPr>
        <w:t> </w:t>
      </w:r>
      <w:r>
        <w:rPr/>
        <w:t>de</w:t>
      </w:r>
      <w:r>
        <w:rPr>
          <w:spacing w:val="-1"/>
        </w:rPr>
        <w:t> </w:t>
      </w:r>
      <w:r>
        <w:rPr/>
        <w:t>su</w:t>
      </w:r>
      <w:r>
        <w:rPr>
          <w:spacing w:val="-2"/>
        </w:rPr>
        <w:t> </w:t>
      </w:r>
      <w:r>
        <w:rPr/>
        <w:t>ciudad</w:t>
      </w:r>
      <w:r>
        <w:rPr>
          <w:spacing w:val="-1"/>
        </w:rPr>
        <w:t> </w:t>
      </w:r>
      <w:r>
        <w:rPr/>
        <w:t>de</w:t>
      </w:r>
      <w:r>
        <w:rPr>
          <w:spacing w:val="-1"/>
        </w:rPr>
        <w:t> </w:t>
      </w:r>
      <w:r>
        <w:rPr/>
        <w:t>origen</w:t>
      </w:r>
      <w:r>
        <w:rPr>
          <w:spacing w:val="-2"/>
        </w:rPr>
        <w:t> </w:t>
      </w:r>
      <w:r>
        <w:rPr/>
        <w:t>con</w:t>
      </w:r>
      <w:r>
        <w:rPr>
          <w:spacing w:val="-1"/>
        </w:rPr>
        <w:t> </w:t>
      </w:r>
      <w:r>
        <w:rPr/>
        <w:t>destino</w:t>
      </w:r>
      <w:r>
        <w:rPr>
          <w:spacing w:val="-2"/>
        </w:rPr>
        <w:t> </w:t>
      </w:r>
      <w:r>
        <w:rPr/>
        <w:t>a</w:t>
      </w:r>
      <w:r>
        <w:rPr>
          <w:spacing w:val="-1"/>
        </w:rPr>
        <w:t> </w:t>
      </w:r>
      <w:r>
        <w:rPr/>
        <w:t>Roma.</w:t>
      </w:r>
      <w:r>
        <w:rPr>
          <w:spacing w:val="-1"/>
        </w:rPr>
        <w:t> </w:t>
      </w:r>
      <w:r>
        <w:rPr/>
        <w:t>Noche</w:t>
      </w:r>
      <w:r>
        <w:rPr>
          <w:spacing w:val="-2"/>
        </w:rPr>
        <w:t> </w:t>
      </w:r>
      <w:r>
        <w:rPr/>
        <w:t>a</w:t>
      </w:r>
      <w:r>
        <w:rPr>
          <w:spacing w:val="-1"/>
        </w:rPr>
        <w:t> </w:t>
      </w:r>
      <w:r>
        <w:rPr>
          <w:spacing w:val="-2"/>
        </w:rPr>
        <w:t>bordo.</w:t>
      </w:r>
    </w:p>
    <w:p>
      <w:pPr>
        <w:pStyle w:val="BodyText"/>
        <w:spacing w:before="22"/>
      </w:pPr>
    </w:p>
    <w:p>
      <w:pPr>
        <w:pStyle w:val="Heading2"/>
        <w:ind w:left="3129"/>
      </w:pPr>
      <w:r>
        <w:rPr/>
        <w:t>DÍA</w:t>
      </w:r>
      <w:r>
        <w:rPr>
          <w:spacing w:val="-6"/>
        </w:rPr>
        <w:t> </w:t>
      </w:r>
      <w:r>
        <w:rPr/>
        <w:t>2</w:t>
      </w:r>
      <w:r>
        <w:rPr>
          <w:spacing w:val="-5"/>
        </w:rPr>
        <w:t> </w:t>
      </w:r>
      <w:r>
        <w:rPr>
          <w:spacing w:val="-4"/>
        </w:rPr>
        <w:t>ROMA</w:t>
      </w:r>
    </w:p>
    <w:p>
      <w:pPr>
        <w:pStyle w:val="BodyText"/>
        <w:ind w:left="3129"/>
      </w:pPr>
      <w:r>
        <w:rPr/>
        <w:t>Llegada</w:t>
      </w:r>
      <w:r>
        <w:rPr>
          <w:spacing w:val="-11"/>
        </w:rPr>
        <w:t> </w:t>
      </w:r>
      <w:r>
        <w:rPr/>
        <w:t>y</w:t>
      </w:r>
      <w:r>
        <w:rPr>
          <w:spacing w:val="-10"/>
        </w:rPr>
        <w:t> </w:t>
      </w:r>
      <w:r>
        <w:rPr/>
        <w:t>traslado</w:t>
      </w:r>
      <w:r>
        <w:rPr>
          <w:spacing w:val="-10"/>
        </w:rPr>
        <w:t> </w:t>
      </w:r>
      <w:r>
        <w:rPr/>
        <w:t>al</w:t>
      </w:r>
      <w:r>
        <w:rPr>
          <w:spacing w:val="-10"/>
        </w:rPr>
        <w:t> </w:t>
      </w:r>
      <w:r>
        <w:rPr/>
        <w:t>hotel.</w:t>
      </w:r>
      <w:r>
        <w:rPr>
          <w:spacing w:val="-10"/>
        </w:rPr>
        <w:t> </w:t>
      </w:r>
      <w:r>
        <w:rPr>
          <w:spacing w:val="-2"/>
        </w:rPr>
        <w:t>Alojamiento.</w:t>
      </w:r>
    </w:p>
    <w:p>
      <w:pPr>
        <w:pStyle w:val="BodyText"/>
        <w:spacing w:before="22"/>
      </w:pPr>
    </w:p>
    <w:p>
      <w:pPr>
        <w:pStyle w:val="Heading2"/>
        <w:spacing w:before="1"/>
        <w:ind w:left="3129"/>
      </w:pPr>
      <w:r>
        <w:rPr/>
        <w:t>DÍA</w:t>
      </w:r>
      <w:r>
        <w:rPr>
          <w:spacing w:val="-6"/>
        </w:rPr>
        <w:t> </w:t>
      </w:r>
      <w:r>
        <w:rPr/>
        <w:t>3</w:t>
      </w:r>
      <w:r>
        <w:rPr>
          <w:spacing w:val="-6"/>
        </w:rPr>
        <w:t> </w:t>
      </w:r>
      <w:r>
        <w:rPr>
          <w:spacing w:val="-4"/>
        </w:rPr>
        <w:t>ROMA</w:t>
      </w:r>
    </w:p>
    <w:p>
      <w:pPr>
        <w:pStyle w:val="BodyText"/>
        <w:spacing w:line="249" w:lineRule="auto"/>
        <w:ind w:left="3129" w:right="376"/>
        <w:jc w:val="both"/>
      </w:pPr>
      <w:r>
        <w:rPr/>
        <w:t>Desayuno. Haremos un recorrido panorámico de la ciudad eterna. Por la tarde, posibilidad de realizar una visita opcional de la “Roma Barroca”, donde podrá descubrir las fuentes y plazas más emblemáticas de la ciudad. Alojamiento.</w:t>
      </w:r>
    </w:p>
    <w:p>
      <w:pPr>
        <w:pStyle w:val="BodyText"/>
        <w:spacing w:before="13"/>
      </w:pPr>
    </w:p>
    <w:p>
      <w:pPr>
        <w:pStyle w:val="Heading2"/>
        <w:ind w:left="3129"/>
      </w:pPr>
      <w:r>
        <w:rPr>
          <w:spacing w:val="-2"/>
        </w:rPr>
        <w:t>DÍA</w:t>
      </w:r>
      <w:r>
        <w:rPr>
          <w:spacing w:val="-8"/>
        </w:rPr>
        <w:t> </w:t>
      </w:r>
      <w:r>
        <w:rPr>
          <w:spacing w:val="-2"/>
        </w:rPr>
        <w:t>4</w:t>
      </w:r>
      <w:r>
        <w:rPr>
          <w:spacing w:val="-8"/>
        </w:rPr>
        <w:t> </w:t>
      </w:r>
      <w:r>
        <w:rPr>
          <w:spacing w:val="-2"/>
        </w:rPr>
        <w:t>ROMA</w:t>
      </w:r>
      <w:r>
        <w:rPr>
          <w:spacing w:val="-7"/>
        </w:rPr>
        <w:t> </w:t>
      </w:r>
      <w:r>
        <w:rPr>
          <w:spacing w:val="-2"/>
        </w:rPr>
        <w:t>(NÁPOLES</w:t>
      </w:r>
      <w:r>
        <w:rPr>
          <w:spacing w:val="-5"/>
        </w:rPr>
        <w:t> </w:t>
      </w:r>
      <w:r>
        <w:rPr>
          <w:spacing w:val="-2"/>
        </w:rPr>
        <w:t>Y</w:t>
      </w:r>
      <w:r>
        <w:rPr>
          <w:spacing w:val="-7"/>
        </w:rPr>
        <w:t> </w:t>
      </w:r>
      <w:r>
        <w:rPr>
          <w:spacing w:val="-2"/>
        </w:rPr>
        <w:t>CAPRI)</w:t>
      </w:r>
    </w:p>
    <w:p>
      <w:pPr>
        <w:pStyle w:val="BodyText"/>
        <w:spacing w:line="249" w:lineRule="auto"/>
        <w:ind w:left="3129" w:right="376"/>
        <w:jc w:val="both"/>
      </w:pPr>
      <w:r>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w:t>
      </w:r>
      <w:r>
        <w:rPr>
          <w:spacing w:val="-5"/>
        </w:rPr>
        <w:t> </w:t>
      </w:r>
      <w:r>
        <w:rPr/>
        <w:t>como</w:t>
      </w:r>
      <w:r>
        <w:rPr>
          <w:spacing w:val="-5"/>
        </w:rPr>
        <w:t> </w:t>
      </w:r>
      <w:r>
        <w:rPr/>
        <w:t>“La</w:t>
      </w:r>
      <w:r>
        <w:rPr>
          <w:spacing w:val="-5"/>
        </w:rPr>
        <w:t> </w:t>
      </w:r>
      <w:r>
        <w:rPr/>
        <w:t>Perla</w:t>
      </w:r>
      <w:r>
        <w:rPr>
          <w:spacing w:val="-5"/>
        </w:rPr>
        <w:t> </w:t>
      </w:r>
      <w:r>
        <w:rPr/>
        <w:t>Azul”</w:t>
      </w:r>
      <w:r>
        <w:rPr>
          <w:spacing w:val="-5"/>
        </w:rPr>
        <w:t> </w:t>
      </w:r>
      <w:r>
        <w:rPr/>
        <w:t>del</w:t>
      </w:r>
      <w:r>
        <w:rPr>
          <w:spacing w:val="-5"/>
        </w:rPr>
        <w:t> </w:t>
      </w:r>
      <w:r>
        <w:rPr/>
        <w:t>Mediterráneo, visitando</w:t>
      </w:r>
      <w:r>
        <w:rPr>
          <w:spacing w:val="-5"/>
        </w:rPr>
        <w:t> </w:t>
      </w:r>
      <w:r>
        <w:rPr/>
        <w:t>la</w:t>
      </w:r>
      <w:r>
        <w:rPr>
          <w:spacing w:val="-5"/>
        </w:rPr>
        <w:t> </w:t>
      </w:r>
      <w:r>
        <w:rPr/>
        <w:t>famosa</w:t>
      </w:r>
      <w:r>
        <w:rPr>
          <w:spacing w:val="-5"/>
        </w:rPr>
        <w:t> </w:t>
      </w:r>
      <w:r>
        <w:rPr/>
        <w:t>Gruta</w:t>
      </w:r>
      <w:r>
        <w:rPr>
          <w:spacing w:val="-5"/>
        </w:rPr>
        <w:t> </w:t>
      </w:r>
      <w:r>
        <w:rPr/>
        <w:t>Blanca (siempre que la meteorología lo permita). A la hora prevista, regreso al hotel de Roma y </w:t>
      </w:r>
      <w:r>
        <w:rPr>
          <w:spacing w:val="-2"/>
        </w:rPr>
        <w:t>alojamiento.</w:t>
      </w:r>
    </w:p>
    <w:p>
      <w:pPr>
        <w:pStyle w:val="BodyText"/>
        <w:spacing w:before="17"/>
      </w:pPr>
    </w:p>
    <w:p>
      <w:pPr>
        <w:pStyle w:val="Heading2"/>
        <w:ind w:left="3129"/>
      </w:pPr>
      <w:r>
        <w:rPr/>
        <w:t>DÍA</w:t>
      </w:r>
      <w:r>
        <w:rPr>
          <w:spacing w:val="-9"/>
        </w:rPr>
        <w:t> </w:t>
      </w:r>
      <w:r>
        <w:rPr/>
        <w:t>5</w:t>
      </w:r>
      <w:r>
        <w:rPr>
          <w:spacing w:val="-8"/>
        </w:rPr>
        <w:t> </w:t>
      </w:r>
      <w:r>
        <w:rPr/>
        <w:t>ROMA</w:t>
      </w:r>
      <w:r>
        <w:rPr>
          <w:spacing w:val="-9"/>
        </w:rPr>
        <w:t> </w:t>
      </w:r>
      <w:r>
        <w:rPr/>
        <w:t>-</w:t>
      </w:r>
      <w:r>
        <w:rPr>
          <w:spacing w:val="-8"/>
        </w:rPr>
        <w:t> </w:t>
      </w:r>
      <w:r>
        <w:rPr>
          <w:spacing w:val="-2"/>
        </w:rPr>
        <w:t>FLORENCIA</w:t>
      </w:r>
    </w:p>
    <w:p>
      <w:pPr>
        <w:pStyle w:val="BodyText"/>
        <w:spacing w:line="249" w:lineRule="auto"/>
        <w:ind w:left="3129" w:right="376"/>
        <w:jc w:val="both"/>
      </w:pPr>
      <w:r>
        <w:rPr/>
        <w:t>Desayuno y salida hacia Florencia con llegada al mediodía. Por la tarde, recorrido panorámico</w:t>
      </w:r>
      <w:r>
        <w:rPr>
          <w:spacing w:val="23"/>
        </w:rPr>
        <w:t> </w:t>
      </w:r>
      <w:r>
        <w:rPr/>
        <w:t>por</w:t>
      </w:r>
      <w:r>
        <w:rPr>
          <w:spacing w:val="23"/>
        </w:rPr>
        <w:t> </w:t>
      </w:r>
      <w:r>
        <w:rPr/>
        <w:t>el</w:t>
      </w:r>
      <w:r>
        <w:rPr>
          <w:spacing w:val="23"/>
        </w:rPr>
        <w:t> </w:t>
      </w:r>
      <w:r>
        <w:rPr/>
        <w:t>centro</w:t>
      </w:r>
      <w:r>
        <w:rPr>
          <w:spacing w:val="23"/>
        </w:rPr>
        <w:t> </w:t>
      </w:r>
      <w:r>
        <w:rPr/>
        <w:t>artístico</w:t>
      </w:r>
      <w:r>
        <w:rPr>
          <w:spacing w:val="23"/>
        </w:rPr>
        <w:t> </w:t>
      </w:r>
      <w:r>
        <w:rPr/>
        <w:t>de</w:t>
      </w:r>
      <w:r>
        <w:rPr>
          <w:spacing w:val="23"/>
        </w:rPr>
        <w:t> </w:t>
      </w:r>
      <w:r>
        <w:rPr/>
        <w:t>la</w:t>
      </w:r>
      <w:r>
        <w:rPr>
          <w:spacing w:val="23"/>
        </w:rPr>
        <w:t> </w:t>
      </w:r>
      <w:r>
        <w:rPr/>
        <w:t>ciudad</w:t>
      </w:r>
      <w:r>
        <w:rPr>
          <w:spacing w:val="23"/>
        </w:rPr>
        <w:t> </w:t>
      </w:r>
      <w:r>
        <w:rPr/>
        <w:t>con</w:t>
      </w:r>
      <w:r>
        <w:rPr>
          <w:spacing w:val="23"/>
        </w:rPr>
        <w:t> </w:t>
      </w:r>
      <w:r>
        <w:rPr/>
        <w:t>su</w:t>
      </w:r>
      <w:r>
        <w:rPr>
          <w:spacing w:val="23"/>
        </w:rPr>
        <w:t> </w:t>
      </w:r>
      <w:r>
        <w:rPr/>
        <w:t>Duomo,</w:t>
      </w:r>
      <w:r>
        <w:rPr>
          <w:spacing w:val="29"/>
        </w:rPr>
        <w:t> </w:t>
      </w:r>
      <w:r>
        <w:rPr/>
        <w:t>el</w:t>
      </w:r>
      <w:r>
        <w:rPr>
          <w:spacing w:val="23"/>
        </w:rPr>
        <w:t> </w:t>
      </w:r>
      <w:r>
        <w:rPr/>
        <w:t>Campanile</w:t>
      </w:r>
      <w:r>
        <w:rPr>
          <w:spacing w:val="23"/>
        </w:rPr>
        <w:t> </w:t>
      </w:r>
      <w:r>
        <w:rPr/>
        <w:t>de</w:t>
      </w:r>
      <w:r>
        <w:rPr>
          <w:spacing w:val="23"/>
        </w:rPr>
        <w:t> </w:t>
      </w:r>
      <w:r>
        <w:rPr/>
        <w:t>Giotto, el Baptisterio de San Giovanni, la Plaza de la Signoria, la Loggiadei Lanzi, finalizando el recorrido en el magnífico y espectacular Ponte Vecchio. Alojamiento.</w:t>
      </w:r>
    </w:p>
    <w:p>
      <w:pPr>
        <w:pStyle w:val="BodyText"/>
        <w:spacing w:before="14"/>
      </w:pPr>
    </w:p>
    <w:p>
      <w:pPr>
        <w:pStyle w:val="Heading2"/>
        <w:ind w:left="3129"/>
      </w:pPr>
      <w:r>
        <w:rPr/>
        <w:t>DÍA</w:t>
      </w:r>
      <w:r>
        <w:rPr>
          <w:spacing w:val="-10"/>
        </w:rPr>
        <w:t> </w:t>
      </w:r>
      <w:r>
        <w:rPr/>
        <w:t>6</w:t>
      </w:r>
      <w:r>
        <w:rPr>
          <w:spacing w:val="-10"/>
        </w:rPr>
        <w:t> </w:t>
      </w:r>
      <w:r>
        <w:rPr/>
        <w:t>FLORENCIA</w:t>
      </w:r>
      <w:r>
        <w:rPr>
          <w:spacing w:val="-10"/>
        </w:rPr>
        <w:t> </w:t>
      </w:r>
      <w:r>
        <w:rPr/>
        <w:t>–</w:t>
      </w:r>
      <w:r>
        <w:rPr>
          <w:spacing w:val="-10"/>
        </w:rPr>
        <w:t> </w:t>
      </w:r>
      <w:r>
        <w:rPr/>
        <w:t>PADUA</w:t>
      </w:r>
      <w:r>
        <w:rPr>
          <w:spacing w:val="-10"/>
        </w:rPr>
        <w:t> </w:t>
      </w:r>
      <w:r>
        <w:rPr/>
        <w:t>-</w:t>
      </w:r>
      <w:r>
        <w:rPr>
          <w:spacing w:val="-9"/>
        </w:rPr>
        <w:t> </w:t>
      </w:r>
      <w:r>
        <w:rPr>
          <w:spacing w:val="-2"/>
        </w:rPr>
        <w:t>VENECIA</w:t>
      </w:r>
    </w:p>
    <w:p>
      <w:pPr>
        <w:pStyle w:val="BodyText"/>
        <w:spacing w:line="249" w:lineRule="auto"/>
        <w:ind w:left="3129" w:right="376"/>
        <w:jc w:val="both"/>
      </w:pPr>
      <w:r>
        <w:rPr/>
        <w:t>Desayuno</w:t>
      </w:r>
      <w:r>
        <w:rPr>
          <w:spacing w:val="-12"/>
        </w:rPr>
        <w:t> </w:t>
      </w:r>
      <w:r>
        <w:rPr/>
        <w:t>y</w:t>
      </w:r>
      <w:r>
        <w:rPr>
          <w:spacing w:val="-12"/>
        </w:rPr>
        <w:t> </w:t>
      </w:r>
      <w:r>
        <w:rPr/>
        <w:t>salida</w:t>
      </w:r>
      <w:r>
        <w:rPr>
          <w:spacing w:val="-12"/>
        </w:rPr>
        <w:t> </w:t>
      </w:r>
      <w:r>
        <w:rPr/>
        <w:t>hacia</w:t>
      </w:r>
      <w:r>
        <w:rPr>
          <w:spacing w:val="-12"/>
        </w:rPr>
        <w:t> </w:t>
      </w:r>
      <w:r>
        <w:rPr/>
        <w:t>Padua,</w:t>
      </w:r>
      <w:r>
        <w:rPr>
          <w:spacing w:val="-7"/>
        </w:rPr>
        <w:t> </w:t>
      </w:r>
      <w:r>
        <w:rPr/>
        <w:t>donde</w:t>
      </w:r>
      <w:r>
        <w:rPr>
          <w:spacing w:val="-12"/>
        </w:rPr>
        <w:t> </w:t>
      </w:r>
      <w:r>
        <w:rPr/>
        <w:t>podremos</w:t>
      </w:r>
      <w:r>
        <w:rPr>
          <w:spacing w:val="-12"/>
        </w:rPr>
        <w:t> </w:t>
      </w:r>
      <w:r>
        <w:rPr/>
        <w:t>visitar</w:t>
      </w:r>
      <w:r>
        <w:rPr>
          <w:spacing w:val="-12"/>
        </w:rPr>
        <w:t> </w:t>
      </w:r>
      <w:r>
        <w:rPr/>
        <w:t>la</w:t>
      </w:r>
      <w:r>
        <w:rPr>
          <w:spacing w:val="-12"/>
        </w:rPr>
        <w:t> </w:t>
      </w:r>
      <w:r>
        <w:rPr/>
        <w:t>Basílica</w:t>
      </w:r>
      <w:r>
        <w:rPr>
          <w:spacing w:val="-12"/>
        </w:rPr>
        <w:t> </w:t>
      </w:r>
      <w:r>
        <w:rPr/>
        <w:t>de</w:t>
      </w:r>
      <w:r>
        <w:rPr>
          <w:spacing w:val="-12"/>
        </w:rPr>
        <w:t> </w:t>
      </w:r>
      <w:r>
        <w:rPr/>
        <w:t>San</w:t>
      </w:r>
      <w:r>
        <w:rPr>
          <w:spacing w:val="-12"/>
        </w:rPr>
        <w:t> </w:t>
      </w:r>
      <w:r>
        <w:rPr/>
        <w:t>Antonio.</w:t>
      </w:r>
      <w:r>
        <w:rPr>
          <w:spacing w:val="-12"/>
        </w:rPr>
        <w:t> </w:t>
      </w:r>
      <w:r>
        <w:rPr/>
        <w:t>Llegada a Venecia. Por la tarde salida hacia el tronchetto para tomar el vaporetto a la Plaza de San Marcos desde donde iniciaremos la visita panorámica de la ciudad a pie, incluyendo la visita a un taller del famoso cristal veneciano. Alojamiento.</w:t>
      </w:r>
    </w:p>
    <w:p>
      <w:pPr>
        <w:pStyle w:val="BodyText"/>
        <w:spacing w:before="15"/>
      </w:pPr>
    </w:p>
    <w:p>
      <w:pPr>
        <w:pStyle w:val="Heading2"/>
        <w:ind w:left="3129"/>
      </w:pPr>
      <w:r>
        <w:rPr/>
        <w:t>DÍA</w:t>
      </w:r>
      <w:r>
        <w:rPr>
          <w:spacing w:val="-10"/>
        </w:rPr>
        <w:t> </w:t>
      </w:r>
      <w:r>
        <w:rPr/>
        <w:t>7</w:t>
      </w:r>
      <w:r>
        <w:rPr>
          <w:spacing w:val="-9"/>
        </w:rPr>
        <w:t> </w:t>
      </w:r>
      <w:r>
        <w:rPr/>
        <w:t>VENECIA</w:t>
      </w:r>
      <w:r>
        <w:rPr>
          <w:spacing w:val="-9"/>
        </w:rPr>
        <w:t> </w:t>
      </w:r>
      <w:r>
        <w:rPr/>
        <w:t>–</w:t>
      </w:r>
      <w:r>
        <w:rPr>
          <w:spacing w:val="-9"/>
        </w:rPr>
        <w:t> </w:t>
      </w:r>
      <w:r>
        <w:rPr>
          <w:spacing w:val="-2"/>
        </w:rPr>
        <w:t>INNSBRUCK</w:t>
      </w:r>
    </w:p>
    <w:p>
      <w:pPr>
        <w:pStyle w:val="BodyText"/>
        <w:spacing w:line="249" w:lineRule="auto"/>
        <w:ind w:left="3129" w:right="376"/>
        <w:jc w:val="both"/>
      </w:pPr>
      <w:r>
        <w:rPr/>
        <w:t>Desayuno y salida hacia Austria, bordeando el macizo de las Dolomitas y entrando en el Tirol austriaco para llegar finalmente a Innsbruck. Disfrutaremos de tiempo libre para poder almorzar. Seguidamente realizaremos un paseo con guía por el centro histórico y admiraremos el famoso “Tejadito de Oro” y los principales monumentos de la ciudad. </w:t>
      </w:r>
      <w:r>
        <w:rPr>
          <w:spacing w:val="-2"/>
        </w:rPr>
        <w:t>Alojamiento.</w:t>
      </w:r>
    </w:p>
    <w:p>
      <w:pPr>
        <w:pStyle w:val="BodyText"/>
        <w:spacing w:before="6"/>
        <w:rPr>
          <w:sz w:val="16"/>
        </w:rPr>
      </w:pPr>
      <w:r>
        <w:rPr>
          <w:sz w:val="16"/>
        </w:rPr>
        <w:drawing>
          <wp:anchor allowOverlap="1" behindDoc="1" distB="0" distL="0" distR="0" distT="0" layoutInCell="1" locked="0" relativeHeight="487588864" simplePos="0">
            <wp:simplePos x="0" y="0"/>
            <wp:positionH relativeFrom="page">
              <wp:posOffset>4026230</wp:posOffset>
            </wp:positionH>
            <wp:positionV relativeFrom="paragraph">
              <wp:posOffset>135880</wp:posOffset>
            </wp:positionV>
            <wp:extent cx="1453634" cy="439578"/>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16"/>
        </w:rPr>
        <w:sectPr>
          <w:type w:val="continuous"/>
          <w:pgSz w:h="15840" w:w="12240"/>
          <w:pgMar w:bottom="0" w:left="360" w:right="360" w:top="0"/>
        </w:sectPr>
      </w:pPr>
    </w:p>
    <w:p>
      <w:pPr>
        <w:pStyle w:val="Heading2"/>
        <w:spacing w:before="89"/>
      </w:pPr>
      <w:r>
        <w:rPr/>
        <w:t>DÍA</w:t>
      </w:r>
      <w:r>
        <w:rPr>
          <w:spacing w:val="-10"/>
        </w:rPr>
        <w:t> </w:t>
      </w:r>
      <w:r>
        <w:rPr/>
        <w:t>8</w:t>
      </w:r>
      <w:r>
        <w:rPr>
          <w:spacing w:val="-10"/>
        </w:rPr>
        <w:t> </w:t>
      </w:r>
      <w:r>
        <w:rPr/>
        <w:t>INNSBRUCK</w:t>
      </w:r>
      <w:r>
        <w:rPr>
          <w:spacing w:val="-10"/>
        </w:rPr>
        <w:t> </w:t>
      </w:r>
      <w:r>
        <w:rPr/>
        <w:t>–</w:t>
      </w:r>
      <w:r>
        <w:rPr>
          <w:spacing w:val="-10"/>
        </w:rPr>
        <w:t> </w:t>
      </w:r>
      <w:r>
        <w:rPr/>
        <w:t>LUCERNA</w:t>
      </w:r>
      <w:r>
        <w:rPr>
          <w:spacing w:val="-9"/>
        </w:rPr>
        <w:t> </w:t>
      </w:r>
      <w:r>
        <w:rPr/>
        <w:t>–</w:t>
      </w:r>
      <w:r>
        <w:rPr>
          <w:spacing w:val="-10"/>
        </w:rPr>
        <w:t> </w:t>
      </w:r>
      <w:r>
        <w:rPr>
          <w:spacing w:val="-2"/>
        </w:rPr>
        <w:t>ZÚRICH</w:t>
      </w:r>
    </w:p>
    <w:p>
      <w:pPr>
        <w:pStyle w:val="BodyText"/>
        <w:spacing w:line="249" w:lineRule="auto"/>
        <w:ind w:left="360" w:right="357"/>
        <w:jc w:val="both"/>
      </w:pPr>
      <w:r>
        <w:rPr/>
        <w:t>Desayuno</w:t>
      </w:r>
      <w:r>
        <w:rPr>
          <w:spacing w:val="-8"/>
        </w:rPr>
        <w:t> </w:t>
      </w:r>
      <w:r>
        <w:rPr/>
        <w:t>y</w:t>
      </w:r>
      <w:r>
        <w:rPr>
          <w:spacing w:val="-8"/>
        </w:rPr>
        <w:t> </w:t>
      </w:r>
      <w:r>
        <w:rPr/>
        <w:t>salida</w:t>
      </w:r>
      <w:r>
        <w:rPr>
          <w:spacing w:val="-8"/>
        </w:rPr>
        <w:t> </w:t>
      </w:r>
      <w:r>
        <w:rPr/>
        <w:t>hacia</w:t>
      </w:r>
      <w:r>
        <w:rPr>
          <w:spacing w:val="-8"/>
        </w:rPr>
        <w:t> </w:t>
      </w:r>
      <w:r>
        <w:rPr/>
        <w:t>Lucerna,</w:t>
      </w:r>
      <w:r>
        <w:rPr>
          <w:spacing w:val="-2"/>
        </w:rPr>
        <w:t> </w:t>
      </w:r>
      <w:r>
        <w:rPr/>
        <w:t>preciosa</w:t>
      </w:r>
      <w:r>
        <w:rPr>
          <w:spacing w:val="-8"/>
        </w:rPr>
        <w:t> </w:t>
      </w:r>
      <w:r>
        <w:rPr/>
        <w:t>ciudad</w:t>
      </w:r>
      <w:r>
        <w:rPr>
          <w:spacing w:val="-8"/>
        </w:rPr>
        <w:t> </w:t>
      </w:r>
      <w:r>
        <w:rPr/>
        <w:t>suiza</w:t>
      </w:r>
      <w:r>
        <w:rPr>
          <w:spacing w:val="-8"/>
        </w:rPr>
        <w:t> </w:t>
      </w:r>
      <w:r>
        <w:rPr/>
        <w:t>ubicada</w:t>
      </w:r>
      <w:r>
        <w:rPr>
          <w:spacing w:val="-8"/>
        </w:rPr>
        <w:t> </w:t>
      </w:r>
      <w:r>
        <w:rPr/>
        <w:t>al</w:t>
      </w:r>
      <w:r>
        <w:rPr>
          <w:spacing w:val="-8"/>
        </w:rPr>
        <w:t> </w:t>
      </w:r>
      <w:r>
        <w:rPr/>
        <w:t>lado</w:t>
      </w:r>
      <w:r>
        <w:rPr>
          <w:spacing w:val="-8"/>
        </w:rPr>
        <w:t> </w:t>
      </w:r>
      <w:r>
        <w:rPr/>
        <w:t>del</w:t>
      </w:r>
      <w:r>
        <w:rPr>
          <w:spacing w:val="-8"/>
        </w:rPr>
        <w:t> </w:t>
      </w:r>
      <w:r>
        <w:rPr/>
        <w:t>lago</w:t>
      </w:r>
      <w:r>
        <w:rPr>
          <w:spacing w:val="-8"/>
        </w:rPr>
        <w:t> </w:t>
      </w:r>
      <w:r>
        <w:rPr/>
        <w:t>de</w:t>
      </w:r>
      <w:r>
        <w:rPr>
          <w:spacing w:val="-8"/>
        </w:rPr>
        <w:t> </w:t>
      </w:r>
      <w:r>
        <w:rPr/>
        <w:t>los</w:t>
      </w:r>
      <w:r>
        <w:rPr>
          <w:spacing w:val="-8"/>
        </w:rPr>
        <w:t> </w:t>
      </w:r>
      <w:r>
        <w:rPr/>
        <w:t>cuatro</w:t>
      </w:r>
      <w:r>
        <w:rPr>
          <w:spacing w:val="-8"/>
        </w:rPr>
        <w:t> </w:t>
      </w:r>
      <w:r>
        <w:rPr/>
        <w:t>Cantones.</w:t>
      </w:r>
      <w:r>
        <w:rPr>
          <w:spacing w:val="-8"/>
        </w:rPr>
        <w:t> </w:t>
      </w:r>
      <w:r>
        <w:rPr/>
        <w:t>Podremos</w:t>
      </w:r>
      <w:r>
        <w:rPr>
          <w:spacing w:val="-8"/>
        </w:rPr>
        <w:t> </w:t>
      </w:r>
      <w:r>
        <w:rPr/>
        <w:t>disfrutar de tiempo libre para pasear por la ciudad, cruzando el famoso puente medieval Kapellebrucke. Continuación del viaje hacia Zúrich. Alojamiento.</w:t>
      </w:r>
    </w:p>
    <w:p>
      <w:pPr>
        <w:pStyle w:val="BodyText"/>
        <w:spacing w:before="14"/>
      </w:pPr>
    </w:p>
    <w:p>
      <w:pPr>
        <w:pStyle w:val="Heading2"/>
      </w:pPr>
      <w:r>
        <w:rPr/>
        <w:t>DÍA</w:t>
      </w:r>
      <w:r>
        <w:rPr>
          <w:spacing w:val="-7"/>
        </w:rPr>
        <w:t> </w:t>
      </w:r>
      <w:r>
        <w:rPr/>
        <w:t>9</w:t>
      </w:r>
      <w:r>
        <w:rPr>
          <w:spacing w:val="-7"/>
        </w:rPr>
        <w:t> </w:t>
      </w:r>
      <w:r>
        <w:rPr/>
        <w:t>ZÚRICH</w:t>
      </w:r>
      <w:r>
        <w:rPr>
          <w:spacing w:val="-6"/>
        </w:rPr>
        <w:t> </w:t>
      </w:r>
      <w:r>
        <w:rPr/>
        <w:t>–</w:t>
      </w:r>
      <w:r>
        <w:rPr>
          <w:spacing w:val="-7"/>
        </w:rPr>
        <w:t> </w:t>
      </w:r>
      <w:r>
        <w:rPr/>
        <w:t>BASILEA</w:t>
      </w:r>
      <w:r>
        <w:rPr>
          <w:spacing w:val="-7"/>
        </w:rPr>
        <w:t> </w:t>
      </w:r>
      <w:r>
        <w:rPr/>
        <w:t>–</w:t>
      </w:r>
      <w:r>
        <w:rPr>
          <w:spacing w:val="-6"/>
        </w:rPr>
        <w:t> </w:t>
      </w:r>
      <w:r>
        <w:rPr>
          <w:spacing w:val="-4"/>
        </w:rPr>
        <w:t>PARÍS</w:t>
      </w:r>
    </w:p>
    <w:p>
      <w:pPr>
        <w:pStyle w:val="BodyText"/>
        <w:spacing w:line="249" w:lineRule="auto"/>
        <w:ind w:left="360" w:right="357"/>
        <w:jc w:val="both"/>
      </w:pPr>
      <w:r>
        <w:rPr/>
        <w:t>Desayuno y salida hacia Basilea, ciudad europea fronteriza entre Alemania, Suiza y Francia. Continuación del viaje hacia París, donde llegaremos a media tarde. Alojamiento.</w:t>
      </w:r>
    </w:p>
    <w:p>
      <w:pPr>
        <w:pStyle w:val="BodyText"/>
        <w:spacing w:before="13"/>
      </w:pPr>
    </w:p>
    <w:p>
      <w:pPr>
        <w:pStyle w:val="Heading2"/>
      </w:pPr>
      <w:r>
        <w:rPr>
          <w:spacing w:val="-2"/>
        </w:rPr>
        <w:t>DÍA</w:t>
      </w:r>
      <w:r>
        <w:rPr>
          <w:spacing w:val="-12"/>
        </w:rPr>
        <w:t> </w:t>
      </w:r>
      <w:r>
        <w:rPr>
          <w:spacing w:val="-2"/>
        </w:rPr>
        <w:t>10</w:t>
      </w:r>
      <w:r>
        <w:rPr>
          <w:spacing w:val="-11"/>
        </w:rPr>
        <w:t> </w:t>
      </w:r>
      <w:r>
        <w:rPr>
          <w:spacing w:val="-2"/>
        </w:rPr>
        <w:t>PARÍS</w:t>
      </w:r>
    </w:p>
    <w:p>
      <w:pPr>
        <w:pStyle w:val="BodyText"/>
        <w:spacing w:line="249" w:lineRule="auto"/>
        <w:ind w:left="360" w:right="357"/>
        <w:jc w:val="both"/>
      </w:pPr>
      <w:r>
        <w:rPr/>
        <w:t>Desayuno. Por la mañana, visita panorámica de la “Ciudad de la Luz” donde recorreremos sus lugares más emblemáticos. Tarde libre. Alojamiento.</w:t>
      </w:r>
    </w:p>
    <w:p>
      <w:pPr>
        <w:pStyle w:val="BodyText"/>
        <w:spacing w:before="13"/>
      </w:pPr>
    </w:p>
    <w:p>
      <w:pPr>
        <w:pStyle w:val="Heading2"/>
      </w:pPr>
      <w:r>
        <w:rPr>
          <w:w w:val="90"/>
        </w:rPr>
        <w:t>DÍA</w:t>
      </w:r>
      <w:r>
        <w:rPr>
          <w:spacing w:val="-1"/>
          <w:w w:val="90"/>
        </w:rPr>
        <w:t> </w:t>
      </w:r>
      <w:r>
        <w:rPr>
          <w:w w:val="90"/>
        </w:rPr>
        <w:t>11</w:t>
      </w:r>
      <w:r>
        <w:rPr>
          <w:spacing w:val="-2"/>
          <w:w w:val="90"/>
        </w:rPr>
        <w:t> </w:t>
      </w:r>
      <w:r>
        <w:rPr>
          <w:spacing w:val="-4"/>
          <w:w w:val="90"/>
        </w:rPr>
        <w:t>PARÍS</w:t>
      </w:r>
    </w:p>
    <w:p>
      <w:pPr>
        <w:pStyle w:val="BodyText"/>
        <w:spacing w:line="249" w:lineRule="auto"/>
        <w:ind w:left="360" w:right="357"/>
        <w:jc w:val="both"/>
      </w:pPr>
      <w:r>
        <w:rPr/>
        <w:t>Desayuno. Durante este día, podremos disfrutar a nuestro aire de la hermosa ciudad, sus paseos, sus bulevares y conocer sus rincones más típicos como un auténtico parisino. Alojamiento.</w:t>
      </w:r>
    </w:p>
    <w:p>
      <w:pPr>
        <w:pStyle w:val="BodyText"/>
        <w:spacing w:before="12"/>
      </w:pPr>
    </w:p>
    <w:p>
      <w:pPr>
        <w:pStyle w:val="Heading2"/>
        <w:spacing w:before="1"/>
      </w:pPr>
      <w:r>
        <w:rPr>
          <w:spacing w:val="-4"/>
        </w:rPr>
        <w:t>DÍA</w:t>
      </w:r>
      <w:r>
        <w:rPr>
          <w:spacing w:val="-8"/>
        </w:rPr>
        <w:t> </w:t>
      </w:r>
      <w:r>
        <w:rPr>
          <w:spacing w:val="-4"/>
        </w:rPr>
        <w:t>12</w:t>
      </w:r>
      <w:r>
        <w:rPr>
          <w:spacing w:val="-8"/>
        </w:rPr>
        <w:t> </w:t>
      </w:r>
      <w:r>
        <w:rPr>
          <w:spacing w:val="-4"/>
        </w:rPr>
        <w:t>PARÍS</w:t>
      </w:r>
      <w:r>
        <w:rPr>
          <w:spacing w:val="-5"/>
        </w:rPr>
        <w:t> </w:t>
      </w:r>
      <w:r>
        <w:rPr>
          <w:spacing w:val="-4"/>
        </w:rPr>
        <w:t>-</w:t>
      </w:r>
      <w:r>
        <w:rPr>
          <w:spacing w:val="-8"/>
        </w:rPr>
        <w:t> </w:t>
      </w:r>
      <w:r>
        <w:rPr>
          <w:spacing w:val="-4"/>
        </w:rPr>
        <w:t>LOURDES</w:t>
      </w:r>
    </w:p>
    <w:p>
      <w:pPr>
        <w:pStyle w:val="BodyText"/>
        <w:spacing w:line="249" w:lineRule="auto"/>
        <w:ind w:left="360" w:right="357"/>
        <w:jc w:val="both"/>
      </w:pPr>
      <w:r>
        <w:rPr/>
        <w:t>Desayuno. Salida hacia la región del Loira continuando nuestra ruta hacia Lourdes donde llegaremos a última hora de la tarde, tiempo libre para poder presenciar la Procesión de las Antorchas y la Gruta de la Virgen (sólo de abril a octubre). </w:t>
      </w:r>
      <w:r>
        <w:rPr>
          <w:spacing w:val="-2"/>
        </w:rPr>
        <w:t>Alojamiento.</w:t>
      </w:r>
    </w:p>
    <w:p>
      <w:pPr>
        <w:pStyle w:val="BodyText"/>
        <w:spacing w:before="13"/>
      </w:pPr>
    </w:p>
    <w:p>
      <w:pPr>
        <w:pStyle w:val="Heading2"/>
      </w:pPr>
      <w:r>
        <w:rPr>
          <w:spacing w:val="-2"/>
        </w:rPr>
        <w:t>DÍA</w:t>
      </w:r>
      <w:r>
        <w:rPr>
          <w:spacing w:val="-11"/>
        </w:rPr>
        <w:t> </w:t>
      </w:r>
      <w:r>
        <w:rPr>
          <w:spacing w:val="-2"/>
        </w:rPr>
        <w:t>13</w:t>
      </w:r>
      <w:r>
        <w:rPr>
          <w:spacing w:val="-10"/>
        </w:rPr>
        <w:t> </w:t>
      </w:r>
      <w:r>
        <w:rPr>
          <w:spacing w:val="-2"/>
        </w:rPr>
        <w:t>LOURDES</w:t>
      </w:r>
      <w:r>
        <w:rPr>
          <w:spacing w:val="-7"/>
        </w:rPr>
        <w:t> </w:t>
      </w:r>
      <w:r>
        <w:rPr>
          <w:spacing w:val="-2"/>
        </w:rPr>
        <w:t>–</w:t>
      </w:r>
      <w:r>
        <w:rPr>
          <w:spacing w:val="-10"/>
        </w:rPr>
        <w:t> </w:t>
      </w:r>
      <w:r>
        <w:rPr>
          <w:spacing w:val="-2"/>
        </w:rPr>
        <w:t>SAN</w:t>
      </w:r>
      <w:r>
        <w:rPr>
          <w:spacing w:val="-11"/>
        </w:rPr>
        <w:t> </w:t>
      </w:r>
      <w:r>
        <w:rPr>
          <w:spacing w:val="-2"/>
        </w:rPr>
        <w:t>SEBASTIÁN</w:t>
      </w:r>
      <w:r>
        <w:rPr>
          <w:spacing w:val="-10"/>
        </w:rPr>
        <w:t> </w:t>
      </w:r>
      <w:r>
        <w:rPr>
          <w:spacing w:val="-2"/>
        </w:rPr>
        <w:t>–</w:t>
      </w:r>
      <w:r>
        <w:rPr>
          <w:spacing w:val="-10"/>
        </w:rPr>
        <w:t> </w:t>
      </w:r>
      <w:r>
        <w:rPr>
          <w:spacing w:val="-2"/>
        </w:rPr>
        <w:t>MADRID</w:t>
      </w:r>
    </w:p>
    <w:p>
      <w:pPr>
        <w:pStyle w:val="BodyText"/>
        <w:spacing w:line="249" w:lineRule="auto"/>
        <w:ind w:left="360" w:right="357"/>
        <w:jc w:val="both"/>
      </w:pPr>
      <w:r>
        <w:rPr/>
        <w:t>Desayuno. Salida hacia San Sebastián, la bella ciudad de corte francés, conocida por la Perla del Cantábrico, con su magnífica Playa de la Concha, donde realizaremos una breve panorámica en bus, para continuar a Madrid. Alojamiento.</w:t>
      </w:r>
    </w:p>
    <w:p>
      <w:pPr>
        <w:pStyle w:val="BodyText"/>
        <w:spacing w:before="13"/>
      </w:pPr>
    </w:p>
    <w:p>
      <w:pPr>
        <w:pStyle w:val="Heading2"/>
      </w:pPr>
      <w:r>
        <w:rPr>
          <w:spacing w:val="-4"/>
        </w:rPr>
        <w:t>DÍA</w:t>
      </w:r>
      <w:r>
        <w:rPr>
          <w:spacing w:val="-8"/>
        </w:rPr>
        <w:t> </w:t>
      </w:r>
      <w:r>
        <w:rPr>
          <w:spacing w:val="-4"/>
        </w:rPr>
        <w:t>14</w:t>
      </w:r>
      <w:r>
        <w:rPr>
          <w:spacing w:val="-7"/>
        </w:rPr>
        <w:t> </w:t>
      </w:r>
      <w:r>
        <w:rPr>
          <w:spacing w:val="-4"/>
        </w:rPr>
        <w:t>MADRID</w:t>
      </w:r>
    </w:p>
    <w:p>
      <w:pPr>
        <w:pStyle w:val="BodyText"/>
        <w:spacing w:line="249" w:lineRule="auto"/>
        <w:ind w:left="360" w:right="357"/>
        <w:jc w:val="both"/>
      </w:pPr>
      <w:r>
        <w:rPr/>
        <w:t>Desayuno. Por la mañana visita panorámica con guía local, que nos dará a conocer los monumentos y contrastes que la capital de España ofrece, desde el Viejo y castizo Madrid hasta el más moderno y cosmopolita. Tarde libre. Alojamiento.</w:t>
      </w:r>
    </w:p>
    <w:p>
      <w:pPr>
        <w:pStyle w:val="BodyText"/>
        <w:spacing w:before="13"/>
      </w:pPr>
    </w:p>
    <w:p>
      <w:pPr>
        <w:pStyle w:val="Heading2"/>
      </w:pPr>
      <w:r>
        <w:rPr>
          <w:spacing w:val="-6"/>
        </w:rPr>
        <w:t>DÍA</w:t>
      </w:r>
      <w:r>
        <w:rPr>
          <w:spacing w:val="-7"/>
        </w:rPr>
        <w:t> </w:t>
      </w:r>
      <w:r>
        <w:rPr>
          <w:spacing w:val="-6"/>
        </w:rPr>
        <w:t>15 MADRID</w:t>
      </w:r>
    </w:p>
    <w:p>
      <w:pPr>
        <w:pStyle w:val="BodyText"/>
        <w:ind w:left="360"/>
      </w:pPr>
      <w:r>
        <w:rPr/>
        <w:t>Desayuno.</w:t>
      </w:r>
      <w:r>
        <w:rPr>
          <w:spacing w:val="-4"/>
        </w:rPr>
        <w:t> </w:t>
      </w:r>
      <w:r>
        <w:rPr/>
        <w:t>Traslado</w:t>
      </w:r>
      <w:r>
        <w:rPr>
          <w:spacing w:val="-4"/>
        </w:rPr>
        <w:t> </w:t>
      </w:r>
      <w:r>
        <w:rPr/>
        <w:t>al</w:t>
      </w:r>
      <w:r>
        <w:rPr>
          <w:spacing w:val="-4"/>
        </w:rPr>
        <w:t> </w:t>
      </w:r>
      <w:r>
        <w:rPr/>
        <w:t>aeropuerto</w:t>
      </w:r>
      <w:r>
        <w:rPr>
          <w:spacing w:val="-4"/>
        </w:rPr>
        <w:t> </w:t>
      </w:r>
      <w:r>
        <w:rPr/>
        <w:t>y</w:t>
      </w:r>
      <w:r>
        <w:rPr>
          <w:spacing w:val="-4"/>
        </w:rPr>
        <w:t> </w:t>
      </w:r>
      <w:r>
        <w:rPr/>
        <w:t>vuelo</w:t>
      </w:r>
      <w:r>
        <w:rPr>
          <w:spacing w:val="-3"/>
        </w:rPr>
        <w:t> </w:t>
      </w:r>
      <w:r>
        <w:rPr/>
        <w:t>de</w:t>
      </w:r>
      <w:r>
        <w:rPr>
          <w:spacing w:val="-4"/>
        </w:rPr>
        <w:t> </w:t>
      </w:r>
      <w:r>
        <w:rPr/>
        <w:t>regreso.</w:t>
      </w:r>
      <w:r>
        <w:rPr>
          <w:spacing w:val="47"/>
        </w:rPr>
        <w:t> </w:t>
      </w:r>
      <w:r>
        <w:rPr/>
        <w:t>FIN</w:t>
      </w:r>
      <w:r>
        <w:rPr>
          <w:spacing w:val="-6"/>
        </w:rPr>
        <w:t> </w:t>
      </w:r>
      <w:r>
        <w:rPr/>
        <w:t>DE</w:t>
      </w:r>
      <w:r>
        <w:rPr>
          <w:spacing w:val="-5"/>
        </w:rPr>
        <w:t> </w:t>
      </w:r>
      <w:r>
        <w:rPr/>
        <w:t>LOS</w:t>
      </w:r>
      <w:r>
        <w:rPr>
          <w:spacing w:val="-3"/>
        </w:rPr>
        <w:t> </w:t>
      </w:r>
      <w:r>
        <w:rPr>
          <w:spacing w:val="-2"/>
        </w:rPr>
        <w:t>SERVICIOS.</w:t>
      </w:r>
    </w:p>
    <w:p>
      <w:pPr>
        <w:pStyle w:val="BodyText"/>
        <w:spacing w:before="161"/>
      </w:pPr>
    </w:p>
    <w:p>
      <w:pPr>
        <w:pStyle w:val="Heading1"/>
        <w:ind w:left="374"/>
        <w:jc w:val="both"/>
        <w:rPr>
          <w:position w:val="-3"/>
        </w:rPr>
      </w:pPr>
      <w:r>
        <w:rPr>
          <w:position w:val="-3"/>
        </w:rPr>
        <w:drawing>
          <wp:anchor allowOverlap="1" behindDoc="0" distB="0" distL="0" distR="0" distT="0" layoutInCell="1" locked="0" relativeHeight="15736320" simplePos="0">
            <wp:simplePos x="0" y="0"/>
            <wp:positionH relativeFrom="page">
              <wp:posOffset>2433015</wp:posOffset>
            </wp:positionH>
            <wp:positionV relativeFrom="paragraph">
              <wp:posOffset>45074</wp:posOffset>
            </wp:positionV>
            <wp:extent cx="218706" cy="216903"/>
            <wp:effectExtent b="0" l="0" r="0" t="0"/>
            <wp:wrapNone/>
            <wp:docPr id="15" name="Image 15"/>
            <wp:cNvGraphicFramePr>
              <a:graphicFrameLocks/>
            </wp:cNvGraphicFramePr>
            <a:graphic>
              <a:graphicData uri="http://schemas.openxmlformats.org/drawingml/2006/picture">
                <pic:pic>
                  <pic:nvPicPr>
                    <pic:cNvPr id="15" name="Image 15"/>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9"/>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00" w:line="240" w:lineRule="auto"/>
        <w:ind w:hanging="359" w:left="719" w:right="0"/>
        <w:jc w:val="left"/>
        <w:rPr>
          <w:sz w:val="22"/>
        </w:rPr>
      </w:pPr>
      <w:r>
        <w:rPr>
          <w:sz w:val="22"/>
        </w:rPr>
        <w:t>Seguro</w:t>
      </w:r>
      <w:r>
        <w:rPr>
          <w:spacing w:val="-3"/>
          <w:sz w:val="22"/>
        </w:rPr>
        <w:t> </w:t>
      </w:r>
      <w:r>
        <w:rPr>
          <w:sz w:val="22"/>
        </w:rPr>
        <w:t>de</w:t>
      </w:r>
      <w:r>
        <w:rPr>
          <w:spacing w:val="-3"/>
          <w:sz w:val="22"/>
        </w:rPr>
        <w:t> </w:t>
      </w:r>
      <w:r>
        <w:rPr>
          <w:sz w:val="22"/>
        </w:rPr>
        <w:t>asistencia</w:t>
      </w:r>
      <w:r>
        <w:rPr>
          <w:spacing w:val="-3"/>
          <w:sz w:val="22"/>
        </w:rPr>
        <w:t> </w:t>
      </w:r>
      <w:r>
        <w:rPr>
          <w:sz w:val="22"/>
        </w:rPr>
        <w:t>en</w:t>
      </w:r>
      <w:r>
        <w:rPr>
          <w:spacing w:val="-3"/>
          <w:sz w:val="22"/>
        </w:rPr>
        <w:t> </w:t>
      </w:r>
      <w:r>
        <w:rPr>
          <w:spacing w:val="-2"/>
          <w:sz w:val="22"/>
        </w:rPr>
        <w:t>viaje.</w:t>
      </w:r>
    </w:p>
    <w:p>
      <w:pPr>
        <w:pStyle w:val="ListParagraph"/>
        <w:numPr>
          <w:ilvl w:val="0"/>
          <w:numId w:val="1"/>
        </w:numPr>
        <w:tabs>
          <w:tab w:leader="none" w:pos="719" w:val="left"/>
        </w:tabs>
        <w:spacing w:after="0" w:before="12" w:line="240" w:lineRule="auto"/>
        <w:ind w:hanging="359" w:left="719" w:right="0"/>
        <w:jc w:val="left"/>
        <w:rPr>
          <w:sz w:val="22"/>
        </w:rPr>
      </w:pPr>
      <w:r>
        <w:rPr>
          <w:sz w:val="22"/>
        </w:rPr>
        <w:t>Traslados</w:t>
      </w:r>
      <w:r>
        <w:rPr>
          <w:spacing w:val="-2"/>
          <w:sz w:val="22"/>
        </w:rPr>
        <w:t> </w:t>
      </w:r>
      <w:r>
        <w:rPr>
          <w:sz w:val="22"/>
        </w:rPr>
        <w:t>de</w:t>
      </w:r>
      <w:r>
        <w:rPr>
          <w:spacing w:val="-2"/>
          <w:sz w:val="22"/>
        </w:rPr>
        <w:t> </w:t>
      </w:r>
      <w:r>
        <w:rPr>
          <w:sz w:val="22"/>
        </w:rPr>
        <w:t>llegada</w:t>
      </w:r>
      <w:r>
        <w:rPr>
          <w:spacing w:val="-1"/>
          <w:sz w:val="22"/>
        </w:rPr>
        <w:t> </w:t>
      </w:r>
      <w:r>
        <w:rPr>
          <w:sz w:val="22"/>
        </w:rPr>
        <w:t>y</w:t>
      </w:r>
      <w:r>
        <w:rPr>
          <w:spacing w:val="-2"/>
          <w:sz w:val="22"/>
        </w:rPr>
        <w:t> </w:t>
      </w:r>
      <w:r>
        <w:rPr>
          <w:sz w:val="22"/>
        </w:rPr>
        <w:t>salida</w:t>
      </w:r>
      <w:r>
        <w:rPr>
          <w:spacing w:val="-1"/>
          <w:sz w:val="22"/>
        </w:rPr>
        <w:t> </w:t>
      </w:r>
      <w:r>
        <w:rPr>
          <w:sz w:val="22"/>
        </w:rPr>
        <w:t>(apto.</w:t>
      </w:r>
      <w:r>
        <w:rPr>
          <w:spacing w:val="-2"/>
          <w:sz w:val="22"/>
        </w:rPr>
        <w:t> </w:t>
      </w:r>
      <w:r>
        <w:rPr>
          <w:sz w:val="22"/>
        </w:rPr>
        <w:t>/</w:t>
      </w:r>
      <w:r>
        <w:rPr>
          <w:spacing w:val="-2"/>
          <w:sz w:val="22"/>
        </w:rPr>
        <w:t> </w:t>
      </w:r>
      <w:r>
        <w:rPr>
          <w:sz w:val="22"/>
        </w:rPr>
        <w:t>hotel</w:t>
      </w:r>
      <w:r>
        <w:rPr>
          <w:spacing w:val="-1"/>
          <w:sz w:val="22"/>
        </w:rPr>
        <w:t> </w:t>
      </w:r>
      <w:r>
        <w:rPr>
          <w:sz w:val="22"/>
        </w:rPr>
        <w:t>/</w:t>
      </w:r>
      <w:r>
        <w:rPr>
          <w:spacing w:val="-2"/>
          <w:sz w:val="22"/>
        </w:rPr>
        <w:t> apto.).</w:t>
      </w:r>
    </w:p>
    <w:p>
      <w:pPr>
        <w:pStyle w:val="ListParagraph"/>
        <w:numPr>
          <w:ilvl w:val="0"/>
          <w:numId w:val="1"/>
        </w:numPr>
        <w:tabs>
          <w:tab w:leader="none" w:pos="719" w:val="left"/>
        </w:tabs>
        <w:spacing w:after="0" w:before="11" w:line="240" w:lineRule="auto"/>
        <w:ind w:hanging="359" w:left="719" w:right="0"/>
        <w:jc w:val="left"/>
        <w:rPr>
          <w:sz w:val="22"/>
        </w:rPr>
      </w:pPr>
      <w:r>
        <w:rPr>
          <w:sz w:val="22"/>
        </w:rPr>
        <w:t>Alojamiento</w:t>
      </w:r>
      <w:r>
        <w:rPr>
          <w:spacing w:val="-1"/>
          <w:sz w:val="22"/>
        </w:rPr>
        <w:t> </w:t>
      </w:r>
      <w:r>
        <w:rPr>
          <w:sz w:val="22"/>
        </w:rPr>
        <w:t>con desayuno</w:t>
      </w:r>
      <w:r>
        <w:rPr>
          <w:spacing w:val="-1"/>
          <w:sz w:val="22"/>
        </w:rPr>
        <w:t> </w:t>
      </w:r>
      <w:r>
        <w:rPr>
          <w:spacing w:val="-2"/>
          <w:sz w:val="22"/>
        </w:rPr>
        <w:t>buffet.</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0"/>
          <w:sz w:val="22"/>
        </w:rPr>
        <w:t> </w:t>
      </w:r>
      <w:r>
        <w:rPr>
          <w:sz w:val="22"/>
        </w:rPr>
        <w:t>acompañante</w:t>
      </w:r>
      <w:r>
        <w:rPr>
          <w:spacing w:val="10"/>
          <w:sz w:val="22"/>
        </w:rPr>
        <w:t> </w:t>
      </w:r>
      <w:r>
        <w:rPr>
          <w:sz w:val="22"/>
        </w:rPr>
        <w:t>de</w:t>
      </w:r>
      <w:r>
        <w:rPr>
          <w:spacing w:val="10"/>
          <w:sz w:val="22"/>
        </w:rPr>
        <w:t> </w:t>
      </w:r>
      <w:r>
        <w:rPr>
          <w:sz w:val="22"/>
        </w:rPr>
        <w:t>habla</w:t>
      </w:r>
      <w:r>
        <w:rPr>
          <w:spacing w:val="10"/>
          <w:sz w:val="22"/>
        </w:rPr>
        <w:t> </w:t>
      </w:r>
      <w:r>
        <w:rPr>
          <w:sz w:val="22"/>
        </w:rPr>
        <w:t>hispana</w:t>
      </w:r>
      <w:r>
        <w:rPr>
          <w:spacing w:val="11"/>
          <w:sz w:val="22"/>
        </w:rPr>
        <w:t> </w:t>
      </w:r>
      <w:r>
        <w:rPr>
          <w:sz w:val="22"/>
        </w:rPr>
        <w:t>durante</w:t>
      </w:r>
      <w:r>
        <w:rPr>
          <w:spacing w:val="10"/>
          <w:sz w:val="22"/>
        </w:rPr>
        <w:t> </w:t>
      </w:r>
      <w:r>
        <w:rPr>
          <w:sz w:val="22"/>
        </w:rPr>
        <w:t>todo</w:t>
      </w:r>
      <w:r>
        <w:rPr>
          <w:spacing w:val="10"/>
          <w:sz w:val="22"/>
        </w:rPr>
        <w:t> </w:t>
      </w:r>
      <w:r>
        <w:rPr>
          <w:sz w:val="22"/>
        </w:rPr>
        <w:t>el</w:t>
      </w:r>
      <w:r>
        <w:rPr>
          <w:spacing w:val="10"/>
          <w:sz w:val="22"/>
        </w:rPr>
        <w:t> </w:t>
      </w:r>
      <w:r>
        <w:rPr>
          <w:spacing w:val="-2"/>
          <w:sz w:val="22"/>
        </w:rPr>
        <w:t>viaje.</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7"/>
          <w:sz w:val="22"/>
        </w:rPr>
        <w:t> </w:t>
      </w:r>
      <w:r>
        <w:rPr>
          <w:sz w:val="22"/>
        </w:rPr>
        <w:t>con</w:t>
      </w:r>
      <w:r>
        <w:rPr>
          <w:spacing w:val="-7"/>
          <w:sz w:val="22"/>
        </w:rPr>
        <w:t> </w:t>
      </w:r>
      <w:r>
        <w:rPr>
          <w:sz w:val="22"/>
        </w:rPr>
        <w:t>guía</w:t>
      </w:r>
      <w:r>
        <w:rPr>
          <w:spacing w:val="-6"/>
          <w:sz w:val="22"/>
        </w:rPr>
        <w:t> </w:t>
      </w:r>
      <w:r>
        <w:rPr>
          <w:sz w:val="22"/>
        </w:rPr>
        <w:t>local</w:t>
      </w:r>
      <w:r>
        <w:rPr>
          <w:spacing w:val="-7"/>
          <w:sz w:val="22"/>
        </w:rPr>
        <w:t> </w:t>
      </w:r>
      <w:r>
        <w:rPr>
          <w:sz w:val="22"/>
        </w:rPr>
        <w:t>en</w:t>
      </w:r>
      <w:r>
        <w:rPr>
          <w:spacing w:val="-6"/>
          <w:sz w:val="22"/>
        </w:rPr>
        <w:t> </w:t>
      </w:r>
      <w:r>
        <w:rPr>
          <w:sz w:val="22"/>
        </w:rPr>
        <w:t>Roma,</w:t>
      </w:r>
      <w:r>
        <w:rPr>
          <w:spacing w:val="-7"/>
          <w:sz w:val="22"/>
        </w:rPr>
        <w:t> </w:t>
      </w:r>
      <w:r>
        <w:rPr>
          <w:sz w:val="22"/>
        </w:rPr>
        <w:t>Florencia,</w:t>
      </w:r>
      <w:r>
        <w:rPr>
          <w:spacing w:val="-6"/>
          <w:sz w:val="22"/>
        </w:rPr>
        <w:t> </w:t>
      </w:r>
      <w:r>
        <w:rPr>
          <w:sz w:val="22"/>
        </w:rPr>
        <w:t>Venecia,</w:t>
      </w:r>
      <w:r>
        <w:rPr>
          <w:spacing w:val="-7"/>
          <w:sz w:val="22"/>
        </w:rPr>
        <w:t> </w:t>
      </w:r>
      <w:r>
        <w:rPr>
          <w:sz w:val="22"/>
        </w:rPr>
        <w:t>Innsbruck,</w:t>
      </w:r>
      <w:r>
        <w:rPr>
          <w:spacing w:val="-7"/>
          <w:sz w:val="22"/>
        </w:rPr>
        <w:t> </w:t>
      </w:r>
      <w:r>
        <w:rPr>
          <w:sz w:val="22"/>
        </w:rPr>
        <w:t>París</w:t>
      </w:r>
      <w:r>
        <w:rPr>
          <w:spacing w:val="-6"/>
          <w:sz w:val="22"/>
        </w:rPr>
        <w:t> </w:t>
      </w:r>
      <w:r>
        <w:rPr>
          <w:sz w:val="22"/>
        </w:rPr>
        <w:t>y</w:t>
      </w:r>
      <w:r>
        <w:rPr>
          <w:spacing w:val="-7"/>
          <w:sz w:val="22"/>
        </w:rPr>
        <w:t> </w:t>
      </w:r>
      <w:r>
        <w:rPr>
          <w:spacing w:val="-2"/>
          <w:sz w:val="22"/>
        </w:rPr>
        <w:t>Madrid.</w:t>
      </w:r>
    </w:p>
    <w:p>
      <w:pPr>
        <w:pStyle w:val="BodyText"/>
        <w:spacing w:before="0"/>
      </w:pPr>
    </w:p>
    <w:p>
      <w:pPr>
        <w:pStyle w:val="BodyText"/>
        <w:spacing w:before="34"/>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5" cy="222021"/>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0"/>
                    <a:stretch>
                      <a:fillRect/>
                    </a:stretch>
                  </pic:blipFill>
                  <pic:spPr>
                    <a:xfrm>
                      <a:off x="0" y="0"/>
                      <a:ext cx="215995"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08" w:val="left"/>
        </w:tabs>
        <w:spacing w:after="0" w:before="112" w:line="240" w:lineRule="auto"/>
        <w:ind w:hanging="360" w:left="708" w:right="0"/>
        <w:jc w:val="left"/>
        <w:rPr>
          <w:sz w:val="22"/>
        </w:rPr>
      </w:pPr>
      <w:r>
        <w:rPr>
          <w:sz w:val="22"/>
        </w:rPr>
        <w:t>Servicios</w:t>
      </w:r>
      <w:r>
        <w:rPr>
          <w:spacing w:val="-3"/>
          <w:sz w:val="22"/>
        </w:rPr>
        <w:t> </w:t>
      </w:r>
      <w:r>
        <w:rPr>
          <w:sz w:val="22"/>
        </w:rPr>
        <w:t>no</w:t>
      </w:r>
      <w:r>
        <w:rPr>
          <w:spacing w:val="-3"/>
          <w:sz w:val="22"/>
        </w:rPr>
        <w:t> </w:t>
      </w:r>
      <w:r>
        <w:rPr>
          <w:sz w:val="22"/>
        </w:rPr>
        <w:t>indicados</w:t>
      </w:r>
      <w:r>
        <w:rPr>
          <w:spacing w:val="-2"/>
          <w:sz w:val="22"/>
        </w:rPr>
        <w:t> </w:t>
      </w:r>
      <w:r>
        <w:rPr>
          <w:sz w:val="22"/>
        </w:rPr>
        <w:t>en</w:t>
      </w:r>
      <w:r>
        <w:rPr>
          <w:spacing w:val="-3"/>
          <w:sz w:val="22"/>
        </w:rPr>
        <w:t> </w:t>
      </w:r>
      <w:r>
        <w:rPr>
          <w:sz w:val="22"/>
        </w:rPr>
        <w:t>el</w:t>
      </w:r>
      <w:r>
        <w:rPr>
          <w:spacing w:val="-3"/>
          <w:sz w:val="22"/>
        </w:rPr>
        <w:t> </w:t>
      </w:r>
      <w:r>
        <w:rPr>
          <w:spacing w:val="-2"/>
          <w:sz w:val="22"/>
        </w:rPr>
        <w:t>programa.</w:t>
      </w:r>
    </w:p>
    <w:p>
      <w:pPr>
        <w:pStyle w:val="ListParagraph"/>
        <w:numPr>
          <w:ilvl w:val="0"/>
          <w:numId w:val="1"/>
        </w:numPr>
        <w:tabs>
          <w:tab w:leader="none" w:pos="708" w:val="left"/>
        </w:tabs>
        <w:spacing w:after="0" w:before="11" w:line="240" w:lineRule="auto"/>
        <w:ind w:hanging="360" w:left="708" w:right="0"/>
        <w:jc w:val="left"/>
        <w:rPr>
          <w:sz w:val="22"/>
        </w:rPr>
      </w:pPr>
      <w:r>
        <w:rPr>
          <w:sz w:val="22"/>
        </w:rPr>
        <w:t>City</w:t>
      </w:r>
      <w:r>
        <w:rPr>
          <w:spacing w:val="-6"/>
          <w:sz w:val="22"/>
        </w:rPr>
        <w:t> </w:t>
      </w:r>
      <w:r>
        <w:rPr>
          <w:sz w:val="22"/>
        </w:rPr>
        <w:t>tax:</w:t>
      </w:r>
      <w:r>
        <w:rPr>
          <w:spacing w:val="-6"/>
          <w:sz w:val="22"/>
        </w:rPr>
        <w:t> </w:t>
      </w:r>
      <w:r>
        <w:rPr>
          <w:sz w:val="22"/>
        </w:rPr>
        <w:t>$89</w:t>
      </w:r>
      <w:r>
        <w:rPr>
          <w:spacing w:val="-5"/>
          <w:sz w:val="22"/>
        </w:rPr>
        <w:t> </w:t>
      </w:r>
      <w:r>
        <w:rPr>
          <w:spacing w:val="-4"/>
          <w:sz w:val="22"/>
        </w:rPr>
        <w:t>usd.</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69"/>
        <w:rPr>
          <w:sz w:val="20"/>
        </w:rPr>
      </w:pPr>
      <w:r>
        <w:rPr>
          <w:sz w:val="20"/>
        </w:rPr>
        <w:drawing>
          <wp:anchor allowOverlap="1" behindDoc="1" distB="0" distL="0" distR="0" distT="0" layoutInCell="1" locked="0" relativeHeight="487595008" simplePos="0">
            <wp:simplePos x="0" y="0"/>
            <wp:positionH relativeFrom="page">
              <wp:posOffset>3152702</wp:posOffset>
            </wp:positionH>
            <wp:positionV relativeFrom="paragraph">
              <wp:posOffset>205092</wp:posOffset>
            </wp:positionV>
            <wp:extent cx="1460505" cy="439578"/>
            <wp:effectExtent b="0" l="0" r="0" t="0"/>
            <wp:wrapTopAndBottom/>
            <wp:docPr id="21" name="Image 21"/>
            <wp:cNvGraphicFramePr>
              <a:graphicFrameLocks/>
            </wp:cNvGraphicFramePr>
            <a:graphic>
              <a:graphicData uri="http://schemas.openxmlformats.org/drawingml/2006/picture">
                <pic:pic>
                  <pic:nvPicPr>
                    <pic:cNvPr id="21" name="Image 21"/>
                    <pic:cNvPicPr/>
                  </pic:nvPicPr>
                  <pic:blipFill>
                    <a:blip cstate="print" r:embed="rId13"/>
                    <a:stretch>
                      <a:fillRect/>
                    </a:stretch>
                  </pic:blipFill>
                  <pic:spPr>
                    <a:xfrm>
                      <a:off x="0" y="0"/>
                      <a:ext cx="1460505" cy="439578"/>
                    </a:xfrm>
                    <a:prstGeom prst="rect">
                      <a:avLst/>
                    </a:prstGeom>
                  </pic:spPr>
                </pic:pic>
              </a:graphicData>
            </a:graphic>
          </wp:anchor>
        </w:drawing>
      </w:r>
    </w:p>
    <w:p>
      <w:pPr>
        <w:pStyle w:val="BodyText"/>
        <w:spacing w:after="0"/>
        <w:rPr>
          <w:sz w:val="20"/>
        </w:rPr>
        <w:sectPr>
          <w:pgSz w:h="15840" w:w="12240"/>
          <w:pgMar w:bottom="280" w:left="360" w:right="360" w:top="740"/>
        </w:sectPr>
      </w:pPr>
    </w:p>
    <w:p>
      <w:pPr>
        <w:pStyle w:val="Heading1"/>
        <w:spacing w:before="124"/>
        <w:ind w:left="363"/>
      </w:pPr>
      <w:r>
        <w:rPr>
          <w:color w:val="059ED8"/>
          <w:spacing w:val="-2"/>
          <w:w w:val="105"/>
        </w:rPr>
        <w:t>PRECIOS</w:t>
      </w:r>
    </w:p>
    <w:p>
      <w:pPr>
        <w:pStyle w:val="BodyText"/>
        <w:spacing w:before="124"/>
        <w:ind w:left="360"/>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0"/>
        <w:rPr>
          <w:sz w:val="13"/>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rPr>
                <w:sz w:val="22"/>
              </w:rPr>
            </w:pPr>
            <w:r>
              <w:rPr>
                <w:spacing w:val="-2"/>
                <w:sz w:val="22"/>
              </w:rPr>
              <w:t>SALIDAS</w:t>
            </w:r>
            <w:r>
              <w:rPr>
                <w:spacing w:val="-10"/>
                <w:sz w:val="22"/>
              </w:rPr>
              <w:t> </w:t>
            </w:r>
            <w:r>
              <w:rPr>
                <w:spacing w:val="-2"/>
                <w:sz w:val="22"/>
              </w:rPr>
              <w:t>2026:</w:t>
            </w:r>
            <w:r>
              <w:rPr>
                <w:spacing w:val="-10"/>
                <w:sz w:val="22"/>
              </w:rPr>
              <w:t> </w:t>
            </w:r>
            <w:r>
              <w:rPr>
                <w:spacing w:val="-2"/>
                <w:sz w:val="22"/>
              </w:rPr>
              <w:t>JUEVES</w:t>
            </w:r>
          </w:p>
        </w:tc>
        <w:tc>
          <w:tcPr>
            <w:tcW w:type="dxa" w:w="5399"/>
            <w:shd w:color="auto" w:fill="E5E8EB" w:val="clear"/>
          </w:tcPr>
          <w:p>
            <w:pPr>
              <w:pStyle w:val="TableParagraph"/>
              <w:ind w:left="1"/>
              <w:jc w:val="center"/>
              <w:rPr>
                <w:sz w:val="22"/>
              </w:rPr>
            </w:pPr>
            <w:r>
              <w:rPr>
                <w:spacing w:val="-5"/>
                <w:sz w:val="22"/>
              </w:rPr>
              <w:t>DBL</w:t>
            </w:r>
          </w:p>
        </w:tc>
      </w:tr>
      <w:tr>
        <w:trPr>
          <w:trHeight w:hRule="atLeast" w:val="561"/>
        </w:trPr>
        <w:tc>
          <w:tcPr>
            <w:tcW w:type="dxa" w:w="5399"/>
          </w:tcPr>
          <w:p>
            <w:pPr>
              <w:pStyle w:val="TableParagraph"/>
              <w:rPr>
                <w:sz w:val="22"/>
              </w:rPr>
            </w:pPr>
            <w:r>
              <w:rPr>
                <w:sz w:val="22"/>
              </w:rPr>
              <w:t>07</w:t>
            </w:r>
            <w:r>
              <w:rPr>
                <w:spacing w:val="-10"/>
                <w:sz w:val="22"/>
              </w:rPr>
              <w:t> </w:t>
            </w:r>
            <w:r>
              <w:rPr>
                <w:sz w:val="22"/>
              </w:rPr>
              <w:t>de</w:t>
            </w:r>
            <w:r>
              <w:rPr>
                <w:spacing w:val="-10"/>
                <w:sz w:val="22"/>
              </w:rPr>
              <w:t> </w:t>
            </w:r>
            <w:r>
              <w:rPr>
                <w:sz w:val="22"/>
              </w:rPr>
              <w:t>Mayo</w:t>
            </w:r>
            <w:r>
              <w:rPr>
                <w:spacing w:val="-10"/>
                <w:sz w:val="22"/>
              </w:rPr>
              <w:t> </w:t>
            </w:r>
            <w:r>
              <w:rPr>
                <w:sz w:val="22"/>
              </w:rPr>
              <w:t>al</w:t>
            </w:r>
            <w:r>
              <w:rPr>
                <w:spacing w:val="-10"/>
                <w:sz w:val="22"/>
              </w:rPr>
              <w:t> </w:t>
            </w:r>
            <w:r>
              <w:rPr>
                <w:sz w:val="22"/>
              </w:rPr>
              <w:t>29</w:t>
            </w:r>
            <w:r>
              <w:rPr>
                <w:spacing w:val="-10"/>
                <w:sz w:val="22"/>
              </w:rPr>
              <w:t> </w:t>
            </w:r>
            <w:r>
              <w:rPr>
                <w:sz w:val="22"/>
              </w:rPr>
              <w:t>de</w:t>
            </w:r>
            <w:r>
              <w:rPr>
                <w:spacing w:val="-10"/>
                <w:sz w:val="22"/>
              </w:rPr>
              <w:t> </w:t>
            </w:r>
            <w:r>
              <w:rPr>
                <w:sz w:val="22"/>
              </w:rPr>
              <w:t>Abril</w:t>
            </w:r>
            <w:r>
              <w:rPr>
                <w:spacing w:val="-10"/>
                <w:sz w:val="22"/>
              </w:rPr>
              <w:t> </w:t>
            </w:r>
            <w:r>
              <w:rPr>
                <w:spacing w:val="-4"/>
                <w:sz w:val="22"/>
              </w:rPr>
              <w:t>2027</w:t>
            </w:r>
          </w:p>
        </w:tc>
        <w:tc>
          <w:tcPr>
            <w:tcW w:type="dxa" w:w="5399"/>
          </w:tcPr>
          <w:p>
            <w:pPr>
              <w:pStyle w:val="TableParagraph"/>
              <w:ind w:left="1"/>
              <w:jc w:val="center"/>
              <w:rPr>
                <w:sz w:val="22"/>
              </w:rPr>
            </w:pPr>
            <w:r>
              <w:rPr>
                <w:spacing w:val="-2"/>
                <w:sz w:val="22"/>
              </w:rPr>
              <w:t>$2,385</w:t>
            </w:r>
          </w:p>
        </w:tc>
      </w:tr>
      <w:tr>
        <w:trPr>
          <w:trHeight w:hRule="atLeast" w:val="561"/>
        </w:trPr>
        <w:tc>
          <w:tcPr>
            <w:tcW w:type="dxa" w:w="10798"/>
            <w:gridSpan w:val="2"/>
          </w:tcPr>
          <w:p>
            <w:pPr>
              <w:pStyle w:val="TableParagraph"/>
              <w:rPr>
                <w:sz w:val="22"/>
              </w:rPr>
            </w:pPr>
            <w:r>
              <w:rPr>
                <w:color w:val="E41B17"/>
                <w:sz w:val="22"/>
              </w:rPr>
              <w:t>*</w:t>
            </w:r>
            <w:r>
              <w:rPr>
                <w:sz w:val="22"/>
              </w:rPr>
              <w:t>Nota:</w:t>
            </w:r>
            <w:r>
              <w:rPr>
                <w:spacing w:val="-5"/>
                <w:sz w:val="22"/>
              </w:rPr>
              <w:t> </w:t>
            </w:r>
            <w:r>
              <w:rPr>
                <w:sz w:val="22"/>
              </w:rPr>
              <w:t>Consulta</w:t>
            </w:r>
            <w:r>
              <w:rPr>
                <w:spacing w:val="-5"/>
                <w:sz w:val="22"/>
              </w:rPr>
              <w:t> </w:t>
            </w:r>
            <w:r>
              <w:rPr>
                <w:sz w:val="22"/>
              </w:rPr>
              <w:t>tarifas</w:t>
            </w:r>
            <w:r>
              <w:rPr>
                <w:spacing w:val="-5"/>
                <w:sz w:val="22"/>
              </w:rPr>
              <w:t> </w:t>
            </w:r>
            <w:r>
              <w:rPr>
                <w:sz w:val="22"/>
              </w:rPr>
              <w:t>para</w:t>
            </w:r>
            <w:r>
              <w:rPr>
                <w:spacing w:val="-5"/>
                <w:sz w:val="22"/>
              </w:rPr>
              <w:t> </w:t>
            </w:r>
            <w:r>
              <w:rPr>
                <w:sz w:val="22"/>
              </w:rPr>
              <w:t>otras</w:t>
            </w:r>
            <w:r>
              <w:rPr>
                <w:spacing w:val="-5"/>
                <w:sz w:val="22"/>
              </w:rPr>
              <w:t> </w:t>
            </w:r>
            <w:r>
              <w:rPr>
                <w:sz w:val="22"/>
              </w:rPr>
              <w:t>categorías</w:t>
            </w:r>
            <w:r>
              <w:rPr>
                <w:spacing w:val="-5"/>
                <w:sz w:val="22"/>
              </w:rPr>
              <w:t> </w:t>
            </w:r>
            <w:r>
              <w:rPr>
                <w:sz w:val="22"/>
              </w:rPr>
              <w:t>y</w:t>
            </w:r>
            <w:r>
              <w:rPr>
                <w:spacing w:val="-5"/>
                <w:sz w:val="22"/>
              </w:rPr>
              <w:t> </w:t>
            </w:r>
            <w:r>
              <w:rPr>
                <w:spacing w:val="-2"/>
                <w:sz w:val="22"/>
              </w:rPr>
              <w:t>ocupación.</w:t>
            </w:r>
          </w:p>
        </w:tc>
      </w:tr>
    </w:tbl>
    <w:p>
      <w:pPr>
        <w:pStyle w:val="BodyText"/>
        <w:spacing w:before="69"/>
      </w:pPr>
    </w:p>
    <w:p>
      <w:pPr>
        <w:pStyle w:val="Heading1"/>
        <w:ind w:left="35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1"/>
        <w:rPr>
          <w:sz w:val="19"/>
        </w:rPr>
      </w:pPr>
    </w:p>
    <w:tbl>
      <w:tblPr>
        <w:tblW w:type="auto" w:w="0"/>
        <w:jc w:val="left"/>
        <w:tblInd w:type="dxa" w:w="35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86"/>
      </w:tblGrid>
      <w:tr>
        <w:trPr>
          <w:trHeight w:hRule="atLeast" w:val="561"/>
        </w:trPr>
        <w:tc>
          <w:tcPr>
            <w:tcW w:type="dxa" w:w="5386"/>
            <w:shd w:color="auto" w:fill="E5E8EB" w:val="clear"/>
          </w:tcPr>
          <w:p>
            <w:pPr>
              <w:pStyle w:val="TableParagraph"/>
              <w:rPr>
                <w:sz w:val="22"/>
              </w:rPr>
            </w:pPr>
            <w:r>
              <w:rPr>
                <w:spacing w:val="-2"/>
                <w:sz w:val="22"/>
              </w:rPr>
              <w:t>CIUDAD</w:t>
            </w:r>
          </w:p>
        </w:tc>
        <w:tc>
          <w:tcPr>
            <w:tcW w:type="dxa" w:w="5386"/>
            <w:shd w:color="auto" w:fill="E5E8EB" w:val="clear"/>
          </w:tcPr>
          <w:p>
            <w:pPr>
              <w:pStyle w:val="TableParagraph"/>
              <w:rPr>
                <w:sz w:val="22"/>
              </w:rPr>
            </w:pPr>
            <w:r>
              <w:rPr>
                <w:spacing w:val="-2"/>
                <w:sz w:val="22"/>
              </w:rPr>
              <w:t>CATEGORÍA</w:t>
            </w:r>
          </w:p>
        </w:tc>
      </w:tr>
      <w:tr>
        <w:trPr>
          <w:trHeight w:hRule="atLeast" w:val="675"/>
        </w:trPr>
        <w:tc>
          <w:tcPr>
            <w:tcW w:type="dxa" w:w="5386"/>
          </w:tcPr>
          <w:p>
            <w:pPr>
              <w:pStyle w:val="TableParagraph"/>
              <w:spacing w:before="210"/>
              <w:rPr>
                <w:sz w:val="22"/>
              </w:rPr>
            </w:pPr>
            <w:r>
              <w:rPr>
                <w:spacing w:val="-4"/>
                <w:sz w:val="22"/>
              </w:rPr>
              <w:t>Roma</w:t>
            </w:r>
          </w:p>
        </w:tc>
        <w:tc>
          <w:tcPr>
            <w:tcW w:type="dxa" w:w="5386"/>
          </w:tcPr>
          <w:p>
            <w:pPr>
              <w:pStyle w:val="TableParagraph"/>
              <w:spacing w:before="78" w:line="249" w:lineRule="auto"/>
              <w:ind w:right="3695"/>
              <w:rPr>
                <w:sz w:val="22"/>
              </w:rPr>
            </w:pPr>
            <w:r>
              <w:rPr>
                <w:sz w:val="22"/>
              </w:rPr>
              <w:t>Ih Z3 Roma </w:t>
            </w:r>
            <w:r>
              <w:rPr>
                <w:spacing w:val="-2"/>
                <w:sz w:val="22"/>
              </w:rPr>
              <w:t>Marco</w:t>
            </w:r>
            <w:r>
              <w:rPr>
                <w:spacing w:val="-12"/>
                <w:sz w:val="22"/>
              </w:rPr>
              <w:t> </w:t>
            </w:r>
            <w:r>
              <w:rPr>
                <w:spacing w:val="-2"/>
                <w:sz w:val="22"/>
              </w:rPr>
              <w:t>Aurelio</w:t>
            </w:r>
          </w:p>
        </w:tc>
      </w:tr>
      <w:tr>
        <w:trPr>
          <w:trHeight w:hRule="atLeast" w:val="675"/>
        </w:trPr>
        <w:tc>
          <w:tcPr>
            <w:tcW w:type="dxa" w:w="5386"/>
          </w:tcPr>
          <w:p>
            <w:pPr>
              <w:pStyle w:val="TableParagraph"/>
              <w:spacing w:before="210"/>
              <w:rPr>
                <w:sz w:val="22"/>
              </w:rPr>
            </w:pPr>
            <w:r>
              <w:rPr>
                <w:spacing w:val="-2"/>
                <w:sz w:val="22"/>
              </w:rPr>
              <w:t>Florencia</w:t>
            </w:r>
          </w:p>
        </w:tc>
        <w:tc>
          <w:tcPr>
            <w:tcW w:type="dxa" w:w="5386"/>
          </w:tcPr>
          <w:p>
            <w:pPr>
              <w:pStyle w:val="TableParagraph"/>
              <w:spacing w:before="78" w:line="249" w:lineRule="auto"/>
              <w:ind w:right="4426"/>
              <w:rPr>
                <w:sz w:val="22"/>
              </w:rPr>
            </w:pPr>
            <w:r>
              <w:rPr>
                <w:sz w:val="22"/>
              </w:rPr>
              <w:t>The</w:t>
            </w:r>
            <w:r>
              <w:rPr>
                <w:spacing w:val="-14"/>
                <w:sz w:val="22"/>
              </w:rPr>
              <w:t> </w:t>
            </w:r>
            <w:r>
              <w:rPr>
                <w:sz w:val="22"/>
              </w:rPr>
              <w:t>Gate Jr Gigli</w:t>
            </w:r>
          </w:p>
        </w:tc>
      </w:tr>
      <w:tr>
        <w:trPr>
          <w:trHeight w:hRule="atLeast" w:val="675"/>
        </w:trPr>
        <w:tc>
          <w:tcPr>
            <w:tcW w:type="dxa" w:w="5386"/>
          </w:tcPr>
          <w:p>
            <w:pPr>
              <w:pStyle w:val="TableParagraph"/>
              <w:spacing w:before="210"/>
              <w:rPr>
                <w:sz w:val="22"/>
              </w:rPr>
            </w:pPr>
            <w:r>
              <w:rPr>
                <w:spacing w:val="-2"/>
                <w:sz w:val="22"/>
              </w:rPr>
              <w:t>Venecia</w:t>
            </w:r>
          </w:p>
        </w:tc>
        <w:tc>
          <w:tcPr>
            <w:tcW w:type="dxa" w:w="5386"/>
          </w:tcPr>
          <w:p>
            <w:pPr>
              <w:pStyle w:val="TableParagraph"/>
              <w:spacing w:before="78" w:line="249" w:lineRule="auto"/>
              <w:ind w:right="3695"/>
              <w:rPr>
                <w:sz w:val="22"/>
              </w:rPr>
            </w:pPr>
            <w:r>
              <w:rPr>
                <w:spacing w:val="-2"/>
                <w:sz w:val="22"/>
              </w:rPr>
              <w:t>Alexander</w:t>
            </w:r>
            <w:r>
              <w:rPr>
                <w:spacing w:val="-12"/>
                <w:sz w:val="22"/>
              </w:rPr>
              <w:t> </w:t>
            </w:r>
            <w:r>
              <w:rPr>
                <w:spacing w:val="-2"/>
                <w:sz w:val="22"/>
              </w:rPr>
              <w:t>Mestre Albatros</w:t>
            </w:r>
          </w:p>
        </w:tc>
      </w:tr>
      <w:tr>
        <w:trPr>
          <w:trHeight w:hRule="atLeast" w:val="675"/>
        </w:trPr>
        <w:tc>
          <w:tcPr>
            <w:tcW w:type="dxa" w:w="5386"/>
          </w:tcPr>
          <w:p>
            <w:pPr>
              <w:pStyle w:val="TableParagraph"/>
              <w:spacing w:before="210"/>
              <w:rPr>
                <w:sz w:val="22"/>
              </w:rPr>
            </w:pPr>
            <w:r>
              <w:rPr>
                <w:spacing w:val="-2"/>
                <w:w w:val="105"/>
                <w:sz w:val="22"/>
              </w:rPr>
              <w:t>Innsbruck</w:t>
            </w:r>
          </w:p>
        </w:tc>
        <w:tc>
          <w:tcPr>
            <w:tcW w:type="dxa" w:w="5386"/>
          </w:tcPr>
          <w:p>
            <w:pPr>
              <w:pStyle w:val="TableParagraph"/>
              <w:spacing w:before="78" w:line="249" w:lineRule="auto"/>
              <w:ind w:right="4426"/>
              <w:rPr>
                <w:sz w:val="22"/>
              </w:rPr>
            </w:pPr>
            <w:r>
              <w:rPr>
                <w:spacing w:val="-2"/>
                <w:sz w:val="22"/>
              </w:rPr>
              <w:t>Alphotel </w:t>
            </w:r>
            <w:r>
              <w:rPr>
                <w:spacing w:val="-4"/>
                <w:sz w:val="22"/>
              </w:rPr>
              <w:t>Edelweiss</w:t>
            </w:r>
          </w:p>
        </w:tc>
      </w:tr>
      <w:tr>
        <w:trPr>
          <w:trHeight w:hRule="atLeast" w:val="675"/>
        </w:trPr>
        <w:tc>
          <w:tcPr>
            <w:tcW w:type="dxa" w:w="5386"/>
          </w:tcPr>
          <w:p>
            <w:pPr>
              <w:pStyle w:val="TableParagraph"/>
              <w:spacing w:before="210"/>
              <w:rPr>
                <w:sz w:val="22"/>
              </w:rPr>
            </w:pPr>
            <w:r>
              <w:rPr>
                <w:spacing w:val="-2"/>
                <w:w w:val="105"/>
                <w:sz w:val="22"/>
              </w:rPr>
              <w:t>Zúrich</w:t>
            </w:r>
          </w:p>
        </w:tc>
        <w:tc>
          <w:tcPr>
            <w:tcW w:type="dxa" w:w="5386"/>
          </w:tcPr>
          <w:p>
            <w:pPr>
              <w:pStyle w:val="TableParagraph"/>
              <w:spacing w:before="78" w:line="249" w:lineRule="auto"/>
              <w:ind w:right="3755"/>
              <w:rPr>
                <w:sz w:val="22"/>
              </w:rPr>
            </w:pPr>
            <w:r>
              <w:rPr>
                <w:spacing w:val="-2"/>
                <w:w w:val="105"/>
                <w:sz w:val="22"/>
              </w:rPr>
              <w:t>Intercity </w:t>
            </w:r>
            <w:r>
              <w:rPr>
                <w:sz w:val="22"/>
              </w:rPr>
              <w:t>Dormero </w:t>
            </w:r>
            <w:r>
              <w:rPr>
                <w:sz w:val="22"/>
              </w:rPr>
              <w:t>Airport</w:t>
            </w:r>
          </w:p>
        </w:tc>
      </w:tr>
      <w:tr>
        <w:trPr>
          <w:trHeight w:hRule="atLeast" w:val="675"/>
        </w:trPr>
        <w:tc>
          <w:tcPr>
            <w:tcW w:type="dxa" w:w="5386"/>
          </w:tcPr>
          <w:p>
            <w:pPr>
              <w:pStyle w:val="TableParagraph"/>
              <w:spacing w:before="210"/>
              <w:rPr>
                <w:sz w:val="22"/>
              </w:rPr>
            </w:pPr>
            <w:r>
              <w:rPr>
                <w:spacing w:val="-2"/>
                <w:sz w:val="22"/>
              </w:rPr>
              <w:t>París</w:t>
            </w:r>
          </w:p>
        </w:tc>
        <w:tc>
          <w:tcPr>
            <w:tcW w:type="dxa" w:w="5386"/>
          </w:tcPr>
          <w:p>
            <w:pPr>
              <w:pStyle w:val="TableParagraph"/>
              <w:spacing w:before="78"/>
              <w:rPr>
                <w:sz w:val="22"/>
              </w:rPr>
            </w:pPr>
            <w:r>
              <w:rPr>
                <w:sz w:val="22"/>
              </w:rPr>
              <w:t>Courtyard</w:t>
            </w:r>
            <w:r>
              <w:rPr>
                <w:spacing w:val="37"/>
                <w:sz w:val="22"/>
              </w:rPr>
              <w:t> </w:t>
            </w:r>
            <w:r>
              <w:rPr>
                <w:spacing w:val="-2"/>
                <w:sz w:val="22"/>
              </w:rPr>
              <w:t>Arcueil</w:t>
            </w:r>
          </w:p>
          <w:p>
            <w:pPr>
              <w:pStyle w:val="TableParagraph"/>
              <w:spacing w:before="11"/>
              <w:rPr>
                <w:sz w:val="22"/>
              </w:rPr>
            </w:pPr>
            <w:r>
              <w:rPr>
                <w:sz w:val="22"/>
              </w:rPr>
              <w:t>B</w:t>
            </w:r>
            <w:r>
              <w:rPr>
                <w:spacing w:val="-14"/>
                <w:sz w:val="22"/>
              </w:rPr>
              <w:t> </w:t>
            </w:r>
            <w:r>
              <w:rPr>
                <w:sz w:val="22"/>
              </w:rPr>
              <w:t>&amp;</w:t>
            </w:r>
            <w:r>
              <w:rPr>
                <w:spacing w:val="-14"/>
                <w:sz w:val="22"/>
              </w:rPr>
              <w:t> </w:t>
            </w:r>
            <w:r>
              <w:rPr>
                <w:sz w:val="22"/>
              </w:rPr>
              <w:t>B</w:t>
            </w:r>
            <w:r>
              <w:rPr>
                <w:spacing w:val="-13"/>
                <w:sz w:val="22"/>
              </w:rPr>
              <w:t> </w:t>
            </w:r>
            <w:r>
              <w:rPr>
                <w:sz w:val="22"/>
              </w:rPr>
              <w:t>Rueil</w:t>
            </w:r>
            <w:r>
              <w:rPr>
                <w:spacing w:val="-14"/>
                <w:sz w:val="22"/>
              </w:rPr>
              <w:t> </w:t>
            </w:r>
            <w:r>
              <w:rPr>
                <w:sz w:val="22"/>
              </w:rPr>
              <w:t>Malmaison</w:t>
            </w:r>
            <w:r>
              <w:rPr>
                <w:spacing w:val="-13"/>
                <w:sz w:val="22"/>
              </w:rPr>
              <w:t> </w:t>
            </w:r>
            <w:r>
              <w:rPr>
                <w:spacing w:val="-4"/>
                <w:sz w:val="22"/>
              </w:rPr>
              <w:t>Gare</w:t>
            </w:r>
          </w:p>
        </w:tc>
      </w:tr>
      <w:tr>
        <w:trPr>
          <w:trHeight w:hRule="atLeast" w:val="561"/>
        </w:trPr>
        <w:tc>
          <w:tcPr>
            <w:tcW w:type="dxa" w:w="5386"/>
          </w:tcPr>
          <w:p>
            <w:pPr>
              <w:pStyle w:val="TableParagraph"/>
              <w:rPr>
                <w:sz w:val="22"/>
              </w:rPr>
            </w:pPr>
            <w:r>
              <w:rPr>
                <w:spacing w:val="-2"/>
                <w:sz w:val="22"/>
              </w:rPr>
              <w:t>Lourdes</w:t>
            </w:r>
          </w:p>
        </w:tc>
        <w:tc>
          <w:tcPr>
            <w:tcW w:type="dxa" w:w="5386"/>
          </w:tcPr>
          <w:p>
            <w:pPr>
              <w:pStyle w:val="TableParagraph"/>
              <w:rPr>
                <w:sz w:val="22"/>
              </w:rPr>
            </w:pPr>
            <w:r>
              <w:rPr>
                <w:spacing w:val="-2"/>
                <w:sz w:val="22"/>
              </w:rPr>
              <w:t>Paradis</w:t>
            </w:r>
          </w:p>
        </w:tc>
      </w:tr>
      <w:tr>
        <w:trPr>
          <w:trHeight w:hRule="atLeast" w:val="845"/>
        </w:trPr>
        <w:tc>
          <w:tcPr>
            <w:tcW w:type="dxa" w:w="5386"/>
          </w:tcPr>
          <w:p>
            <w:pPr>
              <w:pStyle w:val="TableParagraph"/>
              <w:spacing w:before="42"/>
              <w:ind w:left="0"/>
              <w:rPr>
                <w:sz w:val="22"/>
              </w:rPr>
            </w:pPr>
          </w:p>
          <w:p>
            <w:pPr>
              <w:pStyle w:val="TableParagraph"/>
              <w:spacing w:before="0"/>
              <w:rPr>
                <w:sz w:val="22"/>
              </w:rPr>
            </w:pPr>
            <w:r>
              <w:rPr>
                <w:spacing w:val="-2"/>
                <w:w w:val="105"/>
                <w:sz w:val="22"/>
              </w:rPr>
              <w:t>Madrid</w:t>
            </w:r>
          </w:p>
        </w:tc>
        <w:tc>
          <w:tcPr>
            <w:tcW w:type="dxa" w:w="5386"/>
          </w:tcPr>
          <w:p>
            <w:pPr>
              <w:pStyle w:val="TableParagraph"/>
              <w:spacing w:before="31"/>
              <w:rPr>
                <w:sz w:val="22"/>
              </w:rPr>
            </w:pPr>
            <w:r>
              <w:rPr>
                <w:spacing w:val="-2"/>
                <w:sz w:val="22"/>
              </w:rPr>
              <w:t>Praga</w:t>
            </w:r>
          </w:p>
          <w:p>
            <w:pPr>
              <w:pStyle w:val="TableParagraph"/>
              <w:spacing w:before="11" w:line="249" w:lineRule="auto"/>
              <w:ind w:right="4157"/>
              <w:rPr>
                <w:sz w:val="22"/>
              </w:rPr>
            </w:pPr>
            <w:r>
              <w:rPr>
                <w:spacing w:val="-2"/>
                <w:sz w:val="22"/>
              </w:rPr>
              <w:t>E-Kilibrio </w:t>
            </w:r>
            <w:r>
              <w:rPr>
                <w:spacing w:val="-6"/>
                <w:sz w:val="22"/>
              </w:rPr>
              <w:t>BB</w:t>
            </w:r>
            <w:r>
              <w:rPr>
                <w:spacing w:val="-8"/>
                <w:sz w:val="22"/>
              </w:rPr>
              <w:t> </w:t>
            </w:r>
            <w:r>
              <w:rPr>
                <w:spacing w:val="-6"/>
                <w:sz w:val="22"/>
              </w:rPr>
              <w:t>La</w:t>
            </w:r>
            <w:r>
              <w:rPr>
                <w:spacing w:val="-8"/>
                <w:sz w:val="22"/>
              </w:rPr>
              <w:t> </w:t>
            </w:r>
            <w:r>
              <w:rPr>
                <w:spacing w:val="-6"/>
                <w:sz w:val="22"/>
              </w:rPr>
              <w:t>Gavi</w:t>
            </w:r>
            <w:r>
              <w:rPr>
                <w:spacing w:val="-6"/>
                <w:sz w:val="22"/>
              </w:rPr>
              <w:t>a</w:t>
            </w:r>
          </w:p>
        </w:tc>
      </w:tr>
    </w:tbl>
    <w:p>
      <w:pPr>
        <w:spacing w:before="396"/>
        <w:ind w:firstLine="0" w:left="36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7" w:val="left"/>
        </w:tabs>
        <w:spacing w:after="0" w:before="172" w:line="249" w:lineRule="auto"/>
        <w:ind w:hanging="360" w:left="727" w:right="350"/>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27" w:val="left"/>
        </w:tabs>
        <w:spacing w:after="0" w:before="3" w:line="240" w:lineRule="auto"/>
        <w:ind w:hanging="360" w:left="727"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27" w:val="left"/>
        </w:tabs>
        <w:spacing w:after="0" w:before="11" w:line="240" w:lineRule="auto"/>
        <w:ind w:hanging="360" w:left="727"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27" w:val="left"/>
        </w:tabs>
        <w:spacing w:after="0" w:before="11" w:line="240" w:lineRule="auto"/>
        <w:ind w:hanging="360" w:left="727"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727" w:val="left"/>
        </w:tabs>
        <w:spacing w:after="0" w:before="11" w:line="240" w:lineRule="auto"/>
        <w:ind w:hanging="360" w:left="727"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727" w:val="left"/>
        </w:tabs>
        <w:spacing w:after="0" w:before="11" w:line="240" w:lineRule="auto"/>
        <w:ind w:hanging="360" w:left="727" w:right="0"/>
        <w:jc w:val="left"/>
        <w:rPr>
          <w:color w:val="020203"/>
          <w:sz w:val="22"/>
        </w:rPr>
      </w:pPr>
      <w:r>
        <w:rPr>
          <w:color w:val="020203"/>
          <w:sz w:val="22"/>
        </w:rPr>
        <w:t>El</w:t>
      </w:r>
      <w:r>
        <w:rPr>
          <w:color w:val="020203"/>
          <w:spacing w:val="-2"/>
          <w:sz w:val="22"/>
        </w:rPr>
        <w:t> </w:t>
      </w:r>
      <w:r>
        <w:rPr>
          <w:color w:val="020203"/>
          <w:sz w:val="22"/>
        </w:rPr>
        <w:t>orden</w:t>
      </w:r>
      <w:r>
        <w:rPr>
          <w:color w:val="020203"/>
          <w:spacing w:val="-1"/>
          <w:sz w:val="22"/>
        </w:rPr>
        <w:t> </w:t>
      </w:r>
      <w:r>
        <w:rPr>
          <w:color w:val="020203"/>
          <w:sz w:val="22"/>
        </w:rPr>
        <w:t>del</w:t>
      </w:r>
      <w:r>
        <w:rPr>
          <w:color w:val="020203"/>
          <w:spacing w:val="-1"/>
          <w:sz w:val="22"/>
        </w:rPr>
        <w:t> </w:t>
      </w:r>
      <w:r>
        <w:rPr>
          <w:color w:val="020203"/>
          <w:sz w:val="22"/>
        </w:rPr>
        <w:t>itinerario</w:t>
      </w:r>
      <w:r>
        <w:rPr>
          <w:color w:val="020203"/>
          <w:spacing w:val="-2"/>
          <w:sz w:val="22"/>
        </w:rPr>
        <w:t> </w:t>
      </w:r>
      <w:r>
        <w:rPr>
          <w:color w:val="020203"/>
          <w:sz w:val="22"/>
        </w:rPr>
        <w:t>y</w:t>
      </w:r>
      <w:r>
        <w:rPr>
          <w:color w:val="020203"/>
          <w:spacing w:val="-1"/>
          <w:sz w:val="22"/>
        </w:rPr>
        <w:t> </w:t>
      </w:r>
      <w:r>
        <w:rPr>
          <w:color w:val="020203"/>
          <w:sz w:val="22"/>
        </w:rPr>
        <w:t>visitas</w:t>
      </w:r>
      <w:r>
        <w:rPr>
          <w:color w:val="020203"/>
          <w:spacing w:val="-1"/>
          <w:sz w:val="22"/>
        </w:rPr>
        <w:t> </w:t>
      </w:r>
      <w:r>
        <w:rPr>
          <w:color w:val="020203"/>
          <w:sz w:val="22"/>
        </w:rPr>
        <w:t>puede</w:t>
      </w:r>
      <w:r>
        <w:rPr>
          <w:color w:val="020203"/>
          <w:spacing w:val="-2"/>
          <w:sz w:val="22"/>
        </w:rPr>
        <w:t> </w:t>
      </w:r>
      <w:r>
        <w:rPr>
          <w:color w:val="020203"/>
          <w:sz w:val="22"/>
        </w:rPr>
        <w:t>ser</w:t>
      </w:r>
      <w:r>
        <w:rPr>
          <w:color w:val="020203"/>
          <w:spacing w:val="-1"/>
          <w:sz w:val="22"/>
        </w:rPr>
        <w:t> </w:t>
      </w:r>
      <w:r>
        <w:rPr>
          <w:color w:val="020203"/>
          <w:sz w:val="22"/>
        </w:rPr>
        <w:t>modificado</w:t>
      </w:r>
      <w:r>
        <w:rPr>
          <w:color w:val="020203"/>
          <w:spacing w:val="-1"/>
          <w:sz w:val="22"/>
        </w:rPr>
        <w:t> </w:t>
      </w:r>
      <w:r>
        <w:rPr>
          <w:color w:val="020203"/>
          <w:sz w:val="22"/>
        </w:rPr>
        <w:t>sin</w:t>
      </w:r>
      <w:r>
        <w:rPr>
          <w:color w:val="020203"/>
          <w:spacing w:val="-2"/>
          <w:sz w:val="22"/>
        </w:rPr>
        <w:t> </w:t>
      </w:r>
      <w:r>
        <w:rPr>
          <w:color w:val="020203"/>
          <w:sz w:val="22"/>
        </w:rPr>
        <w:t>previo</w:t>
      </w:r>
      <w:r>
        <w:rPr>
          <w:color w:val="020203"/>
          <w:spacing w:val="-1"/>
          <w:sz w:val="22"/>
        </w:rPr>
        <w:t> </w:t>
      </w:r>
      <w:r>
        <w:rPr>
          <w:color w:val="020203"/>
          <w:sz w:val="22"/>
        </w:rPr>
        <w:t>aviso,</w:t>
      </w:r>
      <w:r>
        <w:rPr>
          <w:color w:val="020203"/>
          <w:spacing w:val="4"/>
          <w:sz w:val="22"/>
        </w:rPr>
        <w:t> </w:t>
      </w:r>
      <w:r>
        <w:rPr>
          <w:color w:val="020203"/>
          <w:sz w:val="22"/>
        </w:rPr>
        <w:t>manteniéndose</w:t>
      </w:r>
      <w:r>
        <w:rPr>
          <w:color w:val="020203"/>
          <w:spacing w:val="-1"/>
          <w:sz w:val="22"/>
        </w:rPr>
        <w:t> </w:t>
      </w:r>
      <w:r>
        <w:rPr>
          <w:color w:val="020203"/>
          <w:sz w:val="22"/>
        </w:rPr>
        <w:t>integro</w:t>
      </w:r>
      <w:r>
        <w:rPr>
          <w:color w:val="020203"/>
          <w:spacing w:val="-2"/>
          <w:sz w:val="22"/>
        </w:rPr>
        <w:t> </w:t>
      </w:r>
      <w:r>
        <w:rPr>
          <w:color w:val="020203"/>
          <w:sz w:val="22"/>
        </w:rPr>
        <w:t>el</w:t>
      </w:r>
      <w:r>
        <w:rPr>
          <w:color w:val="020203"/>
          <w:spacing w:val="-1"/>
          <w:sz w:val="22"/>
        </w:rPr>
        <w:t> </w:t>
      </w:r>
      <w:r>
        <w:rPr>
          <w:color w:val="020203"/>
          <w:spacing w:val="-2"/>
          <w:sz w:val="22"/>
        </w:rPr>
        <w:t>programa.</w:t>
      </w:r>
    </w:p>
    <w:p>
      <w:pPr>
        <w:pStyle w:val="ListParagraph"/>
        <w:numPr>
          <w:ilvl w:val="0"/>
          <w:numId w:val="1"/>
        </w:numPr>
        <w:tabs>
          <w:tab w:leader="none" w:pos="727" w:val="left"/>
        </w:tabs>
        <w:spacing w:after="0" w:before="11" w:line="240" w:lineRule="auto"/>
        <w:ind w:hanging="360" w:left="727" w:right="0"/>
        <w:jc w:val="left"/>
        <w:rPr>
          <w:color w:val="020203"/>
          <w:sz w:val="22"/>
        </w:rPr>
      </w:pPr>
      <w:r>
        <w:rPr>
          <w:color w:val="020203"/>
          <w:sz w:val="22"/>
        </w:rPr>
        <w:t>Viaje</w:t>
      </w:r>
      <w:r>
        <w:rPr>
          <w:color w:val="020203"/>
          <w:spacing w:val="-8"/>
          <w:sz w:val="22"/>
        </w:rPr>
        <w:t> </w:t>
      </w:r>
      <w:r>
        <w:rPr>
          <w:color w:val="020203"/>
          <w:sz w:val="22"/>
        </w:rPr>
        <w:t>sujeto</w:t>
      </w:r>
      <w:r>
        <w:rPr>
          <w:color w:val="020203"/>
          <w:spacing w:val="-8"/>
          <w:sz w:val="22"/>
        </w:rPr>
        <w:t> </w:t>
      </w:r>
      <w:r>
        <w:rPr>
          <w:color w:val="020203"/>
          <w:sz w:val="22"/>
        </w:rPr>
        <w:t>a</w:t>
      </w:r>
      <w:r>
        <w:rPr>
          <w:color w:val="020203"/>
          <w:spacing w:val="-7"/>
          <w:sz w:val="22"/>
        </w:rPr>
        <w:t> </w:t>
      </w:r>
      <w:r>
        <w:rPr>
          <w:color w:val="020203"/>
          <w:sz w:val="22"/>
        </w:rPr>
        <w:t>condiciones</w:t>
      </w:r>
      <w:r>
        <w:rPr>
          <w:color w:val="020203"/>
          <w:spacing w:val="-8"/>
          <w:sz w:val="22"/>
        </w:rPr>
        <w:t> </w:t>
      </w:r>
      <w:r>
        <w:rPr>
          <w:color w:val="020203"/>
          <w:sz w:val="22"/>
        </w:rPr>
        <w:t>especiales</w:t>
      </w:r>
      <w:r>
        <w:rPr>
          <w:color w:val="020203"/>
          <w:spacing w:val="-8"/>
          <w:sz w:val="22"/>
        </w:rPr>
        <w:t> </w:t>
      </w:r>
      <w:r>
        <w:rPr>
          <w:color w:val="020203"/>
          <w:sz w:val="22"/>
        </w:rPr>
        <w:t>de</w:t>
      </w:r>
      <w:r>
        <w:rPr>
          <w:color w:val="020203"/>
          <w:spacing w:val="-7"/>
          <w:sz w:val="22"/>
        </w:rPr>
        <w:t> </w:t>
      </w:r>
      <w:r>
        <w:rPr>
          <w:color w:val="020203"/>
          <w:sz w:val="22"/>
        </w:rPr>
        <w:t>contratación</w:t>
      </w:r>
      <w:r>
        <w:rPr>
          <w:color w:val="020203"/>
          <w:spacing w:val="-8"/>
          <w:sz w:val="22"/>
        </w:rPr>
        <w:t> </w:t>
      </w:r>
      <w:r>
        <w:rPr>
          <w:color w:val="020203"/>
          <w:sz w:val="22"/>
        </w:rPr>
        <w:t>y</w:t>
      </w:r>
      <w:r>
        <w:rPr>
          <w:color w:val="020203"/>
          <w:spacing w:val="-7"/>
          <w:sz w:val="22"/>
        </w:rPr>
        <w:t> </w:t>
      </w:r>
      <w:r>
        <w:rPr>
          <w:color w:val="020203"/>
          <w:spacing w:val="-2"/>
          <w:sz w:val="22"/>
        </w:rPr>
        <w:t>anulación.</w:t>
      </w:r>
    </w:p>
    <w:p>
      <w:pPr>
        <w:pStyle w:val="ListParagraph"/>
        <w:numPr>
          <w:ilvl w:val="0"/>
          <w:numId w:val="1"/>
        </w:numPr>
        <w:tabs>
          <w:tab w:leader="none" w:pos="727" w:val="left"/>
        </w:tabs>
        <w:spacing w:after="0" w:before="11" w:line="240" w:lineRule="auto"/>
        <w:ind w:hanging="360" w:left="727" w:right="0"/>
        <w:jc w:val="left"/>
        <w:rPr>
          <w:color w:val="020203"/>
          <w:sz w:val="22"/>
        </w:rPr>
      </w:pPr>
      <w:r>
        <w:rPr>
          <w:color w:val="020203"/>
          <w:sz w:val="22"/>
        </w:rPr>
        <w:t>Las</w:t>
      </w:r>
      <w:r>
        <w:rPr>
          <w:color w:val="020203"/>
          <w:spacing w:val="-6"/>
          <w:sz w:val="22"/>
        </w:rPr>
        <w:t> </w:t>
      </w:r>
      <w:r>
        <w:rPr>
          <w:color w:val="020203"/>
          <w:sz w:val="22"/>
        </w:rPr>
        <w:t>city</w:t>
      </w:r>
      <w:r>
        <w:rPr>
          <w:color w:val="020203"/>
          <w:spacing w:val="-3"/>
          <w:sz w:val="22"/>
        </w:rPr>
        <w:t> </w:t>
      </w:r>
      <w:r>
        <w:rPr>
          <w:color w:val="020203"/>
          <w:sz w:val="22"/>
        </w:rPr>
        <w:t>tax</w:t>
      </w:r>
      <w:r>
        <w:rPr>
          <w:color w:val="020203"/>
          <w:spacing w:val="-4"/>
          <w:sz w:val="22"/>
        </w:rPr>
        <w:t> </w:t>
      </w:r>
      <w:r>
        <w:rPr>
          <w:color w:val="020203"/>
          <w:sz w:val="22"/>
        </w:rPr>
        <w:t>se</w:t>
      </w:r>
      <w:r>
        <w:rPr>
          <w:color w:val="020203"/>
          <w:spacing w:val="-3"/>
          <w:sz w:val="22"/>
        </w:rPr>
        <w:t> </w:t>
      </w:r>
      <w:r>
        <w:rPr>
          <w:color w:val="020203"/>
          <w:sz w:val="22"/>
        </w:rPr>
        <w:t>deben</w:t>
      </w:r>
      <w:r>
        <w:rPr>
          <w:color w:val="020203"/>
          <w:spacing w:val="-4"/>
          <w:sz w:val="22"/>
        </w:rPr>
        <w:t> </w:t>
      </w:r>
      <w:r>
        <w:rPr>
          <w:color w:val="020203"/>
          <w:sz w:val="22"/>
        </w:rPr>
        <w:t>de</w:t>
      </w:r>
      <w:r>
        <w:rPr>
          <w:color w:val="020203"/>
          <w:spacing w:val="-3"/>
          <w:sz w:val="22"/>
        </w:rPr>
        <w:t> </w:t>
      </w:r>
      <w:r>
        <w:rPr>
          <w:color w:val="020203"/>
          <w:sz w:val="22"/>
        </w:rPr>
        <w:t>pagar</w:t>
      </w:r>
      <w:r>
        <w:rPr>
          <w:color w:val="020203"/>
          <w:spacing w:val="-4"/>
          <w:sz w:val="22"/>
        </w:rPr>
        <w:t> </w:t>
      </w:r>
      <w:r>
        <w:rPr>
          <w:color w:val="020203"/>
          <w:sz w:val="22"/>
        </w:rPr>
        <w:t>al</w:t>
      </w:r>
      <w:r>
        <w:rPr>
          <w:color w:val="020203"/>
          <w:spacing w:val="-3"/>
          <w:sz w:val="22"/>
        </w:rPr>
        <w:t> </w:t>
      </w:r>
      <w:r>
        <w:rPr>
          <w:color w:val="020203"/>
          <w:sz w:val="22"/>
        </w:rPr>
        <w:t>momento</w:t>
      </w:r>
      <w:r>
        <w:rPr>
          <w:color w:val="020203"/>
          <w:spacing w:val="-4"/>
          <w:sz w:val="22"/>
        </w:rPr>
        <w:t> </w:t>
      </w:r>
      <w:r>
        <w:rPr>
          <w:color w:val="020203"/>
          <w:sz w:val="22"/>
        </w:rPr>
        <w:t>de</w:t>
      </w:r>
      <w:r>
        <w:rPr>
          <w:color w:val="020203"/>
          <w:spacing w:val="-3"/>
          <w:sz w:val="22"/>
        </w:rPr>
        <w:t> </w:t>
      </w:r>
      <w:r>
        <w:rPr>
          <w:color w:val="020203"/>
          <w:sz w:val="22"/>
        </w:rPr>
        <w:t>la</w:t>
      </w:r>
      <w:r>
        <w:rPr>
          <w:color w:val="020203"/>
          <w:spacing w:val="-3"/>
          <w:sz w:val="22"/>
        </w:rPr>
        <w:t> </w:t>
      </w:r>
      <w:r>
        <w:rPr>
          <w:color w:val="020203"/>
          <w:spacing w:val="-2"/>
          <w:sz w:val="22"/>
        </w:rPr>
        <w:t>reserva.</w:t>
      </w:r>
    </w:p>
    <w:p>
      <w:pPr>
        <w:pStyle w:val="BodyText"/>
        <w:spacing w:before="76"/>
      </w:pPr>
    </w:p>
    <w:p>
      <w:pPr>
        <w:pStyle w:val="BodyText"/>
        <w:spacing w:before="0"/>
        <w:ind w:left="359"/>
      </w:pPr>
      <w:r>
        <w:rPr>
          <w:color w:val="020203"/>
          <w:w w:val="105"/>
        </w:rPr>
        <w:t>Vigencia</w:t>
      </w:r>
      <w:r>
        <w:rPr>
          <w:color w:val="020203"/>
          <w:spacing w:val="-12"/>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29</w:t>
      </w:r>
      <w:r>
        <w:rPr>
          <w:color w:val="020203"/>
          <w:spacing w:val="-11"/>
          <w:w w:val="105"/>
        </w:rPr>
        <w:t> </w:t>
      </w:r>
      <w:r>
        <w:rPr>
          <w:color w:val="020203"/>
          <w:w w:val="105"/>
        </w:rPr>
        <w:t>de</w:t>
      </w:r>
      <w:r>
        <w:rPr>
          <w:color w:val="020203"/>
          <w:spacing w:val="-12"/>
          <w:w w:val="105"/>
        </w:rPr>
        <w:t> </w:t>
      </w:r>
      <w:r>
        <w:rPr>
          <w:color w:val="020203"/>
          <w:w w:val="105"/>
        </w:rPr>
        <w:t>abril</w:t>
      </w:r>
      <w:r>
        <w:rPr>
          <w:color w:val="020203"/>
          <w:spacing w:val="-12"/>
          <w:w w:val="105"/>
        </w:rPr>
        <w:t> </w:t>
      </w:r>
      <w:r>
        <w:rPr>
          <w:color w:val="020203"/>
          <w:w w:val="105"/>
        </w:rPr>
        <w:t>de</w:t>
      </w:r>
      <w:r>
        <w:rPr>
          <w:color w:val="020203"/>
          <w:spacing w:val="-12"/>
          <w:w w:val="105"/>
        </w:rPr>
        <w:t> </w:t>
      </w:r>
      <w:r>
        <w:rPr>
          <w:color w:val="020203"/>
          <w:spacing w:val="-2"/>
          <w:w w:val="105"/>
        </w:rPr>
        <w:t>2027.</w:t>
      </w:r>
    </w:p>
    <w:sectPr>
      <w:pgSz w:h="15840" w:w="12240"/>
      <w:pgMar w:bottom="28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7"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8"/>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006" w:right="250"/>
      <w:jc w:val="center"/>
    </w:pPr>
    <w:rPr>
      <w:rFonts w:ascii="Times New Roman" w:hAnsi="Times New Roman" w:eastAsia="Times New Roman" w:cs="Times New Roman"/>
      <w:sz w:val="46"/>
      <w:szCs w:val="46"/>
      <w:lang w:val="es-ES" w:eastAsia="en-US" w:bidi="ar-SA"/>
    </w:rPr>
  </w:style>
  <w:style w:styleId="ListParagraph" w:type="paragraph">
    <w:name w:val="List Paragraph"/>
    <w:basedOn w:val="Normal"/>
    <w:uiPriority w:val="1"/>
    <w:qFormat/>
    <w:pPr>
      <w:spacing w:before="11"/>
      <w:ind w:left="727"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2026-05-14T16:43:18Z</dcterms:created>
  <dcterms:modified xsi:type="dcterms:W3CDTF">2026-05-14T16:43:18Z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2026-05-14T00:00:00Z</vt:filetime>
  </property>
  <property fmtid="{D5CDD505-2E9C-101B-9397-08002B2CF9AE}" name="Creator" pid="3">
    <vt:lpwstr>Adobe InDesign 21.3 (Windows)</vt:lpwstr>
  </property>
  <property fmtid="{D5CDD505-2E9C-101B-9397-08002B2CF9AE}" name="LastSaved" pid="4">
    <vt:filetime>2026-05-14T00:00:00Z</vt:filetime>
  </property>
  <property fmtid="{D5CDD505-2E9C-101B-9397-08002B2CF9AE}" name="NXPowerLiteLastOptimized" pid="5">
    <vt:lpwstr>113333</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