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01"/>
        <w:ind w:firstLine="0"/>
        <w:rPr>
          <w:sz w:val="42"/>
        </w:rPr>
      </w:pPr>
      <w:r>
        <w:rPr>
          <w:sz w:val="42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9" w:lineRule="auto"/>
      </w:pPr>
      <w:r>
        <w:rPr>
          <w:color w:val="059ED8"/>
          <w:w w:val="105"/>
        </w:rPr>
        <w:t>EXTENSIÓN EXPERIENCIA OSOS </w:t>
      </w:r>
      <w:r>
        <w:rPr>
          <w:color w:val="059ED8"/>
        </w:rPr>
        <w:t>GREAT</w:t>
      </w:r>
      <w:r>
        <w:rPr>
          <w:color w:val="059ED8"/>
          <w:spacing w:val="40"/>
        </w:rPr>
        <w:t> </w:t>
      </w:r>
      <w:r>
        <w:rPr>
          <w:color w:val="059ED8"/>
        </w:rPr>
        <w:t>BEAR</w:t>
      </w:r>
      <w:r>
        <w:rPr>
          <w:color w:val="059ED8"/>
          <w:spacing w:val="40"/>
        </w:rPr>
        <w:t> </w:t>
      </w:r>
      <w:r>
        <w:rPr>
          <w:color w:val="059ED8"/>
        </w:rPr>
        <w:t>RAINFOREST</w:t>
      </w:r>
      <w:r>
        <w:rPr>
          <w:color w:val="059ED8"/>
          <w:spacing w:val="40"/>
        </w:rPr>
        <w:t> </w:t>
      </w:r>
      <w:r>
        <w:rPr>
          <w:color w:val="059ED8"/>
        </w:rPr>
        <w:t>EN</w:t>
      </w:r>
      <w:r>
        <w:rPr>
          <w:color w:val="059ED8"/>
          <w:spacing w:val="40"/>
        </w:rPr>
        <w:t> </w:t>
      </w:r>
      <w:r>
        <w:rPr>
          <w:color w:val="059ED8"/>
        </w:rPr>
        <w:t>LODGE</w:t>
      </w:r>
    </w:p>
    <w:p>
      <w:pPr>
        <w:spacing w:before="287"/>
        <w:ind w:left="3732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99264">
                <wp:simplePos x="0" y="0"/>
                <wp:positionH relativeFrom="page">
                  <wp:posOffset>3440750</wp:posOffset>
                </wp:positionH>
                <wp:positionV relativeFrom="paragraph">
                  <wp:posOffset>210970</wp:posOffset>
                </wp:positionV>
                <wp:extent cx="1270" cy="901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017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17216" from="270.925201pt,16.611816pt" to="270.925201pt,23.711816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99776">
                <wp:simplePos x="0" y="0"/>
                <wp:positionH relativeFrom="page">
                  <wp:posOffset>5276749</wp:posOffset>
                </wp:positionH>
                <wp:positionV relativeFrom="paragraph">
                  <wp:posOffset>210970</wp:posOffset>
                </wp:positionV>
                <wp:extent cx="1270" cy="901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017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16704" from="415.492096pt,16.611816pt" to="415.492096pt,23.711816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00288">
                <wp:simplePos x="0" y="0"/>
                <wp:positionH relativeFrom="page">
                  <wp:posOffset>6032750</wp:posOffset>
                </wp:positionH>
                <wp:positionV relativeFrom="paragraph">
                  <wp:posOffset>210970</wp:posOffset>
                </wp:positionV>
                <wp:extent cx="1270" cy="901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017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16192" from="475.019714pt,16.611816pt" to="475.019714pt,23.711816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pacing w:val="-2"/>
          <w:sz w:val="20"/>
        </w:rPr>
        <w:t>PORT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HARDY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FAREWELL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HARBOUR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LODGE</w:t>
      </w:r>
      <w:r>
        <w:rPr>
          <w:spacing w:val="42"/>
          <w:sz w:val="20"/>
        </w:rPr>
        <w:t> </w:t>
      </w:r>
      <w:r>
        <w:rPr>
          <w:spacing w:val="-2"/>
          <w:sz w:val="20"/>
        </w:rPr>
        <w:t>ISLA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BERRY</w:t>
      </w:r>
      <w:r>
        <w:rPr>
          <w:spacing w:val="54"/>
          <w:sz w:val="20"/>
        </w:rPr>
        <w:t> </w:t>
      </w:r>
      <w:r>
        <w:rPr>
          <w:spacing w:val="-2"/>
          <w:sz w:val="20"/>
        </w:rPr>
        <w:t>OSOS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GRIZZLY</w:t>
      </w:r>
    </w:p>
    <w:p>
      <w:pPr>
        <w:pStyle w:val="BodyText"/>
        <w:spacing w:before="133"/>
        <w:ind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2527199</wp:posOffset>
                </wp:positionH>
                <wp:positionV relativeFrom="paragraph">
                  <wp:posOffset>246228</wp:posOffset>
                </wp:positionV>
                <wp:extent cx="446405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464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4050" h="0">
                              <a:moveTo>
                                <a:pt x="0" y="0"/>
                              </a:moveTo>
                              <a:lnTo>
                                <a:pt x="44639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992096pt;margin-top:19.388092pt;width:351.5pt;height:.1pt;mso-position-horizontal-relative:page;mso-position-vertical-relative:paragraph;z-index:-15728640;mso-wrap-distance-left:0;mso-wrap-distance-right:0" id="docshape1" coordorigin="3980,388" coordsize="7030,0" path="m3980,388l11010,388e" filled="false" stroked="true" strokeweight="1pt" strokecolor="#039ed9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12"/>
        <w:ind w:left="2750" w:right="0" w:firstLine="0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04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2"/>
        <w:ind w:left="2750" w:right="0" w:firstLine="0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5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21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octubre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2026</w:t>
      </w:r>
    </w:p>
    <w:p>
      <w:pPr>
        <w:pStyle w:val="BodyText"/>
        <w:spacing w:before="2"/>
        <w:ind w:firstLine="0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2527199</wp:posOffset>
                </wp:positionH>
                <wp:positionV relativeFrom="paragraph">
                  <wp:posOffset>89982</wp:posOffset>
                </wp:positionV>
                <wp:extent cx="446405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464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4050" h="0">
                              <a:moveTo>
                                <a:pt x="0" y="0"/>
                              </a:moveTo>
                              <a:lnTo>
                                <a:pt x="44639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992096pt;margin-top:7.085244pt;width:351.5pt;height:.1pt;mso-position-horizontal-relative:page;mso-position-vertical-relative:paragraph;z-index:-15728128;mso-wrap-distance-left:0;mso-wrap-distance-right:0" id="docshape2" coordorigin="3980,142" coordsize="7030,0" path="m3980,142l11010,142e" filled="false" stroked="true" strokeweight="1pt" strokecolor="#039ed9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5"/>
        <w:ind w:firstLine="0"/>
      </w:pPr>
    </w:p>
    <w:p>
      <w:pPr>
        <w:pStyle w:val="BodyText"/>
        <w:spacing w:line="249" w:lineRule="auto" w:before="0"/>
        <w:ind w:left="3125" w:right="380" w:firstLine="0"/>
        <w:jc w:val="both"/>
      </w:pPr>
      <w:r>
        <w:rPr/>
        <w:t>Situado en el centro del Great Bear Rainforest en el Knight Inlet dentro de las islas del ar-chipiélago Broughton, el Farewell Harbour Lodge se encuentra en el epicentro de una de las zonas más activas de fauna y flora de British Columbia.</w:t>
      </w:r>
    </w:p>
    <w:p>
      <w:pPr>
        <w:pStyle w:val="BodyText"/>
        <w:spacing w:line="249" w:lineRule="auto" w:before="3"/>
        <w:ind w:left="3125" w:right="380" w:firstLine="0"/>
        <w:jc w:val="both"/>
      </w:pPr>
      <w:r>
        <w:rPr/>
        <w:t>Este</w:t>
      </w:r>
      <w:r>
        <w:rPr>
          <w:spacing w:val="-3"/>
        </w:rPr>
        <w:t> </w:t>
      </w:r>
      <w:r>
        <w:rPr/>
        <w:t>lodge</w:t>
      </w:r>
      <w:r>
        <w:rPr>
          <w:spacing w:val="-3"/>
        </w:rPr>
        <w:t> </w:t>
      </w:r>
      <w:r>
        <w:rPr/>
        <w:t>ofrece</w:t>
      </w:r>
      <w:r>
        <w:rPr>
          <w:spacing w:val="-3"/>
        </w:rPr>
        <w:t> </w:t>
      </w:r>
      <w:r>
        <w:rPr/>
        <w:t>grandes</w:t>
      </w:r>
      <w:r>
        <w:rPr>
          <w:spacing w:val="-3"/>
        </w:rPr>
        <w:t> </w:t>
      </w:r>
      <w:r>
        <w:rPr/>
        <w:t>oportunidades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ver</w:t>
      </w:r>
      <w:r>
        <w:rPr>
          <w:spacing w:val="-3"/>
        </w:rPr>
        <w:t> </w:t>
      </w:r>
      <w:r>
        <w:rPr/>
        <w:t>ballenas, orcas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osos</w:t>
      </w:r>
      <w:r>
        <w:rPr>
          <w:spacing w:val="-3"/>
        </w:rPr>
        <w:t> </w:t>
      </w:r>
      <w:r>
        <w:rPr/>
        <w:t>grizzly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sus</w:t>
      </w:r>
      <w:r>
        <w:rPr>
          <w:spacing w:val="-3"/>
        </w:rPr>
        <w:t> </w:t>
      </w:r>
      <w:r>
        <w:rPr/>
        <w:t>visi-tas diarias en el estrecho de Johnstone. El lodge está situado en la isla Berry dentro de este archipiélago.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acceso</w:t>
      </w:r>
      <w:r>
        <w:rPr>
          <w:spacing w:val="-14"/>
        </w:rPr>
        <w:t> </w:t>
      </w:r>
      <w:r>
        <w:rPr/>
        <w:t>al</w:t>
      </w:r>
      <w:r>
        <w:rPr>
          <w:spacing w:val="-13"/>
        </w:rPr>
        <w:t> </w:t>
      </w:r>
      <w:r>
        <w:rPr/>
        <w:t>Lodge</w:t>
      </w:r>
      <w:r>
        <w:rPr>
          <w:spacing w:val="-14"/>
        </w:rPr>
        <w:t> </w:t>
      </w:r>
      <w:r>
        <w:rPr/>
        <w:t>es</w:t>
      </w:r>
      <w:r>
        <w:rPr>
          <w:spacing w:val="-14"/>
        </w:rPr>
        <w:t> </w:t>
      </w:r>
      <w:r>
        <w:rPr/>
        <w:t>por</w:t>
      </w:r>
      <w:r>
        <w:rPr>
          <w:spacing w:val="-14"/>
        </w:rPr>
        <w:t> </w:t>
      </w:r>
      <w:r>
        <w:rPr/>
        <w:t>mar</w:t>
      </w:r>
      <w:r>
        <w:rPr>
          <w:spacing w:val="-13"/>
        </w:rPr>
        <w:t> </w:t>
      </w:r>
      <w:r>
        <w:rPr/>
        <w:t>(water-taxi)</w:t>
      </w:r>
      <w:r>
        <w:rPr>
          <w:spacing w:val="-14"/>
        </w:rPr>
        <w:t> </w:t>
      </w:r>
      <w:r>
        <w:rPr/>
        <w:t>desde</w:t>
      </w:r>
      <w:r>
        <w:rPr>
          <w:spacing w:val="-14"/>
        </w:rPr>
        <w:t> </w:t>
      </w:r>
      <w:r>
        <w:rPr/>
        <w:t>Alert</w:t>
      </w:r>
      <w:r>
        <w:rPr>
          <w:spacing w:val="-14"/>
        </w:rPr>
        <w:t> </w:t>
      </w:r>
      <w:r>
        <w:rPr/>
        <w:t>Bay,</w:t>
      </w:r>
      <w:r>
        <w:rPr>
          <w:spacing w:val="-13"/>
        </w:rPr>
        <w:t> </w:t>
      </w:r>
      <w:r>
        <w:rPr/>
        <w:t>cerca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Telegraph Cove, en el norte de la Isla de Vancouver. Farewell Harbour Lodge cuenta con ocho habi-taciones encaramadas en un pequeño acantilado junto al océano con vistas al pintoresco puerto y cuatro habitaciones más en su plataforma flotante.</w:t>
      </w:r>
    </w:p>
    <w:p>
      <w:pPr>
        <w:pStyle w:val="BodyText"/>
        <w:spacing w:before="65"/>
        <w:ind w:firstLine="0"/>
      </w:pPr>
    </w:p>
    <w:p>
      <w:pPr>
        <w:pStyle w:val="Heading1"/>
        <w:spacing w:before="1"/>
        <w:ind w:left="3125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236"/>
        <w:ind w:left="3125"/>
      </w:pPr>
      <w:r>
        <w:rPr>
          <w:spacing w:val="-2"/>
        </w:rPr>
        <w:t>DÍA</w:t>
      </w:r>
      <w:r>
        <w:rPr>
          <w:spacing w:val="-8"/>
        </w:rPr>
        <w:t> </w:t>
      </w:r>
      <w:r>
        <w:rPr>
          <w:spacing w:val="-2"/>
        </w:rPr>
        <w:t>1</w:t>
      </w:r>
      <w:r>
        <w:rPr>
          <w:spacing w:val="-10"/>
        </w:rPr>
        <w:t> </w:t>
      </w:r>
      <w:r>
        <w:rPr>
          <w:spacing w:val="-2"/>
        </w:rPr>
        <w:t>VANCOUVER-</w:t>
      </w:r>
      <w:r>
        <w:rPr>
          <w:spacing w:val="-8"/>
        </w:rPr>
        <w:t> </w:t>
      </w:r>
      <w:r>
        <w:rPr>
          <w:spacing w:val="-2"/>
        </w:rPr>
        <w:t>PORT</w:t>
      </w:r>
      <w:r>
        <w:rPr>
          <w:spacing w:val="-8"/>
        </w:rPr>
        <w:t> </w:t>
      </w:r>
      <w:r>
        <w:rPr>
          <w:spacing w:val="-2"/>
        </w:rPr>
        <w:t>HARDY</w:t>
      </w:r>
      <w:r>
        <w:rPr>
          <w:spacing w:val="-7"/>
        </w:rPr>
        <w:t> </w:t>
      </w:r>
      <w:r>
        <w:rPr>
          <w:spacing w:val="-2"/>
        </w:rPr>
        <w:t>-</w:t>
      </w:r>
      <w:r>
        <w:rPr>
          <w:spacing w:val="-8"/>
        </w:rPr>
        <w:t> </w:t>
      </w:r>
      <w:r>
        <w:rPr>
          <w:spacing w:val="-2"/>
        </w:rPr>
        <w:t>FAREWELL</w:t>
      </w:r>
      <w:r>
        <w:rPr>
          <w:spacing w:val="-8"/>
        </w:rPr>
        <w:t> </w:t>
      </w:r>
      <w:r>
        <w:rPr>
          <w:spacing w:val="-2"/>
        </w:rPr>
        <w:t>HARBOUR</w:t>
      </w:r>
      <w:r>
        <w:rPr>
          <w:spacing w:val="-8"/>
        </w:rPr>
        <w:t> </w:t>
      </w:r>
      <w:r>
        <w:rPr>
          <w:spacing w:val="-2"/>
        </w:rPr>
        <w:t>LODGE</w:t>
      </w:r>
    </w:p>
    <w:p>
      <w:pPr>
        <w:pStyle w:val="BodyText"/>
        <w:spacing w:line="249" w:lineRule="auto" w:before="124"/>
        <w:ind w:left="3125" w:right="380" w:firstLine="0"/>
        <w:jc w:val="both"/>
      </w:pPr>
      <w:r>
        <w:rPr/>
        <w:t>Traslado por la mañana al aeropuerto de Vancouver para tomar su vuelo (incluido) con dirección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Port</w:t>
      </w:r>
      <w:r>
        <w:rPr>
          <w:spacing w:val="-7"/>
        </w:rPr>
        <w:t> </w:t>
      </w:r>
      <w:r>
        <w:rPr/>
        <w:t>Hardy.</w:t>
      </w:r>
      <w:r>
        <w:rPr>
          <w:spacing w:val="-7"/>
        </w:rPr>
        <w:t> </w:t>
      </w:r>
      <w:r>
        <w:rPr/>
        <w:t>Una</w:t>
      </w:r>
      <w:r>
        <w:rPr>
          <w:spacing w:val="-7"/>
        </w:rPr>
        <w:t> </w:t>
      </w:r>
      <w:r>
        <w:rPr/>
        <w:t>vez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Port</w:t>
      </w:r>
      <w:r>
        <w:rPr>
          <w:spacing w:val="-7"/>
        </w:rPr>
        <w:t> </w:t>
      </w:r>
      <w:r>
        <w:rPr/>
        <w:t>Hardy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conducirán</w:t>
      </w:r>
      <w:r>
        <w:rPr>
          <w:spacing w:val="-7"/>
        </w:rPr>
        <w:t> </w:t>
      </w:r>
      <w:r>
        <w:rPr/>
        <w:t>hasta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puerto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Alder</w:t>
      </w:r>
      <w:r>
        <w:rPr>
          <w:spacing w:val="-7"/>
        </w:rPr>
        <w:t> </w:t>
      </w:r>
      <w:r>
        <w:rPr/>
        <w:t>Bay donde embarcaremos en un water-taxi donde tendremos unas fantásticas vistas durante los treinta minutos de recorrido hasta Farewell Harbour Lodge. Comida incluida. Después de la</w:t>
      </w:r>
      <w:r>
        <w:rPr>
          <w:spacing w:val="-6"/>
        </w:rPr>
        <w:t> </w:t>
      </w:r>
      <w:r>
        <w:rPr/>
        <w:t>comida</w:t>
      </w:r>
      <w:r>
        <w:rPr>
          <w:spacing w:val="-6"/>
        </w:rPr>
        <w:t> </w:t>
      </w:r>
      <w:r>
        <w:rPr/>
        <w:t>tour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vida</w:t>
      </w:r>
      <w:r>
        <w:rPr>
          <w:spacing w:val="-6"/>
        </w:rPr>
        <w:t> </w:t>
      </w:r>
      <w:r>
        <w:rPr/>
        <w:t>marina</w:t>
      </w:r>
      <w:r>
        <w:rPr>
          <w:spacing w:val="-6"/>
        </w:rPr>
        <w:t> </w:t>
      </w:r>
      <w:r>
        <w:rPr/>
        <w:t>(incluida)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estrecho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Johnstone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reserva</w:t>
      </w:r>
      <w:r>
        <w:rPr>
          <w:spacing w:val="-6"/>
        </w:rPr>
        <w:t> </w:t>
      </w:r>
      <w:r>
        <w:rPr/>
        <w:t>ecológica de</w:t>
      </w:r>
      <w:r>
        <w:rPr>
          <w:spacing w:val="-7"/>
        </w:rPr>
        <w:t> </w:t>
      </w:r>
      <w:r>
        <w:rPr/>
        <w:t>Robson</w:t>
      </w:r>
      <w:r>
        <w:rPr>
          <w:spacing w:val="-7"/>
        </w:rPr>
        <w:t> </w:t>
      </w:r>
      <w:r>
        <w:rPr/>
        <w:t>Bight.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noche</w:t>
      </w:r>
      <w:r>
        <w:rPr>
          <w:spacing w:val="-7"/>
        </w:rPr>
        <w:t> </w:t>
      </w:r>
      <w:r>
        <w:rPr/>
        <w:t>cena</w:t>
      </w:r>
      <w:r>
        <w:rPr>
          <w:spacing w:val="-6"/>
        </w:rPr>
        <w:t> </w:t>
      </w:r>
      <w:r>
        <w:rPr/>
        <w:t>buffet</w:t>
      </w:r>
      <w:r>
        <w:rPr>
          <w:spacing w:val="-7"/>
        </w:rPr>
        <w:t> </w:t>
      </w:r>
      <w:r>
        <w:rPr/>
        <w:t>(incluida)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explicación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6"/>
        </w:rPr>
        <w:t> </w:t>
      </w:r>
      <w:r>
        <w:rPr/>
        <w:t>actividades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día siguiente. Alojamiento.</w:t>
      </w:r>
    </w:p>
    <w:p>
      <w:pPr>
        <w:pStyle w:val="BodyText"/>
        <w:spacing w:before="244"/>
        <w:ind w:firstLine="0"/>
      </w:pPr>
    </w:p>
    <w:p>
      <w:pPr>
        <w:pStyle w:val="Heading2"/>
        <w:ind w:left="3125"/>
      </w:pPr>
      <w:r>
        <w:rPr>
          <w:spacing w:val="-2"/>
        </w:rPr>
        <w:t>DÍAS</w:t>
      </w:r>
      <w:r>
        <w:rPr>
          <w:spacing w:val="-1"/>
        </w:rPr>
        <w:t> </w:t>
      </w:r>
      <w:r>
        <w:rPr>
          <w:spacing w:val="-2"/>
        </w:rPr>
        <w:t>2</w:t>
      </w:r>
      <w:r>
        <w:rPr>
          <w:spacing w:val="-5"/>
        </w:rPr>
        <w:t> </w:t>
      </w:r>
      <w:r>
        <w:rPr>
          <w:spacing w:val="-2"/>
        </w:rPr>
        <w:t>FAREWELL</w:t>
      </w:r>
      <w:r>
        <w:rPr>
          <w:spacing w:val="-5"/>
        </w:rPr>
        <w:t> </w:t>
      </w:r>
      <w:r>
        <w:rPr>
          <w:spacing w:val="-2"/>
        </w:rPr>
        <w:t>HARBOUR</w:t>
      </w:r>
      <w:r>
        <w:rPr>
          <w:spacing w:val="-5"/>
        </w:rPr>
        <w:t> </w:t>
      </w:r>
      <w:r>
        <w:rPr>
          <w:spacing w:val="-4"/>
        </w:rPr>
        <w:t>LODGE</w:t>
      </w:r>
    </w:p>
    <w:p>
      <w:pPr>
        <w:pStyle w:val="BodyText"/>
        <w:spacing w:line="249" w:lineRule="auto" w:before="125"/>
        <w:ind w:left="3125" w:right="380" w:firstLine="0"/>
        <w:jc w:val="both"/>
      </w:pPr>
      <w:r>
        <w:rPr/>
        <w:t>Pensión completa. Prepárate para la primera aventura de observación de osos (incluido)</w:t>
      </w:r>
      <w:r>
        <w:rPr>
          <w:spacing w:val="80"/>
          <w:w w:val="150"/>
        </w:rPr>
        <w:t> </w:t>
      </w:r>
      <w:r>
        <w:rPr/>
        <w:t>en uno de los principales estuarios de osos grizzly,</w:t>
      </w:r>
      <w:r>
        <w:rPr>
          <w:spacing w:val="32"/>
        </w:rPr>
        <w:t> </w:t>
      </w:r>
      <w:r>
        <w:rPr/>
        <w:t>el tour se realiza en embarcaciones</w:t>
      </w:r>
      <w:r>
        <w:rPr>
          <w:spacing w:val="80"/>
        </w:rPr>
        <w:t> </w:t>
      </w:r>
      <w:r>
        <w:rPr/>
        <w:t>tipo zodiac. Regreso a las 16:30 p.m. para disfrutar de una cena buffet seguido de una presentación nocturna sobre la selva tropical Great Bear Rainforest, osos, ballenas o la cultura aborigen First Nations. Alojamiento.</w:t>
      </w:r>
    </w:p>
    <w:p>
      <w:pPr>
        <w:pStyle w:val="BodyText"/>
        <w:spacing w:before="242"/>
        <w:ind w:firstLine="0"/>
      </w:pPr>
    </w:p>
    <w:p>
      <w:pPr>
        <w:pStyle w:val="Heading2"/>
        <w:ind w:left="3125"/>
      </w:pPr>
      <w:r>
        <w:rPr/>
        <w:t>DÍA</w:t>
      </w:r>
      <w:r>
        <w:rPr>
          <w:spacing w:val="-14"/>
        </w:rPr>
        <w:t> </w:t>
      </w:r>
      <w:r>
        <w:rPr/>
        <w:t>3</w:t>
      </w:r>
      <w:r>
        <w:rPr>
          <w:spacing w:val="30"/>
        </w:rPr>
        <w:t> </w:t>
      </w:r>
      <w:r>
        <w:rPr/>
        <w:t>FAREWELL</w:t>
      </w:r>
      <w:r>
        <w:rPr>
          <w:spacing w:val="-13"/>
        </w:rPr>
        <w:t> </w:t>
      </w:r>
      <w:r>
        <w:rPr/>
        <w:t>HARBOUR</w:t>
      </w:r>
      <w:r>
        <w:rPr>
          <w:spacing w:val="-13"/>
        </w:rPr>
        <w:t> </w:t>
      </w:r>
      <w:r>
        <w:rPr>
          <w:spacing w:val="-4"/>
        </w:rPr>
        <w:t>LODGE</w:t>
      </w:r>
    </w:p>
    <w:p>
      <w:pPr>
        <w:pStyle w:val="BodyText"/>
        <w:spacing w:line="249" w:lineRule="auto" w:before="124"/>
        <w:ind w:left="3125" w:right="380" w:firstLine="0"/>
        <w:jc w:val="both"/>
      </w:pPr>
      <w:r>
        <w:rPr/>
        <w:t>Pensión completa. En el día de hoy tendremos posibilidad de elegir entre el tour de avistamiento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osos</w:t>
      </w:r>
      <w:r>
        <w:rPr>
          <w:spacing w:val="-2"/>
        </w:rPr>
        <w:t> </w:t>
      </w:r>
      <w:r>
        <w:rPr/>
        <w:t>grizzly</w:t>
      </w:r>
      <w:r>
        <w:rPr>
          <w:spacing w:val="-2"/>
        </w:rPr>
        <w:t> </w:t>
      </w:r>
      <w:r>
        <w:rPr/>
        <w:t>(incluido)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realizar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tour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explorar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zona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estrecho de Johnstone Strait y Backfish Sound (incluido). Las orcas generalmente regresan a estas aguas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mediados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julio</w:t>
      </w:r>
      <w:r>
        <w:rPr>
          <w:spacing w:val="-8"/>
        </w:rPr>
        <w:t> </w:t>
      </w:r>
      <w:r>
        <w:rPr/>
        <w:t>hasta</w:t>
      </w:r>
      <w:r>
        <w:rPr>
          <w:spacing w:val="-8"/>
        </w:rPr>
        <w:t> </w:t>
      </w:r>
      <w:r>
        <w:rPr/>
        <w:t>principios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octubre,</w:t>
      </w:r>
      <w:r>
        <w:rPr>
          <w:spacing w:val="-2"/>
        </w:rPr>
        <w:t> </w:t>
      </w:r>
      <w:r>
        <w:rPr/>
        <w:t>aunque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ballenas</w:t>
      </w:r>
      <w:r>
        <w:rPr>
          <w:spacing w:val="-8"/>
        </w:rPr>
        <w:t> </w:t>
      </w:r>
      <w:r>
        <w:rPr/>
        <w:t>jorobadas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otras especies marinas a menudo pueden verse a lo largo de toda la temporada. Regreso a las 16:30 p.m. para revisar el programa del día siguiente. Cena (incluida). Alojamiento.</w:t>
      </w:r>
    </w:p>
    <w:p>
      <w:pPr>
        <w:pStyle w:val="BodyText"/>
        <w:spacing w:before="10"/>
        <w:ind w:firstLine="0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4025724</wp:posOffset>
            </wp:positionH>
            <wp:positionV relativeFrom="paragraph">
              <wp:posOffset>123816</wp:posOffset>
            </wp:positionV>
            <wp:extent cx="1453641" cy="439578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3641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4"/>
        </w:rPr>
        <w:sectPr>
          <w:type w:val="continuous"/>
          <w:pgSz w:w="12240" w:h="15840"/>
          <w:pgMar w:top="0" w:bottom="0" w:left="360" w:right="360"/>
        </w:sectPr>
      </w:pPr>
    </w:p>
    <w:p>
      <w:pPr>
        <w:pStyle w:val="Heading2"/>
        <w:spacing w:before="106"/>
      </w:pPr>
      <w:r>
        <w:rPr/>
        <w:t>DÍA</w:t>
      </w:r>
      <w:r>
        <w:rPr>
          <w:spacing w:val="-8"/>
        </w:rPr>
        <w:t> </w:t>
      </w:r>
      <w:r>
        <w:rPr/>
        <w:t>4</w:t>
      </w:r>
      <w:r>
        <w:rPr>
          <w:spacing w:val="-7"/>
        </w:rPr>
        <w:t> </w:t>
      </w:r>
      <w:r>
        <w:rPr/>
        <w:t>FAREWELL</w:t>
      </w:r>
      <w:r>
        <w:rPr>
          <w:spacing w:val="-7"/>
        </w:rPr>
        <w:t> </w:t>
      </w:r>
      <w:r>
        <w:rPr/>
        <w:t>HARBOUR</w:t>
      </w:r>
      <w:r>
        <w:rPr>
          <w:spacing w:val="-7"/>
        </w:rPr>
        <w:t> </w:t>
      </w:r>
      <w:r>
        <w:rPr/>
        <w:t>LODGE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>
          <w:spacing w:val="-2"/>
        </w:rPr>
        <w:t>VANCOUVER</w:t>
      </w:r>
    </w:p>
    <w:p>
      <w:pPr>
        <w:pStyle w:val="BodyText"/>
        <w:spacing w:line="249" w:lineRule="auto" w:before="125"/>
        <w:ind w:left="348" w:right="370" w:firstLine="0"/>
        <w:jc w:val="both"/>
      </w:pPr>
      <w:r>
        <w:rPr/>
        <w:t>Desayuno. En nuestro último día de estancia podremos elegir una de las multitudes actividades (incluidas) que ofrece el lodge: Una breve excursión en kayak,</w:t>
      </w:r>
      <w:r>
        <w:rPr>
          <w:spacing w:val="19"/>
        </w:rPr>
        <w:t> </w:t>
      </w:r>
      <w:r>
        <w:rPr/>
        <w:t>una excursión de avistamiento de mamíferos marinos,</w:t>
      </w:r>
      <w:r>
        <w:rPr>
          <w:spacing w:val="19"/>
        </w:rPr>
        <w:t> </w:t>
      </w:r>
      <w:r>
        <w:rPr/>
        <w:t>caminata interpretativa por</w:t>
      </w:r>
      <w:r>
        <w:rPr>
          <w:spacing w:val="80"/>
        </w:rPr>
        <w:t> </w:t>
      </w:r>
      <w:r>
        <w:rPr/>
        <w:t>el bosque. Una vez finalizada la actividad elegida regreso de Alder Bay llega alrededor del mediodía, comida (incluida) y tomar su vuelo (incluido) para Vancouver. Traslado al hotel de Vancouver (hotel no incluido).</w:t>
      </w:r>
    </w:p>
    <w:p>
      <w:pPr>
        <w:pStyle w:val="Heading2"/>
        <w:spacing w:before="117"/>
      </w:pPr>
      <w:r>
        <w:rPr/>
        <w:t>FIN DE LOS</w:t>
      </w:r>
      <w:r>
        <w:rPr>
          <w:spacing w:val="5"/>
        </w:rPr>
        <w:t> </w:t>
      </w:r>
      <w:r>
        <w:rPr>
          <w:spacing w:val="-2"/>
        </w:rPr>
        <w:t>SERVICIOS.</w:t>
      </w:r>
    </w:p>
    <w:p>
      <w:pPr>
        <w:pStyle w:val="BodyText"/>
        <w:spacing w:before="248"/>
        <w:ind w:firstLine="0"/>
      </w:pPr>
    </w:p>
    <w:p>
      <w:pPr>
        <w:spacing w:before="1"/>
        <w:ind w:left="348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NOTA:</w:t>
      </w:r>
    </w:p>
    <w:p>
      <w:pPr>
        <w:pStyle w:val="ListParagraph"/>
        <w:numPr>
          <w:ilvl w:val="0"/>
          <w:numId w:val="1"/>
        </w:numPr>
        <w:tabs>
          <w:tab w:pos="708" w:val="left" w:leader="none"/>
        </w:tabs>
        <w:spacing w:line="240" w:lineRule="auto" w:before="124" w:after="0"/>
        <w:ind w:left="708" w:right="0" w:hanging="36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4"/>
          <w:sz w:val="22"/>
        </w:rPr>
        <w:t> </w:t>
      </w:r>
      <w:r>
        <w:rPr>
          <w:sz w:val="22"/>
        </w:rPr>
        <w:t>servicios</w:t>
      </w:r>
      <w:r>
        <w:rPr>
          <w:spacing w:val="-3"/>
          <w:sz w:val="22"/>
        </w:rPr>
        <w:t> </w:t>
      </w:r>
      <w:r>
        <w:rPr>
          <w:sz w:val="22"/>
        </w:rPr>
        <w:t>son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idioma</w:t>
      </w:r>
      <w:r>
        <w:rPr>
          <w:spacing w:val="48"/>
          <w:sz w:val="22"/>
        </w:rPr>
        <w:t> </w:t>
      </w:r>
      <w:r>
        <w:rPr>
          <w:spacing w:val="-2"/>
          <w:sz w:val="22"/>
        </w:rPr>
        <w:t>inglés</w:t>
      </w:r>
    </w:p>
    <w:p>
      <w:pPr>
        <w:pStyle w:val="BodyText"/>
        <w:spacing w:before="0"/>
        <w:ind w:firstLine="0"/>
      </w:pPr>
    </w:p>
    <w:p>
      <w:pPr>
        <w:pStyle w:val="BodyText"/>
        <w:spacing w:before="31"/>
        <w:ind w:firstLine="0"/>
      </w:pPr>
    </w:p>
    <w:p>
      <w:pPr>
        <w:pStyle w:val="Heading1"/>
        <w:ind w:left="362"/>
        <w:jc w:val="both"/>
        <w:rPr>
          <w:position w:val="-3"/>
        </w:rPr>
      </w:pPr>
      <w:r>
        <w:rPr>
          <w:position w:val="-3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2425826</wp:posOffset>
            </wp:positionH>
            <wp:positionV relativeFrom="paragraph">
              <wp:posOffset>45326</wp:posOffset>
            </wp:positionV>
            <wp:extent cx="218694" cy="21689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T="0" distB="0" distL="0" distR="0">
            <wp:extent cx="228955" cy="216890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T="0" distB="0" distL="0" distR="0">
            <wp:extent cx="222415" cy="216890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32" w:after="0"/>
        <w:ind w:left="722" w:right="0" w:hanging="36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entrada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salida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Vancouver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español.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1" w:after="0"/>
        <w:ind w:left="722" w:right="0" w:hanging="360"/>
        <w:jc w:val="left"/>
        <w:rPr>
          <w:sz w:val="22"/>
        </w:rPr>
      </w:pPr>
      <w:r>
        <w:rPr>
          <w:sz w:val="22"/>
        </w:rPr>
        <w:t>Vuelo</w:t>
      </w:r>
      <w:r>
        <w:rPr>
          <w:spacing w:val="-8"/>
          <w:sz w:val="22"/>
        </w:rPr>
        <w:t> </w:t>
      </w:r>
      <w:r>
        <w:rPr>
          <w:sz w:val="22"/>
        </w:rPr>
        <w:t>Vancouver</w:t>
      </w:r>
      <w:r>
        <w:rPr>
          <w:spacing w:val="-7"/>
          <w:sz w:val="22"/>
        </w:rPr>
        <w:t> </w:t>
      </w:r>
      <w:r>
        <w:rPr>
          <w:sz w:val="22"/>
        </w:rPr>
        <w:t>–</w:t>
      </w:r>
      <w:r>
        <w:rPr>
          <w:spacing w:val="-7"/>
          <w:sz w:val="22"/>
        </w:rPr>
        <w:t> </w:t>
      </w:r>
      <w:r>
        <w:rPr>
          <w:sz w:val="22"/>
        </w:rPr>
        <w:t>Port</w:t>
      </w:r>
      <w:r>
        <w:rPr>
          <w:spacing w:val="-7"/>
          <w:sz w:val="22"/>
        </w:rPr>
        <w:t> </w:t>
      </w:r>
      <w:r>
        <w:rPr>
          <w:sz w:val="22"/>
        </w:rPr>
        <w:t>Hardy</w:t>
      </w:r>
      <w:r>
        <w:rPr>
          <w:spacing w:val="-7"/>
          <w:sz w:val="22"/>
        </w:rPr>
        <w:t> </w:t>
      </w:r>
      <w:r>
        <w:rPr>
          <w:sz w:val="22"/>
        </w:rPr>
        <w:t>–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Vancouver.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1" w:after="0"/>
        <w:ind w:left="722" w:right="0" w:hanging="360"/>
        <w:jc w:val="left"/>
        <w:rPr>
          <w:sz w:val="22"/>
        </w:rPr>
      </w:pPr>
      <w:r>
        <w:rPr>
          <w:sz w:val="22"/>
        </w:rPr>
        <w:t>Transporte</w:t>
      </w:r>
      <w:r>
        <w:rPr>
          <w:spacing w:val="5"/>
          <w:sz w:val="22"/>
        </w:rPr>
        <w:t> </w:t>
      </w:r>
      <w:r>
        <w:rPr>
          <w:sz w:val="22"/>
        </w:rPr>
        <w:t>ida</w:t>
      </w:r>
      <w:r>
        <w:rPr>
          <w:spacing w:val="6"/>
          <w:sz w:val="22"/>
        </w:rPr>
        <w:t> </w:t>
      </w:r>
      <w:r>
        <w:rPr>
          <w:sz w:val="22"/>
        </w:rPr>
        <w:t>y</w:t>
      </w:r>
      <w:r>
        <w:rPr>
          <w:spacing w:val="6"/>
          <w:sz w:val="22"/>
        </w:rPr>
        <w:t> </w:t>
      </w:r>
      <w:r>
        <w:rPr>
          <w:sz w:val="22"/>
        </w:rPr>
        <w:t>vuelta</w:t>
      </w:r>
      <w:r>
        <w:rPr>
          <w:spacing w:val="6"/>
          <w:sz w:val="22"/>
        </w:rPr>
        <w:t> </w:t>
      </w:r>
      <w:r>
        <w:rPr>
          <w:sz w:val="22"/>
        </w:rPr>
        <w:t>desde</w:t>
      </w:r>
      <w:r>
        <w:rPr>
          <w:spacing w:val="6"/>
          <w:sz w:val="22"/>
        </w:rPr>
        <w:t> </w:t>
      </w:r>
      <w:r>
        <w:rPr>
          <w:sz w:val="22"/>
        </w:rPr>
        <w:t>aeropuerto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Port</w:t>
      </w:r>
      <w:r>
        <w:rPr>
          <w:spacing w:val="6"/>
          <w:sz w:val="22"/>
        </w:rPr>
        <w:t> </w:t>
      </w:r>
      <w:r>
        <w:rPr>
          <w:sz w:val="22"/>
        </w:rPr>
        <w:t>Hardy</w:t>
      </w:r>
      <w:r>
        <w:rPr>
          <w:spacing w:val="6"/>
          <w:sz w:val="22"/>
        </w:rPr>
        <w:t> </w:t>
      </w:r>
      <w:r>
        <w:rPr>
          <w:sz w:val="22"/>
        </w:rPr>
        <w:t>al</w:t>
      </w:r>
      <w:r>
        <w:rPr>
          <w:spacing w:val="6"/>
          <w:sz w:val="22"/>
        </w:rPr>
        <w:t> </w:t>
      </w:r>
      <w:r>
        <w:rPr>
          <w:sz w:val="22"/>
        </w:rPr>
        <w:t>Farewell</w:t>
      </w:r>
      <w:r>
        <w:rPr>
          <w:spacing w:val="6"/>
          <w:sz w:val="22"/>
        </w:rPr>
        <w:t> </w:t>
      </w:r>
      <w:r>
        <w:rPr>
          <w:sz w:val="22"/>
        </w:rPr>
        <w:t>Harbour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Lodge.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9" w:lineRule="auto" w:before="11" w:after="0"/>
        <w:ind w:left="722" w:right="356" w:hanging="360"/>
        <w:jc w:val="left"/>
        <w:rPr>
          <w:sz w:val="22"/>
        </w:rPr>
      </w:pPr>
      <w:r>
        <w:rPr>
          <w:sz w:val="22"/>
        </w:rPr>
        <w:t>03</w:t>
      </w:r>
      <w:r>
        <w:rPr>
          <w:spacing w:val="18"/>
          <w:sz w:val="22"/>
        </w:rPr>
        <w:t> </w:t>
      </w:r>
      <w:r>
        <w:rPr>
          <w:sz w:val="22"/>
        </w:rPr>
        <w:t>noches</w:t>
      </w:r>
      <w:r>
        <w:rPr>
          <w:spacing w:val="18"/>
          <w:sz w:val="22"/>
        </w:rPr>
        <w:t> </w:t>
      </w:r>
      <w:r>
        <w:rPr>
          <w:sz w:val="22"/>
        </w:rPr>
        <w:t>de</w:t>
      </w:r>
      <w:r>
        <w:rPr>
          <w:spacing w:val="18"/>
          <w:sz w:val="22"/>
        </w:rPr>
        <w:t> </w:t>
      </w:r>
      <w:r>
        <w:rPr>
          <w:sz w:val="22"/>
        </w:rPr>
        <w:t>alojamiento</w:t>
      </w:r>
      <w:r>
        <w:rPr>
          <w:spacing w:val="18"/>
          <w:sz w:val="22"/>
        </w:rPr>
        <w:t> </w:t>
      </w:r>
      <w:r>
        <w:rPr>
          <w:sz w:val="22"/>
        </w:rPr>
        <w:t>en</w:t>
      </w:r>
      <w:r>
        <w:rPr>
          <w:spacing w:val="18"/>
          <w:sz w:val="22"/>
        </w:rPr>
        <w:t> </w:t>
      </w:r>
      <w:r>
        <w:rPr>
          <w:sz w:val="22"/>
        </w:rPr>
        <w:t>Farewell</w:t>
      </w:r>
      <w:r>
        <w:rPr>
          <w:spacing w:val="18"/>
          <w:sz w:val="22"/>
        </w:rPr>
        <w:t> </w:t>
      </w:r>
      <w:r>
        <w:rPr>
          <w:sz w:val="22"/>
        </w:rPr>
        <w:t>Harbour</w:t>
      </w:r>
      <w:r>
        <w:rPr>
          <w:spacing w:val="18"/>
          <w:sz w:val="22"/>
        </w:rPr>
        <w:t> </w:t>
      </w:r>
      <w:r>
        <w:rPr>
          <w:sz w:val="22"/>
        </w:rPr>
        <w:t>Lodge</w:t>
      </w:r>
      <w:r>
        <w:rPr>
          <w:spacing w:val="18"/>
          <w:sz w:val="22"/>
        </w:rPr>
        <w:t> </w:t>
      </w:r>
      <w:r>
        <w:rPr>
          <w:sz w:val="22"/>
        </w:rPr>
        <w:t>en</w:t>
      </w:r>
      <w:r>
        <w:rPr>
          <w:spacing w:val="18"/>
          <w:sz w:val="22"/>
        </w:rPr>
        <w:t> </w:t>
      </w:r>
      <w:r>
        <w:rPr>
          <w:sz w:val="22"/>
        </w:rPr>
        <w:t>régimen</w:t>
      </w:r>
      <w:r>
        <w:rPr>
          <w:spacing w:val="18"/>
          <w:sz w:val="22"/>
        </w:rPr>
        <w:t> </w:t>
      </w:r>
      <w:r>
        <w:rPr>
          <w:sz w:val="22"/>
        </w:rPr>
        <w:t>de</w:t>
      </w:r>
      <w:r>
        <w:rPr>
          <w:spacing w:val="18"/>
          <w:sz w:val="22"/>
        </w:rPr>
        <w:t> </w:t>
      </w:r>
      <w:r>
        <w:rPr>
          <w:sz w:val="22"/>
        </w:rPr>
        <w:t>pensión</w:t>
      </w:r>
      <w:r>
        <w:rPr>
          <w:spacing w:val="18"/>
          <w:sz w:val="22"/>
        </w:rPr>
        <w:t> </w:t>
      </w:r>
      <w:r>
        <w:rPr>
          <w:sz w:val="22"/>
        </w:rPr>
        <w:t>completa</w:t>
      </w:r>
      <w:r>
        <w:rPr>
          <w:spacing w:val="18"/>
          <w:sz w:val="22"/>
        </w:rPr>
        <w:t> </w:t>
      </w:r>
      <w:r>
        <w:rPr>
          <w:sz w:val="22"/>
        </w:rPr>
        <w:t>(incluye</w:t>
      </w:r>
      <w:r>
        <w:rPr>
          <w:spacing w:val="18"/>
          <w:sz w:val="22"/>
        </w:rPr>
        <w:t> </w:t>
      </w:r>
      <w:r>
        <w:rPr>
          <w:sz w:val="22"/>
        </w:rPr>
        <w:t>vino</w:t>
      </w:r>
      <w:r>
        <w:rPr>
          <w:spacing w:val="18"/>
          <w:sz w:val="22"/>
        </w:rPr>
        <w:t> </w:t>
      </w:r>
      <w:r>
        <w:rPr>
          <w:sz w:val="22"/>
        </w:rPr>
        <w:t>en</w:t>
      </w:r>
      <w:r>
        <w:rPr>
          <w:spacing w:val="18"/>
          <w:sz w:val="22"/>
        </w:rPr>
        <w:t> </w:t>
      </w:r>
      <w:r>
        <w:rPr>
          <w:sz w:val="22"/>
        </w:rPr>
        <w:t>las</w:t>
      </w:r>
      <w:r>
        <w:rPr>
          <w:spacing w:val="18"/>
          <w:sz w:val="22"/>
        </w:rPr>
        <w:t> </w:t>
      </w:r>
      <w:r>
        <w:rPr>
          <w:sz w:val="22"/>
        </w:rPr>
        <w:t>cenas). Comienza con la comida del día uno hasta la comida del día 4.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9" w:lineRule="auto" w:before="2" w:after="0"/>
        <w:ind w:left="722" w:right="356" w:hanging="360"/>
        <w:jc w:val="left"/>
        <w:rPr>
          <w:sz w:val="22"/>
        </w:rPr>
      </w:pPr>
      <w:r>
        <w:rPr>
          <w:sz w:val="22"/>
        </w:rPr>
        <w:t>Tours incluidos: Tour de mediodía de vida marina, tour de observación de osos grizzli de día completo, actividades</w:t>
      </w:r>
      <w:r>
        <w:rPr>
          <w:spacing w:val="80"/>
          <w:sz w:val="22"/>
        </w:rPr>
        <w:t> </w:t>
      </w:r>
      <w:r>
        <w:rPr>
          <w:sz w:val="22"/>
        </w:rPr>
        <w:t>opcionales (avistamiento de mamíferos, kayak o caminata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2" w:after="0"/>
        <w:ind w:left="722" w:right="0" w:hanging="36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181"/>
        <w:ind w:firstLine="0"/>
      </w:pPr>
    </w:p>
    <w:p>
      <w:pPr>
        <w:pStyle w:val="Heading1"/>
        <w:ind w:left="353"/>
        <w:jc w:val="both"/>
        <w:rPr>
          <w:position w:val="-9"/>
        </w:rPr>
      </w:pPr>
      <w:r>
        <w:rPr>
          <w:position w:val="-9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2914408</wp:posOffset>
            </wp:positionH>
            <wp:positionV relativeFrom="paragraph">
              <wp:posOffset>83702</wp:posOffset>
            </wp:positionV>
            <wp:extent cx="218706" cy="21689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9DD9"/>
        </w:rPr>
        <w:t>NO INCLUYE</w:t>
      </w:r>
      <w:r>
        <w:rPr>
          <w:color w:val="089DD9"/>
          <w:spacing w:val="43"/>
        </w:rPr>
        <w:t>  </w:t>
      </w:r>
      <w:r>
        <w:rPr>
          <w:color w:val="089DD9"/>
          <w:spacing w:val="43"/>
          <w:position w:val="-9"/>
        </w:rPr>
        <w:drawing>
          <wp:inline distT="0" distB="0" distL="0" distR="0">
            <wp:extent cx="215999" cy="222020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9"/>
        </w:rPr>
      </w:r>
      <w:r>
        <w:rPr>
          <w:color w:val="089DD9"/>
          <w:spacing w:val="43"/>
          <w:position w:val="-9"/>
        </w:rPr>
        <w:t> </w:t>
      </w:r>
      <w:r>
        <w:rPr>
          <w:color w:val="089DD9"/>
          <w:spacing w:val="29"/>
          <w:position w:val="-9"/>
        </w:rPr>
        <w:drawing>
          <wp:inline distT="0" distB="0" distL="0" distR="0">
            <wp:extent cx="237604" cy="216903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9"/>
        </w:rPr>
      </w:r>
    </w:p>
    <w:p>
      <w:pPr>
        <w:pStyle w:val="ListParagraph"/>
        <w:numPr>
          <w:ilvl w:val="0"/>
          <w:numId w:val="1"/>
        </w:numPr>
        <w:tabs>
          <w:tab w:pos="713" w:val="left" w:leader="none"/>
        </w:tabs>
        <w:spacing w:line="240" w:lineRule="auto" w:before="115" w:after="0"/>
        <w:ind w:left="713" w:right="0" w:hanging="36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avión</w:t>
      </w:r>
    </w:p>
    <w:p>
      <w:pPr>
        <w:pStyle w:val="ListParagraph"/>
        <w:numPr>
          <w:ilvl w:val="0"/>
          <w:numId w:val="1"/>
        </w:numPr>
        <w:tabs>
          <w:tab w:pos="713" w:val="left" w:leader="none"/>
        </w:tabs>
        <w:spacing w:line="240" w:lineRule="auto" w:before="11" w:after="0"/>
        <w:ind w:left="713" w:right="0" w:hanging="36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mencionadas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precio</w:t>
      </w:r>
      <w:r>
        <w:rPr>
          <w:spacing w:val="-2"/>
          <w:sz w:val="22"/>
        </w:rPr>
        <w:t> incluye</w:t>
      </w:r>
    </w:p>
    <w:p>
      <w:pPr>
        <w:pStyle w:val="ListParagraph"/>
        <w:numPr>
          <w:ilvl w:val="0"/>
          <w:numId w:val="1"/>
        </w:numPr>
        <w:tabs>
          <w:tab w:pos="713" w:val="left" w:leader="none"/>
        </w:tabs>
        <w:spacing w:line="240" w:lineRule="auto" w:before="11" w:after="0"/>
        <w:ind w:left="713" w:right="0" w:hanging="360"/>
        <w:jc w:val="left"/>
        <w:rPr>
          <w:sz w:val="22"/>
        </w:rPr>
      </w:pPr>
      <w:r>
        <w:rPr>
          <w:sz w:val="22"/>
        </w:rPr>
        <w:t>Actividades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mencionadas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precio</w:t>
      </w:r>
      <w:r>
        <w:rPr>
          <w:spacing w:val="-2"/>
          <w:sz w:val="22"/>
        </w:rPr>
        <w:t> incluye</w:t>
      </w:r>
    </w:p>
    <w:p>
      <w:pPr>
        <w:pStyle w:val="ListParagraph"/>
        <w:numPr>
          <w:ilvl w:val="0"/>
          <w:numId w:val="1"/>
        </w:numPr>
        <w:tabs>
          <w:tab w:pos="713" w:val="left" w:leader="none"/>
        </w:tabs>
        <w:spacing w:line="240" w:lineRule="auto" w:before="11" w:after="0"/>
        <w:ind w:left="713" w:right="0" w:hanging="360"/>
        <w:jc w:val="left"/>
        <w:rPr>
          <w:sz w:val="22"/>
        </w:rPr>
      </w:pP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precio no incluye todo aquello no descrito en el itinerario, solicitudes 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carácter</w:t>
      </w:r>
    </w:p>
    <w:p>
      <w:pPr>
        <w:pStyle w:val="ListParagraph"/>
        <w:numPr>
          <w:ilvl w:val="0"/>
          <w:numId w:val="1"/>
        </w:numPr>
        <w:tabs>
          <w:tab w:pos="713" w:val="left" w:leader="none"/>
        </w:tabs>
        <w:spacing w:line="240" w:lineRule="auto" w:before="11" w:after="0"/>
        <w:ind w:left="713" w:right="0" w:hanging="360"/>
        <w:jc w:val="left"/>
        <w:rPr>
          <w:sz w:val="22"/>
        </w:rPr>
      </w:pPr>
      <w:r>
        <w:rPr>
          <w:sz w:val="22"/>
        </w:rPr>
        <w:t>personal</w:t>
      </w:r>
      <w:r>
        <w:rPr>
          <w:spacing w:val="3"/>
          <w:sz w:val="22"/>
        </w:rPr>
        <w:t> </w:t>
      </w:r>
      <w:r>
        <w:rPr>
          <w:sz w:val="22"/>
        </w:rPr>
        <w:t>y</w:t>
      </w:r>
      <w:r>
        <w:rPr>
          <w:spacing w:val="3"/>
          <w:sz w:val="22"/>
        </w:rPr>
        <w:t> </w:t>
      </w:r>
      <w:r>
        <w:rPr>
          <w:sz w:val="22"/>
        </w:rPr>
        <w:t>propinas</w:t>
      </w:r>
      <w:r>
        <w:rPr>
          <w:spacing w:val="4"/>
          <w:sz w:val="22"/>
        </w:rPr>
        <w:t> </w:t>
      </w:r>
      <w:r>
        <w:rPr>
          <w:sz w:val="22"/>
        </w:rPr>
        <w:t>al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guía.</w:t>
      </w:r>
    </w:p>
    <w:p>
      <w:pPr>
        <w:pStyle w:val="ListParagraph"/>
        <w:numPr>
          <w:ilvl w:val="0"/>
          <w:numId w:val="1"/>
        </w:numPr>
        <w:tabs>
          <w:tab w:pos="713" w:val="left" w:leader="none"/>
        </w:tabs>
        <w:spacing w:line="240" w:lineRule="auto" w:before="11" w:after="0"/>
        <w:ind w:left="713" w:right="0" w:hanging="360"/>
        <w:jc w:val="left"/>
        <w:rPr>
          <w:sz w:val="22"/>
        </w:rPr>
      </w:pPr>
      <w:r>
        <w:rPr>
          <w:sz w:val="22"/>
        </w:rPr>
        <w:t>No incluye actividades opcionales, tratamientos en el Spa, propinas y noche</w:t>
      </w:r>
      <w:r>
        <w:rPr>
          <w:spacing w:val="-1"/>
          <w:sz w:val="22"/>
        </w:rPr>
        <w:t> </w:t>
      </w:r>
      <w:r>
        <w:rPr>
          <w:sz w:val="22"/>
        </w:rPr>
        <w:t>en </w:t>
      </w:r>
      <w:r>
        <w:rPr>
          <w:spacing w:val="-2"/>
          <w:sz w:val="22"/>
        </w:rPr>
        <w:t>Vancouver</w:t>
      </w:r>
    </w:p>
    <w:p>
      <w:pPr>
        <w:pStyle w:val="ListParagraph"/>
        <w:numPr>
          <w:ilvl w:val="0"/>
          <w:numId w:val="1"/>
        </w:numPr>
        <w:tabs>
          <w:tab w:pos="713" w:val="left" w:leader="none"/>
        </w:tabs>
        <w:spacing w:line="240" w:lineRule="auto" w:before="11" w:after="0"/>
        <w:ind w:left="713" w:right="0" w:hanging="360"/>
        <w:jc w:val="left"/>
        <w:rPr>
          <w:sz w:val="22"/>
        </w:rPr>
      </w:pP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regreso,</w:t>
      </w:r>
      <w:r>
        <w:rPr>
          <w:spacing w:val="-1"/>
          <w:sz w:val="22"/>
        </w:rPr>
        <w:t> </w:t>
      </w:r>
      <w:r>
        <w:rPr>
          <w:sz w:val="22"/>
        </w:rPr>
        <w:t>solicitudes de</w:t>
      </w:r>
      <w:r>
        <w:rPr>
          <w:spacing w:val="-1"/>
          <w:sz w:val="22"/>
        </w:rPr>
        <w:t> </w:t>
      </w:r>
      <w:r>
        <w:rPr>
          <w:sz w:val="22"/>
        </w:rPr>
        <w:t>carácter personal</w:t>
      </w:r>
      <w:r>
        <w:rPr>
          <w:spacing w:val="-1"/>
          <w:sz w:val="22"/>
        </w:rPr>
        <w:t> </w:t>
      </w:r>
      <w:r>
        <w:rPr>
          <w:sz w:val="22"/>
        </w:rPr>
        <w:t>y </w:t>
      </w: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pos="713" w:val="left" w:leader="none"/>
        </w:tabs>
        <w:spacing w:line="240" w:lineRule="auto" w:before="11" w:after="0"/>
        <w:ind w:left="713" w:right="0" w:hanging="360"/>
        <w:jc w:val="left"/>
        <w:rPr>
          <w:sz w:val="22"/>
        </w:rPr>
      </w:pPr>
      <w:r>
        <w:rPr>
          <w:sz w:val="22"/>
        </w:rPr>
        <w:t>Visa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Turista</w:t>
      </w:r>
      <w:r>
        <w:rPr>
          <w:spacing w:val="-4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Canadá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eTA</w:t>
      </w:r>
      <w:r>
        <w:rPr>
          <w:spacing w:val="-4"/>
          <w:sz w:val="22"/>
        </w:rPr>
        <w:t> </w:t>
      </w:r>
      <w:r>
        <w:rPr>
          <w:sz w:val="22"/>
        </w:rPr>
        <w:t>según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corresponda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7"/>
          <w:pgSz w:w="12240" w:h="15840"/>
          <w:pgMar w:header="0" w:footer="1217" w:top="720" w:bottom="1400" w:left="360" w:right="360"/>
        </w:sectPr>
      </w:pPr>
    </w:p>
    <w:p>
      <w:pPr>
        <w:pStyle w:val="Heading1"/>
        <w:spacing w:before="113"/>
        <w:ind w:left="360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28"/>
        <w:ind w:left="360" w:firstLine="0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before="3"/>
        <w:ind w:firstLine="0"/>
        <w:rPr>
          <w:sz w:val="13"/>
        </w:rPr>
      </w:pPr>
    </w:p>
    <w:tbl>
      <w:tblPr>
        <w:tblW w:w="0" w:type="auto"/>
        <w:jc w:val="left"/>
        <w:tblInd w:w="365" w:type="dxa"/>
        <w:tblBorders>
          <w:top w:val="single" w:sz="2" w:space="0" w:color="686A69"/>
          <w:left w:val="single" w:sz="2" w:space="0" w:color="686A69"/>
          <w:bottom w:val="single" w:sz="2" w:space="0" w:color="686A69"/>
          <w:right w:val="single" w:sz="2" w:space="0" w:color="686A69"/>
          <w:insideH w:val="single" w:sz="2" w:space="0" w:color="686A69"/>
          <w:insideV w:val="single" w:sz="2" w:space="0" w:color="686A6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4"/>
        <w:gridCol w:w="1531"/>
        <w:gridCol w:w="1531"/>
        <w:gridCol w:w="1531"/>
        <w:gridCol w:w="1531"/>
      </w:tblGrid>
      <w:tr>
        <w:trPr>
          <w:trHeight w:val="675" w:hRule="atLeast"/>
        </w:trPr>
        <w:tc>
          <w:tcPr>
            <w:tcW w:w="4684" w:type="dxa"/>
            <w:shd w:val="clear" w:color="auto" w:fill="E5E8EB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w="1531" w:type="dxa"/>
            <w:shd w:val="clear" w:color="auto" w:fill="E5E8EB"/>
          </w:tcPr>
          <w:p>
            <w:pPr>
              <w:pStyle w:val="TableParagraph"/>
              <w:spacing w:before="210"/>
              <w:ind w:left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w="1531" w:type="dxa"/>
            <w:shd w:val="clear" w:color="auto" w:fill="E5E8EB"/>
          </w:tcPr>
          <w:p>
            <w:pPr>
              <w:pStyle w:val="TableParagraph"/>
              <w:spacing w:before="210"/>
              <w:ind w:left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w="1531" w:type="dxa"/>
            <w:shd w:val="clear" w:color="auto" w:fill="E5E8EB"/>
          </w:tcPr>
          <w:p>
            <w:pPr>
              <w:pStyle w:val="TableParagraph"/>
              <w:spacing w:before="210"/>
              <w:ind w:left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w="1531" w:type="dxa"/>
            <w:shd w:val="clear" w:color="auto" w:fill="E5E8EB"/>
          </w:tcPr>
          <w:p>
            <w:pPr>
              <w:pStyle w:val="TableParagraph"/>
              <w:spacing w:line="249" w:lineRule="auto" w:before="78"/>
              <w:ind w:left="510" w:right="50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MNR 0-11</w:t>
            </w:r>
          </w:p>
        </w:tc>
      </w:tr>
      <w:tr>
        <w:trPr>
          <w:trHeight w:val="561" w:hRule="atLeast"/>
        </w:trPr>
        <w:tc>
          <w:tcPr>
            <w:tcW w:w="46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07MAY26-</w:t>
            </w:r>
            <w:r>
              <w:rPr>
                <w:spacing w:val="-2"/>
                <w:sz w:val="22"/>
              </w:rPr>
              <w:t>21OCT26</w:t>
            </w:r>
          </w:p>
        </w:tc>
        <w:tc>
          <w:tcPr>
            <w:tcW w:w="1531" w:type="dxa"/>
          </w:tcPr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10,675</w:t>
            </w:r>
          </w:p>
        </w:tc>
        <w:tc>
          <w:tcPr>
            <w:tcW w:w="1531" w:type="dxa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7445</w:t>
            </w:r>
          </w:p>
        </w:tc>
        <w:tc>
          <w:tcPr>
            <w:tcW w:w="1531" w:type="dxa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6839</w:t>
            </w:r>
          </w:p>
        </w:tc>
        <w:tc>
          <w:tcPr>
            <w:tcW w:w="1531" w:type="dxa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4705</w:t>
            </w:r>
          </w:p>
        </w:tc>
      </w:tr>
    </w:tbl>
    <w:p>
      <w:pPr>
        <w:pStyle w:val="BodyText"/>
        <w:spacing w:before="86"/>
        <w:ind w:firstLine="0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4"/>
        <w:ind w:firstLine="0"/>
        <w:rPr>
          <w:sz w:val="15"/>
        </w:rPr>
      </w:pPr>
    </w:p>
    <w:tbl>
      <w:tblPr>
        <w:tblW w:w="0" w:type="auto"/>
        <w:jc w:val="left"/>
        <w:tblInd w:w="379" w:type="dxa"/>
        <w:tblBorders>
          <w:top w:val="single" w:sz="2" w:space="0" w:color="686A69"/>
          <w:left w:val="single" w:sz="2" w:space="0" w:color="686A69"/>
          <w:bottom w:val="single" w:sz="2" w:space="0" w:color="686A69"/>
          <w:right w:val="single" w:sz="2" w:space="0" w:color="686A69"/>
          <w:insideH w:val="single" w:sz="2" w:space="0" w:color="686A69"/>
          <w:insideV w:val="single" w:sz="2" w:space="0" w:color="686A6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5"/>
        <w:gridCol w:w="5280"/>
        <w:gridCol w:w="2773"/>
      </w:tblGrid>
      <w:tr>
        <w:trPr>
          <w:trHeight w:val="561" w:hRule="atLeast"/>
        </w:trPr>
        <w:tc>
          <w:tcPr>
            <w:tcW w:w="2755" w:type="dxa"/>
            <w:shd w:val="clear" w:color="auto" w:fill="E5E8EB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w="5280" w:type="dxa"/>
            <w:shd w:val="clear" w:color="auto" w:fill="E5E8EB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w="2773" w:type="dxa"/>
            <w:shd w:val="clear" w:color="auto" w:fill="E5E8EB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val="618" w:hRule="atLeast"/>
        </w:trPr>
        <w:tc>
          <w:tcPr>
            <w:tcW w:w="2755" w:type="dxa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z w:val="22"/>
              </w:rPr>
              <w:t>Berry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Island</w:t>
            </w:r>
          </w:p>
        </w:tc>
        <w:tc>
          <w:tcPr>
            <w:tcW w:w="5280" w:type="dxa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z w:val="22"/>
              </w:rPr>
              <w:t>Farewell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Harbour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Lodge</w:t>
            </w:r>
          </w:p>
        </w:tc>
        <w:tc>
          <w:tcPr>
            <w:tcW w:w="2773" w:type="dxa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pacing w:val="-2"/>
                <w:sz w:val="22"/>
              </w:rPr>
              <w:t>Lodge</w:t>
            </w:r>
          </w:p>
        </w:tc>
      </w:tr>
      <w:tr>
        <w:trPr>
          <w:trHeight w:val="618" w:hRule="atLeast"/>
        </w:trPr>
        <w:tc>
          <w:tcPr>
            <w:tcW w:w="10808" w:type="dxa"/>
            <w:gridSpan w:val="3"/>
          </w:tcPr>
          <w:p>
            <w:pPr>
              <w:pStyle w:val="TableParagraph"/>
              <w:spacing w:line="249" w:lineRule="auto" w:before="50"/>
              <w:rPr>
                <w:sz w:val="22"/>
              </w:rPr>
            </w:pPr>
            <w:r>
              <w:rPr>
                <w:sz w:val="22"/>
              </w:rPr>
              <w:t>Nota: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tipo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considerado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este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programa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son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estándar.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preferir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habitaciones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superiores favor de consultar suplemento.</w:t>
            </w:r>
          </w:p>
        </w:tc>
      </w:tr>
      <w:tr>
        <w:trPr>
          <w:trHeight w:val="2117" w:hRule="atLeast"/>
        </w:trPr>
        <w:tc>
          <w:tcPr>
            <w:tcW w:w="10808" w:type="dxa"/>
            <w:gridSpan w:val="3"/>
          </w:tcPr>
          <w:p>
            <w:pPr>
              <w:pStyle w:val="TableParagraph"/>
              <w:spacing w:line="249" w:lineRule="auto" w:before="139"/>
              <w:ind w:right="74"/>
              <w:jc w:val="both"/>
              <w:rPr>
                <w:sz w:val="22"/>
              </w:rPr>
            </w:pPr>
            <w:r>
              <w:rPr>
                <w:sz w:val="22"/>
              </w:rPr>
              <w:t>Una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propiedad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familiar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frente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mar, Farewell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Harbour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Lodge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ofrece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aventuras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diarias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descubrir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abundante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fauna del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archipiélago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Broughton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selva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Great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Bear.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accede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mediante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taxi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acuático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alta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velocidad,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lodge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se encuentra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acres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terreno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boscoso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frondoso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isla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Berry,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estrecho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Queen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Charlotte.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propiedad y gestión familiar, Farewell Harbour tiene un ambiente íntimo y auténtico, con solo ocho camarotes cómodos y cuatro suites flotantes conectadas por pasarelas interconectadas. El lodge principal consta de un acogedor salón, comedor y barra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grandes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ventanales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enmarcan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fantásticas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vistas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agua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bosque.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terraza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rodea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puerto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lugar ideal para disfrutar de las sublimes puestas de sol en el puerto.</w:t>
            </w:r>
          </w:p>
        </w:tc>
      </w:tr>
    </w:tbl>
    <w:p>
      <w:pPr>
        <w:pStyle w:val="Heading1"/>
        <w:spacing w:before="420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9" w:lineRule="auto" w:before="192" w:after="0"/>
        <w:ind w:left="734" w:right="333" w:hanging="360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0" w:lineRule="auto" w:before="3" w:after="0"/>
        <w:ind w:left="734" w:right="0" w:hanging="36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0" w:lineRule="auto" w:before="11" w:after="0"/>
        <w:ind w:left="734" w:right="0" w:hanging="360"/>
        <w:jc w:val="left"/>
        <w:rPr>
          <w:color w:val="020203"/>
          <w:sz w:val="22"/>
        </w:rPr>
      </w:pPr>
      <w:r>
        <w:rPr>
          <w:color w:val="020203"/>
          <w:sz w:val="22"/>
        </w:rPr>
        <w:t>Precio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hotelera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susceptible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cambio.</w:t>
      </w: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0" w:lineRule="auto" w:before="11" w:after="0"/>
        <w:ind w:left="734" w:right="0" w:hanging="360"/>
        <w:jc w:val="left"/>
        <w:rPr>
          <w:color w:val="020203"/>
          <w:sz w:val="22"/>
        </w:rPr>
      </w:pPr>
      <w:r>
        <w:rPr>
          <w:color w:val="020203"/>
          <w:sz w:val="22"/>
        </w:rPr>
        <w:t>Se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requiere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Depósito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$500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CAD por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persona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hora 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hacer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reserva.</w:t>
      </w: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0" w:lineRule="auto" w:before="11" w:after="0"/>
        <w:ind w:left="734" w:right="0" w:hanging="360"/>
        <w:jc w:val="left"/>
        <w:rPr>
          <w:color w:val="020203"/>
          <w:sz w:val="22"/>
        </w:rPr>
      </w:pPr>
      <w:r>
        <w:rPr>
          <w:color w:val="020203"/>
          <w:sz w:val="22"/>
        </w:rPr>
        <w:t>Fee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$125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cancelación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persona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porción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2"/>
          <w:sz w:val="22"/>
        </w:rPr>
        <w:t>terrestre.</w:t>
      </w: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0" w:lineRule="auto" w:before="11" w:after="0"/>
        <w:ind w:left="734" w:right="0" w:hanging="360"/>
        <w:jc w:val="left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puede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fumar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habitaciones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-2"/>
          <w:sz w:val="22"/>
        </w:rPr>
        <w:t> penalización</w:t>
      </w: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9" w:lineRule="auto" w:before="11" w:after="0"/>
        <w:ind w:left="734" w:right="333" w:hanging="360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debe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tener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tarjeta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crédito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nombre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depósito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garantía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momento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check-in en los hoteles; para poder facilitar los servicios de llamadas telefónicas, minibar, lavandería, cargos por servicio de habitación, etc.</w:t>
      </w: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0" w:lineRule="auto" w:before="3" w:after="0"/>
        <w:ind w:left="734" w:right="0" w:hanging="360"/>
        <w:jc w:val="left"/>
        <w:rPr>
          <w:color w:val="020203"/>
          <w:sz w:val="22"/>
        </w:rPr>
      </w:pPr>
      <w:r>
        <w:rPr>
          <w:color w:val="020203"/>
          <w:sz w:val="22"/>
        </w:rPr>
        <w:t>Notas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especiales: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recomienda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compra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viajero,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Traer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cámara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fotos.</w:t>
      </w: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0" w:lineRule="auto" w:before="11" w:after="0"/>
        <w:ind w:left="734" w:right="0" w:hanging="36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0" w:lineRule="auto" w:before="11" w:after="0"/>
        <w:ind w:left="734" w:right="0" w:hanging="36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22"/>
        <w:ind w:firstLine="0"/>
      </w:pPr>
    </w:p>
    <w:p>
      <w:pPr>
        <w:pStyle w:val="BodyText"/>
        <w:spacing w:before="0"/>
        <w:ind w:left="374" w:firstLine="0"/>
      </w:pPr>
      <w:r>
        <w:rPr>
          <w:color w:val="020203"/>
        </w:rPr>
        <w:t>Vigencia</w:t>
      </w:r>
      <w:r>
        <w:rPr>
          <w:color w:val="020203"/>
          <w:spacing w:val="3"/>
        </w:rPr>
        <w:t> </w:t>
      </w:r>
      <w:r>
        <w:rPr>
          <w:color w:val="020203"/>
        </w:rPr>
        <w:t>hasta</w:t>
      </w:r>
      <w:r>
        <w:rPr>
          <w:color w:val="020203"/>
          <w:spacing w:val="3"/>
        </w:rPr>
        <w:t> </w:t>
      </w:r>
      <w:r>
        <w:rPr>
          <w:color w:val="020203"/>
        </w:rPr>
        <w:t>el</w:t>
      </w:r>
      <w:r>
        <w:rPr>
          <w:color w:val="020203"/>
          <w:spacing w:val="3"/>
        </w:rPr>
        <w:t> </w:t>
      </w:r>
      <w:r>
        <w:rPr>
          <w:color w:val="020203"/>
        </w:rPr>
        <w:t>21</w:t>
      </w:r>
      <w:r>
        <w:rPr>
          <w:color w:val="020203"/>
          <w:spacing w:val="4"/>
        </w:rPr>
        <w:t> </w:t>
      </w:r>
      <w:r>
        <w:rPr>
          <w:color w:val="020203"/>
        </w:rPr>
        <w:t>de</w:t>
      </w:r>
      <w:r>
        <w:rPr>
          <w:color w:val="020203"/>
          <w:spacing w:val="3"/>
        </w:rPr>
        <w:t> </w:t>
      </w:r>
      <w:r>
        <w:rPr>
          <w:color w:val="020203"/>
        </w:rPr>
        <w:t>octubre</w:t>
      </w:r>
      <w:r>
        <w:rPr>
          <w:color w:val="020203"/>
          <w:spacing w:val="3"/>
        </w:rPr>
        <w:t> </w:t>
      </w:r>
      <w:r>
        <w:rPr>
          <w:color w:val="020203"/>
        </w:rPr>
        <w:t>de</w:t>
      </w:r>
      <w:r>
        <w:rPr>
          <w:color w:val="020203"/>
          <w:spacing w:val="4"/>
        </w:rPr>
        <w:t> </w:t>
      </w:r>
      <w:r>
        <w:rPr>
          <w:color w:val="020203"/>
          <w:spacing w:val="-2"/>
        </w:rPr>
        <w:t>2026.</w:t>
      </w:r>
    </w:p>
    <w:sectPr>
      <w:pgSz w:w="12240" w:h="15840"/>
      <w:pgMar w:header="0" w:footer="1217" w:top="560" w:bottom="140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firstLin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97216">
          <wp:simplePos x="0" y="0"/>
          <wp:positionH relativeFrom="page">
            <wp:posOffset>3150305</wp:posOffset>
          </wp:positionH>
          <wp:positionV relativeFrom="page">
            <wp:posOffset>9158401</wp:posOffset>
          </wp:positionV>
          <wp:extent cx="1471204" cy="442798"/>
          <wp:effectExtent l="0" t="0" r="0" b="0"/>
          <wp:wrapNone/>
          <wp:docPr id="8" name="Image 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4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2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  <w:ind w:hanging="360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74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48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227" w:firstLine="530"/>
    </w:pPr>
    <w:rPr>
      <w:rFonts w:ascii="Times New Roman" w:hAnsi="Times New Roman" w:eastAsia="Times New Roman" w:cs="Times New Roman"/>
      <w:sz w:val="42"/>
      <w:szCs w:val="4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34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3"/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2026-06-16T21:00:06Z</dcterms:created>
  <dcterms:modified xsi:type="dcterms:W3CDTF">2026-06-16T21:00:06Z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Creator">
    <vt:lpwstr>Adobe InDesign 21.4 (Windows)</vt:lpwstr>
  </property>
  <property fmtid="{D5CDD505-2E9C-101B-9397-08002B2CF9AE}" pid="5" name="LastSaved">
    <vt:filetime>2026-06-16T00:00:00Z</vt:filetime>
  </property>
  <property fmtid="{D5CDD505-2E9C-101B-9397-08002B2CF9AE}" pid="6" name="Producer">
    <vt:lpwstr>Adobe PDF Library 18.0</vt:lpwstr>
  </property>
</Properties>
</file>