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19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10"/>
          <w:w w:val="105"/>
        </w:rPr>
        <w:t>EXPERIENCIA </w:t>
      </w:r>
      <w:r>
        <w:rPr>
          <w:color w:val="059ED8"/>
        </w:rPr>
        <w:t>ATACAMA </w:t>
      </w:r>
      <w:r>
        <w:rPr>
          <w:color w:val="059ED8"/>
        </w:rPr>
        <w:t>2026</w:t>
      </w:r>
    </w:p>
    <w:p>
      <w:pPr>
        <w:spacing w:before="175" w:line="249" w:lineRule="auto"/>
        <w:ind w:firstLine="0" w:left="3707" w:right="905"/>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4200349</wp:posOffset>
                </wp:positionH>
                <wp:positionV relativeFrom="paragraph">
                  <wp:posOffset>139980</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0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8768" simplePos="0">
                <wp:simplePos x="0" y="0"/>
                <wp:positionH relativeFrom="page">
                  <wp:posOffset>4742149</wp:posOffset>
                </wp:positionH>
                <wp:positionV relativeFrom="paragraph">
                  <wp:posOffset>295875</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0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5400950</wp:posOffset>
                </wp:positionH>
                <wp:positionV relativeFrom="paragraph">
                  <wp:posOffset>139980</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0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9792" simplePos="0">
                <wp:simplePos x="0" y="0"/>
                <wp:positionH relativeFrom="page">
                  <wp:posOffset>3732349</wp:posOffset>
                </wp:positionH>
                <wp:positionV relativeFrom="paragraph">
                  <wp:posOffset>295875</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0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4"/>
          <w:sz w:val="20"/>
        </w:rPr>
        <w:t>SAN</w:t>
      </w:r>
      <w:r>
        <w:rPr>
          <w:spacing w:val="-9"/>
          <w:sz w:val="20"/>
        </w:rPr>
        <w:t> </w:t>
      </w:r>
      <w:r>
        <w:rPr>
          <w:spacing w:val="-4"/>
          <w:sz w:val="20"/>
        </w:rPr>
        <w:t>PEDRO</w:t>
      </w:r>
      <w:r>
        <w:rPr>
          <w:spacing w:val="-8"/>
          <w:sz w:val="20"/>
        </w:rPr>
        <w:t> </w:t>
      </w:r>
      <w:r>
        <w:rPr>
          <w:spacing w:val="-4"/>
          <w:sz w:val="20"/>
        </w:rPr>
        <w:t>DE</w:t>
      </w:r>
      <w:r>
        <w:rPr>
          <w:spacing w:val="-9"/>
          <w:sz w:val="20"/>
        </w:rPr>
        <w:t> </w:t>
      </w:r>
      <w:r>
        <w:rPr>
          <w:spacing w:val="-4"/>
          <w:sz w:val="20"/>
        </w:rPr>
        <w:t>ATACAMA</w:t>
      </w:r>
      <w:r>
        <w:rPr>
          <w:spacing w:val="40"/>
          <w:sz w:val="20"/>
        </w:rPr>
        <w:t> </w:t>
      </w:r>
      <w:r>
        <w:rPr>
          <w:spacing w:val="-4"/>
          <w:sz w:val="20"/>
        </w:rPr>
        <w:t>VALLE</w:t>
      </w:r>
      <w:r>
        <w:rPr>
          <w:spacing w:val="-8"/>
          <w:sz w:val="20"/>
        </w:rPr>
        <w:t> </w:t>
      </w:r>
      <w:r>
        <w:rPr>
          <w:spacing w:val="-4"/>
          <w:sz w:val="20"/>
        </w:rPr>
        <w:t>DE</w:t>
      </w:r>
      <w:r>
        <w:rPr>
          <w:spacing w:val="-9"/>
          <w:sz w:val="20"/>
        </w:rPr>
        <w:t> </w:t>
      </w:r>
      <w:r>
        <w:rPr>
          <w:spacing w:val="-4"/>
          <w:sz w:val="20"/>
        </w:rPr>
        <w:t>LA</w:t>
      </w:r>
      <w:r>
        <w:rPr>
          <w:spacing w:val="-8"/>
          <w:sz w:val="20"/>
        </w:rPr>
        <w:t> </w:t>
      </w:r>
      <w:r>
        <w:rPr>
          <w:spacing w:val="-4"/>
          <w:sz w:val="20"/>
        </w:rPr>
        <w:t>LUNA</w:t>
      </w:r>
      <w:r>
        <w:rPr>
          <w:spacing w:val="10"/>
          <w:sz w:val="20"/>
        </w:rPr>
        <w:t> </w:t>
      </w:r>
      <w:r>
        <w:rPr>
          <w:spacing w:val="-4"/>
          <w:sz w:val="20"/>
        </w:rPr>
        <w:t>LAGUNAS</w:t>
      </w:r>
      <w:r>
        <w:rPr>
          <w:spacing w:val="-8"/>
          <w:sz w:val="20"/>
        </w:rPr>
        <w:t> </w:t>
      </w:r>
      <w:r>
        <w:rPr>
          <w:spacing w:val="-4"/>
          <w:sz w:val="20"/>
        </w:rPr>
        <w:t>ALTIPLÁNICAS </w:t>
      </w:r>
      <w:r>
        <w:rPr>
          <w:sz w:val="20"/>
        </w:rPr>
        <w:t>PIEDRAS</w:t>
      </w:r>
      <w:r>
        <w:rPr>
          <w:spacing w:val="-12"/>
          <w:sz w:val="20"/>
        </w:rPr>
        <w:t> </w:t>
      </w:r>
      <w:r>
        <w:rPr>
          <w:sz w:val="20"/>
        </w:rPr>
        <w:t>ROJAS</w:t>
      </w:r>
      <w:r>
        <w:rPr>
          <w:spacing w:val="65"/>
          <w:sz w:val="20"/>
        </w:rPr>
        <w:t> </w:t>
      </w:r>
      <w:r>
        <w:rPr>
          <w:sz w:val="20"/>
        </w:rPr>
        <w:t>LAGUNA</w:t>
      </w:r>
      <w:r>
        <w:rPr>
          <w:spacing w:val="-12"/>
          <w:sz w:val="20"/>
        </w:rPr>
        <w:t> </w:t>
      </w:r>
      <w:r>
        <w:rPr>
          <w:sz w:val="20"/>
        </w:rPr>
        <w:t>CEJAR</w:t>
      </w:r>
      <w:r>
        <w:rPr>
          <w:spacing w:val="65"/>
          <w:sz w:val="20"/>
        </w:rPr>
        <w:t> </w:t>
      </w:r>
      <w:r>
        <w:rPr>
          <w:sz w:val="20"/>
        </w:rPr>
        <w:t>GEYSERS</w:t>
      </w:r>
      <w:r>
        <w:rPr>
          <w:spacing w:val="-12"/>
          <w:sz w:val="20"/>
        </w:rPr>
        <w:t> </w:t>
      </w:r>
      <w:r>
        <w:rPr>
          <w:sz w:val="20"/>
        </w:rPr>
        <w:t>DEL</w:t>
      </w:r>
      <w:r>
        <w:rPr>
          <w:spacing w:val="-12"/>
          <w:sz w:val="20"/>
        </w:rPr>
        <w:t> </w:t>
      </w:r>
      <w:r>
        <w:rPr>
          <w:sz w:val="20"/>
        </w:rPr>
        <w:t>TATIO</w:t>
      </w:r>
      <w:r>
        <w:rPr>
          <w:spacing w:val="-12"/>
          <w:sz w:val="20"/>
        </w:rPr>
        <w:t> </w:t>
      </w:r>
      <w:r>
        <w:rPr>
          <w:sz w:val="20"/>
        </w:rPr>
        <w:t>Y</w:t>
      </w:r>
      <w:r>
        <w:rPr>
          <w:spacing w:val="-12"/>
          <w:sz w:val="20"/>
        </w:rPr>
        <w:t> </w:t>
      </w:r>
      <w:r>
        <w:rPr>
          <w:sz w:val="20"/>
        </w:rPr>
        <w:t>MACHUCA TOUR ASTRONÓMICO</w:t>
      </w:r>
    </w:p>
    <w:p>
      <w:pPr>
        <w:pStyle w:val="BodyText"/>
        <w:spacing w:before="107"/>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229363</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3707" w:right="967"/>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13"/>
        <w:ind w:firstLine="0" w:left="3707" w:right="967"/>
        <w:jc w:val="center"/>
        <w:rPr>
          <w:sz w:val="20"/>
        </w:rPr>
      </w:pPr>
      <w:r>
        <w:rPr>
          <w:sz w:val="20"/>
        </w:rPr>
        <w:t>Salidas</w:t>
      </w:r>
      <w:r>
        <w:rPr>
          <w:spacing w:val="-6"/>
          <w:sz w:val="20"/>
        </w:rPr>
        <w:t> </w:t>
      </w:r>
      <w:r>
        <w:rPr>
          <w:sz w:val="20"/>
        </w:rPr>
        <w:t>diarias</w:t>
      </w:r>
      <w:r>
        <w:rPr>
          <w:spacing w:val="-5"/>
          <w:sz w:val="20"/>
        </w:rPr>
        <w:t> </w:t>
      </w:r>
      <w:r>
        <w:rPr>
          <w:sz w:val="20"/>
        </w:rPr>
        <w:t>hasta</w:t>
      </w:r>
      <w:r>
        <w:rPr>
          <w:spacing w:val="-5"/>
          <w:sz w:val="20"/>
        </w:rPr>
        <w:t> </w:t>
      </w:r>
      <w:r>
        <w:rPr>
          <w:sz w:val="20"/>
        </w:rPr>
        <w:t>el</w:t>
      </w:r>
      <w:r>
        <w:rPr>
          <w:spacing w:val="-5"/>
          <w:sz w:val="20"/>
        </w:rPr>
        <w:t> </w:t>
      </w:r>
      <w:r>
        <w:rPr>
          <w:sz w:val="20"/>
        </w:rPr>
        <w:t>31</w:t>
      </w:r>
      <w:r>
        <w:rPr>
          <w:spacing w:val="-6"/>
          <w:sz w:val="20"/>
        </w:rPr>
        <w:t> </w:t>
      </w:r>
      <w:r>
        <w:rPr>
          <w:sz w:val="20"/>
        </w:rPr>
        <w:t>de</w:t>
      </w:r>
      <w:r>
        <w:rPr>
          <w:spacing w:val="-5"/>
          <w:sz w:val="20"/>
        </w:rPr>
        <w:t> </w:t>
      </w:r>
      <w:r>
        <w:rPr>
          <w:sz w:val="20"/>
        </w:rPr>
        <w:t>diciembre</w:t>
      </w:r>
      <w:r>
        <w:rPr>
          <w:spacing w:val="-5"/>
          <w:sz w:val="20"/>
        </w:rPr>
        <w:t> </w:t>
      </w:r>
      <w:r>
        <w:rPr>
          <w:sz w:val="20"/>
        </w:rPr>
        <w:t>de</w:t>
      </w:r>
      <w:r>
        <w:rPr>
          <w:spacing w:val="-5"/>
          <w:sz w:val="20"/>
        </w:rPr>
        <w:t> </w:t>
      </w:r>
      <w:r>
        <w:rPr>
          <w:spacing w:val="-4"/>
          <w:sz w:val="20"/>
        </w:rPr>
        <w:t>2026</w:t>
      </w:r>
    </w:p>
    <w:p>
      <w:pPr>
        <w:pStyle w:val="BodyText"/>
        <w:spacing w:before="8"/>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34" w:line="249" w:lineRule="auto"/>
        <w:ind w:left="3122" w:right="376"/>
        <w:jc w:val="both"/>
      </w:pPr>
      <w:r>
        <w:rPr>
          <w:color w:val="CD1417"/>
        </w:rPr>
        <w:t>*</w:t>
      </w:r>
      <w:r>
        <w:rPr>
          <w:color w:val="020203"/>
        </w:rPr>
        <w:t>Salidas</w:t>
      </w:r>
      <w:r>
        <w:rPr>
          <w:color w:val="020203"/>
          <w:spacing w:val="-14"/>
        </w:rPr>
        <w:t> </w:t>
      </w:r>
      <w:r>
        <w:rPr>
          <w:color w:val="020203"/>
        </w:rPr>
        <w:t>diarias</w:t>
      </w:r>
      <w:r>
        <w:rPr>
          <w:color w:val="020203"/>
          <w:spacing w:val="-14"/>
        </w:rPr>
        <w:t> </w:t>
      </w:r>
      <w:r>
        <w:rPr>
          <w:color w:val="020203"/>
        </w:rPr>
        <w:t>hasta</w:t>
      </w:r>
      <w:r>
        <w:rPr>
          <w:color w:val="020203"/>
          <w:spacing w:val="-14"/>
        </w:rPr>
        <w:t> </w:t>
      </w:r>
      <w:r>
        <w:rPr>
          <w:color w:val="020203"/>
        </w:rPr>
        <w:t>el</w:t>
      </w:r>
      <w:r>
        <w:rPr>
          <w:color w:val="020203"/>
          <w:spacing w:val="-13"/>
        </w:rPr>
        <w:t> </w:t>
      </w:r>
      <w:r>
        <w:rPr>
          <w:color w:val="020203"/>
        </w:rPr>
        <w:t>30</w:t>
      </w:r>
      <w:r>
        <w:rPr>
          <w:color w:val="020203"/>
          <w:spacing w:val="-14"/>
        </w:rPr>
        <w:t> </w:t>
      </w:r>
      <w:r>
        <w:rPr>
          <w:color w:val="020203"/>
        </w:rPr>
        <w:t>de</w:t>
      </w:r>
      <w:r>
        <w:rPr>
          <w:color w:val="020203"/>
          <w:spacing w:val="-14"/>
        </w:rPr>
        <w:t> </w:t>
      </w:r>
      <w:r>
        <w:rPr>
          <w:color w:val="020203"/>
        </w:rPr>
        <w:t>diciembre</w:t>
      </w:r>
      <w:r>
        <w:rPr>
          <w:color w:val="020203"/>
          <w:spacing w:val="-14"/>
        </w:rPr>
        <w:t> </w:t>
      </w:r>
      <w:r>
        <w:rPr>
          <w:color w:val="020203"/>
        </w:rPr>
        <w:t>de</w:t>
      </w:r>
      <w:r>
        <w:rPr>
          <w:color w:val="020203"/>
          <w:spacing w:val="-13"/>
        </w:rPr>
        <w:t> </w:t>
      </w:r>
      <w:r>
        <w:rPr>
          <w:color w:val="020203"/>
        </w:rPr>
        <w:t>2026.</w:t>
      </w:r>
      <w:r>
        <w:rPr>
          <w:color w:val="020203"/>
          <w:spacing w:val="-14"/>
        </w:rPr>
        <w:t> </w:t>
      </w:r>
      <w:r>
        <w:rPr>
          <w:color w:val="020203"/>
        </w:rPr>
        <w:t>No</w:t>
      </w:r>
      <w:r>
        <w:rPr>
          <w:color w:val="020203"/>
          <w:spacing w:val="-14"/>
        </w:rPr>
        <w:t> </w:t>
      </w:r>
      <w:r>
        <w:rPr>
          <w:color w:val="020203"/>
        </w:rPr>
        <w:t>aplica</w:t>
      </w:r>
      <w:r>
        <w:rPr>
          <w:color w:val="020203"/>
          <w:spacing w:val="-14"/>
        </w:rPr>
        <w:t> </w:t>
      </w:r>
      <w:r>
        <w:rPr>
          <w:color w:val="020203"/>
        </w:rPr>
        <w:t>en</w:t>
      </w:r>
      <w:r>
        <w:rPr>
          <w:color w:val="020203"/>
          <w:spacing w:val="-13"/>
        </w:rPr>
        <w:t> </w:t>
      </w:r>
      <w:r>
        <w:rPr>
          <w:color w:val="020203"/>
        </w:rPr>
        <w:t>los</w:t>
      </w:r>
      <w:r>
        <w:rPr>
          <w:color w:val="020203"/>
          <w:spacing w:val="-14"/>
        </w:rPr>
        <w:t> </w:t>
      </w:r>
      <w:r>
        <w:rPr>
          <w:color w:val="020203"/>
        </w:rPr>
        <w:t>fechas</w:t>
      </w:r>
      <w:r>
        <w:rPr>
          <w:color w:val="020203"/>
          <w:spacing w:val="-14"/>
        </w:rPr>
        <w:t> </w:t>
      </w:r>
      <w:r>
        <w:rPr>
          <w:color w:val="020203"/>
        </w:rPr>
        <w:t>del</w:t>
      </w:r>
      <w:r>
        <w:rPr>
          <w:color w:val="020203"/>
          <w:spacing w:val="-14"/>
        </w:rPr>
        <w:t> </w:t>
      </w:r>
      <w:r>
        <w:rPr>
          <w:color w:val="020203"/>
        </w:rPr>
        <w:t>01</w:t>
      </w:r>
      <w:r>
        <w:rPr>
          <w:color w:val="020203"/>
          <w:spacing w:val="-13"/>
        </w:rPr>
        <w:t> </w:t>
      </w:r>
      <w:r>
        <w:rPr>
          <w:color w:val="020203"/>
        </w:rPr>
        <w:t>de</w:t>
      </w:r>
      <w:r>
        <w:rPr>
          <w:color w:val="020203"/>
          <w:spacing w:val="-14"/>
        </w:rPr>
        <w:t> </w:t>
      </w:r>
      <w:r>
        <w:rPr>
          <w:color w:val="020203"/>
        </w:rPr>
        <w:t>mayo,</w:t>
      </w:r>
      <w:r>
        <w:rPr>
          <w:color w:val="020203"/>
          <w:spacing w:val="-9"/>
        </w:rPr>
        <w:t> </w:t>
      </w:r>
      <w:r>
        <w:rPr>
          <w:color w:val="020203"/>
        </w:rPr>
        <w:t>18 y</w:t>
      </w:r>
      <w:r>
        <w:rPr>
          <w:color w:val="020203"/>
          <w:spacing w:val="-9"/>
        </w:rPr>
        <w:t> </w:t>
      </w:r>
      <w:r>
        <w:rPr>
          <w:color w:val="020203"/>
        </w:rPr>
        <w:t>19</w:t>
      </w:r>
      <w:r>
        <w:rPr>
          <w:color w:val="020203"/>
          <w:spacing w:val="-9"/>
        </w:rPr>
        <w:t> </w:t>
      </w:r>
      <w:r>
        <w:rPr>
          <w:color w:val="020203"/>
        </w:rPr>
        <w:t>de</w:t>
      </w:r>
      <w:r>
        <w:rPr>
          <w:color w:val="020203"/>
          <w:spacing w:val="-9"/>
        </w:rPr>
        <w:t> </w:t>
      </w:r>
      <w:r>
        <w:rPr>
          <w:color w:val="020203"/>
        </w:rPr>
        <w:t>septiembre,</w:t>
      </w:r>
      <w:r>
        <w:rPr>
          <w:color w:val="020203"/>
          <w:spacing w:val="-4"/>
        </w:rPr>
        <w:t> </w:t>
      </w:r>
      <w:r>
        <w:rPr>
          <w:color w:val="020203"/>
        </w:rPr>
        <w:t>24,</w:t>
      </w:r>
      <w:r>
        <w:rPr>
          <w:color w:val="020203"/>
          <w:spacing w:val="-4"/>
        </w:rPr>
        <w:t> </w:t>
      </w:r>
      <w:r>
        <w:rPr>
          <w:color w:val="020203"/>
        </w:rPr>
        <w:t>25,</w:t>
      </w:r>
      <w:r>
        <w:rPr>
          <w:color w:val="020203"/>
          <w:spacing w:val="-4"/>
        </w:rPr>
        <w:t> </w:t>
      </w:r>
      <w:r>
        <w:rPr>
          <w:color w:val="020203"/>
        </w:rPr>
        <w:t>y</w:t>
      </w:r>
      <w:r>
        <w:rPr>
          <w:color w:val="020203"/>
          <w:spacing w:val="-9"/>
        </w:rPr>
        <w:t> </w:t>
      </w:r>
      <w:r>
        <w:rPr>
          <w:color w:val="020203"/>
        </w:rPr>
        <w:t>31</w:t>
      </w:r>
      <w:r>
        <w:rPr>
          <w:color w:val="020203"/>
          <w:spacing w:val="-9"/>
        </w:rPr>
        <w:t> </w:t>
      </w:r>
      <w:r>
        <w:rPr>
          <w:color w:val="020203"/>
        </w:rPr>
        <w:t>de</w:t>
      </w:r>
      <w:r>
        <w:rPr>
          <w:color w:val="020203"/>
          <w:spacing w:val="-9"/>
        </w:rPr>
        <w:t> </w:t>
      </w:r>
      <w:r>
        <w:rPr>
          <w:color w:val="020203"/>
        </w:rPr>
        <w:t>diciembre</w:t>
      </w:r>
      <w:r>
        <w:rPr>
          <w:color w:val="020203"/>
          <w:spacing w:val="-9"/>
        </w:rPr>
        <w:t> </w:t>
      </w:r>
      <w:r>
        <w:rPr>
          <w:color w:val="020203"/>
        </w:rPr>
        <w:t>y</w:t>
      </w:r>
      <w:r>
        <w:rPr>
          <w:color w:val="020203"/>
          <w:spacing w:val="-9"/>
        </w:rPr>
        <w:t> </w:t>
      </w:r>
      <w:r>
        <w:rPr>
          <w:color w:val="020203"/>
        </w:rPr>
        <w:t>el</w:t>
      </w:r>
      <w:r>
        <w:rPr>
          <w:color w:val="020203"/>
          <w:spacing w:val="-9"/>
        </w:rPr>
        <w:t> </w:t>
      </w:r>
      <w:r>
        <w:rPr>
          <w:color w:val="020203"/>
        </w:rPr>
        <w:t>1</w:t>
      </w:r>
      <w:r>
        <w:rPr>
          <w:color w:val="020203"/>
          <w:spacing w:val="-9"/>
        </w:rPr>
        <w:t> </w:t>
      </w:r>
      <w:r>
        <w:rPr>
          <w:color w:val="020203"/>
        </w:rPr>
        <w:t>de</w:t>
      </w:r>
      <w:r>
        <w:rPr>
          <w:color w:val="020203"/>
          <w:spacing w:val="-9"/>
        </w:rPr>
        <w:t> </w:t>
      </w:r>
      <w:r>
        <w:rPr>
          <w:color w:val="020203"/>
        </w:rPr>
        <w:t>enero,</w:t>
      </w:r>
      <w:r>
        <w:rPr>
          <w:color w:val="020203"/>
          <w:spacing w:val="-4"/>
        </w:rPr>
        <w:t> </w:t>
      </w:r>
      <w:r>
        <w:rPr>
          <w:color w:val="020203"/>
        </w:rPr>
        <w:t>no</w:t>
      </w:r>
      <w:r>
        <w:rPr>
          <w:color w:val="020203"/>
          <w:spacing w:val="-9"/>
        </w:rPr>
        <w:t> </w:t>
      </w:r>
      <w:r>
        <w:rPr>
          <w:color w:val="020203"/>
        </w:rPr>
        <w:t>operan</w:t>
      </w:r>
      <w:r>
        <w:rPr>
          <w:color w:val="020203"/>
          <w:spacing w:val="-9"/>
        </w:rPr>
        <w:t> </w:t>
      </w:r>
      <w:r>
        <w:rPr>
          <w:color w:val="020203"/>
        </w:rPr>
        <w:t>servicios</w:t>
      </w:r>
      <w:r>
        <w:rPr>
          <w:color w:val="020203"/>
          <w:spacing w:val="-9"/>
        </w:rPr>
        <w:t> </w:t>
      </w:r>
      <w:r>
        <w:rPr>
          <w:color w:val="020203"/>
        </w:rPr>
        <w:t>de</w:t>
      </w:r>
      <w:r>
        <w:rPr>
          <w:color w:val="020203"/>
          <w:spacing w:val="-9"/>
        </w:rPr>
        <w:t> </w:t>
      </w:r>
      <w:r>
        <w:rPr>
          <w:color w:val="020203"/>
        </w:rPr>
        <w:t>ningún </w:t>
      </w:r>
      <w:r>
        <w:rPr>
          <w:color w:val="020203"/>
          <w:spacing w:val="-2"/>
        </w:rPr>
        <w:t>tipo.</w:t>
      </w:r>
    </w:p>
    <w:p>
      <w:pPr>
        <w:pStyle w:val="Heading1"/>
        <w:spacing w:before="216"/>
        <w:ind w:left="3127"/>
        <w:jc w:val="both"/>
      </w:pPr>
      <w:r>
        <w:rPr>
          <w:color w:val="059ED8"/>
          <w:spacing w:val="-2"/>
          <w:w w:val="105"/>
        </w:rPr>
        <w:t>ITINERARIO</w:t>
      </w:r>
    </w:p>
    <w:p>
      <w:pPr>
        <w:pStyle w:val="Heading2"/>
        <w:spacing w:before="119"/>
      </w:pPr>
      <w:r>
        <w:rPr/>
        <w:t>DÍA</w:t>
      </w:r>
      <w:r>
        <w:rPr>
          <w:spacing w:val="-14"/>
        </w:rPr>
        <w:t> </w:t>
      </w:r>
      <w:r>
        <w:rPr/>
        <w:t>1</w:t>
      </w:r>
      <w:r>
        <w:rPr>
          <w:spacing w:val="25"/>
        </w:rPr>
        <w:t> </w:t>
      </w:r>
      <w:r>
        <w:rPr/>
        <w:t>AEROPUERTO</w:t>
      </w:r>
      <w:r>
        <w:rPr>
          <w:spacing w:val="-14"/>
        </w:rPr>
        <w:t> </w:t>
      </w:r>
      <w:r>
        <w:rPr/>
        <w:t>CALAMA</w:t>
      </w:r>
      <w:r>
        <w:rPr>
          <w:spacing w:val="-13"/>
        </w:rPr>
        <w:t> </w:t>
      </w:r>
      <w:r>
        <w:rPr/>
        <w:t>–</w:t>
      </w:r>
      <w:r>
        <w:rPr>
          <w:spacing w:val="-14"/>
        </w:rPr>
        <w:t> </w:t>
      </w:r>
      <w:r>
        <w:rPr/>
        <w:t>SAN</w:t>
      </w:r>
      <w:r>
        <w:rPr>
          <w:spacing w:val="-14"/>
        </w:rPr>
        <w:t> </w:t>
      </w:r>
      <w:r>
        <w:rPr/>
        <w:t>PEDRO</w:t>
      </w:r>
      <w:r>
        <w:rPr>
          <w:spacing w:val="-14"/>
        </w:rPr>
        <w:t> </w:t>
      </w:r>
      <w:r>
        <w:rPr/>
        <w:t>DE</w:t>
      </w:r>
      <w:r>
        <w:rPr>
          <w:spacing w:val="-13"/>
        </w:rPr>
        <w:t> </w:t>
      </w:r>
      <w:r>
        <w:rPr>
          <w:spacing w:val="-2"/>
        </w:rPr>
        <w:t>ATACAMA</w:t>
      </w:r>
    </w:p>
    <w:p>
      <w:pPr>
        <w:pStyle w:val="BodyText"/>
        <w:spacing w:line="249" w:lineRule="auto"/>
        <w:ind w:left="3125" w:right="375"/>
        <w:jc w:val="both"/>
      </w:pPr>
      <w:r>
        <w:rPr/>
        <w:t>Arribo</w:t>
      </w:r>
      <w:r>
        <w:rPr>
          <w:spacing w:val="-6"/>
        </w:rPr>
        <w:t> </w:t>
      </w:r>
      <w:r>
        <w:rPr/>
        <w:t>a</w:t>
      </w:r>
      <w:r>
        <w:rPr>
          <w:spacing w:val="-6"/>
        </w:rPr>
        <w:t> </w:t>
      </w:r>
      <w:r>
        <w:rPr/>
        <w:t>Calama.</w:t>
      </w:r>
      <w:r>
        <w:rPr>
          <w:spacing w:val="-6"/>
        </w:rPr>
        <w:t> </w:t>
      </w:r>
      <w:r>
        <w:rPr/>
        <w:t>Recepción</w:t>
      </w:r>
      <w:r>
        <w:rPr>
          <w:spacing w:val="-6"/>
        </w:rPr>
        <w:t> </w:t>
      </w:r>
      <w:r>
        <w:rPr/>
        <w:t>en</w:t>
      </w:r>
      <w:r>
        <w:rPr>
          <w:spacing w:val="-6"/>
        </w:rPr>
        <w:t> </w:t>
      </w:r>
      <w:r>
        <w:rPr/>
        <w:t>aeropuerto</w:t>
      </w:r>
      <w:r>
        <w:rPr>
          <w:spacing w:val="-6"/>
        </w:rPr>
        <w:t> </w:t>
      </w:r>
      <w:r>
        <w:rPr/>
        <w:t>y</w:t>
      </w:r>
      <w:r>
        <w:rPr>
          <w:spacing w:val="-6"/>
        </w:rPr>
        <w:t> </w:t>
      </w:r>
      <w:r>
        <w:rPr/>
        <w:t>traslado</w:t>
      </w:r>
      <w:r>
        <w:rPr>
          <w:spacing w:val="-6"/>
        </w:rPr>
        <w:t> </w:t>
      </w:r>
      <w:r>
        <w:rPr/>
        <w:t>al</w:t>
      </w:r>
      <w:r>
        <w:rPr>
          <w:spacing w:val="-6"/>
        </w:rPr>
        <w:t> </w:t>
      </w:r>
      <w:r>
        <w:rPr/>
        <w:t>hotel</w:t>
      </w:r>
      <w:r>
        <w:rPr>
          <w:spacing w:val="-6"/>
        </w:rPr>
        <w:t> </w:t>
      </w:r>
      <w:r>
        <w:rPr/>
        <w:t>seleccionado</w:t>
      </w:r>
      <w:r>
        <w:rPr>
          <w:spacing w:val="-6"/>
        </w:rPr>
        <w:t> </w:t>
      </w:r>
      <w:r>
        <w:rPr/>
        <w:t>en</w:t>
      </w:r>
      <w:r>
        <w:rPr>
          <w:spacing w:val="-6"/>
        </w:rPr>
        <w:t> </w:t>
      </w:r>
      <w:r>
        <w:rPr/>
        <w:t>San</w:t>
      </w:r>
      <w:r>
        <w:rPr>
          <w:spacing w:val="-6"/>
        </w:rPr>
        <w:t> </w:t>
      </w:r>
      <w:r>
        <w:rPr/>
        <w:t>Pedro</w:t>
      </w:r>
      <w:r>
        <w:rPr>
          <w:spacing w:val="-6"/>
        </w:rPr>
        <w:t> </w:t>
      </w:r>
      <w:r>
        <w:rPr/>
        <w:t>de Atacama Alojamiento.</w:t>
      </w:r>
    </w:p>
    <w:p>
      <w:pPr>
        <w:pStyle w:val="BodyText"/>
        <w:spacing w:before="13"/>
        <w:ind w:left="0"/>
      </w:pPr>
    </w:p>
    <w:p>
      <w:pPr>
        <w:pStyle w:val="Heading2"/>
      </w:pPr>
      <w:r>
        <w:rPr>
          <w:spacing w:val="-2"/>
        </w:rPr>
        <w:t>DÍA</w:t>
      </w:r>
      <w:r>
        <w:rPr>
          <w:spacing w:val="-12"/>
        </w:rPr>
        <w:t> </w:t>
      </w:r>
      <w:r>
        <w:rPr>
          <w:spacing w:val="-2"/>
        </w:rPr>
        <w:t>2</w:t>
      </w:r>
      <w:r>
        <w:rPr>
          <w:spacing w:val="9"/>
        </w:rPr>
        <w:t> </w:t>
      </w:r>
      <w:r>
        <w:rPr>
          <w:spacing w:val="-2"/>
        </w:rPr>
        <w:t>SAN</w:t>
      </w:r>
      <w:r>
        <w:rPr>
          <w:spacing w:val="-12"/>
        </w:rPr>
        <w:t> </w:t>
      </w:r>
      <w:r>
        <w:rPr>
          <w:spacing w:val="-2"/>
        </w:rPr>
        <w:t>PEDRO</w:t>
      </w:r>
      <w:r>
        <w:rPr>
          <w:spacing w:val="-11"/>
        </w:rPr>
        <w:t> </w:t>
      </w:r>
      <w:r>
        <w:rPr>
          <w:spacing w:val="-2"/>
        </w:rPr>
        <w:t>DE</w:t>
      </w:r>
      <w:r>
        <w:rPr>
          <w:spacing w:val="-12"/>
        </w:rPr>
        <w:t> </w:t>
      </w:r>
      <w:r>
        <w:rPr>
          <w:spacing w:val="-2"/>
        </w:rPr>
        <w:t>ATACAMA</w:t>
      </w:r>
      <w:r>
        <w:rPr>
          <w:spacing w:val="-12"/>
        </w:rPr>
        <w:t> </w:t>
      </w:r>
      <w:r>
        <w:rPr>
          <w:spacing w:val="-2"/>
        </w:rPr>
        <w:t>–</w:t>
      </w:r>
      <w:r>
        <w:rPr>
          <w:spacing w:val="18"/>
        </w:rPr>
        <w:t> </w:t>
      </w:r>
      <w:r>
        <w:rPr>
          <w:spacing w:val="-2"/>
        </w:rPr>
        <w:t>VALLE</w:t>
      </w:r>
      <w:r>
        <w:rPr>
          <w:spacing w:val="-12"/>
        </w:rPr>
        <w:t> </w:t>
      </w:r>
      <w:r>
        <w:rPr>
          <w:spacing w:val="-2"/>
        </w:rPr>
        <w:t>DE</w:t>
      </w:r>
      <w:r>
        <w:rPr>
          <w:spacing w:val="-12"/>
        </w:rPr>
        <w:t> </w:t>
      </w:r>
      <w:r>
        <w:rPr>
          <w:spacing w:val="-2"/>
        </w:rPr>
        <w:t>LA</w:t>
      </w:r>
      <w:r>
        <w:rPr>
          <w:spacing w:val="-11"/>
        </w:rPr>
        <w:t> </w:t>
      </w:r>
      <w:r>
        <w:rPr>
          <w:spacing w:val="-4"/>
        </w:rPr>
        <w:t>LUNA</w:t>
      </w:r>
    </w:p>
    <w:p>
      <w:pPr>
        <w:pStyle w:val="BodyText"/>
        <w:spacing w:line="249" w:lineRule="auto"/>
        <w:ind w:left="3125" w:right="374"/>
        <w:jc w:val="both"/>
      </w:pPr>
      <w:r>
        <w:rPr/>
        <w:t>Por la tarde visitaremos el Valle de la Luna. A muy pocos kilómetros del pueblo, entre los cerros de rocas filosas y formas inusitadas de la Cordillera de la Sal, se encuentra el Valle de</w:t>
      </w:r>
      <w:r>
        <w:rPr>
          <w:spacing w:val="-3"/>
        </w:rPr>
        <w:t> </w:t>
      </w:r>
      <w:r>
        <w:rPr/>
        <w:t>la</w:t>
      </w:r>
      <w:r>
        <w:rPr>
          <w:spacing w:val="-3"/>
        </w:rPr>
        <w:t> </w:t>
      </w:r>
      <w:r>
        <w:rPr/>
        <w:t>Luna, un</w:t>
      </w:r>
      <w:r>
        <w:rPr>
          <w:spacing w:val="-3"/>
        </w:rPr>
        <w:t> </w:t>
      </w:r>
      <w:r>
        <w:rPr/>
        <w:t>verdadero</w:t>
      </w:r>
      <w:r>
        <w:rPr>
          <w:spacing w:val="-3"/>
        </w:rPr>
        <w:t> </w:t>
      </w:r>
      <w:r>
        <w:rPr/>
        <w:t>espectáculo</w:t>
      </w:r>
      <w:r>
        <w:rPr>
          <w:spacing w:val="-3"/>
        </w:rPr>
        <w:t> </w:t>
      </w:r>
      <w:r>
        <w:rPr/>
        <w:t>geológico</w:t>
      </w:r>
      <w:r>
        <w:rPr>
          <w:spacing w:val="-3"/>
        </w:rPr>
        <w:t> </w:t>
      </w:r>
      <w:r>
        <w:rPr/>
        <w:t>de</w:t>
      </w:r>
      <w:r>
        <w:rPr>
          <w:spacing w:val="-3"/>
        </w:rPr>
        <w:t> </w:t>
      </w:r>
      <w:r>
        <w:rPr/>
        <w:t>enorme</w:t>
      </w:r>
      <w:r>
        <w:rPr>
          <w:spacing w:val="-3"/>
        </w:rPr>
        <w:t> </w:t>
      </w:r>
      <w:r>
        <w:rPr/>
        <w:t>belleza</w:t>
      </w:r>
      <w:r>
        <w:rPr>
          <w:spacing w:val="-3"/>
        </w:rPr>
        <w:t> </w:t>
      </w:r>
      <w:r>
        <w:rPr/>
        <w:t>paisajística</w:t>
      </w:r>
      <w:r>
        <w:rPr>
          <w:spacing w:val="-3"/>
        </w:rPr>
        <w:t> </w:t>
      </w:r>
      <w:r>
        <w:rPr/>
        <w:t>y</w:t>
      </w:r>
      <w:r>
        <w:rPr>
          <w:spacing w:val="-3"/>
        </w:rPr>
        <w:t> </w:t>
      </w:r>
      <w:r>
        <w:rPr/>
        <w:t>que</w:t>
      </w:r>
      <w:r>
        <w:rPr>
          <w:spacing w:val="-3"/>
        </w:rPr>
        <w:t> </w:t>
      </w:r>
      <w:r>
        <w:rPr/>
        <w:t>forma parte de la Reserva Nacional Los Flamencos. En nuestro recorrido disfrutaremos de sus formas</w:t>
      </w:r>
      <w:r>
        <w:rPr>
          <w:spacing w:val="-5"/>
        </w:rPr>
        <w:t> </w:t>
      </w:r>
      <w:r>
        <w:rPr/>
        <w:t>extravagantes, de</w:t>
      </w:r>
      <w:r>
        <w:rPr>
          <w:spacing w:val="-5"/>
        </w:rPr>
        <w:t> </w:t>
      </w:r>
      <w:r>
        <w:rPr/>
        <w:t>su</w:t>
      </w:r>
      <w:r>
        <w:rPr>
          <w:spacing w:val="-5"/>
        </w:rPr>
        <w:t> </w:t>
      </w:r>
      <w:r>
        <w:rPr/>
        <w:t>entorno</w:t>
      </w:r>
      <w:r>
        <w:rPr>
          <w:spacing w:val="-5"/>
        </w:rPr>
        <w:t> </w:t>
      </w:r>
      <w:r>
        <w:rPr/>
        <w:t>que</w:t>
      </w:r>
      <w:r>
        <w:rPr>
          <w:spacing w:val="-5"/>
        </w:rPr>
        <w:t> </w:t>
      </w:r>
      <w:r>
        <w:rPr/>
        <w:t>incita</w:t>
      </w:r>
      <w:r>
        <w:rPr>
          <w:spacing w:val="-5"/>
        </w:rPr>
        <w:t> </w:t>
      </w:r>
      <w:r>
        <w:rPr/>
        <w:t>a</w:t>
      </w:r>
      <w:r>
        <w:rPr>
          <w:spacing w:val="-5"/>
        </w:rPr>
        <w:t> </w:t>
      </w:r>
      <w:r>
        <w:rPr/>
        <w:t>la</w:t>
      </w:r>
      <w:r>
        <w:rPr>
          <w:spacing w:val="-5"/>
        </w:rPr>
        <w:t> </w:t>
      </w:r>
      <w:r>
        <w:rPr/>
        <w:t>contemplación.</w:t>
      </w:r>
      <w:r>
        <w:rPr>
          <w:spacing w:val="-5"/>
        </w:rPr>
        <w:t> </w:t>
      </w:r>
      <w:r>
        <w:rPr/>
        <w:t>Por</w:t>
      </w:r>
      <w:r>
        <w:rPr>
          <w:spacing w:val="-5"/>
        </w:rPr>
        <w:t> </w:t>
      </w:r>
      <w:r>
        <w:rPr/>
        <w:t>último, al</w:t>
      </w:r>
      <w:r>
        <w:rPr>
          <w:spacing w:val="-5"/>
        </w:rPr>
        <w:t> </w:t>
      </w:r>
      <w:r>
        <w:rPr/>
        <w:t>atardecer, veremos los tonos dorados y rojos que cubren todo y estremecen a cualquiera, haciendo de ésta una excursión inolvidable para todo visitante. Alojamiento.</w:t>
      </w:r>
    </w:p>
    <w:p>
      <w:pPr>
        <w:pStyle w:val="BodyText"/>
        <w:spacing w:before="17"/>
        <w:ind w:left="0"/>
      </w:pPr>
    </w:p>
    <w:p>
      <w:pPr>
        <w:pStyle w:val="Heading2"/>
      </w:pPr>
      <w:r>
        <w:rPr>
          <w:spacing w:val="-2"/>
        </w:rPr>
        <w:t>DÍA</w:t>
      </w:r>
      <w:r>
        <w:rPr>
          <w:spacing w:val="-12"/>
        </w:rPr>
        <w:t> </w:t>
      </w:r>
      <w:r>
        <w:rPr>
          <w:spacing w:val="-2"/>
        </w:rPr>
        <w:t>3</w:t>
      </w:r>
      <w:r>
        <w:rPr>
          <w:spacing w:val="30"/>
        </w:rPr>
        <w:t> </w:t>
      </w:r>
      <w:r>
        <w:rPr>
          <w:spacing w:val="-2"/>
        </w:rPr>
        <w:t>SAN</w:t>
      </w:r>
      <w:r>
        <w:rPr>
          <w:spacing w:val="-12"/>
        </w:rPr>
        <w:t> </w:t>
      </w:r>
      <w:r>
        <w:rPr>
          <w:spacing w:val="-2"/>
        </w:rPr>
        <w:t>PEDRO</w:t>
      </w:r>
      <w:r>
        <w:rPr>
          <w:spacing w:val="-12"/>
        </w:rPr>
        <w:t> </w:t>
      </w:r>
      <w:r>
        <w:rPr>
          <w:spacing w:val="-2"/>
        </w:rPr>
        <w:t>DE</w:t>
      </w:r>
      <w:r>
        <w:rPr>
          <w:spacing w:val="-11"/>
        </w:rPr>
        <w:t> </w:t>
      </w:r>
      <w:r>
        <w:rPr>
          <w:spacing w:val="-2"/>
        </w:rPr>
        <w:t>ATACAMA</w:t>
      </w:r>
      <w:r>
        <w:rPr>
          <w:spacing w:val="-12"/>
        </w:rPr>
        <w:t> </w:t>
      </w:r>
      <w:r>
        <w:rPr>
          <w:spacing w:val="-2"/>
        </w:rPr>
        <w:t>–</w:t>
      </w:r>
      <w:r>
        <w:rPr>
          <w:spacing w:val="-12"/>
        </w:rPr>
        <w:t> </w:t>
      </w:r>
      <w:r>
        <w:rPr>
          <w:spacing w:val="-2"/>
        </w:rPr>
        <w:t>LAGUNAS</w:t>
      </w:r>
      <w:r>
        <w:rPr>
          <w:spacing w:val="-10"/>
        </w:rPr>
        <w:t> </w:t>
      </w:r>
      <w:r>
        <w:rPr>
          <w:spacing w:val="-2"/>
        </w:rPr>
        <w:t>ALTIPLÁNICAS</w:t>
      </w:r>
      <w:r>
        <w:rPr>
          <w:spacing w:val="-9"/>
        </w:rPr>
        <w:t> </w:t>
      </w:r>
      <w:r>
        <w:rPr>
          <w:spacing w:val="-2"/>
        </w:rPr>
        <w:t>&amp;</w:t>
      </w:r>
      <w:r>
        <w:rPr>
          <w:spacing w:val="-12"/>
        </w:rPr>
        <w:t> </w:t>
      </w:r>
      <w:r>
        <w:rPr>
          <w:spacing w:val="-2"/>
        </w:rPr>
        <w:t>PIEDRAS</w:t>
      </w:r>
      <w:r>
        <w:rPr>
          <w:spacing w:val="-10"/>
        </w:rPr>
        <w:t> </w:t>
      </w:r>
      <w:r>
        <w:rPr>
          <w:spacing w:val="-2"/>
        </w:rPr>
        <w:t>ROJAS</w:t>
      </w:r>
    </w:p>
    <w:p>
      <w:pPr>
        <w:pStyle w:val="BodyText"/>
        <w:spacing w:line="249" w:lineRule="auto"/>
        <w:ind w:left="3125" w:right="374"/>
        <w:jc w:val="both"/>
      </w:pPr>
      <w:r>
        <w:rPr/>
        <w:t>Desayuno en el hotel. A la hora convenida salida desde el hotel para visitar la reserva de los</w:t>
      </w:r>
      <w:r>
        <w:rPr>
          <w:spacing w:val="31"/>
        </w:rPr>
        <w:t> </w:t>
      </w:r>
      <w:r>
        <w:rPr/>
        <w:t>flamencos,</w:t>
      </w:r>
      <w:r>
        <w:rPr>
          <w:spacing w:val="36"/>
        </w:rPr>
        <w:t> </w:t>
      </w:r>
      <w:r>
        <w:rPr/>
        <w:t>pasando</w:t>
      </w:r>
      <w:r>
        <w:rPr>
          <w:spacing w:val="31"/>
        </w:rPr>
        <w:t> </w:t>
      </w:r>
      <w:r>
        <w:rPr/>
        <w:t>por</w:t>
      </w:r>
      <w:r>
        <w:rPr>
          <w:spacing w:val="31"/>
        </w:rPr>
        <w:t> </w:t>
      </w:r>
      <w:r>
        <w:rPr/>
        <w:t>las</w:t>
      </w:r>
      <w:r>
        <w:rPr>
          <w:spacing w:val="31"/>
        </w:rPr>
        <w:t> </w:t>
      </w:r>
      <w:r>
        <w:rPr/>
        <w:t>lagunas</w:t>
      </w:r>
      <w:r>
        <w:rPr>
          <w:spacing w:val="31"/>
        </w:rPr>
        <w:t> </w:t>
      </w:r>
      <w:r>
        <w:rPr/>
        <w:t>altiplánicas,</w:t>
      </w:r>
      <w:r>
        <w:rPr>
          <w:spacing w:val="36"/>
        </w:rPr>
        <w:t> </w:t>
      </w:r>
      <w:r>
        <w:rPr/>
        <w:t>hasta</w:t>
      </w:r>
      <w:r>
        <w:rPr>
          <w:spacing w:val="31"/>
        </w:rPr>
        <w:t> </w:t>
      </w:r>
      <w:r>
        <w:rPr/>
        <w:t>la</w:t>
      </w:r>
      <w:r>
        <w:rPr>
          <w:spacing w:val="31"/>
        </w:rPr>
        <w:t> </w:t>
      </w:r>
      <w:r>
        <w:rPr/>
        <w:t>lava</w:t>
      </w:r>
      <w:r>
        <w:rPr>
          <w:spacing w:val="31"/>
        </w:rPr>
        <w:t> </w:t>
      </w:r>
      <w:r>
        <w:rPr/>
        <w:t>volcánica</w:t>
      </w:r>
      <w:r>
        <w:rPr>
          <w:spacing w:val="31"/>
        </w:rPr>
        <w:t> </w:t>
      </w:r>
      <w:r>
        <w:rPr/>
        <w:t>oxidada</w:t>
      </w:r>
      <w:r>
        <w:rPr>
          <w:spacing w:val="31"/>
        </w:rPr>
        <w:t> </w:t>
      </w:r>
      <w:r>
        <w:rPr/>
        <w:t>de las piedras rojas, el tour les ofrecerá varias paradas cuál más increíble que la otra y un aprendizaje de la fauna flora local. Alojamiento.</w:t>
      </w:r>
    </w:p>
    <w:p>
      <w:pPr>
        <w:pStyle w:val="BodyText"/>
        <w:spacing w:before="15"/>
        <w:ind w:left="0"/>
      </w:pPr>
    </w:p>
    <w:p>
      <w:pPr>
        <w:pStyle w:val="Heading2"/>
      </w:pPr>
      <w:r>
        <w:rPr>
          <w:spacing w:val="-2"/>
        </w:rPr>
        <w:t>DÍA</w:t>
      </w:r>
      <w:r>
        <w:rPr>
          <w:spacing w:val="-12"/>
        </w:rPr>
        <w:t> </w:t>
      </w:r>
      <w:r>
        <w:rPr>
          <w:spacing w:val="-2"/>
        </w:rPr>
        <w:t>4</w:t>
      </w:r>
      <w:r>
        <w:rPr>
          <w:spacing w:val="24"/>
        </w:rPr>
        <w:t> </w:t>
      </w:r>
      <w:r>
        <w:rPr>
          <w:spacing w:val="-2"/>
        </w:rPr>
        <w:t>SAN</w:t>
      </w:r>
      <w:r>
        <w:rPr>
          <w:spacing w:val="-12"/>
        </w:rPr>
        <w:t> </w:t>
      </w:r>
      <w:r>
        <w:rPr>
          <w:spacing w:val="-2"/>
        </w:rPr>
        <w:t>PEDRO</w:t>
      </w:r>
      <w:r>
        <w:rPr>
          <w:spacing w:val="-12"/>
        </w:rPr>
        <w:t> </w:t>
      </w:r>
      <w:r>
        <w:rPr>
          <w:spacing w:val="-2"/>
        </w:rPr>
        <w:t>DE</w:t>
      </w:r>
      <w:r>
        <w:rPr>
          <w:spacing w:val="-11"/>
        </w:rPr>
        <w:t> </w:t>
      </w:r>
      <w:r>
        <w:rPr>
          <w:spacing w:val="-2"/>
        </w:rPr>
        <w:t>ATACAMA</w:t>
      </w:r>
      <w:r>
        <w:rPr>
          <w:spacing w:val="-12"/>
        </w:rPr>
        <w:t> </w:t>
      </w:r>
      <w:r>
        <w:rPr>
          <w:spacing w:val="-2"/>
        </w:rPr>
        <w:t>–</w:t>
      </w:r>
      <w:r>
        <w:rPr>
          <w:spacing w:val="-12"/>
        </w:rPr>
        <w:t> </w:t>
      </w:r>
      <w:r>
        <w:rPr>
          <w:spacing w:val="-2"/>
        </w:rPr>
        <w:t>LAGUNA</w:t>
      </w:r>
      <w:r>
        <w:rPr>
          <w:spacing w:val="-12"/>
        </w:rPr>
        <w:t> </w:t>
      </w:r>
      <w:r>
        <w:rPr>
          <w:spacing w:val="-2"/>
        </w:rPr>
        <w:t>CEJAR</w:t>
      </w:r>
      <w:r>
        <w:rPr>
          <w:spacing w:val="-11"/>
        </w:rPr>
        <w:t> </w:t>
      </w:r>
      <w:r>
        <w:rPr>
          <w:spacing w:val="-2"/>
        </w:rPr>
        <w:t>&amp;</w:t>
      </w:r>
      <w:r>
        <w:rPr>
          <w:spacing w:val="-12"/>
        </w:rPr>
        <w:t> </w:t>
      </w:r>
      <w:r>
        <w:rPr>
          <w:spacing w:val="-2"/>
        </w:rPr>
        <w:t>TEBINQUINCHE</w:t>
      </w:r>
    </w:p>
    <w:p>
      <w:pPr>
        <w:pStyle w:val="BodyText"/>
        <w:spacing w:line="249" w:lineRule="auto"/>
        <w:ind w:left="3125" w:right="374"/>
        <w:jc w:val="both"/>
      </w:pPr>
      <w:r>
        <w:rPr/>
        <w:t>Desayuno en el hotel. Al interior del enorme Salar de Atacama visitaremos la Laguna Cejar, de aguas sumamente saladas, en medio de un hermoso paisaje de colores turquesas, volcanes y la grandeza de este depósito salino que esconde bajo su superficie un enorme lago. En seguida, visitaremos los Ojos del Salar, dos pozos de agua dulce en medio del desierto</w:t>
      </w:r>
      <w:r>
        <w:rPr>
          <w:spacing w:val="-7"/>
        </w:rPr>
        <w:t> </w:t>
      </w:r>
      <w:r>
        <w:rPr/>
        <w:t>más</w:t>
      </w:r>
      <w:r>
        <w:rPr>
          <w:spacing w:val="-7"/>
        </w:rPr>
        <w:t> </w:t>
      </w:r>
      <w:r>
        <w:rPr/>
        <w:t>árido</w:t>
      </w:r>
      <w:r>
        <w:rPr>
          <w:spacing w:val="-7"/>
        </w:rPr>
        <w:t> </w:t>
      </w:r>
      <w:r>
        <w:rPr/>
        <w:t>del</w:t>
      </w:r>
      <w:r>
        <w:rPr>
          <w:spacing w:val="-7"/>
        </w:rPr>
        <w:t> </w:t>
      </w:r>
      <w:r>
        <w:rPr/>
        <w:t>mundo</w:t>
      </w:r>
      <w:r>
        <w:rPr>
          <w:spacing w:val="-7"/>
        </w:rPr>
        <w:t> </w:t>
      </w:r>
      <w:r>
        <w:rPr/>
        <w:t>y,</w:t>
      </w:r>
      <w:r>
        <w:rPr>
          <w:spacing w:val="-1"/>
        </w:rPr>
        <w:t> </w:t>
      </w:r>
      <w:r>
        <w:rPr/>
        <w:t>finalmente,</w:t>
      </w:r>
      <w:r>
        <w:rPr>
          <w:spacing w:val="-1"/>
        </w:rPr>
        <w:t> </w:t>
      </w:r>
      <w:r>
        <w:rPr/>
        <w:t>en</w:t>
      </w:r>
      <w:r>
        <w:rPr>
          <w:spacing w:val="-7"/>
        </w:rPr>
        <w:t> </w:t>
      </w:r>
      <w:r>
        <w:rPr/>
        <w:t>la</w:t>
      </w:r>
      <w:r>
        <w:rPr>
          <w:spacing w:val="-7"/>
        </w:rPr>
        <w:t> </w:t>
      </w:r>
      <w:r>
        <w:rPr/>
        <w:t>laguna</w:t>
      </w:r>
      <w:r>
        <w:rPr>
          <w:spacing w:val="-7"/>
        </w:rPr>
        <w:t> </w:t>
      </w:r>
      <w:r>
        <w:rPr/>
        <w:t>Tebinquinche</w:t>
      </w:r>
      <w:r>
        <w:rPr>
          <w:spacing w:val="-7"/>
        </w:rPr>
        <w:t> </w:t>
      </w:r>
      <w:r>
        <w:rPr/>
        <w:t>disfrutaremos</w:t>
      </w:r>
      <w:r>
        <w:rPr>
          <w:spacing w:val="-7"/>
        </w:rPr>
        <w:t> </w:t>
      </w:r>
      <w:r>
        <w:rPr/>
        <w:t>de</w:t>
      </w:r>
      <w:r>
        <w:rPr>
          <w:spacing w:val="-7"/>
        </w:rPr>
        <w:t> </w:t>
      </w:r>
      <w:r>
        <w:rPr/>
        <w:t>un rico</w:t>
      </w:r>
      <w:r>
        <w:rPr>
          <w:spacing w:val="-9"/>
        </w:rPr>
        <w:t> </w:t>
      </w:r>
      <w:r>
        <w:rPr/>
        <w:t>aperitivo</w:t>
      </w:r>
      <w:r>
        <w:rPr>
          <w:spacing w:val="-9"/>
        </w:rPr>
        <w:t> </w:t>
      </w:r>
      <w:r>
        <w:rPr/>
        <w:t>contemplando</w:t>
      </w:r>
      <w:r>
        <w:rPr>
          <w:spacing w:val="-9"/>
        </w:rPr>
        <w:t> </w:t>
      </w:r>
      <w:r>
        <w:rPr/>
        <w:t>el</w:t>
      </w:r>
      <w:r>
        <w:rPr>
          <w:spacing w:val="-9"/>
        </w:rPr>
        <w:t> </w:t>
      </w:r>
      <w:r>
        <w:rPr/>
        <w:t>reflejo</w:t>
      </w:r>
      <w:r>
        <w:rPr>
          <w:spacing w:val="-9"/>
        </w:rPr>
        <w:t> </w:t>
      </w:r>
      <w:r>
        <w:rPr/>
        <w:t>de</w:t>
      </w:r>
      <w:r>
        <w:rPr>
          <w:spacing w:val="-9"/>
        </w:rPr>
        <w:t> </w:t>
      </w:r>
      <w:r>
        <w:rPr/>
        <w:t>los</w:t>
      </w:r>
      <w:r>
        <w:rPr>
          <w:spacing w:val="-9"/>
        </w:rPr>
        <w:t> </w:t>
      </w:r>
      <w:r>
        <w:rPr/>
        <w:t>Andes</w:t>
      </w:r>
      <w:r>
        <w:rPr>
          <w:spacing w:val="-9"/>
        </w:rPr>
        <w:t> </w:t>
      </w:r>
      <w:r>
        <w:rPr/>
        <w:t>en</w:t>
      </w:r>
      <w:r>
        <w:rPr>
          <w:spacing w:val="-9"/>
        </w:rPr>
        <w:t> </w:t>
      </w:r>
      <w:r>
        <w:rPr/>
        <w:t>sus</w:t>
      </w:r>
      <w:r>
        <w:rPr>
          <w:spacing w:val="-9"/>
        </w:rPr>
        <w:t> </w:t>
      </w:r>
      <w:r>
        <w:rPr/>
        <w:t>aguas,</w:t>
      </w:r>
      <w:r>
        <w:rPr>
          <w:spacing w:val="-3"/>
        </w:rPr>
        <w:t> </w:t>
      </w:r>
      <w:r>
        <w:rPr/>
        <w:t>junto</w:t>
      </w:r>
      <w:r>
        <w:rPr>
          <w:spacing w:val="-9"/>
        </w:rPr>
        <w:t> </w:t>
      </w:r>
      <w:r>
        <w:rPr/>
        <w:t>con</w:t>
      </w:r>
      <w:r>
        <w:rPr>
          <w:spacing w:val="-9"/>
        </w:rPr>
        <w:t> </w:t>
      </w:r>
      <w:r>
        <w:rPr/>
        <w:t>la</w:t>
      </w:r>
      <w:r>
        <w:rPr>
          <w:spacing w:val="-9"/>
        </w:rPr>
        <w:t> </w:t>
      </w:r>
      <w:r>
        <w:rPr/>
        <w:t>blancura</w:t>
      </w:r>
      <w:r>
        <w:rPr>
          <w:spacing w:val="-9"/>
        </w:rPr>
        <w:t> </w:t>
      </w:r>
      <w:r>
        <w:rPr/>
        <w:t>de</w:t>
      </w:r>
      <w:r>
        <w:rPr>
          <w:spacing w:val="-9"/>
        </w:rPr>
        <w:t> </w:t>
      </w:r>
      <w:r>
        <w:rPr/>
        <w:t>la sal.</w:t>
      </w:r>
      <w:r>
        <w:rPr>
          <w:spacing w:val="-7"/>
        </w:rPr>
        <w:t> </w:t>
      </w:r>
      <w:r>
        <w:rPr/>
        <w:t>El</w:t>
      </w:r>
      <w:r>
        <w:rPr>
          <w:spacing w:val="-7"/>
        </w:rPr>
        <w:t> </w:t>
      </w:r>
      <w:r>
        <w:rPr/>
        <w:t>atardecer,</w:t>
      </w:r>
      <w:r>
        <w:rPr>
          <w:spacing w:val="-1"/>
        </w:rPr>
        <w:t> </w:t>
      </w:r>
      <w:r>
        <w:rPr/>
        <w:t>con</w:t>
      </w:r>
      <w:r>
        <w:rPr>
          <w:spacing w:val="-7"/>
        </w:rPr>
        <w:t> </w:t>
      </w:r>
      <w:r>
        <w:rPr/>
        <w:t>colores</w:t>
      </w:r>
      <w:r>
        <w:rPr>
          <w:spacing w:val="-7"/>
        </w:rPr>
        <w:t> </w:t>
      </w:r>
      <w:r>
        <w:rPr/>
        <w:t>ocres</w:t>
      </w:r>
      <w:r>
        <w:rPr>
          <w:spacing w:val="-7"/>
        </w:rPr>
        <w:t> </w:t>
      </w:r>
      <w:r>
        <w:rPr/>
        <w:t>y</w:t>
      </w:r>
      <w:r>
        <w:rPr>
          <w:spacing w:val="-7"/>
        </w:rPr>
        <w:t> </w:t>
      </w:r>
      <w:r>
        <w:rPr/>
        <w:t>fuertes</w:t>
      </w:r>
      <w:r>
        <w:rPr>
          <w:spacing w:val="-7"/>
        </w:rPr>
        <w:t> </w:t>
      </w:r>
      <w:r>
        <w:rPr/>
        <w:t>tonalidades,</w:t>
      </w:r>
      <w:r>
        <w:rPr>
          <w:spacing w:val="-1"/>
        </w:rPr>
        <w:t> </w:t>
      </w:r>
      <w:r>
        <w:rPr/>
        <w:t>ofrecerá</w:t>
      </w:r>
      <w:r>
        <w:rPr>
          <w:spacing w:val="-7"/>
        </w:rPr>
        <w:t> </w:t>
      </w:r>
      <w:r>
        <w:rPr/>
        <w:t>un</w:t>
      </w:r>
      <w:r>
        <w:rPr>
          <w:spacing w:val="-7"/>
        </w:rPr>
        <w:t> </w:t>
      </w:r>
      <w:r>
        <w:rPr/>
        <w:t>verdadero</w:t>
      </w:r>
      <w:r>
        <w:rPr>
          <w:spacing w:val="-7"/>
        </w:rPr>
        <w:t> </w:t>
      </w:r>
      <w:r>
        <w:rPr/>
        <w:t>espectáculo ante nuestros ojos. Alojamiento.</w:t>
      </w:r>
    </w:p>
    <w:p>
      <w:pPr>
        <w:pStyle w:val="BodyText"/>
        <w:spacing w:before="18"/>
        <w:ind w:left="0"/>
      </w:pPr>
    </w:p>
    <w:p>
      <w:pPr>
        <w:pStyle w:val="BodyText"/>
        <w:spacing w:before="0"/>
        <w:ind w:left="3125"/>
        <w:jc w:val="both"/>
      </w:pPr>
      <w:r>
        <w:rPr>
          <w:color w:val="DF0914"/>
        </w:rPr>
        <w:t>*</w:t>
      </w:r>
      <w:r>
        <w:rPr/>
        <w:t>Nota:</w:t>
      </w:r>
      <w:r>
        <w:rPr>
          <w:spacing w:val="-3"/>
        </w:rPr>
        <w:t> </w:t>
      </w:r>
      <w:r>
        <w:rPr/>
        <w:t>Laguna cejar</w:t>
      </w:r>
      <w:r>
        <w:rPr>
          <w:spacing w:val="-1"/>
        </w:rPr>
        <w:t> </w:t>
      </w:r>
      <w:r>
        <w:rPr/>
        <w:t>no opera los </w:t>
      </w:r>
      <w:r>
        <w:rPr>
          <w:spacing w:val="-2"/>
        </w:rPr>
        <w:t>martes</w:t>
      </w:r>
    </w:p>
    <w:p>
      <w:pPr>
        <w:pStyle w:val="BodyText"/>
        <w:spacing w:before="17"/>
        <w:ind w:left="0"/>
        <w:rPr>
          <w:sz w:val="20"/>
        </w:rPr>
      </w:pPr>
      <w:r>
        <w:rPr>
          <w:sz w:val="20"/>
        </w:rPr>
        <w:drawing>
          <wp:anchor allowOverlap="1" behindDoc="1" distB="0" distL="0" distR="0" distT="0" layoutInCell="1" locked="0" relativeHeight="487588864" simplePos="0">
            <wp:simplePos x="0" y="0"/>
            <wp:positionH relativeFrom="page">
              <wp:posOffset>4035225</wp:posOffset>
            </wp:positionH>
            <wp:positionV relativeFrom="paragraph">
              <wp:posOffset>172072</wp:posOffset>
            </wp:positionV>
            <wp:extent cx="1453641" cy="439578"/>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53641"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89"/>
        <w:ind w:left="360"/>
      </w:pPr>
      <w:r>
        <w:rPr>
          <w:spacing w:val="-2"/>
        </w:rPr>
        <w:t>DÍA</w:t>
      </w:r>
      <w:r>
        <w:rPr>
          <w:spacing w:val="-11"/>
        </w:rPr>
        <w:t> </w:t>
      </w:r>
      <w:r>
        <w:rPr>
          <w:spacing w:val="-2"/>
        </w:rPr>
        <w:t>5</w:t>
      </w:r>
      <w:r>
        <w:rPr>
          <w:spacing w:val="35"/>
        </w:rPr>
        <w:t> </w:t>
      </w:r>
      <w:r>
        <w:rPr>
          <w:spacing w:val="-2"/>
        </w:rPr>
        <w:t>SAN</w:t>
      </w:r>
      <w:r>
        <w:rPr>
          <w:spacing w:val="-11"/>
        </w:rPr>
        <w:t> </w:t>
      </w:r>
      <w:r>
        <w:rPr>
          <w:spacing w:val="-2"/>
        </w:rPr>
        <w:t>PEDRO</w:t>
      </w:r>
      <w:r>
        <w:rPr>
          <w:spacing w:val="-10"/>
        </w:rPr>
        <w:t> </w:t>
      </w:r>
      <w:r>
        <w:rPr>
          <w:spacing w:val="-2"/>
        </w:rPr>
        <w:t>DE</w:t>
      </w:r>
      <w:r>
        <w:rPr>
          <w:spacing w:val="-11"/>
        </w:rPr>
        <w:t> </w:t>
      </w:r>
      <w:r>
        <w:rPr>
          <w:spacing w:val="-2"/>
        </w:rPr>
        <w:t>ATACAMA</w:t>
      </w:r>
      <w:r>
        <w:rPr>
          <w:spacing w:val="-10"/>
        </w:rPr>
        <w:t> </w:t>
      </w:r>
      <w:r>
        <w:rPr>
          <w:spacing w:val="-2"/>
        </w:rPr>
        <w:t>–</w:t>
      </w:r>
      <w:r>
        <w:rPr>
          <w:spacing w:val="-11"/>
        </w:rPr>
        <w:t> </w:t>
      </w:r>
      <w:r>
        <w:rPr>
          <w:spacing w:val="-2"/>
        </w:rPr>
        <w:t>GEYSERS</w:t>
      </w:r>
      <w:r>
        <w:rPr>
          <w:spacing w:val="-8"/>
        </w:rPr>
        <w:t> </w:t>
      </w:r>
      <w:r>
        <w:rPr>
          <w:spacing w:val="-2"/>
        </w:rPr>
        <w:t>DEL</w:t>
      </w:r>
      <w:r>
        <w:rPr>
          <w:spacing w:val="-10"/>
        </w:rPr>
        <w:t> </w:t>
      </w:r>
      <w:r>
        <w:rPr>
          <w:spacing w:val="-2"/>
        </w:rPr>
        <w:t>TATIO</w:t>
      </w:r>
      <w:r>
        <w:rPr>
          <w:spacing w:val="-11"/>
        </w:rPr>
        <w:t> </w:t>
      </w:r>
      <w:r>
        <w:rPr>
          <w:spacing w:val="-2"/>
        </w:rPr>
        <w:t>Y</w:t>
      </w:r>
      <w:r>
        <w:rPr>
          <w:spacing w:val="-10"/>
        </w:rPr>
        <w:t> </w:t>
      </w:r>
      <w:r>
        <w:rPr>
          <w:spacing w:val="-2"/>
        </w:rPr>
        <w:t>MACHUCA</w:t>
      </w:r>
      <w:r>
        <w:rPr>
          <w:spacing w:val="-11"/>
        </w:rPr>
        <w:t> </w:t>
      </w:r>
      <w:r>
        <w:rPr>
          <w:spacing w:val="-2"/>
        </w:rPr>
        <w:t>–</w:t>
      </w:r>
      <w:r>
        <w:rPr>
          <w:spacing w:val="-10"/>
        </w:rPr>
        <w:t> </w:t>
      </w:r>
      <w:r>
        <w:rPr>
          <w:spacing w:val="-2"/>
        </w:rPr>
        <w:t>TOUR</w:t>
      </w:r>
      <w:r>
        <w:rPr>
          <w:spacing w:val="-11"/>
        </w:rPr>
        <w:t> </w:t>
      </w:r>
      <w:r>
        <w:rPr>
          <w:spacing w:val="-2"/>
        </w:rPr>
        <w:t>ASTRONÓMICO</w:t>
      </w:r>
    </w:p>
    <w:p>
      <w:pPr>
        <w:pStyle w:val="BodyText"/>
        <w:spacing w:line="249" w:lineRule="auto"/>
        <w:ind w:left="360" w:right="357"/>
        <w:jc w:val="both"/>
      </w:pPr>
      <w:r>
        <w:rPr/>
        <w:t>Nuestro viaje al Altiplano comienza temprano en la madrugada, para ver el amanecer en uno de los campos geotérmicos más</w:t>
      </w:r>
      <w:r>
        <w:rPr>
          <w:spacing w:val="-2"/>
        </w:rPr>
        <w:t> </w:t>
      </w:r>
      <w:r>
        <w:rPr/>
        <w:t>importantes</w:t>
      </w:r>
      <w:r>
        <w:rPr>
          <w:spacing w:val="-2"/>
        </w:rPr>
        <w:t> </w:t>
      </w:r>
      <w:r>
        <w:rPr/>
        <w:t>del</w:t>
      </w:r>
      <w:r>
        <w:rPr>
          <w:spacing w:val="-2"/>
        </w:rPr>
        <w:t> </w:t>
      </w:r>
      <w:r>
        <w:rPr/>
        <w:t>mundo:</w:t>
      </w:r>
      <w:r>
        <w:rPr>
          <w:spacing w:val="-2"/>
        </w:rPr>
        <w:t> </w:t>
      </w:r>
      <w:r>
        <w:rPr/>
        <w:t>los</w:t>
      </w:r>
      <w:r>
        <w:rPr>
          <w:spacing w:val="-2"/>
        </w:rPr>
        <w:t> </w:t>
      </w:r>
      <w:r>
        <w:rPr/>
        <w:t>Géiseres</w:t>
      </w:r>
      <w:r>
        <w:rPr>
          <w:spacing w:val="-2"/>
        </w:rPr>
        <w:t> </w:t>
      </w:r>
      <w:r>
        <w:rPr/>
        <w:t>del</w:t>
      </w:r>
      <w:r>
        <w:rPr>
          <w:spacing w:val="-2"/>
        </w:rPr>
        <w:t> </w:t>
      </w:r>
      <w:r>
        <w:rPr/>
        <w:t>Tatio.</w:t>
      </w:r>
      <w:r>
        <w:rPr>
          <w:spacing w:val="-2"/>
        </w:rPr>
        <w:t> </w:t>
      </w:r>
      <w:r>
        <w:rPr/>
        <w:t>Son</w:t>
      </w:r>
      <w:r>
        <w:rPr>
          <w:spacing w:val="-2"/>
        </w:rPr>
        <w:t> </w:t>
      </w:r>
      <w:r>
        <w:rPr/>
        <w:t>más</w:t>
      </w:r>
      <w:r>
        <w:rPr>
          <w:spacing w:val="-2"/>
        </w:rPr>
        <w:t> </w:t>
      </w:r>
      <w:r>
        <w:rPr/>
        <w:t>de</w:t>
      </w:r>
      <w:r>
        <w:rPr>
          <w:spacing w:val="-2"/>
        </w:rPr>
        <w:t> </w:t>
      </w:r>
      <w:r>
        <w:rPr/>
        <w:t>70</w:t>
      </w:r>
      <w:r>
        <w:rPr>
          <w:spacing w:val="-2"/>
        </w:rPr>
        <w:t> </w:t>
      </w:r>
      <w:r>
        <w:rPr/>
        <w:t>fumarolas</w:t>
      </w:r>
      <w:r>
        <w:rPr>
          <w:spacing w:val="-2"/>
        </w:rPr>
        <w:t> </w:t>
      </w:r>
      <w:r>
        <w:rPr/>
        <w:t>de</w:t>
      </w:r>
      <w:r>
        <w:rPr>
          <w:spacing w:val="-2"/>
        </w:rPr>
        <w:t> </w:t>
      </w:r>
      <w:r>
        <w:rPr/>
        <w:t>las</w:t>
      </w:r>
      <w:r>
        <w:rPr>
          <w:spacing w:val="-2"/>
        </w:rPr>
        <w:t> </w:t>
      </w:r>
      <w:r>
        <w:rPr/>
        <w:t>que</w:t>
      </w:r>
      <w:r>
        <w:rPr>
          <w:spacing w:val="-2"/>
        </w:rPr>
        <w:t> </w:t>
      </w:r>
      <w:r>
        <w:rPr/>
        <w:t>afloran</w:t>
      </w:r>
      <w:r>
        <w:rPr>
          <w:spacing w:val="-2"/>
        </w:rPr>
        <w:t> </w:t>
      </w:r>
      <w:r>
        <w:rPr/>
        <w:t>chorros</w:t>
      </w:r>
      <w:r>
        <w:rPr>
          <w:spacing w:val="-2"/>
        </w:rPr>
        <w:t> </w:t>
      </w:r>
      <w:r>
        <w:rPr/>
        <w:t>de</w:t>
      </w:r>
      <w:r>
        <w:rPr>
          <w:spacing w:val="-2"/>
        </w:rPr>
        <w:t> </w:t>
      </w:r>
      <w:r>
        <w:rPr/>
        <w:t>vapor</w:t>
      </w:r>
      <w:r>
        <w:rPr>
          <w:spacing w:val="-2"/>
        </w:rPr>
        <w:t> </w:t>
      </w:r>
      <w:r>
        <w:rPr/>
        <w:t>y</w:t>
      </w:r>
      <w:r>
        <w:rPr>
          <w:spacing w:val="-2"/>
        </w:rPr>
        <w:t> </w:t>
      </w:r>
      <w:r>
        <w:rPr/>
        <w:t>forman pozas</w:t>
      </w:r>
      <w:r>
        <w:rPr>
          <w:spacing w:val="22"/>
        </w:rPr>
        <w:t> </w:t>
      </w:r>
      <w:r>
        <w:rPr/>
        <w:t>de</w:t>
      </w:r>
      <w:r>
        <w:rPr>
          <w:spacing w:val="22"/>
        </w:rPr>
        <w:t> </w:t>
      </w:r>
      <w:r>
        <w:rPr/>
        <w:t>agua</w:t>
      </w:r>
      <w:r>
        <w:rPr>
          <w:spacing w:val="22"/>
        </w:rPr>
        <w:t> </w:t>
      </w:r>
      <w:r>
        <w:rPr/>
        <w:t>hirviendo.</w:t>
      </w:r>
      <w:r>
        <w:rPr>
          <w:spacing w:val="22"/>
        </w:rPr>
        <w:t> </w:t>
      </w:r>
      <w:r>
        <w:rPr/>
        <w:t>Su</w:t>
      </w:r>
      <w:r>
        <w:rPr>
          <w:spacing w:val="22"/>
        </w:rPr>
        <w:t> </w:t>
      </w:r>
      <w:r>
        <w:rPr/>
        <w:t>mejor</w:t>
      </w:r>
      <w:r>
        <w:rPr>
          <w:spacing w:val="22"/>
        </w:rPr>
        <w:t> </w:t>
      </w:r>
      <w:r>
        <w:rPr/>
        <w:t>rostro</w:t>
      </w:r>
      <w:r>
        <w:rPr>
          <w:spacing w:val="22"/>
        </w:rPr>
        <w:t> </w:t>
      </w:r>
      <w:r>
        <w:rPr/>
        <w:t>se</w:t>
      </w:r>
      <w:r>
        <w:rPr>
          <w:spacing w:val="22"/>
        </w:rPr>
        <w:t> </w:t>
      </w:r>
      <w:r>
        <w:rPr/>
        <w:t>presenta</w:t>
      </w:r>
      <w:r>
        <w:rPr>
          <w:spacing w:val="22"/>
        </w:rPr>
        <w:t> </w:t>
      </w:r>
      <w:r>
        <w:rPr/>
        <w:t>a</w:t>
      </w:r>
      <w:r>
        <w:rPr>
          <w:spacing w:val="22"/>
        </w:rPr>
        <w:t> </w:t>
      </w:r>
      <w:r>
        <w:rPr/>
        <w:t>primera</w:t>
      </w:r>
      <w:r>
        <w:rPr>
          <w:spacing w:val="22"/>
        </w:rPr>
        <w:t> </w:t>
      </w:r>
      <w:r>
        <w:rPr/>
        <w:t>hora</w:t>
      </w:r>
      <w:r>
        <w:rPr>
          <w:spacing w:val="22"/>
        </w:rPr>
        <w:t> </w:t>
      </w:r>
      <w:r>
        <w:rPr/>
        <w:t>del</w:t>
      </w:r>
      <w:r>
        <w:rPr>
          <w:spacing w:val="22"/>
        </w:rPr>
        <w:t> </w:t>
      </w:r>
      <w:r>
        <w:rPr/>
        <w:t>día,</w:t>
      </w:r>
      <w:r>
        <w:rPr>
          <w:spacing w:val="27"/>
        </w:rPr>
        <w:t> </w:t>
      </w:r>
      <w:r>
        <w:rPr/>
        <w:t>que</w:t>
      </w:r>
      <w:r>
        <w:rPr>
          <w:spacing w:val="22"/>
        </w:rPr>
        <w:t> </w:t>
      </w:r>
      <w:r>
        <w:rPr/>
        <w:t>es</w:t>
      </w:r>
      <w:r>
        <w:rPr>
          <w:spacing w:val="22"/>
        </w:rPr>
        <w:t> </w:t>
      </w:r>
      <w:r>
        <w:rPr/>
        <w:t>cuando</w:t>
      </w:r>
      <w:r>
        <w:rPr>
          <w:spacing w:val="22"/>
        </w:rPr>
        <w:t> </w:t>
      </w:r>
      <w:r>
        <w:rPr/>
        <w:t>nacen</w:t>
      </w:r>
      <w:r>
        <w:rPr>
          <w:spacing w:val="22"/>
        </w:rPr>
        <w:t> </w:t>
      </w:r>
      <w:r>
        <w:rPr/>
        <w:t>bellos</w:t>
      </w:r>
      <w:r>
        <w:rPr>
          <w:spacing w:val="22"/>
        </w:rPr>
        <w:t> </w:t>
      </w:r>
      <w:r>
        <w:rPr/>
        <w:t>colores</w:t>
      </w:r>
      <w:r>
        <w:rPr>
          <w:spacing w:val="22"/>
        </w:rPr>
        <w:t> </w:t>
      </w:r>
      <w:r>
        <w:rPr/>
        <w:t>entre el contraste del cielo intensamente azul y el vapor prístino de los géiseres. En medio de este impresionante escenario natural junto a los Andes, disfrutaremos de un reponedor desayuno, que nos permitirá entibiar el cuerpo, dado que las temperaturas en esta zona alcanzan los 24° C y la mínima de entre - 2° y -15 ° C bajo cero aproximadamente.</w:t>
      </w:r>
    </w:p>
    <w:p>
      <w:pPr>
        <w:pStyle w:val="BodyText"/>
        <w:spacing w:before="5" w:line="249" w:lineRule="auto"/>
        <w:ind w:left="360" w:right="357"/>
        <w:jc w:val="both"/>
      </w:pPr>
      <w:r>
        <w:rPr/>
        <w:t>Tomando el camino de regreso a San Pedro de Atacama, observaremos la belleza del paisaje, sus valles, su flora y fauna nativa, donde destacan las carismáticas vicuñas y vizcachas. Luego nos detendremos en el poblado de Machuca, pueblo atacameño de apenas una veintena de casas de adobe, paja y madera de cactus, donde sus habitantes se dedican al turismo y ofrecen artesanía andina. Luego tendrá la tarde libre y, al caer la noche, podrá disfrutar de una experiencia astronómica. Este tour Astronómico busca desarrollar el concepto de la historia del universo desde el Big Bang hasta el nacimiento de</w:t>
      </w:r>
      <w:r>
        <w:rPr>
          <w:spacing w:val="40"/>
        </w:rPr>
        <w:t> </w:t>
      </w:r>
      <w:r>
        <w:rPr/>
        <w:t>la</w:t>
      </w:r>
      <w:r>
        <w:rPr>
          <w:spacing w:val="-6"/>
        </w:rPr>
        <w:t> </w:t>
      </w:r>
      <w:r>
        <w:rPr/>
        <w:t>vida</w:t>
      </w:r>
      <w:r>
        <w:rPr>
          <w:spacing w:val="-6"/>
        </w:rPr>
        <w:t> </w:t>
      </w:r>
      <w:r>
        <w:rPr/>
        <w:t>y</w:t>
      </w:r>
      <w:r>
        <w:rPr>
          <w:spacing w:val="-6"/>
        </w:rPr>
        <w:t> </w:t>
      </w:r>
      <w:r>
        <w:rPr/>
        <w:t>la</w:t>
      </w:r>
      <w:r>
        <w:rPr>
          <w:spacing w:val="-6"/>
        </w:rPr>
        <w:t> </w:t>
      </w:r>
      <w:r>
        <w:rPr/>
        <w:t>conciencia.</w:t>
      </w:r>
      <w:r>
        <w:rPr>
          <w:spacing w:val="-6"/>
        </w:rPr>
        <w:t> </w:t>
      </w:r>
      <w:r>
        <w:rPr/>
        <w:t>Utilizando</w:t>
      </w:r>
      <w:r>
        <w:rPr>
          <w:spacing w:val="-6"/>
        </w:rPr>
        <w:t> </w:t>
      </w:r>
      <w:r>
        <w:rPr/>
        <w:t>el</w:t>
      </w:r>
      <w:r>
        <w:rPr>
          <w:spacing w:val="-6"/>
        </w:rPr>
        <w:t> </w:t>
      </w:r>
      <w:r>
        <w:rPr/>
        <w:t>desarrollo</w:t>
      </w:r>
      <w:r>
        <w:rPr>
          <w:spacing w:val="-6"/>
        </w:rPr>
        <w:t> </w:t>
      </w:r>
      <w:r>
        <w:rPr/>
        <w:t>de</w:t>
      </w:r>
      <w:r>
        <w:rPr>
          <w:spacing w:val="-6"/>
        </w:rPr>
        <w:t> </w:t>
      </w:r>
      <w:r>
        <w:rPr/>
        <w:t>técnicas</w:t>
      </w:r>
      <w:r>
        <w:rPr>
          <w:spacing w:val="-6"/>
        </w:rPr>
        <w:t> </w:t>
      </w:r>
      <w:r>
        <w:rPr/>
        <w:t>visuales,</w:t>
      </w:r>
      <w:r>
        <w:rPr>
          <w:spacing w:val="-1"/>
        </w:rPr>
        <w:t> </w:t>
      </w:r>
      <w:r>
        <w:rPr/>
        <w:t>auditivas</w:t>
      </w:r>
      <w:r>
        <w:rPr>
          <w:spacing w:val="-6"/>
        </w:rPr>
        <w:t> </w:t>
      </w:r>
      <w:r>
        <w:rPr/>
        <w:t>y</w:t>
      </w:r>
      <w:r>
        <w:rPr>
          <w:spacing w:val="-6"/>
        </w:rPr>
        <w:t> </w:t>
      </w:r>
      <w:r>
        <w:rPr/>
        <w:t>de</w:t>
      </w:r>
      <w:r>
        <w:rPr>
          <w:spacing w:val="-6"/>
        </w:rPr>
        <w:t> </w:t>
      </w:r>
      <w:r>
        <w:rPr/>
        <w:t>traspaso</w:t>
      </w:r>
      <w:r>
        <w:rPr>
          <w:spacing w:val="-6"/>
        </w:rPr>
        <w:t> </w:t>
      </w:r>
      <w:r>
        <w:rPr/>
        <w:t>de</w:t>
      </w:r>
      <w:r>
        <w:rPr>
          <w:spacing w:val="-6"/>
        </w:rPr>
        <w:t> </w:t>
      </w:r>
      <w:r>
        <w:rPr/>
        <w:t>información.</w:t>
      </w:r>
      <w:r>
        <w:rPr>
          <w:spacing w:val="-6"/>
        </w:rPr>
        <w:t> </w:t>
      </w:r>
      <w:r>
        <w:rPr/>
        <w:t>Viviremos</w:t>
      </w:r>
      <w:r>
        <w:rPr>
          <w:spacing w:val="-6"/>
        </w:rPr>
        <w:t> </w:t>
      </w:r>
      <w:r>
        <w:rPr/>
        <w:t>una experiencia</w:t>
      </w:r>
      <w:r>
        <w:rPr>
          <w:spacing w:val="29"/>
        </w:rPr>
        <w:t> </w:t>
      </w:r>
      <w:r>
        <w:rPr/>
        <w:t>única</w:t>
      </w:r>
      <w:r>
        <w:rPr>
          <w:spacing w:val="29"/>
        </w:rPr>
        <w:t> </w:t>
      </w:r>
      <w:r>
        <w:rPr/>
        <w:t>y</w:t>
      </w:r>
      <w:r>
        <w:rPr>
          <w:spacing w:val="29"/>
        </w:rPr>
        <w:t> </w:t>
      </w:r>
      <w:r>
        <w:rPr/>
        <w:t>de</w:t>
      </w:r>
      <w:r>
        <w:rPr>
          <w:spacing w:val="29"/>
        </w:rPr>
        <w:t> </w:t>
      </w:r>
      <w:r>
        <w:rPr/>
        <w:t>gran</w:t>
      </w:r>
      <w:r>
        <w:rPr>
          <w:spacing w:val="29"/>
        </w:rPr>
        <w:t> </w:t>
      </w:r>
      <w:r>
        <w:rPr/>
        <w:t>calidad.</w:t>
      </w:r>
      <w:r>
        <w:rPr>
          <w:spacing w:val="29"/>
        </w:rPr>
        <w:t> </w:t>
      </w:r>
      <w:r>
        <w:rPr/>
        <w:t>Comenzaremos</w:t>
      </w:r>
      <w:r>
        <w:rPr>
          <w:spacing w:val="29"/>
        </w:rPr>
        <w:t> </w:t>
      </w:r>
      <w:r>
        <w:rPr/>
        <w:t>con</w:t>
      </w:r>
      <w:r>
        <w:rPr>
          <w:spacing w:val="29"/>
        </w:rPr>
        <w:t> </w:t>
      </w:r>
      <w:r>
        <w:rPr/>
        <w:t>una</w:t>
      </w:r>
      <w:r>
        <w:rPr>
          <w:spacing w:val="29"/>
        </w:rPr>
        <w:t> </w:t>
      </w:r>
      <w:r>
        <w:rPr/>
        <w:t>charla</w:t>
      </w:r>
      <w:r>
        <w:rPr>
          <w:spacing w:val="29"/>
        </w:rPr>
        <w:t> </w:t>
      </w:r>
      <w:r>
        <w:rPr/>
        <w:t>Cosmológica,</w:t>
      </w:r>
      <w:r>
        <w:rPr>
          <w:spacing w:val="35"/>
        </w:rPr>
        <w:t> </w:t>
      </w:r>
      <w:r>
        <w:rPr/>
        <w:t>podremos</w:t>
      </w:r>
      <w:r>
        <w:rPr>
          <w:spacing w:val="29"/>
        </w:rPr>
        <w:t> </w:t>
      </w:r>
      <w:r>
        <w:rPr/>
        <w:t>descubrir</w:t>
      </w:r>
      <w:r>
        <w:rPr>
          <w:spacing w:val="29"/>
        </w:rPr>
        <w:t> </w:t>
      </w:r>
      <w:r>
        <w:rPr/>
        <w:t>dónde</w:t>
      </w:r>
      <w:r>
        <w:rPr>
          <w:spacing w:val="29"/>
        </w:rPr>
        <w:t> </w:t>
      </w:r>
      <w:r>
        <w:rPr/>
        <w:t>estamos en el universo y la manera como todo comenzó. Además,</w:t>
      </w:r>
      <w:r>
        <w:rPr>
          <w:spacing w:val="23"/>
        </w:rPr>
        <w:t> </w:t>
      </w:r>
      <w:r>
        <w:rPr/>
        <w:t>comprenderemos el proceso cósmico para que llegar a ser lo</w:t>
      </w:r>
      <w:r>
        <w:rPr>
          <w:spacing w:val="80"/>
        </w:rPr>
        <w:t> </w:t>
      </w:r>
      <w:r>
        <w:rPr/>
        <w:t>que hoy somos y los probables futuros de nuestra civilización y universo. Luego realizaremos la observación del cielo nocturno</w:t>
      </w:r>
      <w:r>
        <w:rPr>
          <w:spacing w:val="-5"/>
        </w:rPr>
        <w:t> </w:t>
      </w:r>
      <w:r>
        <w:rPr/>
        <w:t>a</w:t>
      </w:r>
      <w:r>
        <w:rPr>
          <w:spacing w:val="-5"/>
        </w:rPr>
        <w:t> </w:t>
      </w:r>
      <w:r>
        <w:rPr/>
        <w:t>ojo</w:t>
      </w:r>
      <w:r>
        <w:rPr>
          <w:spacing w:val="-5"/>
        </w:rPr>
        <w:t> </w:t>
      </w:r>
      <w:r>
        <w:rPr/>
        <w:t>desnudo, durante</w:t>
      </w:r>
      <w:r>
        <w:rPr>
          <w:spacing w:val="-5"/>
        </w:rPr>
        <w:t> </w:t>
      </w:r>
      <w:r>
        <w:rPr/>
        <w:t>esta</w:t>
      </w:r>
      <w:r>
        <w:rPr>
          <w:spacing w:val="-5"/>
        </w:rPr>
        <w:t> </w:t>
      </w:r>
      <w:r>
        <w:rPr/>
        <w:t>etapa</w:t>
      </w:r>
      <w:r>
        <w:rPr>
          <w:spacing w:val="-5"/>
        </w:rPr>
        <w:t> </w:t>
      </w:r>
      <w:r>
        <w:rPr/>
        <w:t>se</w:t>
      </w:r>
      <w:r>
        <w:rPr>
          <w:spacing w:val="-5"/>
        </w:rPr>
        <w:t> </w:t>
      </w:r>
      <w:r>
        <w:rPr/>
        <w:t>hablará</w:t>
      </w:r>
      <w:r>
        <w:rPr>
          <w:spacing w:val="-5"/>
        </w:rPr>
        <w:t> </w:t>
      </w:r>
      <w:r>
        <w:rPr/>
        <w:t>sobre</w:t>
      </w:r>
      <w:r>
        <w:rPr>
          <w:spacing w:val="-5"/>
        </w:rPr>
        <w:t> </w:t>
      </w:r>
      <w:r>
        <w:rPr/>
        <w:t>la</w:t>
      </w:r>
      <w:r>
        <w:rPr>
          <w:spacing w:val="-5"/>
        </w:rPr>
        <w:t> </w:t>
      </w:r>
      <w:r>
        <w:rPr/>
        <w:t>importancia</w:t>
      </w:r>
      <w:r>
        <w:rPr>
          <w:spacing w:val="-5"/>
        </w:rPr>
        <w:t> </w:t>
      </w:r>
      <w:r>
        <w:rPr/>
        <w:t>de</w:t>
      </w:r>
      <w:r>
        <w:rPr>
          <w:spacing w:val="-5"/>
        </w:rPr>
        <w:t> </w:t>
      </w:r>
      <w:r>
        <w:rPr/>
        <w:t>la</w:t>
      </w:r>
      <w:r>
        <w:rPr>
          <w:spacing w:val="-5"/>
        </w:rPr>
        <w:t> </w:t>
      </w:r>
      <w:r>
        <w:rPr/>
        <w:t>astronomía</w:t>
      </w:r>
      <w:r>
        <w:rPr>
          <w:spacing w:val="-5"/>
        </w:rPr>
        <w:t> </w:t>
      </w:r>
      <w:r>
        <w:rPr/>
        <w:t>y</w:t>
      </w:r>
      <w:r>
        <w:rPr>
          <w:spacing w:val="-5"/>
        </w:rPr>
        <w:t> </w:t>
      </w:r>
      <w:r>
        <w:rPr/>
        <w:t>las</w:t>
      </w:r>
      <w:r>
        <w:rPr>
          <w:spacing w:val="-5"/>
        </w:rPr>
        <w:t> </w:t>
      </w:r>
      <w:r>
        <w:rPr/>
        <w:t>fascinantes</w:t>
      </w:r>
      <w:r>
        <w:rPr>
          <w:spacing w:val="-5"/>
        </w:rPr>
        <w:t> </w:t>
      </w:r>
      <w:r>
        <w:rPr/>
        <w:t>características de los principales objetos visibles a simple vista. Posteriormente observaremos, vía telescopio, los objetos celestes más destacados de la noche, en esta parte del tour podremos apreciar con mayor detalle la belleza del espacio. Durante el tour disfrutaremos de un ambiente agradable, acompañados del arte de la música espacial, que nos impulsa a un estado de sensaciones y aprendizaje. Alojamiento.</w:t>
      </w:r>
    </w:p>
    <w:p>
      <w:pPr>
        <w:pStyle w:val="BodyText"/>
        <w:spacing w:before="24"/>
        <w:ind w:left="0"/>
      </w:pPr>
    </w:p>
    <w:p>
      <w:pPr>
        <w:pStyle w:val="Heading2"/>
        <w:ind w:left="360"/>
      </w:pPr>
      <w:r>
        <w:rPr/>
        <w:t>DÍA</w:t>
      </w:r>
      <w:r>
        <w:rPr>
          <w:spacing w:val="46"/>
        </w:rPr>
        <w:t> </w:t>
      </w:r>
      <w:r>
        <w:rPr/>
        <w:t>6</w:t>
      </w:r>
      <w:r>
        <w:rPr>
          <w:spacing w:val="70"/>
          <w:w w:val="150"/>
        </w:rPr>
        <w:t> </w:t>
      </w:r>
      <w:r>
        <w:rPr/>
        <w:t>SAN</w:t>
      </w:r>
      <w:r>
        <w:rPr>
          <w:spacing w:val="-5"/>
        </w:rPr>
        <w:t> </w:t>
      </w:r>
      <w:r>
        <w:rPr/>
        <w:t>PEDRO</w:t>
      </w:r>
      <w:r>
        <w:rPr>
          <w:spacing w:val="-5"/>
        </w:rPr>
        <w:t> </w:t>
      </w:r>
      <w:r>
        <w:rPr/>
        <w:t>DE</w:t>
      </w:r>
      <w:r>
        <w:rPr>
          <w:spacing w:val="-5"/>
        </w:rPr>
        <w:t> </w:t>
      </w:r>
      <w:r>
        <w:rPr>
          <w:spacing w:val="-2"/>
        </w:rPr>
        <w:t>ATACAMA</w:t>
      </w:r>
    </w:p>
    <w:p>
      <w:pPr>
        <w:pStyle w:val="BodyText"/>
        <w:spacing w:line="249" w:lineRule="auto"/>
        <w:ind w:left="360" w:right="1185"/>
      </w:pPr>
      <w:r>
        <w:rPr/>
        <w:t>Desayuno en el hotel. A la hora convenida, traslado al aeropuerto de Calama, para abordar su vuelo de salida. FIN DE LOS SERVICIOS.</w:t>
      </w:r>
    </w:p>
    <w:p>
      <w:pPr>
        <w:pStyle w:val="BodyText"/>
        <w:spacing w:before="13"/>
        <w:ind w:left="0"/>
      </w:pPr>
    </w:p>
    <w:p>
      <w:pPr>
        <w:pStyle w:val="Heading2"/>
        <w:ind w:left="360"/>
      </w:pPr>
      <w:r>
        <w:rPr>
          <w:color w:val="E30F13"/>
          <w:spacing w:val="-2"/>
        </w:rPr>
        <w:t>*</w:t>
      </w:r>
      <w:r>
        <w:rPr>
          <w:spacing w:val="-2"/>
        </w:rPr>
        <w:t>NOTAS:</w:t>
      </w:r>
    </w:p>
    <w:p>
      <w:pPr>
        <w:pStyle w:val="ListParagraph"/>
        <w:numPr>
          <w:ilvl w:val="0"/>
          <w:numId w:val="1"/>
        </w:numPr>
        <w:tabs>
          <w:tab w:leader="none" w:pos="719" w:val="left"/>
        </w:tabs>
        <w:spacing w:after="0" w:before="11" w:line="249" w:lineRule="auto"/>
        <w:ind w:hanging="360" w:left="719" w:right="358"/>
        <w:jc w:val="both"/>
        <w:rPr>
          <w:sz w:val="22"/>
        </w:rPr>
      </w:pPr>
      <w:r>
        <w:rPr>
          <w:sz w:val="22"/>
        </w:rPr>
        <w:t>El orden de las visitas, puntos de interés y el horario de las excursiones; puede ser modificado en destino por el operador local sin previo aviso.</w:t>
      </w:r>
    </w:p>
    <w:p>
      <w:pPr>
        <w:pStyle w:val="ListParagraph"/>
        <w:numPr>
          <w:ilvl w:val="0"/>
          <w:numId w:val="1"/>
        </w:numPr>
        <w:tabs>
          <w:tab w:leader="none" w:pos="719" w:val="left"/>
        </w:tabs>
        <w:spacing w:after="0" w:before="2" w:line="249" w:lineRule="auto"/>
        <w:ind w:hanging="360" w:left="719" w:right="357"/>
        <w:jc w:val="both"/>
        <w:rPr>
          <w:sz w:val="22"/>
        </w:rPr>
      </w:pPr>
      <w:r>
        <w:rPr>
          <w:sz w:val="22"/>
        </w:rPr>
        <w:t>Traslados</w:t>
      </w:r>
      <w:r>
        <w:rPr>
          <w:spacing w:val="-7"/>
          <w:sz w:val="22"/>
        </w:rPr>
        <w:t> </w:t>
      </w:r>
      <w:r>
        <w:rPr>
          <w:sz w:val="22"/>
        </w:rPr>
        <w:t>fuera</w:t>
      </w:r>
      <w:r>
        <w:rPr>
          <w:spacing w:val="-7"/>
          <w:sz w:val="22"/>
        </w:rPr>
        <w:t> </w:t>
      </w:r>
      <w:r>
        <w:rPr>
          <w:sz w:val="22"/>
        </w:rPr>
        <w:t>del</w:t>
      </w:r>
      <w:r>
        <w:rPr>
          <w:spacing w:val="-7"/>
          <w:sz w:val="22"/>
        </w:rPr>
        <w:t> </w:t>
      </w:r>
      <w:r>
        <w:rPr>
          <w:sz w:val="22"/>
        </w:rPr>
        <w:t>horario</w:t>
      </w:r>
      <w:r>
        <w:rPr>
          <w:spacing w:val="-7"/>
          <w:sz w:val="22"/>
        </w:rPr>
        <w:t> </w:t>
      </w:r>
      <w:r>
        <w:rPr>
          <w:sz w:val="22"/>
        </w:rPr>
        <w:t>establecido</w:t>
      </w:r>
      <w:r>
        <w:rPr>
          <w:spacing w:val="-7"/>
          <w:sz w:val="22"/>
        </w:rPr>
        <w:t> </w:t>
      </w:r>
      <w:r>
        <w:rPr>
          <w:sz w:val="22"/>
        </w:rPr>
        <w:t>(08.00</w:t>
      </w:r>
      <w:r>
        <w:rPr>
          <w:spacing w:val="-7"/>
          <w:sz w:val="22"/>
        </w:rPr>
        <w:t> </w:t>
      </w:r>
      <w:r>
        <w:rPr>
          <w:sz w:val="22"/>
        </w:rPr>
        <w:t>A</w:t>
      </w:r>
      <w:r>
        <w:rPr>
          <w:spacing w:val="-7"/>
          <w:sz w:val="22"/>
        </w:rPr>
        <w:t> </w:t>
      </w:r>
      <w:r>
        <w:rPr>
          <w:sz w:val="22"/>
        </w:rPr>
        <w:t>20:00Hrs.),</w:t>
      </w:r>
      <w:r>
        <w:rPr>
          <w:spacing w:val="-1"/>
          <w:sz w:val="22"/>
        </w:rPr>
        <w:t> </w:t>
      </w:r>
      <w:r>
        <w:rPr>
          <w:sz w:val="22"/>
        </w:rPr>
        <w:t>deben</w:t>
      </w:r>
      <w:r>
        <w:rPr>
          <w:spacing w:val="-7"/>
          <w:sz w:val="22"/>
        </w:rPr>
        <w:t> </w:t>
      </w:r>
      <w:r>
        <w:rPr>
          <w:sz w:val="22"/>
        </w:rPr>
        <w:t>ser</w:t>
      </w:r>
      <w:r>
        <w:rPr>
          <w:spacing w:val="-7"/>
          <w:sz w:val="22"/>
        </w:rPr>
        <w:t> </w:t>
      </w:r>
      <w:r>
        <w:rPr>
          <w:sz w:val="22"/>
        </w:rPr>
        <w:t>considerados</w:t>
      </w:r>
      <w:r>
        <w:rPr>
          <w:spacing w:val="-7"/>
          <w:sz w:val="22"/>
        </w:rPr>
        <w:t> </w:t>
      </w:r>
      <w:r>
        <w:rPr>
          <w:sz w:val="22"/>
        </w:rPr>
        <w:t>como</w:t>
      </w:r>
      <w:r>
        <w:rPr>
          <w:spacing w:val="-7"/>
          <w:sz w:val="22"/>
        </w:rPr>
        <w:t> </w:t>
      </w:r>
      <w:r>
        <w:rPr>
          <w:sz w:val="22"/>
        </w:rPr>
        <w:t>privados.</w:t>
      </w:r>
      <w:r>
        <w:rPr>
          <w:spacing w:val="-7"/>
          <w:sz w:val="22"/>
        </w:rPr>
        <w:t> </w:t>
      </w:r>
      <w:r>
        <w:rPr>
          <w:sz w:val="22"/>
        </w:rPr>
        <w:t>Se</w:t>
      </w:r>
      <w:r>
        <w:rPr>
          <w:spacing w:val="-7"/>
          <w:sz w:val="22"/>
        </w:rPr>
        <w:t> </w:t>
      </w:r>
      <w:r>
        <w:rPr>
          <w:sz w:val="22"/>
        </w:rPr>
        <w:t>le</w:t>
      </w:r>
      <w:r>
        <w:rPr>
          <w:spacing w:val="-7"/>
          <w:sz w:val="22"/>
        </w:rPr>
        <w:t> </w:t>
      </w:r>
      <w:r>
        <w:rPr>
          <w:sz w:val="22"/>
        </w:rPr>
        <w:t>informara</w:t>
      </w:r>
      <w:r>
        <w:rPr>
          <w:spacing w:val="-7"/>
          <w:sz w:val="22"/>
        </w:rPr>
        <w:t> </w:t>
      </w:r>
      <w:r>
        <w:rPr>
          <w:sz w:val="22"/>
        </w:rPr>
        <w:t>de costo extra a aplicar.</w:t>
      </w:r>
    </w:p>
    <w:p>
      <w:pPr>
        <w:pStyle w:val="ListParagraph"/>
        <w:numPr>
          <w:ilvl w:val="0"/>
          <w:numId w:val="1"/>
        </w:numPr>
        <w:tabs>
          <w:tab w:leader="none" w:pos="719" w:val="left"/>
        </w:tabs>
        <w:spacing w:after="0" w:before="2" w:line="249" w:lineRule="auto"/>
        <w:ind w:hanging="360" w:left="719" w:right="357"/>
        <w:jc w:val="both"/>
        <w:rPr>
          <w:sz w:val="22"/>
        </w:rPr>
      </w:pPr>
      <w:r>
        <w:rPr>
          <w:sz w:val="22"/>
        </w:rPr>
        <w:t>Equipaje permitido en traslados: Una maleta normal por pasajero. La segunda pieza generará el cobro de tarifa por un segundo pasajero, son consideradas piezas adicionales, por tanto, tienen cobro de tarifa por pasajero adicional: Sillas de bebé, bicicletas, 2 piezas de equipaje, cajas, etc.</w:t>
      </w:r>
    </w:p>
    <w:p>
      <w:pPr>
        <w:pStyle w:val="ListParagraph"/>
        <w:numPr>
          <w:ilvl w:val="0"/>
          <w:numId w:val="1"/>
        </w:numPr>
        <w:tabs>
          <w:tab w:leader="none" w:pos="719" w:val="left"/>
        </w:tabs>
        <w:spacing w:after="0" w:before="2" w:line="249" w:lineRule="auto"/>
        <w:ind w:hanging="360" w:left="719" w:right="358"/>
        <w:jc w:val="both"/>
        <w:rPr>
          <w:sz w:val="22"/>
        </w:rPr>
      </w:pPr>
      <w:r>
        <w:rPr>
          <w:sz w:val="22"/>
        </w:rPr>
        <w:t>El</w:t>
      </w:r>
      <w:r>
        <w:rPr>
          <w:spacing w:val="-6"/>
          <w:sz w:val="22"/>
        </w:rPr>
        <w:t> </w:t>
      </w:r>
      <w:r>
        <w:rPr>
          <w:sz w:val="22"/>
        </w:rPr>
        <w:t>punto</w:t>
      </w:r>
      <w:r>
        <w:rPr>
          <w:spacing w:val="-6"/>
          <w:sz w:val="22"/>
        </w:rPr>
        <w:t> </w:t>
      </w:r>
      <w:r>
        <w:rPr>
          <w:sz w:val="22"/>
        </w:rPr>
        <w:t>de</w:t>
      </w:r>
      <w:r>
        <w:rPr>
          <w:spacing w:val="-6"/>
          <w:sz w:val="22"/>
        </w:rPr>
        <w:t> </w:t>
      </w:r>
      <w:r>
        <w:rPr>
          <w:sz w:val="22"/>
        </w:rPr>
        <w:t>regreso</w:t>
      </w:r>
      <w:r>
        <w:rPr>
          <w:spacing w:val="-6"/>
          <w:sz w:val="22"/>
        </w:rPr>
        <w:t> </w:t>
      </w:r>
      <w:r>
        <w:rPr>
          <w:sz w:val="22"/>
        </w:rPr>
        <w:t>de</w:t>
      </w:r>
      <w:r>
        <w:rPr>
          <w:spacing w:val="-6"/>
          <w:sz w:val="22"/>
        </w:rPr>
        <w:t> </w:t>
      </w:r>
      <w:r>
        <w:rPr>
          <w:sz w:val="22"/>
        </w:rPr>
        <w:t>todas</w:t>
      </w:r>
      <w:r>
        <w:rPr>
          <w:spacing w:val="-6"/>
          <w:sz w:val="22"/>
        </w:rPr>
        <w:t> </w:t>
      </w:r>
      <w:r>
        <w:rPr>
          <w:sz w:val="22"/>
        </w:rPr>
        <w:t>las</w:t>
      </w:r>
      <w:r>
        <w:rPr>
          <w:spacing w:val="-6"/>
          <w:sz w:val="22"/>
        </w:rPr>
        <w:t> </w:t>
      </w:r>
      <w:r>
        <w:rPr>
          <w:sz w:val="22"/>
        </w:rPr>
        <w:t>excursiones,</w:t>
      </w:r>
      <w:r>
        <w:rPr>
          <w:spacing w:val="-1"/>
          <w:sz w:val="22"/>
        </w:rPr>
        <w:t> </w:t>
      </w:r>
      <w:r>
        <w:rPr>
          <w:sz w:val="22"/>
        </w:rPr>
        <w:t>es</w:t>
      </w:r>
      <w:r>
        <w:rPr>
          <w:spacing w:val="-6"/>
          <w:sz w:val="22"/>
        </w:rPr>
        <w:t> </w:t>
      </w:r>
      <w:r>
        <w:rPr>
          <w:sz w:val="22"/>
        </w:rPr>
        <w:t>en</w:t>
      </w:r>
      <w:r>
        <w:rPr>
          <w:spacing w:val="-6"/>
          <w:sz w:val="22"/>
        </w:rPr>
        <w:t> </w:t>
      </w:r>
      <w:r>
        <w:rPr>
          <w:sz w:val="22"/>
        </w:rPr>
        <w:t>la</w:t>
      </w:r>
      <w:r>
        <w:rPr>
          <w:spacing w:val="-6"/>
          <w:sz w:val="22"/>
        </w:rPr>
        <w:t> </w:t>
      </w:r>
      <w:r>
        <w:rPr>
          <w:sz w:val="22"/>
        </w:rPr>
        <w:t>Plaza</w:t>
      </w:r>
      <w:r>
        <w:rPr>
          <w:spacing w:val="-6"/>
          <w:sz w:val="22"/>
        </w:rPr>
        <w:t> </w:t>
      </w:r>
      <w:r>
        <w:rPr>
          <w:sz w:val="22"/>
        </w:rPr>
        <w:t>Principal</w:t>
      </w:r>
      <w:r>
        <w:rPr>
          <w:spacing w:val="-6"/>
          <w:sz w:val="22"/>
        </w:rPr>
        <w:t> </w:t>
      </w:r>
      <w:r>
        <w:rPr>
          <w:sz w:val="22"/>
        </w:rPr>
        <w:t>de</w:t>
      </w:r>
      <w:r>
        <w:rPr>
          <w:spacing w:val="-6"/>
          <w:sz w:val="22"/>
        </w:rPr>
        <w:t> </w:t>
      </w:r>
      <w:r>
        <w:rPr>
          <w:sz w:val="22"/>
        </w:rPr>
        <w:t>San</w:t>
      </w:r>
      <w:r>
        <w:rPr>
          <w:spacing w:val="-6"/>
          <w:sz w:val="22"/>
        </w:rPr>
        <w:t> </w:t>
      </w:r>
      <w:r>
        <w:rPr>
          <w:sz w:val="22"/>
        </w:rPr>
        <w:t>Pedro,</w:t>
      </w:r>
      <w:r>
        <w:rPr>
          <w:spacing w:val="-1"/>
          <w:sz w:val="22"/>
        </w:rPr>
        <w:t> </w:t>
      </w:r>
      <w:r>
        <w:rPr>
          <w:sz w:val="22"/>
        </w:rPr>
        <w:t>y</w:t>
      </w:r>
      <w:r>
        <w:rPr>
          <w:spacing w:val="-6"/>
          <w:sz w:val="22"/>
        </w:rPr>
        <w:t> </w:t>
      </w:r>
      <w:r>
        <w:rPr>
          <w:sz w:val="22"/>
        </w:rPr>
        <w:t>los</w:t>
      </w:r>
      <w:r>
        <w:rPr>
          <w:spacing w:val="-6"/>
          <w:sz w:val="22"/>
        </w:rPr>
        <w:t> </w:t>
      </w:r>
      <w:r>
        <w:rPr>
          <w:sz w:val="22"/>
        </w:rPr>
        <w:t>pasajeros</w:t>
      </w:r>
      <w:r>
        <w:rPr>
          <w:spacing w:val="-6"/>
          <w:sz w:val="22"/>
        </w:rPr>
        <w:t> </w:t>
      </w:r>
      <w:r>
        <w:rPr>
          <w:sz w:val="22"/>
        </w:rPr>
        <w:t>regresan</w:t>
      </w:r>
      <w:r>
        <w:rPr>
          <w:spacing w:val="-6"/>
          <w:sz w:val="22"/>
        </w:rPr>
        <w:t> </w:t>
      </w:r>
      <w:r>
        <w:rPr>
          <w:sz w:val="22"/>
        </w:rPr>
        <w:t>al</w:t>
      </w:r>
      <w:r>
        <w:rPr>
          <w:spacing w:val="-6"/>
          <w:sz w:val="22"/>
        </w:rPr>
        <w:t> </w:t>
      </w:r>
      <w:r>
        <w:rPr>
          <w:sz w:val="22"/>
        </w:rPr>
        <w:t>hotel</w:t>
      </w:r>
      <w:r>
        <w:rPr>
          <w:spacing w:val="-6"/>
          <w:sz w:val="22"/>
        </w:rPr>
        <w:t> </w:t>
      </w:r>
      <w:r>
        <w:rPr>
          <w:sz w:val="22"/>
        </w:rPr>
        <w:t>por su cuenta.</w:t>
      </w:r>
    </w:p>
    <w:p>
      <w:pPr>
        <w:pStyle w:val="BodyText"/>
        <w:spacing w:before="50"/>
        <w:ind w:left="0"/>
      </w:pPr>
    </w:p>
    <w:p>
      <w:pPr>
        <w:pStyle w:val="Heading1"/>
        <w:jc w:val="both"/>
        <w:rPr>
          <w:position w:val="-3"/>
        </w:rPr>
      </w:pPr>
      <w:r>
        <w:rPr>
          <w:position w:val="-3"/>
        </w:rPr>
        <w:drawing>
          <wp:anchor allowOverlap="1" behindDoc="0" distB="0" distL="0" distR="0" distT="0" layoutInCell="1" locked="0" relativeHeight="15732736" simplePos="0">
            <wp:simplePos x="0" y="0"/>
            <wp:positionH relativeFrom="page">
              <wp:posOffset>2090585</wp:posOffset>
            </wp:positionH>
            <wp:positionV relativeFrom="paragraph">
              <wp:posOffset>45517</wp:posOffset>
            </wp:positionV>
            <wp:extent cx="222415" cy="216903"/>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2415" cy="216903"/>
                    </a:xfrm>
                    <a:prstGeom prst="rect">
                      <a:avLst/>
                    </a:prstGeom>
                  </pic:spPr>
                </pic:pic>
              </a:graphicData>
            </a:graphic>
          </wp:anchor>
        </w:drawing>
      </w:r>
      <w:r>
        <w:rPr>
          <w:position w:val="-3"/>
        </w:rPr>
        <w:drawing>
          <wp:anchor allowOverlap="1" behindDoc="0" distB="0" distL="0" distR="0" distT="0" layoutInCell="1" locked="0" relativeHeight="15733248" simplePos="0">
            <wp:simplePos x="0" y="0"/>
            <wp:positionH relativeFrom="page">
              <wp:posOffset>2424010</wp:posOffset>
            </wp:positionH>
            <wp:positionV relativeFrom="paragraph">
              <wp:posOffset>45517</wp:posOffset>
            </wp:positionV>
            <wp:extent cx="218706" cy="216903"/>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28942"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72" w:line="240" w:lineRule="auto"/>
        <w:ind w:hanging="359" w:left="719" w:right="0"/>
        <w:jc w:val="left"/>
        <w:rPr>
          <w:sz w:val="22"/>
        </w:rPr>
      </w:pPr>
      <w:r>
        <w:rPr>
          <w:sz w:val="22"/>
        </w:rPr>
        <w:t>Traslados</w:t>
      </w:r>
      <w:r>
        <w:rPr>
          <w:spacing w:val="53"/>
          <w:w w:val="150"/>
          <w:sz w:val="22"/>
        </w:rPr>
        <w:t> </w:t>
      </w:r>
      <w:r>
        <w:rPr>
          <w:sz w:val="22"/>
        </w:rPr>
        <w:t>aeropuerto</w:t>
      </w:r>
      <w:r>
        <w:rPr>
          <w:spacing w:val="13"/>
          <w:sz w:val="22"/>
        </w:rPr>
        <w:t> </w:t>
      </w:r>
      <w:r>
        <w:rPr>
          <w:sz w:val="22"/>
        </w:rPr>
        <w:t>Calama</w:t>
      </w:r>
      <w:r>
        <w:rPr>
          <w:spacing w:val="13"/>
          <w:sz w:val="22"/>
        </w:rPr>
        <w:t> </w:t>
      </w:r>
      <w:r>
        <w:rPr>
          <w:sz w:val="22"/>
        </w:rPr>
        <w:t>-</w:t>
      </w:r>
      <w:r>
        <w:rPr>
          <w:spacing w:val="13"/>
          <w:sz w:val="22"/>
        </w:rPr>
        <w:t> </w:t>
      </w:r>
      <w:r>
        <w:rPr>
          <w:sz w:val="22"/>
        </w:rPr>
        <w:t>hotel</w:t>
      </w:r>
      <w:r>
        <w:rPr>
          <w:spacing w:val="13"/>
          <w:sz w:val="22"/>
        </w:rPr>
        <w:t> </w:t>
      </w:r>
      <w:r>
        <w:rPr>
          <w:sz w:val="22"/>
        </w:rPr>
        <w:t>–</w:t>
      </w:r>
      <w:r>
        <w:rPr>
          <w:spacing w:val="13"/>
          <w:sz w:val="22"/>
        </w:rPr>
        <w:t> </w:t>
      </w:r>
      <w:r>
        <w:rPr>
          <w:sz w:val="22"/>
        </w:rPr>
        <w:t>aeropuerto</w:t>
      </w:r>
      <w:r>
        <w:rPr>
          <w:spacing w:val="13"/>
          <w:sz w:val="22"/>
        </w:rPr>
        <w:t> </w:t>
      </w:r>
      <w:r>
        <w:rPr>
          <w:sz w:val="22"/>
        </w:rPr>
        <w:t>Calama</w:t>
      </w:r>
      <w:r>
        <w:rPr>
          <w:spacing w:val="13"/>
          <w:sz w:val="22"/>
        </w:rPr>
        <w:t> </w:t>
      </w:r>
      <w:r>
        <w:rPr>
          <w:sz w:val="22"/>
        </w:rPr>
        <w:t>en</w:t>
      </w:r>
      <w:r>
        <w:rPr>
          <w:spacing w:val="13"/>
          <w:sz w:val="22"/>
        </w:rPr>
        <w:t> </w:t>
      </w:r>
      <w:r>
        <w:rPr>
          <w:sz w:val="22"/>
        </w:rPr>
        <w:t>Servicio</w:t>
      </w:r>
      <w:r>
        <w:rPr>
          <w:spacing w:val="10"/>
          <w:sz w:val="22"/>
        </w:rPr>
        <w:t> </w:t>
      </w:r>
      <w:r>
        <w:rPr>
          <w:sz w:val="22"/>
        </w:rPr>
        <w:t>regular</w:t>
      </w:r>
      <w:r>
        <w:rPr>
          <w:spacing w:val="10"/>
          <w:sz w:val="22"/>
        </w:rPr>
        <w:t> </w:t>
      </w:r>
      <w:r>
        <w:rPr>
          <w:sz w:val="22"/>
        </w:rPr>
        <w:t>compartido</w:t>
      </w:r>
      <w:r>
        <w:rPr>
          <w:spacing w:val="10"/>
          <w:sz w:val="22"/>
        </w:rPr>
        <w:t> </w:t>
      </w:r>
      <w:r>
        <w:rPr>
          <w:sz w:val="22"/>
        </w:rPr>
        <w:t>en</w:t>
      </w:r>
      <w:r>
        <w:rPr>
          <w:spacing w:val="13"/>
          <w:sz w:val="22"/>
        </w:rPr>
        <w:t> </w:t>
      </w:r>
      <w:r>
        <w:rPr>
          <w:sz w:val="22"/>
        </w:rPr>
        <w:t>horario</w:t>
      </w:r>
      <w:r>
        <w:rPr>
          <w:spacing w:val="13"/>
          <w:sz w:val="22"/>
        </w:rPr>
        <w:t> </w:t>
      </w:r>
      <w:r>
        <w:rPr>
          <w:spacing w:val="-2"/>
          <w:sz w:val="22"/>
        </w:rPr>
        <w:t>diurno.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05</w:t>
      </w:r>
      <w:r>
        <w:rPr>
          <w:spacing w:val="1"/>
          <w:sz w:val="22"/>
        </w:rPr>
        <w:t> </w:t>
      </w:r>
      <w:r>
        <w:rPr>
          <w:sz w:val="22"/>
        </w:rPr>
        <w:t>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2"/>
          <w:sz w:val="22"/>
        </w:rPr>
        <w:t> </w:t>
      </w:r>
      <w:r>
        <w:rPr>
          <w:sz w:val="22"/>
        </w:rPr>
        <w:t>San</w:t>
      </w:r>
      <w:r>
        <w:rPr>
          <w:spacing w:val="1"/>
          <w:sz w:val="22"/>
        </w:rPr>
        <w:t> </w:t>
      </w:r>
      <w:r>
        <w:rPr>
          <w:sz w:val="22"/>
        </w:rPr>
        <w:t>Pedro</w:t>
      </w:r>
      <w:r>
        <w:rPr>
          <w:spacing w:val="1"/>
          <w:sz w:val="22"/>
        </w:rPr>
        <w:t> </w:t>
      </w:r>
      <w:r>
        <w:rPr>
          <w:sz w:val="22"/>
        </w:rPr>
        <w:t>de</w:t>
      </w:r>
      <w:r>
        <w:rPr>
          <w:spacing w:val="1"/>
          <w:sz w:val="22"/>
        </w:rPr>
        <w:t> </w:t>
      </w:r>
      <w:r>
        <w:rPr>
          <w:spacing w:val="-2"/>
          <w:sz w:val="22"/>
        </w:rPr>
        <w:t>Atacama.</w:t>
      </w:r>
    </w:p>
    <w:p>
      <w:pPr>
        <w:pStyle w:val="ListParagraph"/>
        <w:numPr>
          <w:ilvl w:val="0"/>
          <w:numId w:val="1"/>
        </w:numPr>
        <w:tabs>
          <w:tab w:leader="none" w:pos="719" w:val="left"/>
        </w:tabs>
        <w:spacing w:after="0" w:before="11" w:line="240" w:lineRule="auto"/>
        <w:ind w:hanging="359" w:left="719" w:right="0"/>
        <w:jc w:val="left"/>
        <w:rPr>
          <w:sz w:val="22"/>
        </w:rPr>
      </w:pPr>
      <w:r>
        <w:rPr>
          <w:sz w:val="22"/>
        </w:rPr>
        <w:t>2</w:t>
      </w:r>
      <w:r>
        <w:rPr>
          <w:spacing w:val="1"/>
          <w:sz w:val="22"/>
        </w:rPr>
        <w:t> </w:t>
      </w:r>
      <w:r>
        <w:rPr>
          <w:sz w:val="22"/>
        </w:rPr>
        <w:t>excursión</w:t>
      </w:r>
      <w:r>
        <w:rPr>
          <w:spacing w:val="1"/>
          <w:sz w:val="22"/>
        </w:rPr>
        <w:t> </w:t>
      </w:r>
      <w:r>
        <w:rPr>
          <w:sz w:val="22"/>
        </w:rPr>
        <w:t>de</w:t>
      </w:r>
      <w:r>
        <w:rPr>
          <w:spacing w:val="1"/>
          <w:sz w:val="22"/>
        </w:rPr>
        <w:t> </w:t>
      </w:r>
      <w:r>
        <w:rPr>
          <w:sz w:val="22"/>
        </w:rPr>
        <w:t>medio</w:t>
      </w:r>
      <w:r>
        <w:rPr>
          <w:spacing w:val="1"/>
          <w:sz w:val="22"/>
        </w:rPr>
        <w:t> </w:t>
      </w:r>
      <w:r>
        <w:rPr>
          <w:sz w:val="22"/>
        </w:rPr>
        <w:t>día,</w:t>
      </w:r>
      <w:r>
        <w:rPr>
          <w:spacing w:val="1"/>
          <w:sz w:val="22"/>
        </w:rPr>
        <w:t> </w:t>
      </w:r>
      <w:r>
        <w:rPr>
          <w:sz w:val="22"/>
        </w:rPr>
        <w:t>Valle</w:t>
      </w:r>
      <w:r>
        <w:rPr>
          <w:spacing w:val="1"/>
          <w:sz w:val="22"/>
        </w:rPr>
        <w:t> </w:t>
      </w:r>
      <w:r>
        <w:rPr>
          <w:sz w:val="22"/>
        </w:rPr>
        <w:t>de</w:t>
      </w:r>
      <w:r>
        <w:rPr>
          <w:spacing w:val="2"/>
          <w:sz w:val="22"/>
        </w:rPr>
        <w:t> </w:t>
      </w:r>
      <w:r>
        <w:rPr>
          <w:sz w:val="22"/>
        </w:rPr>
        <w:t>la</w:t>
      </w:r>
      <w:r>
        <w:rPr>
          <w:spacing w:val="1"/>
          <w:sz w:val="22"/>
        </w:rPr>
        <w:t> </w:t>
      </w:r>
      <w:r>
        <w:rPr>
          <w:sz w:val="22"/>
        </w:rPr>
        <w:t>luna</w:t>
      </w:r>
      <w:r>
        <w:rPr>
          <w:spacing w:val="1"/>
          <w:sz w:val="22"/>
        </w:rPr>
        <w:t> </w:t>
      </w:r>
      <w:r>
        <w:rPr>
          <w:sz w:val="22"/>
        </w:rPr>
        <w:t>con</w:t>
      </w:r>
      <w:r>
        <w:rPr>
          <w:spacing w:val="1"/>
          <w:sz w:val="22"/>
        </w:rPr>
        <w:t> </w:t>
      </w:r>
      <w:r>
        <w:rPr>
          <w:sz w:val="22"/>
        </w:rPr>
        <w:t>entradas</w:t>
      </w:r>
      <w:r>
        <w:rPr>
          <w:spacing w:val="1"/>
          <w:sz w:val="22"/>
        </w:rPr>
        <w:t> </w:t>
      </w:r>
      <w:r>
        <w:rPr>
          <w:sz w:val="22"/>
        </w:rPr>
        <w:t>y</w:t>
      </w:r>
      <w:r>
        <w:rPr>
          <w:spacing w:val="1"/>
          <w:sz w:val="22"/>
        </w:rPr>
        <w:t> </w:t>
      </w:r>
      <w:r>
        <w:rPr>
          <w:sz w:val="22"/>
        </w:rPr>
        <w:t>Laguna</w:t>
      </w:r>
      <w:r>
        <w:rPr>
          <w:spacing w:val="1"/>
          <w:sz w:val="22"/>
        </w:rPr>
        <w:t> </w:t>
      </w:r>
      <w:r>
        <w:rPr>
          <w:sz w:val="22"/>
        </w:rPr>
        <w:t>Cejar</w:t>
      </w:r>
      <w:r>
        <w:rPr>
          <w:spacing w:val="2"/>
          <w:sz w:val="22"/>
        </w:rPr>
        <w:t> </w:t>
      </w:r>
      <w:r>
        <w:rPr>
          <w:sz w:val="22"/>
        </w:rPr>
        <w:t>con</w:t>
      </w:r>
      <w:r>
        <w:rPr>
          <w:spacing w:val="1"/>
          <w:sz w:val="22"/>
        </w:rPr>
        <w:t> </w:t>
      </w:r>
      <w:r>
        <w:rPr>
          <w:sz w:val="22"/>
        </w:rPr>
        <w:t>entrada</w:t>
      </w:r>
      <w:r>
        <w:rPr>
          <w:spacing w:val="1"/>
          <w:sz w:val="22"/>
        </w:rPr>
        <w:t> </w:t>
      </w:r>
      <w:r>
        <w:rPr>
          <w:sz w:val="22"/>
        </w:rPr>
        <w:t>en</w:t>
      </w:r>
      <w:r>
        <w:rPr>
          <w:spacing w:val="1"/>
          <w:sz w:val="22"/>
        </w:rPr>
        <w:t> </w:t>
      </w:r>
      <w:r>
        <w:rPr>
          <w:sz w:val="22"/>
        </w:rPr>
        <w:t>servicio</w:t>
      </w:r>
      <w:r>
        <w:rPr>
          <w:spacing w:val="1"/>
          <w:sz w:val="22"/>
        </w:rPr>
        <w:t> </w:t>
      </w:r>
      <w:r>
        <w:rPr>
          <w:sz w:val="22"/>
        </w:rPr>
        <w:t>regular</w:t>
      </w:r>
      <w:r>
        <w:rPr>
          <w:spacing w:val="1"/>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1</w:t>
      </w:r>
      <w:r>
        <w:rPr>
          <w:spacing w:val="9"/>
          <w:sz w:val="22"/>
        </w:rPr>
        <w:t> </w:t>
      </w:r>
      <w:r>
        <w:rPr>
          <w:sz w:val="22"/>
        </w:rPr>
        <w:t>excursión</w:t>
      </w:r>
      <w:r>
        <w:rPr>
          <w:spacing w:val="9"/>
          <w:sz w:val="22"/>
        </w:rPr>
        <w:t> </w:t>
      </w:r>
      <w:r>
        <w:rPr>
          <w:sz w:val="22"/>
        </w:rPr>
        <w:t>nocturna</w:t>
      </w:r>
      <w:r>
        <w:rPr>
          <w:spacing w:val="9"/>
          <w:sz w:val="22"/>
        </w:rPr>
        <w:t> </w:t>
      </w:r>
      <w:r>
        <w:rPr>
          <w:sz w:val="22"/>
        </w:rPr>
        <w:t>Tour</w:t>
      </w:r>
      <w:r>
        <w:rPr>
          <w:spacing w:val="9"/>
          <w:sz w:val="22"/>
        </w:rPr>
        <w:t> </w:t>
      </w:r>
      <w:r>
        <w:rPr>
          <w:spacing w:val="-2"/>
          <w:sz w:val="22"/>
        </w:rPr>
        <w:t>astronómico.</w:t>
      </w:r>
    </w:p>
    <w:p>
      <w:pPr>
        <w:pStyle w:val="ListParagraph"/>
        <w:numPr>
          <w:ilvl w:val="0"/>
          <w:numId w:val="1"/>
        </w:numPr>
        <w:tabs>
          <w:tab w:leader="none" w:pos="719" w:val="left"/>
        </w:tabs>
        <w:spacing w:after="0" w:before="11" w:line="249" w:lineRule="auto"/>
        <w:ind w:hanging="360" w:left="719" w:right="357"/>
        <w:jc w:val="left"/>
        <w:rPr>
          <w:sz w:val="22"/>
        </w:rPr>
      </w:pPr>
      <w:r>
        <w:rPr>
          <w:sz w:val="22"/>
        </w:rPr>
        <w:t>2 excursiones de día completo, Lagunas</w:t>
      </w:r>
      <w:r>
        <w:rPr>
          <w:spacing w:val="40"/>
          <w:sz w:val="22"/>
        </w:rPr>
        <w:t> </w:t>
      </w:r>
      <w:r>
        <w:rPr>
          <w:sz w:val="22"/>
        </w:rPr>
        <w:t>Altiplánicas y piedras rojas con almuerzo y entradas y Geysers del Tatio con entrada en servicio regular compartido.</w:t>
      </w:r>
    </w:p>
    <w:p>
      <w:pPr>
        <w:pStyle w:val="ListParagraph"/>
        <w:numPr>
          <w:ilvl w:val="0"/>
          <w:numId w:val="1"/>
        </w:numPr>
        <w:tabs>
          <w:tab w:leader="none" w:pos="719" w:val="left"/>
        </w:tabs>
        <w:spacing w:after="0" w:before="2" w:line="240" w:lineRule="auto"/>
        <w:ind w:hanging="359" w:left="719" w:right="0"/>
        <w:jc w:val="left"/>
        <w:rPr>
          <w:sz w:val="22"/>
        </w:rPr>
      </w:pPr>
      <w:r>
        <w:rPr>
          <w:sz w:val="22"/>
        </w:rPr>
        <w:t>El</w:t>
      </w:r>
      <w:r>
        <w:rPr>
          <w:spacing w:val="-2"/>
          <w:sz w:val="22"/>
        </w:rPr>
        <w:t> </w:t>
      </w:r>
      <w:r>
        <w:rPr>
          <w:sz w:val="22"/>
        </w:rPr>
        <w:t>Drop</w:t>
      </w:r>
      <w:r>
        <w:rPr>
          <w:spacing w:val="-1"/>
          <w:sz w:val="22"/>
        </w:rPr>
        <w:t> </w:t>
      </w:r>
      <w:r>
        <w:rPr>
          <w:sz w:val="22"/>
        </w:rPr>
        <w:t>off</w:t>
      </w:r>
      <w:r>
        <w:rPr>
          <w:spacing w:val="-1"/>
          <w:sz w:val="22"/>
        </w:rPr>
        <w:t> </w:t>
      </w:r>
      <w:r>
        <w:rPr>
          <w:sz w:val="22"/>
        </w:rPr>
        <w:t>de</w:t>
      </w:r>
      <w:r>
        <w:rPr>
          <w:spacing w:val="-1"/>
          <w:sz w:val="22"/>
        </w:rPr>
        <w:t> </w:t>
      </w:r>
      <w:r>
        <w:rPr>
          <w:sz w:val="22"/>
        </w:rPr>
        <w:t>las</w:t>
      </w:r>
      <w:r>
        <w:rPr>
          <w:spacing w:val="-1"/>
          <w:sz w:val="22"/>
        </w:rPr>
        <w:t> </w:t>
      </w:r>
      <w:r>
        <w:rPr>
          <w:sz w:val="22"/>
        </w:rPr>
        <w:t>excursiones,</w:t>
      </w:r>
      <w:r>
        <w:rPr>
          <w:spacing w:val="-1"/>
          <w:sz w:val="22"/>
        </w:rPr>
        <w:t> </w:t>
      </w:r>
      <w:r>
        <w:rPr>
          <w:sz w:val="22"/>
        </w:rPr>
        <w:t>es</w:t>
      </w:r>
      <w:r>
        <w:rPr>
          <w:spacing w:val="-2"/>
          <w:sz w:val="22"/>
        </w:rPr>
        <w:t> </w:t>
      </w:r>
      <w:r>
        <w:rPr>
          <w:sz w:val="22"/>
        </w:rPr>
        <w:t>en</w:t>
      </w:r>
      <w:r>
        <w:rPr>
          <w:spacing w:val="-1"/>
          <w:sz w:val="22"/>
        </w:rPr>
        <w:t> </w:t>
      </w:r>
      <w:r>
        <w:rPr>
          <w:sz w:val="22"/>
        </w:rPr>
        <w:t>la</w:t>
      </w:r>
      <w:r>
        <w:rPr>
          <w:spacing w:val="-1"/>
          <w:sz w:val="22"/>
        </w:rPr>
        <w:t> </w:t>
      </w:r>
      <w:r>
        <w:rPr>
          <w:sz w:val="22"/>
        </w:rPr>
        <w:t>Plaza</w:t>
      </w:r>
      <w:r>
        <w:rPr>
          <w:spacing w:val="-1"/>
          <w:sz w:val="22"/>
        </w:rPr>
        <w:t> </w:t>
      </w:r>
      <w:r>
        <w:rPr>
          <w:sz w:val="22"/>
        </w:rPr>
        <w:t>Principal</w:t>
      </w:r>
      <w:r>
        <w:rPr>
          <w:spacing w:val="-1"/>
          <w:sz w:val="22"/>
        </w:rPr>
        <w:t> </w:t>
      </w:r>
      <w:r>
        <w:rPr>
          <w:sz w:val="22"/>
        </w:rPr>
        <w:t>de</w:t>
      </w:r>
      <w:r>
        <w:rPr>
          <w:spacing w:val="-1"/>
          <w:sz w:val="22"/>
        </w:rPr>
        <w:t> </w:t>
      </w:r>
      <w:r>
        <w:rPr>
          <w:sz w:val="22"/>
        </w:rPr>
        <w:t>San</w:t>
      </w:r>
      <w:r>
        <w:rPr>
          <w:spacing w:val="-1"/>
          <w:sz w:val="22"/>
        </w:rPr>
        <w:t> </w:t>
      </w:r>
      <w:r>
        <w:rPr>
          <w:sz w:val="22"/>
        </w:rPr>
        <w:t>Pedro</w:t>
      </w:r>
      <w:r>
        <w:rPr>
          <w:spacing w:val="-2"/>
          <w:sz w:val="22"/>
        </w:rPr>
        <w:t> </w:t>
      </w:r>
      <w:r>
        <w:rPr>
          <w:sz w:val="22"/>
        </w:rPr>
        <w:t>(Punto</w:t>
      </w:r>
      <w:r>
        <w:rPr>
          <w:spacing w:val="-1"/>
          <w:sz w:val="22"/>
        </w:rPr>
        <w:t> </w:t>
      </w:r>
      <w:r>
        <w:rPr>
          <w:sz w:val="22"/>
        </w:rPr>
        <w:t>de</w:t>
      </w:r>
      <w:r>
        <w:rPr>
          <w:spacing w:val="-1"/>
          <w:sz w:val="22"/>
        </w:rPr>
        <w:t> </w:t>
      </w:r>
      <w:r>
        <w:rPr>
          <w:spacing w:val="-2"/>
          <w:sz w:val="22"/>
        </w:rPr>
        <w:t>regreso).</w:t>
      </w:r>
    </w:p>
    <w:p>
      <w:pPr>
        <w:pStyle w:val="ListParagraph"/>
        <w:numPr>
          <w:ilvl w:val="0"/>
          <w:numId w:val="1"/>
        </w:numPr>
        <w:tabs>
          <w:tab w:leader="none" w:pos="719" w:val="left"/>
        </w:tabs>
        <w:spacing w:after="0" w:before="11" w:line="240" w:lineRule="auto"/>
        <w:ind w:hanging="359" w:left="719" w:right="0"/>
        <w:jc w:val="left"/>
        <w:rPr>
          <w:sz w:val="22"/>
        </w:rPr>
      </w:pPr>
      <w:r>
        <w:rPr>
          <w:sz w:val="22"/>
        </w:rPr>
        <w:t>Equipaje</w:t>
      </w:r>
      <w:r>
        <w:rPr>
          <w:spacing w:val="10"/>
          <w:sz w:val="22"/>
        </w:rPr>
        <w:t> </w:t>
      </w:r>
      <w:r>
        <w:rPr>
          <w:sz w:val="22"/>
        </w:rPr>
        <w:t>permitido</w:t>
      </w:r>
      <w:r>
        <w:rPr>
          <w:spacing w:val="10"/>
          <w:sz w:val="22"/>
        </w:rPr>
        <w:t> </w:t>
      </w:r>
      <w:r>
        <w:rPr>
          <w:sz w:val="22"/>
        </w:rPr>
        <w:t>en</w:t>
      </w:r>
      <w:r>
        <w:rPr>
          <w:spacing w:val="10"/>
          <w:sz w:val="22"/>
        </w:rPr>
        <w:t> </w:t>
      </w:r>
      <w:r>
        <w:rPr>
          <w:sz w:val="22"/>
        </w:rPr>
        <w:t>traslados:</w:t>
      </w:r>
      <w:r>
        <w:rPr>
          <w:spacing w:val="10"/>
          <w:sz w:val="22"/>
        </w:rPr>
        <w:t> </w:t>
      </w:r>
      <w:r>
        <w:rPr>
          <w:sz w:val="22"/>
        </w:rPr>
        <w:t>Una</w:t>
      </w:r>
      <w:r>
        <w:rPr>
          <w:spacing w:val="10"/>
          <w:sz w:val="22"/>
        </w:rPr>
        <w:t> </w:t>
      </w:r>
      <w:r>
        <w:rPr>
          <w:sz w:val="22"/>
        </w:rPr>
        <w:t>maleta</w:t>
      </w:r>
      <w:r>
        <w:rPr>
          <w:spacing w:val="10"/>
          <w:sz w:val="22"/>
        </w:rPr>
        <w:t> </w:t>
      </w:r>
      <w:r>
        <w:rPr>
          <w:sz w:val="22"/>
        </w:rPr>
        <w:t>normal</w:t>
      </w:r>
      <w:r>
        <w:rPr>
          <w:spacing w:val="11"/>
          <w:sz w:val="22"/>
        </w:rPr>
        <w:t> </w:t>
      </w:r>
      <w:r>
        <w:rPr>
          <w:sz w:val="22"/>
        </w:rPr>
        <w:t>por</w:t>
      </w:r>
      <w:r>
        <w:rPr>
          <w:spacing w:val="10"/>
          <w:sz w:val="22"/>
        </w:rPr>
        <w:t> </w:t>
      </w:r>
      <w:r>
        <w:rPr>
          <w:spacing w:val="-2"/>
          <w:sz w:val="22"/>
        </w:rPr>
        <w:t>pasajero.</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ListParagraph"/>
        <w:spacing w:after="0" w:line="240" w:lineRule="auto"/>
        <w:jc w:val="left"/>
        <w:rPr>
          <w:sz w:val="22"/>
        </w:rPr>
        <w:sectPr>
          <w:footerReference r:id="rId7" w:type="default"/>
          <w:pgSz w:h="15840" w:w="12240"/>
          <w:pgMar w:bottom="1400" w:footer="1217" w:header="0" w:left="360" w:right="360" w:top="780"/>
        </w:sectPr>
      </w:pPr>
    </w:p>
    <w:p>
      <w:pPr>
        <w:pStyle w:val="Heading1"/>
        <w:spacing w:before="109"/>
        <w:ind w:left="377"/>
        <w:rPr>
          <w:position w:val="-3"/>
        </w:rPr>
      </w:pPr>
      <w:r>
        <w:rPr>
          <w:color w:val="089DD9"/>
        </w:rPr>
        <w:t>NO INCLUYE</w:t>
      </w:r>
      <w:r>
        <w:rPr>
          <w:color w:val="089DD9"/>
          <w:spacing w:val="80"/>
        </w:rPr>
        <w:t> </w:t>
      </w:r>
      <w:r>
        <w:rPr>
          <w:color w:val="089DD9"/>
          <w:spacing w:val="29"/>
          <w:position w:val="-2"/>
        </w:rPr>
        <w:drawing>
          <wp:inline distB="0" distL="0" distR="0" distT="0">
            <wp:extent cx="215999" cy="222021"/>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99"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694"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694" cy="216903"/>
                    </a:xfrm>
                    <a:prstGeom prst="rect">
                      <a:avLst/>
                    </a:prstGeom>
                  </pic:spPr>
                </pic:pic>
              </a:graphicData>
            </a:graphic>
          </wp:inline>
        </w:drawing>
      </w:r>
      <w:r>
        <w:rPr>
          <w:color w:val="089DD9"/>
          <w:spacing w:val="37"/>
          <w:position w:val="-3"/>
        </w:rPr>
      </w:r>
    </w:p>
    <w:p>
      <w:pPr>
        <w:pStyle w:val="ListParagraph"/>
        <w:numPr>
          <w:ilvl w:val="0"/>
          <w:numId w:val="1"/>
        </w:numPr>
        <w:tabs>
          <w:tab w:leader="none" w:pos="719" w:val="left"/>
        </w:tabs>
        <w:spacing w:after="0" w:before="112" w:line="240" w:lineRule="auto"/>
        <w:ind w:hanging="359" w:left="719" w:right="0"/>
        <w:jc w:val="left"/>
        <w:rPr>
          <w:sz w:val="22"/>
        </w:rPr>
      </w:pPr>
      <w:r>
        <w:rPr>
          <w:sz w:val="22"/>
        </w:rPr>
        <w:t>Boleto</w:t>
      </w:r>
      <w:r>
        <w:rPr>
          <w:spacing w:val="-4"/>
          <w:sz w:val="22"/>
        </w:rPr>
        <w:t> </w:t>
      </w:r>
      <w:r>
        <w:rPr>
          <w:sz w:val="22"/>
        </w:rPr>
        <w:t>de</w:t>
      </w:r>
      <w:r>
        <w:rPr>
          <w:spacing w:val="-4"/>
          <w:sz w:val="22"/>
        </w:rPr>
        <w:t> </w:t>
      </w:r>
      <w:r>
        <w:rPr>
          <w:sz w:val="22"/>
        </w:rPr>
        <w:t>avión</w:t>
      </w:r>
      <w:r>
        <w:rPr>
          <w:spacing w:val="-3"/>
          <w:sz w:val="22"/>
        </w:rPr>
        <w:t> </w:t>
      </w:r>
      <w:r>
        <w:rPr>
          <w:sz w:val="22"/>
        </w:rPr>
        <w:t>Cd.</w:t>
      </w:r>
      <w:r>
        <w:rPr>
          <w:spacing w:val="-4"/>
          <w:sz w:val="22"/>
        </w:rPr>
        <w:t> </w:t>
      </w:r>
      <w:r>
        <w:rPr>
          <w:sz w:val="22"/>
        </w:rPr>
        <w:t>de</w:t>
      </w:r>
      <w:r>
        <w:rPr>
          <w:spacing w:val="-3"/>
          <w:sz w:val="22"/>
        </w:rPr>
        <w:t> </w:t>
      </w:r>
      <w:r>
        <w:rPr>
          <w:sz w:val="22"/>
        </w:rPr>
        <w:t>Origen</w:t>
      </w:r>
      <w:r>
        <w:rPr>
          <w:spacing w:val="-4"/>
          <w:sz w:val="22"/>
        </w:rPr>
        <w:t> </w:t>
      </w:r>
      <w:r>
        <w:rPr>
          <w:sz w:val="22"/>
        </w:rPr>
        <w:t>–</w:t>
      </w:r>
      <w:r>
        <w:rPr>
          <w:spacing w:val="-3"/>
          <w:sz w:val="22"/>
        </w:rPr>
        <w:t> </w:t>
      </w:r>
      <w:r>
        <w:rPr>
          <w:sz w:val="22"/>
        </w:rPr>
        <w:t>Santiago</w:t>
      </w:r>
      <w:r>
        <w:rPr>
          <w:spacing w:val="-4"/>
          <w:sz w:val="22"/>
        </w:rPr>
        <w:t> </w:t>
      </w:r>
      <w:r>
        <w:rPr>
          <w:sz w:val="22"/>
        </w:rPr>
        <w:t>de</w:t>
      </w:r>
      <w:r>
        <w:rPr>
          <w:spacing w:val="-4"/>
          <w:sz w:val="22"/>
        </w:rPr>
        <w:t> </w:t>
      </w:r>
      <w:r>
        <w:rPr>
          <w:sz w:val="22"/>
        </w:rPr>
        <w:t>Chile</w:t>
      </w:r>
      <w:r>
        <w:rPr>
          <w:spacing w:val="-3"/>
          <w:sz w:val="22"/>
        </w:rPr>
        <w:t> </w:t>
      </w:r>
      <w:r>
        <w:rPr>
          <w:sz w:val="22"/>
        </w:rPr>
        <w:t>(SCL)</w:t>
      </w:r>
      <w:r>
        <w:rPr>
          <w:spacing w:val="-4"/>
          <w:sz w:val="22"/>
        </w:rPr>
        <w:t> </w:t>
      </w:r>
      <w:r>
        <w:rPr>
          <w:sz w:val="22"/>
        </w:rPr>
        <w:t>-</w:t>
      </w:r>
      <w:r>
        <w:rPr>
          <w:spacing w:val="48"/>
          <w:sz w:val="22"/>
        </w:rPr>
        <w:t> </w:t>
      </w:r>
      <w:r>
        <w:rPr>
          <w:sz w:val="22"/>
        </w:rPr>
        <w:t>Cd.</w:t>
      </w:r>
      <w:r>
        <w:rPr>
          <w:spacing w:val="-3"/>
          <w:sz w:val="22"/>
        </w:rPr>
        <w:t> </w:t>
      </w:r>
      <w:r>
        <w:rPr>
          <w:sz w:val="22"/>
        </w:rPr>
        <w:t>de</w:t>
      </w:r>
      <w:r>
        <w:rPr>
          <w:spacing w:val="-4"/>
          <w:sz w:val="22"/>
        </w:rPr>
        <w:t> </w:t>
      </w:r>
      <w:r>
        <w:rPr>
          <w:spacing w:val="-2"/>
          <w:sz w:val="22"/>
        </w:rPr>
        <w:t>Origen.</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9" w:val="left"/>
        </w:tabs>
        <w:spacing w:after="0" w:before="12" w:line="240" w:lineRule="auto"/>
        <w:ind w:hanging="359" w:left="719" w:right="0"/>
        <w:jc w:val="left"/>
        <w:rPr>
          <w:sz w:val="22"/>
        </w:rPr>
      </w:pPr>
      <w:r>
        <w:rPr>
          <w:sz w:val="22"/>
        </w:rPr>
        <w:t>Traslados</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9"/>
          <w:sz w:val="22"/>
        </w:rPr>
        <w:t> </w:t>
      </w:r>
      <w:r>
        <w:rPr>
          <w:sz w:val="22"/>
        </w:rPr>
        <w:t>–</w:t>
      </w:r>
      <w:r>
        <w:rPr>
          <w:spacing w:val="8"/>
          <w:sz w:val="22"/>
        </w:rPr>
        <w:t> </w:t>
      </w:r>
      <w:r>
        <w:rPr>
          <w:sz w:val="22"/>
        </w:rPr>
        <w:t>aeropuerto</w:t>
      </w:r>
      <w:r>
        <w:rPr>
          <w:spacing w:val="8"/>
          <w:sz w:val="22"/>
        </w:rPr>
        <w:t> </w:t>
      </w:r>
      <w:r>
        <w:rPr>
          <w:sz w:val="22"/>
        </w:rPr>
        <w:t>en</w:t>
      </w:r>
      <w:r>
        <w:rPr>
          <w:spacing w:val="9"/>
          <w:sz w:val="22"/>
        </w:rPr>
        <w:t> </w:t>
      </w:r>
      <w:r>
        <w:rPr>
          <w:sz w:val="22"/>
        </w:rPr>
        <w:t>horario</w:t>
      </w:r>
      <w:r>
        <w:rPr>
          <w:spacing w:val="8"/>
          <w:sz w:val="22"/>
        </w:rPr>
        <w:t> </w:t>
      </w:r>
      <w:r>
        <w:rPr>
          <w:spacing w:val="-2"/>
          <w:sz w:val="22"/>
        </w:rPr>
        <w:t>nocturno.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18"/>
          <w:sz w:val="22"/>
        </w:rPr>
        <w:t> </w:t>
      </w:r>
      <w:r>
        <w:rPr>
          <w:spacing w:val="-2"/>
          <w:sz w:val="22"/>
        </w:rPr>
        <w:t>voluntario.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BodyText"/>
        <w:spacing w:before="54"/>
        <w:ind w:left="0"/>
      </w:pPr>
    </w:p>
    <w:p>
      <w:pPr>
        <w:pStyle w:val="Heading1"/>
        <w:ind w:left="347"/>
      </w:pPr>
      <w:r>
        <w:rPr>
          <w:color w:val="059ED8"/>
          <w:spacing w:val="-2"/>
          <w:w w:val="105"/>
        </w:rPr>
        <w:t>PRECIOS</w:t>
      </w:r>
    </w:p>
    <w:p>
      <w:pPr>
        <w:pStyle w:val="BodyText"/>
        <w:spacing w:before="47"/>
        <w:ind w:left="361"/>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9"/>
        <w:ind w:left="0"/>
        <w:rPr>
          <w:sz w:val="16"/>
        </w:rPr>
      </w:pPr>
    </w:p>
    <w:tbl>
      <w:tblPr>
        <w:tblW w:type="auto" w:w="0"/>
        <w:jc w:val="left"/>
        <w:tblInd w:type="dxa" w:w="36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283"/>
        <w:gridCol w:w="3439"/>
        <w:gridCol w:w="1360"/>
        <w:gridCol w:w="1360"/>
        <w:gridCol w:w="1360"/>
      </w:tblGrid>
      <w:tr>
        <w:trPr>
          <w:trHeight w:hRule="atLeast" w:val="505"/>
        </w:trPr>
        <w:tc>
          <w:tcPr>
            <w:tcW w:type="dxa" w:w="6722"/>
            <w:gridSpan w:val="2"/>
            <w:shd w:color="auto" w:fill="E5E8EB" w:val="clear"/>
          </w:tcPr>
          <w:p>
            <w:pPr>
              <w:pStyle w:val="TableParagraph"/>
              <w:spacing w:before="125"/>
              <w:ind w:left="78"/>
              <w:jc w:val="left"/>
              <w:rPr>
                <w:sz w:val="22"/>
              </w:rPr>
            </w:pPr>
            <w:r>
              <w:rPr>
                <w:spacing w:val="-2"/>
                <w:sz w:val="22"/>
              </w:rPr>
              <w:t>CATEGORÍA</w:t>
            </w:r>
          </w:p>
        </w:tc>
        <w:tc>
          <w:tcPr>
            <w:tcW w:type="dxa" w:w="4080"/>
            <w:gridSpan w:val="3"/>
            <w:shd w:color="auto" w:fill="E5E8EB" w:val="clear"/>
          </w:tcPr>
          <w:p>
            <w:pPr>
              <w:pStyle w:val="TableParagraph"/>
              <w:spacing w:before="125"/>
              <w:ind w:left="1124"/>
              <w:jc w:val="left"/>
              <w:rPr>
                <w:sz w:val="22"/>
              </w:rPr>
            </w:pPr>
            <w:r>
              <w:rPr>
                <w:w w:val="90"/>
                <w:sz w:val="22"/>
              </w:rPr>
              <w:t>SALIDAS</w:t>
            </w:r>
            <w:r>
              <w:rPr>
                <w:spacing w:val="43"/>
                <w:sz w:val="22"/>
              </w:rPr>
              <w:t> </w:t>
            </w:r>
            <w:r>
              <w:rPr>
                <w:spacing w:val="-2"/>
                <w:w w:val="95"/>
                <w:sz w:val="22"/>
              </w:rPr>
              <w:t>DIARIAS</w:t>
            </w:r>
          </w:p>
        </w:tc>
      </w:tr>
      <w:tr>
        <w:trPr>
          <w:trHeight w:hRule="atLeast" w:val="505"/>
        </w:trPr>
        <w:tc>
          <w:tcPr>
            <w:tcW w:type="dxa" w:w="3283"/>
            <w:shd w:color="auto" w:fill="E5E8EB" w:val="clear"/>
          </w:tcPr>
          <w:p>
            <w:pPr>
              <w:pStyle w:val="TableParagraph"/>
              <w:spacing w:before="125"/>
              <w:ind w:left="78"/>
              <w:jc w:val="left"/>
              <w:rPr>
                <w:sz w:val="22"/>
              </w:rPr>
            </w:pPr>
            <w:r>
              <w:rPr>
                <w:spacing w:val="-2"/>
                <w:sz w:val="22"/>
              </w:rPr>
              <w:t>HOTELES</w:t>
            </w:r>
          </w:p>
        </w:tc>
        <w:tc>
          <w:tcPr>
            <w:tcW w:type="dxa" w:w="3439"/>
            <w:shd w:color="auto" w:fill="E5E8EB" w:val="clear"/>
          </w:tcPr>
          <w:p>
            <w:pPr>
              <w:pStyle w:val="TableParagraph"/>
              <w:spacing w:before="125"/>
              <w:ind w:left="2"/>
              <w:rPr>
                <w:sz w:val="22"/>
              </w:rPr>
            </w:pPr>
            <w:r>
              <w:rPr>
                <w:spacing w:val="-2"/>
                <w:sz w:val="22"/>
              </w:rPr>
              <w:t>VIGENCIA</w:t>
            </w:r>
          </w:p>
        </w:tc>
        <w:tc>
          <w:tcPr>
            <w:tcW w:type="dxa" w:w="1360"/>
            <w:shd w:color="auto" w:fill="E5E8EB" w:val="clear"/>
          </w:tcPr>
          <w:p>
            <w:pPr>
              <w:pStyle w:val="TableParagraph"/>
              <w:spacing w:before="125"/>
              <w:ind w:left="3"/>
              <w:rPr>
                <w:sz w:val="22"/>
              </w:rPr>
            </w:pPr>
            <w:r>
              <w:rPr>
                <w:spacing w:val="-5"/>
                <w:sz w:val="22"/>
              </w:rPr>
              <w:t>SGL</w:t>
            </w:r>
          </w:p>
        </w:tc>
        <w:tc>
          <w:tcPr>
            <w:tcW w:type="dxa" w:w="1360"/>
            <w:shd w:color="auto" w:fill="E5E8EB" w:val="clear"/>
          </w:tcPr>
          <w:p>
            <w:pPr>
              <w:pStyle w:val="TableParagraph"/>
              <w:spacing w:before="125"/>
              <w:ind w:left="4"/>
              <w:rPr>
                <w:sz w:val="22"/>
              </w:rPr>
            </w:pPr>
            <w:r>
              <w:rPr>
                <w:spacing w:val="-5"/>
                <w:sz w:val="22"/>
              </w:rPr>
              <w:t>DBL</w:t>
            </w:r>
          </w:p>
        </w:tc>
        <w:tc>
          <w:tcPr>
            <w:tcW w:type="dxa" w:w="1360"/>
            <w:shd w:color="auto" w:fill="E5E8EB" w:val="clear"/>
          </w:tcPr>
          <w:p>
            <w:pPr>
              <w:pStyle w:val="TableParagraph"/>
              <w:spacing w:before="125"/>
              <w:ind w:left="6"/>
              <w:rPr>
                <w:sz w:val="22"/>
              </w:rPr>
            </w:pPr>
            <w:r>
              <w:rPr>
                <w:spacing w:val="-5"/>
                <w:sz w:val="22"/>
              </w:rPr>
              <w:t>TPL</w:t>
            </w:r>
          </w:p>
        </w:tc>
      </w:tr>
      <w:tr>
        <w:trPr>
          <w:trHeight w:hRule="atLeast" w:val="448"/>
        </w:trPr>
        <w:tc>
          <w:tcPr>
            <w:tcW w:type="dxa" w:w="3283"/>
            <w:vMerge w:val="restart"/>
          </w:tcPr>
          <w:p>
            <w:pPr>
              <w:pStyle w:val="TableParagraph"/>
              <w:spacing w:before="70"/>
              <w:ind w:left="0"/>
              <w:jc w:val="left"/>
              <w:rPr>
                <w:sz w:val="22"/>
              </w:rPr>
            </w:pPr>
          </w:p>
          <w:p>
            <w:pPr>
              <w:pStyle w:val="TableParagraph"/>
              <w:spacing w:before="0"/>
              <w:ind w:left="78"/>
              <w:jc w:val="left"/>
              <w:rPr>
                <w:sz w:val="22"/>
              </w:rPr>
            </w:pPr>
            <w:r>
              <w:rPr>
                <w:sz w:val="22"/>
              </w:rPr>
              <w:t>Turista</w:t>
            </w:r>
            <w:r>
              <w:rPr>
                <w:spacing w:val="-5"/>
                <w:sz w:val="22"/>
              </w:rPr>
              <w:t> </w:t>
            </w:r>
            <w:r>
              <w:rPr>
                <w:sz w:val="22"/>
              </w:rPr>
              <w:t>3*</w:t>
            </w:r>
            <w:r>
              <w:rPr>
                <w:spacing w:val="-5"/>
                <w:sz w:val="22"/>
              </w:rPr>
              <w:t> </w:t>
            </w:r>
            <w:r>
              <w:rPr>
                <w:sz w:val="22"/>
              </w:rPr>
              <w:t>-</w:t>
            </w:r>
            <w:r>
              <w:rPr>
                <w:spacing w:val="-4"/>
                <w:sz w:val="22"/>
              </w:rPr>
              <w:t> </w:t>
            </w:r>
            <w:r>
              <w:rPr>
                <w:sz w:val="22"/>
              </w:rPr>
              <w:t>Don</w:t>
            </w:r>
            <w:r>
              <w:rPr>
                <w:spacing w:val="-5"/>
                <w:sz w:val="22"/>
              </w:rPr>
              <w:t> </w:t>
            </w:r>
            <w:r>
              <w:rPr>
                <w:spacing w:val="-4"/>
                <w:sz w:val="22"/>
              </w:rPr>
              <w:t>Raúl</w:t>
            </w:r>
          </w:p>
        </w:tc>
        <w:tc>
          <w:tcPr>
            <w:tcW w:type="dxa" w:w="3439"/>
          </w:tcPr>
          <w:p>
            <w:pPr>
              <w:pStyle w:val="TableParagraph"/>
              <w:ind w:left="3"/>
              <w:rPr>
                <w:sz w:val="22"/>
              </w:rPr>
            </w:pPr>
            <w:r>
              <w:rPr>
                <w:spacing w:val="-2"/>
                <w:sz w:val="22"/>
              </w:rPr>
              <w:t>01ENE26-31MAR26</w:t>
            </w:r>
          </w:p>
        </w:tc>
        <w:tc>
          <w:tcPr>
            <w:tcW w:type="dxa" w:w="1360"/>
          </w:tcPr>
          <w:p>
            <w:pPr>
              <w:pStyle w:val="TableParagraph"/>
              <w:ind w:left="4"/>
              <w:rPr>
                <w:sz w:val="22"/>
              </w:rPr>
            </w:pPr>
            <w:r>
              <w:rPr>
                <w:spacing w:val="-4"/>
                <w:sz w:val="22"/>
              </w:rPr>
              <w:t>2219</w:t>
            </w:r>
          </w:p>
        </w:tc>
        <w:tc>
          <w:tcPr>
            <w:tcW w:type="dxa" w:w="1360"/>
          </w:tcPr>
          <w:p>
            <w:pPr>
              <w:pStyle w:val="TableParagraph"/>
              <w:ind w:left="5"/>
              <w:rPr>
                <w:sz w:val="22"/>
              </w:rPr>
            </w:pPr>
            <w:r>
              <w:rPr>
                <w:spacing w:val="-4"/>
                <w:sz w:val="22"/>
              </w:rPr>
              <w:t>1209</w:t>
            </w:r>
          </w:p>
        </w:tc>
        <w:tc>
          <w:tcPr>
            <w:tcW w:type="dxa" w:w="1360"/>
          </w:tcPr>
          <w:p>
            <w:pPr>
              <w:pStyle w:val="TableParagraph"/>
              <w:rPr>
                <w:sz w:val="22"/>
              </w:rPr>
            </w:pPr>
            <w:r>
              <w:rPr>
                <w:spacing w:val="-4"/>
                <w:sz w:val="22"/>
              </w:rPr>
              <w:t>1220</w:t>
            </w:r>
          </w:p>
        </w:tc>
      </w:tr>
      <w:tr>
        <w:trPr>
          <w:trHeight w:hRule="atLeast" w:val="448"/>
        </w:trPr>
        <w:tc>
          <w:tcPr>
            <w:tcW w:type="dxa" w:w="3283"/>
            <w:vMerge/>
            <w:tcBorders>
              <w:top w:val="nil"/>
            </w:tcBorders>
          </w:tcPr>
          <w:p>
            <w:pPr>
              <w:rPr>
                <w:sz w:val="2"/>
                <w:szCs w:val="2"/>
              </w:rPr>
            </w:pPr>
          </w:p>
        </w:tc>
        <w:tc>
          <w:tcPr>
            <w:tcW w:type="dxa" w:w="3439"/>
          </w:tcPr>
          <w:p>
            <w:pPr>
              <w:pStyle w:val="TableParagraph"/>
              <w:ind w:left="3"/>
              <w:rPr>
                <w:sz w:val="22"/>
              </w:rPr>
            </w:pPr>
            <w:r>
              <w:rPr>
                <w:w w:val="90"/>
                <w:sz w:val="22"/>
              </w:rPr>
              <w:t>01ABR26-</w:t>
            </w:r>
            <w:r>
              <w:rPr>
                <w:spacing w:val="-2"/>
                <w:sz w:val="22"/>
              </w:rPr>
              <w:t>31DIC26</w:t>
            </w:r>
          </w:p>
        </w:tc>
        <w:tc>
          <w:tcPr>
            <w:tcW w:type="dxa" w:w="1360"/>
          </w:tcPr>
          <w:p>
            <w:pPr>
              <w:pStyle w:val="TableParagraph"/>
              <w:ind w:left="4"/>
              <w:rPr>
                <w:sz w:val="22"/>
              </w:rPr>
            </w:pPr>
            <w:r>
              <w:rPr>
                <w:spacing w:val="-4"/>
                <w:sz w:val="22"/>
              </w:rPr>
              <w:t>2489</w:t>
            </w:r>
          </w:p>
        </w:tc>
        <w:tc>
          <w:tcPr>
            <w:tcW w:type="dxa" w:w="1360"/>
          </w:tcPr>
          <w:p>
            <w:pPr>
              <w:pStyle w:val="TableParagraph"/>
              <w:ind w:left="6"/>
              <w:rPr>
                <w:sz w:val="22"/>
              </w:rPr>
            </w:pPr>
            <w:r>
              <w:rPr>
                <w:spacing w:val="-4"/>
                <w:sz w:val="22"/>
              </w:rPr>
              <w:t>1255</w:t>
            </w:r>
          </w:p>
        </w:tc>
        <w:tc>
          <w:tcPr>
            <w:tcW w:type="dxa" w:w="1360"/>
          </w:tcPr>
          <w:p>
            <w:pPr>
              <w:pStyle w:val="TableParagraph"/>
              <w:rPr>
                <w:sz w:val="22"/>
              </w:rPr>
            </w:pPr>
            <w:r>
              <w:rPr>
                <w:spacing w:val="-4"/>
                <w:sz w:val="22"/>
              </w:rPr>
              <w:t>1189</w:t>
            </w:r>
          </w:p>
        </w:tc>
      </w:tr>
      <w:tr>
        <w:trPr>
          <w:trHeight w:hRule="atLeast" w:val="448"/>
        </w:trPr>
        <w:tc>
          <w:tcPr>
            <w:tcW w:type="dxa" w:w="3283"/>
            <w:vMerge w:val="restart"/>
            <w:shd w:color="auto" w:fill="E5E8EB" w:val="clear"/>
          </w:tcPr>
          <w:p>
            <w:pPr>
              <w:pStyle w:val="TableParagraph"/>
              <w:spacing w:before="70"/>
              <w:ind w:left="0"/>
              <w:jc w:val="left"/>
              <w:rPr>
                <w:sz w:val="22"/>
              </w:rPr>
            </w:pPr>
          </w:p>
          <w:p>
            <w:pPr>
              <w:pStyle w:val="TableParagraph"/>
              <w:spacing w:before="0"/>
              <w:ind w:left="79"/>
              <w:jc w:val="left"/>
              <w:rPr>
                <w:sz w:val="22"/>
              </w:rPr>
            </w:pPr>
            <w:r>
              <w:rPr>
                <w:sz w:val="22"/>
              </w:rPr>
              <w:t>Turista</w:t>
            </w:r>
            <w:r>
              <w:rPr>
                <w:spacing w:val="-11"/>
                <w:sz w:val="22"/>
              </w:rPr>
              <w:t> </w:t>
            </w:r>
            <w:r>
              <w:rPr>
                <w:sz w:val="22"/>
              </w:rPr>
              <w:t>3*</w:t>
            </w:r>
            <w:r>
              <w:rPr>
                <w:spacing w:val="-11"/>
                <w:sz w:val="22"/>
              </w:rPr>
              <w:t> </w:t>
            </w:r>
            <w:r>
              <w:rPr>
                <w:sz w:val="22"/>
              </w:rPr>
              <w:t>-</w:t>
            </w:r>
            <w:r>
              <w:rPr>
                <w:spacing w:val="-11"/>
                <w:sz w:val="22"/>
              </w:rPr>
              <w:t> </w:t>
            </w:r>
            <w:r>
              <w:rPr>
                <w:spacing w:val="-2"/>
                <w:sz w:val="22"/>
              </w:rPr>
              <w:t>Kimal</w:t>
            </w:r>
          </w:p>
        </w:tc>
        <w:tc>
          <w:tcPr>
            <w:tcW w:type="dxa" w:w="3439"/>
            <w:shd w:color="auto" w:fill="E5E8EB" w:val="clear"/>
          </w:tcPr>
          <w:p>
            <w:pPr>
              <w:pStyle w:val="TableParagraph"/>
              <w:ind w:left="3"/>
              <w:rPr>
                <w:sz w:val="22"/>
              </w:rPr>
            </w:pPr>
            <w:r>
              <w:rPr>
                <w:spacing w:val="-5"/>
                <w:sz w:val="22"/>
              </w:rPr>
              <w:t>01ENE26-</w:t>
            </w:r>
            <w:r>
              <w:rPr>
                <w:spacing w:val="-2"/>
                <w:sz w:val="22"/>
              </w:rPr>
              <w:t>15ABR26</w:t>
            </w:r>
          </w:p>
        </w:tc>
        <w:tc>
          <w:tcPr>
            <w:tcW w:type="dxa" w:w="1360"/>
            <w:shd w:color="auto" w:fill="E5E8EB" w:val="clear"/>
          </w:tcPr>
          <w:p>
            <w:pPr>
              <w:pStyle w:val="TableParagraph"/>
              <w:ind w:left="5"/>
              <w:rPr>
                <w:sz w:val="22"/>
              </w:rPr>
            </w:pPr>
            <w:r>
              <w:rPr>
                <w:spacing w:val="-4"/>
                <w:sz w:val="22"/>
              </w:rPr>
              <w:t>2625</w:t>
            </w:r>
          </w:p>
        </w:tc>
        <w:tc>
          <w:tcPr>
            <w:tcW w:type="dxa" w:w="1360"/>
            <w:shd w:color="auto" w:fill="E5E8EB" w:val="clear"/>
          </w:tcPr>
          <w:p>
            <w:pPr>
              <w:pStyle w:val="TableParagraph"/>
              <w:ind w:left="6"/>
              <w:rPr>
                <w:sz w:val="22"/>
              </w:rPr>
            </w:pPr>
            <w:r>
              <w:rPr>
                <w:spacing w:val="-4"/>
                <w:sz w:val="22"/>
              </w:rPr>
              <w:t>1385</w:t>
            </w:r>
          </w:p>
        </w:tc>
        <w:tc>
          <w:tcPr>
            <w:tcW w:type="dxa" w:w="1360"/>
            <w:shd w:color="auto" w:fill="E5E8EB" w:val="clear"/>
          </w:tcPr>
          <w:p>
            <w:pPr>
              <w:pStyle w:val="TableParagraph"/>
              <w:rPr>
                <w:sz w:val="22"/>
              </w:rPr>
            </w:pPr>
            <w:r>
              <w:rPr>
                <w:spacing w:val="-4"/>
                <w:sz w:val="22"/>
              </w:rPr>
              <w:t>1305</w:t>
            </w:r>
          </w:p>
        </w:tc>
      </w:tr>
      <w:tr>
        <w:trPr>
          <w:trHeight w:hRule="atLeast" w:val="448"/>
        </w:trPr>
        <w:tc>
          <w:tcPr>
            <w:tcW w:type="dxa" w:w="3283"/>
            <w:vMerge/>
            <w:tcBorders>
              <w:top w:val="nil"/>
            </w:tcBorders>
            <w:shd w:color="auto" w:fill="E5E8EB" w:val="clear"/>
          </w:tcPr>
          <w:p>
            <w:pPr>
              <w:rPr>
                <w:sz w:val="2"/>
                <w:szCs w:val="2"/>
              </w:rPr>
            </w:pPr>
          </w:p>
        </w:tc>
        <w:tc>
          <w:tcPr>
            <w:tcW w:type="dxa" w:w="3439"/>
            <w:shd w:color="auto" w:fill="E5E8EB" w:val="clear"/>
          </w:tcPr>
          <w:p>
            <w:pPr>
              <w:pStyle w:val="TableParagraph"/>
              <w:ind w:left="4"/>
              <w:rPr>
                <w:sz w:val="22"/>
              </w:rPr>
            </w:pPr>
            <w:r>
              <w:rPr>
                <w:w w:val="90"/>
                <w:sz w:val="22"/>
              </w:rPr>
              <w:t>16ABR26-</w:t>
            </w:r>
            <w:r>
              <w:rPr>
                <w:spacing w:val="-2"/>
                <w:sz w:val="22"/>
              </w:rPr>
              <w:t>31DIC26</w:t>
            </w:r>
          </w:p>
        </w:tc>
        <w:tc>
          <w:tcPr>
            <w:tcW w:type="dxa" w:w="1360"/>
            <w:shd w:color="auto" w:fill="E5E8EB" w:val="clear"/>
          </w:tcPr>
          <w:p>
            <w:pPr>
              <w:pStyle w:val="TableParagraph"/>
              <w:ind w:left="5"/>
              <w:rPr>
                <w:sz w:val="22"/>
              </w:rPr>
            </w:pPr>
            <w:r>
              <w:rPr>
                <w:spacing w:val="-4"/>
                <w:sz w:val="22"/>
              </w:rPr>
              <w:t>2675</w:t>
            </w:r>
          </w:p>
        </w:tc>
        <w:tc>
          <w:tcPr>
            <w:tcW w:type="dxa" w:w="1360"/>
            <w:shd w:color="auto" w:fill="E5E8EB" w:val="clear"/>
          </w:tcPr>
          <w:p>
            <w:pPr>
              <w:pStyle w:val="TableParagraph"/>
              <w:rPr>
                <w:sz w:val="22"/>
              </w:rPr>
            </w:pPr>
            <w:r>
              <w:rPr>
                <w:spacing w:val="-4"/>
                <w:sz w:val="22"/>
              </w:rPr>
              <w:t>1415</w:t>
            </w:r>
          </w:p>
        </w:tc>
        <w:tc>
          <w:tcPr>
            <w:tcW w:type="dxa" w:w="1360"/>
            <w:shd w:color="auto" w:fill="E5E8EB" w:val="clear"/>
          </w:tcPr>
          <w:p>
            <w:pPr>
              <w:pStyle w:val="TableParagraph"/>
              <w:ind w:left="8"/>
              <w:rPr>
                <w:sz w:val="22"/>
              </w:rPr>
            </w:pPr>
            <w:r>
              <w:rPr>
                <w:spacing w:val="-4"/>
                <w:sz w:val="22"/>
              </w:rPr>
              <w:t>1119</w:t>
            </w:r>
          </w:p>
        </w:tc>
      </w:tr>
      <w:tr>
        <w:trPr>
          <w:trHeight w:hRule="atLeast" w:val="448"/>
        </w:trPr>
        <w:tc>
          <w:tcPr>
            <w:tcW w:type="dxa" w:w="3283"/>
          </w:tcPr>
          <w:p>
            <w:pPr>
              <w:pStyle w:val="TableParagraph"/>
              <w:ind w:left="79"/>
              <w:jc w:val="left"/>
              <w:rPr>
                <w:sz w:val="22"/>
              </w:rPr>
            </w:pPr>
            <w:r>
              <w:rPr>
                <w:sz w:val="22"/>
              </w:rPr>
              <w:t>Turista</w:t>
            </w:r>
            <w:r>
              <w:rPr>
                <w:spacing w:val="-6"/>
                <w:sz w:val="22"/>
              </w:rPr>
              <w:t> </w:t>
            </w:r>
            <w:r>
              <w:rPr>
                <w:sz w:val="22"/>
              </w:rPr>
              <w:t>3*</w:t>
            </w:r>
            <w:r>
              <w:rPr>
                <w:spacing w:val="-5"/>
                <w:sz w:val="22"/>
              </w:rPr>
              <w:t> </w:t>
            </w:r>
            <w:r>
              <w:rPr>
                <w:sz w:val="22"/>
              </w:rPr>
              <w:t>-</w:t>
            </w:r>
            <w:r>
              <w:rPr>
                <w:spacing w:val="-5"/>
                <w:sz w:val="22"/>
              </w:rPr>
              <w:t> </w:t>
            </w:r>
            <w:r>
              <w:rPr>
                <w:sz w:val="22"/>
              </w:rPr>
              <w:t>La</w:t>
            </w:r>
            <w:r>
              <w:rPr>
                <w:spacing w:val="-5"/>
                <w:sz w:val="22"/>
              </w:rPr>
              <w:t> </w:t>
            </w:r>
            <w:r>
              <w:rPr>
                <w:sz w:val="22"/>
              </w:rPr>
              <w:t>Casa</w:t>
            </w:r>
            <w:r>
              <w:rPr>
                <w:spacing w:val="-5"/>
                <w:sz w:val="22"/>
              </w:rPr>
              <w:t> </w:t>
            </w:r>
            <w:r>
              <w:rPr>
                <w:sz w:val="22"/>
              </w:rPr>
              <w:t>de</w:t>
            </w:r>
            <w:r>
              <w:rPr>
                <w:spacing w:val="-5"/>
                <w:sz w:val="22"/>
              </w:rPr>
              <w:t> </w:t>
            </w:r>
            <w:r>
              <w:rPr>
                <w:sz w:val="22"/>
              </w:rPr>
              <w:t>Don</w:t>
            </w:r>
            <w:r>
              <w:rPr>
                <w:spacing w:val="-5"/>
                <w:sz w:val="22"/>
              </w:rPr>
              <w:t> </w:t>
            </w:r>
            <w:r>
              <w:rPr>
                <w:spacing w:val="-4"/>
                <w:sz w:val="22"/>
              </w:rPr>
              <w:t>Tomás</w:t>
            </w:r>
          </w:p>
        </w:tc>
        <w:tc>
          <w:tcPr>
            <w:tcW w:type="dxa" w:w="3439"/>
          </w:tcPr>
          <w:p>
            <w:pPr>
              <w:pStyle w:val="TableParagraph"/>
              <w:ind w:left="4"/>
              <w:rPr>
                <w:sz w:val="22"/>
              </w:rPr>
            </w:pPr>
            <w:r>
              <w:rPr>
                <w:spacing w:val="-2"/>
                <w:sz w:val="22"/>
              </w:rPr>
              <w:t>01ENE26-31DIC26</w:t>
            </w:r>
          </w:p>
        </w:tc>
        <w:tc>
          <w:tcPr>
            <w:tcW w:type="dxa" w:w="1360"/>
          </w:tcPr>
          <w:p>
            <w:pPr>
              <w:pStyle w:val="TableParagraph"/>
              <w:ind w:left="5"/>
              <w:rPr>
                <w:sz w:val="22"/>
              </w:rPr>
            </w:pPr>
            <w:r>
              <w:rPr>
                <w:spacing w:val="-4"/>
                <w:sz w:val="22"/>
              </w:rPr>
              <w:t>2269</w:t>
            </w:r>
          </w:p>
        </w:tc>
        <w:tc>
          <w:tcPr>
            <w:tcW w:type="dxa" w:w="1360"/>
          </w:tcPr>
          <w:p>
            <w:pPr>
              <w:pStyle w:val="TableParagraph"/>
              <w:rPr>
                <w:sz w:val="22"/>
              </w:rPr>
            </w:pPr>
            <w:r>
              <w:rPr>
                <w:spacing w:val="-4"/>
                <w:sz w:val="22"/>
              </w:rPr>
              <w:t>1239</w:t>
            </w:r>
          </w:p>
        </w:tc>
        <w:tc>
          <w:tcPr>
            <w:tcW w:type="dxa" w:w="1360"/>
          </w:tcPr>
          <w:p>
            <w:pPr>
              <w:pStyle w:val="TableParagraph"/>
              <w:ind w:left="8"/>
              <w:rPr>
                <w:sz w:val="22"/>
              </w:rPr>
            </w:pPr>
            <w:r>
              <w:rPr>
                <w:spacing w:val="-4"/>
                <w:sz w:val="22"/>
              </w:rPr>
              <w:t>1180</w:t>
            </w:r>
          </w:p>
        </w:tc>
      </w:tr>
      <w:tr>
        <w:trPr>
          <w:trHeight w:hRule="atLeast" w:val="448"/>
        </w:trPr>
        <w:tc>
          <w:tcPr>
            <w:tcW w:type="dxa" w:w="3283"/>
          </w:tcPr>
          <w:p>
            <w:pPr>
              <w:pStyle w:val="TableParagraph"/>
              <w:ind w:left="79"/>
              <w:jc w:val="left"/>
              <w:rPr>
                <w:sz w:val="22"/>
              </w:rPr>
            </w:pPr>
            <w:r>
              <w:rPr>
                <w:sz w:val="22"/>
              </w:rPr>
              <w:t>Primera</w:t>
            </w:r>
            <w:r>
              <w:rPr>
                <w:spacing w:val="-8"/>
                <w:sz w:val="22"/>
              </w:rPr>
              <w:t> </w:t>
            </w:r>
            <w:r>
              <w:rPr>
                <w:sz w:val="22"/>
              </w:rPr>
              <w:t>4*</w:t>
            </w:r>
            <w:r>
              <w:rPr>
                <w:spacing w:val="-8"/>
                <w:sz w:val="22"/>
              </w:rPr>
              <w:t> </w:t>
            </w:r>
            <w:r>
              <w:rPr>
                <w:sz w:val="22"/>
              </w:rPr>
              <w:t>-</w:t>
            </w:r>
            <w:r>
              <w:rPr>
                <w:spacing w:val="-8"/>
                <w:sz w:val="22"/>
              </w:rPr>
              <w:t> </w:t>
            </w:r>
            <w:r>
              <w:rPr>
                <w:sz w:val="22"/>
              </w:rPr>
              <w:t>El</w:t>
            </w:r>
            <w:r>
              <w:rPr>
                <w:spacing w:val="-8"/>
                <w:sz w:val="22"/>
              </w:rPr>
              <w:t> </w:t>
            </w:r>
            <w:r>
              <w:rPr>
                <w:spacing w:val="-2"/>
                <w:sz w:val="22"/>
              </w:rPr>
              <w:t>Refugio</w:t>
            </w:r>
          </w:p>
        </w:tc>
        <w:tc>
          <w:tcPr>
            <w:tcW w:type="dxa" w:w="3439"/>
          </w:tcPr>
          <w:p>
            <w:pPr>
              <w:pStyle w:val="TableParagraph"/>
              <w:ind w:left="4"/>
              <w:rPr>
                <w:sz w:val="22"/>
              </w:rPr>
            </w:pPr>
            <w:r>
              <w:rPr>
                <w:spacing w:val="-2"/>
                <w:sz w:val="22"/>
              </w:rPr>
              <w:t>01ENE26-31DIC26</w:t>
            </w:r>
          </w:p>
        </w:tc>
        <w:tc>
          <w:tcPr>
            <w:tcW w:type="dxa" w:w="1360"/>
          </w:tcPr>
          <w:p>
            <w:pPr>
              <w:pStyle w:val="TableParagraph"/>
              <w:ind w:left="5"/>
              <w:rPr>
                <w:sz w:val="22"/>
              </w:rPr>
            </w:pPr>
            <w:r>
              <w:rPr>
                <w:spacing w:val="-4"/>
                <w:sz w:val="22"/>
              </w:rPr>
              <w:t>2755</w:t>
            </w:r>
          </w:p>
        </w:tc>
        <w:tc>
          <w:tcPr>
            <w:tcW w:type="dxa" w:w="1360"/>
          </w:tcPr>
          <w:p>
            <w:pPr>
              <w:pStyle w:val="TableParagraph"/>
              <w:rPr>
                <w:sz w:val="22"/>
              </w:rPr>
            </w:pPr>
            <w:r>
              <w:rPr>
                <w:spacing w:val="-4"/>
                <w:sz w:val="22"/>
              </w:rPr>
              <w:t>1475</w:t>
            </w:r>
          </w:p>
        </w:tc>
        <w:tc>
          <w:tcPr>
            <w:tcW w:type="dxa" w:w="1360"/>
          </w:tcPr>
          <w:p>
            <w:pPr>
              <w:pStyle w:val="TableParagraph"/>
              <w:ind w:left="8"/>
              <w:rPr>
                <w:sz w:val="22"/>
              </w:rPr>
            </w:pPr>
            <w:r>
              <w:rPr>
                <w:sz w:val="22"/>
              </w:rPr>
              <w:t>-</w:t>
            </w:r>
          </w:p>
        </w:tc>
      </w:tr>
      <w:tr>
        <w:trPr>
          <w:trHeight w:hRule="atLeast" w:val="448"/>
        </w:trPr>
        <w:tc>
          <w:tcPr>
            <w:tcW w:type="dxa" w:w="3283"/>
            <w:vMerge w:val="restart"/>
            <w:shd w:color="auto" w:fill="E5E8EB" w:val="clear"/>
          </w:tcPr>
          <w:p>
            <w:pPr>
              <w:pStyle w:val="TableParagraph"/>
              <w:spacing w:before="0"/>
              <w:ind w:left="0"/>
              <w:jc w:val="left"/>
              <w:rPr>
                <w:sz w:val="22"/>
              </w:rPr>
            </w:pPr>
          </w:p>
          <w:p>
            <w:pPr>
              <w:pStyle w:val="TableParagraph"/>
              <w:spacing w:before="0"/>
              <w:ind w:left="0"/>
              <w:jc w:val="left"/>
              <w:rPr>
                <w:sz w:val="22"/>
              </w:rPr>
            </w:pPr>
          </w:p>
          <w:p>
            <w:pPr>
              <w:pStyle w:val="TableParagraph"/>
              <w:spacing w:before="245"/>
              <w:ind w:left="0"/>
              <w:jc w:val="left"/>
              <w:rPr>
                <w:sz w:val="22"/>
              </w:rPr>
            </w:pPr>
          </w:p>
          <w:p>
            <w:pPr>
              <w:pStyle w:val="TableParagraph"/>
              <w:spacing w:before="0"/>
              <w:ind w:left="79"/>
              <w:jc w:val="left"/>
              <w:rPr>
                <w:sz w:val="22"/>
              </w:rPr>
            </w:pPr>
            <w:r>
              <w:rPr>
                <w:sz w:val="22"/>
              </w:rPr>
              <w:t>Primera 4*</w:t>
            </w:r>
            <w:r>
              <w:rPr>
                <w:spacing w:val="1"/>
                <w:sz w:val="22"/>
              </w:rPr>
              <w:t> </w:t>
            </w:r>
            <w:r>
              <w:rPr>
                <w:sz w:val="22"/>
              </w:rPr>
              <w:t>- Our</w:t>
            </w:r>
            <w:r>
              <w:rPr>
                <w:spacing w:val="1"/>
                <w:sz w:val="22"/>
              </w:rPr>
              <w:t> </w:t>
            </w:r>
            <w:r>
              <w:rPr>
                <w:spacing w:val="-2"/>
                <w:sz w:val="22"/>
              </w:rPr>
              <w:t>Habitas</w:t>
            </w:r>
          </w:p>
        </w:tc>
        <w:tc>
          <w:tcPr>
            <w:tcW w:type="dxa" w:w="3439"/>
            <w:shd w:color="auto" w:fill="E5E8EB" w:val="clear"/>
          </w:tcPr>
          <w:p>
            <w:pPr>
              <w:pStyle w:val="TableParagraph"/>
              <w:ind w:left="4"/>
              <w:rPr>
                <w:sz w:val="22"/>
              </w:rPr>
            </w:pPr>
            <w:r>
              <w:rPr>
                <w:spacing w:val="-2"/>
                <w:sz w:val="22"/>
              </w:rPr>
              <w:t>01ENE26-31MAR26</w:t>
            </w:r>
          </w:p>
        </w:tc>
        <w:tc>
          <w:tcPr>
            <w:tcW w:type="dxa" w:w="1360"/>
            <w:shd w:color="auto" w:fill="E5E8EB" w:val="clear"/>
          </w:tcPr>
          <w:p>
            <w:pPr>
              <w:pStyle w:val="TableParagraph"/>
              <w:ind w:left="6"/>
              <w:rPr>
                <w:sz w:val="22"/>
              </w:rPr>
            </w:pPr>
            <w:r>
              <w:rPr>
                <w:spacing w:val="-4"/>
                <w:sz w:val="22"/>
              </w:rPr>
              <w:t>3425</w:t>
            </w:r>
          </w:p>
        </w:tc>
        <w:tc>
          <w:tcPr>
            <w:tcW w:type="dxa" w:w="1360"/>
            <w:shd w:color="auto" w:fill="E5E8EB" w:val="clear"/>
          </w:tcPr>
          <w:p>
            <w:pPr>
              <w:pStyle w:val="TableParagraph"/>
              <w:rPr>
                <w:sz w:val="22"/>
              </w:rPr>
            </w:pPr>
            <w:r>
              <w:rPr>
                <w:spacing w:val="-4"/>
                <w:sz w:val="22"/>
              </w:rPr>
              <w:t>1815</w:t>
            </w:r>
          </w:p>
        </w:tc>
        <w:tc>
          <w:tcPr>
            <w:tcW w:type="dxa" w:w="1360"/>
            <w:shd w:color="auto" w:fill="E5E8EB" w:val="clear"/>
          </w:tcPr>
          <w:p>
            <w:pPr>
              <w:pStyle w:val="TableParagraph"/>
              <w:ind w:left="8"/>
              <w:rPr>
                <w:sz w:val="22"/>
              </w:rPr>
            </w:pPr>
            <w:r>
              <w:rPr>
                <w:spacing w:val="-4"/>
                <w:sz w:val="22"/>
              </w:rPr>
              <w:t>1699</w:t>
            </w:r>
          </w:p>
        </w:tc>
      </w:tr>
      <w:tr>
        <w:trPr>
          <w:trHeight w:hRule="atLeast" w:val="448"/>
        </w:trPr>
        <w:tc>
          <w:tcPr>
            <w:tcW w:type="dxa" w:w="3283"/>
            <w:vMerge/>
            <w:tcBorders>
              <w:top w:val="nil"/>
            </w:tcBorders>
            <w:shd w:color="auto" w:fill="E5E8EB" w:val="clear"/>
          </w:tcPr>
          <w:p>
            <w:pPr>
              <w:rPr>
                <w:sz w:val="2"/>
                <w:szCs w:val="2"/>
              </w:rPr>
            </w:pPr>
          </w:p>
        </w:tc>
        <w:tc>
          <w:tcPr>
            <w:tcW w:type="dxa" w:w="3439"/>
            <w:shd w:color="auto" w:fill="E5E8EB" w:val="clear"/>
          </w:tcPr>
          <w:p>
            <w:pPr>
              <w:pStyle w:val="TableParagraph"/>
              <w:ind w:left="5"/>
              <w:rPr>
                <w:sz w:val="22"/>
              </w:rPr>
            </w:pPr>
            <w:r>
              <w:rPr>
                <w:w w:val="90"/>
                <w:sz w:val="22"/>
              </w:rPr>
              <w:t>01ABR26-</w:t>
            </w:r>
            <w:r>
              <w:rPr>
                <w:spacing w:val="-2"/>
                <w:sz w:val="22"/>
              </w:rPr>
              <w:t>30ABR26</w:t>
            </w:r>
          </w:p>
        </w:tc>
        <w:tc>
          <w:tcPr>
            <w:tcW w:type="dxa" w:w="1360"/>
            <w:shd w:color="auto" w:fill="E5E8EB" w:val="clear"/>
          </w:tcPr>
          <w:p>
            <w:pPr>
              <w:pStyle w:val="TableParagraph"/>
              <w:ind w:left="6"/>
              <w:rPr>
                <w:sz w:val="22"/>
              </w:rPr>
            </w:pPr>
            <w:r>
              <w:rPr>
                <w:spacing w:val="-4"/>
                <w:sz w:val="22"/>
              </w:rPr>
              <w:t>3139</w:t>
            </w:r>
          </w:p>
        </w:tc>
        <w:tc>
          <w:tcPr>
            <w:tcW w:type="dxa" w:w="1360"/>
            <w:shd w:color="auto" w:fill="E5E8EB" w:val="clear"/>
          </w:tcPr>
          <w:p>
            <w:pPr>
              <w:pStyle w:val="TableParagraph"/>
              <w:rPr>
                <w:sz w:val="22"/>
              </w:rPr>
            </w:pPr>
            <w:r>
              <w:rPr>
                <w:spacing w:val="-4"/>
                <w:sz w:val="22"/>
              </w:rPr>
              <w:t>1669</w:t>
            </w:r>
          </w:p>
        </w:tc>
        <w:tc>
          <w:tcPr>
            <w:tcW w:type="dxa" w:w="1360"/>
            <w:shd w:color="auto" w:fill="E5E8EB" w:val="clear"/>
          </w:tcPr>
          <w:p>
            <w:pPr>
              <w:pStyle w:val="TableParagraph"/>
              <w:ind w:left="9"/>
              <w:rPr>
                <w:sz w:val="22"/>
              </w:rPr>
            </w:pPr>
            <w:r>
              <w:rPr>
                <w:spacing w:val="-4"/>
                <w:sz w:val="22"/>
              </w:rPr>
              <w:t>1605</w:t>
            </w:r>
          </w:p>
        </w:tc>
      </w:tr>
      <w:tr>
        <w:trPr>
          <w:trHeight w:hRule="atLeast" w:val="448"/>
        </w:trPr>
        <w:tc>
          <w:tcPr>
            <w:tcW w:type="dxa" w:w="3283"/>
            <w:vMerge/>
            <w:tcBorders>
              <w:top w:val="nil"/>
            </w:tcBorders>
            <w:shd w:color="auto" w:fill="E5E8EB" w:val="clear"/>
          </w:tcPr>
          <w:p>
            <w:pPr>
              <w:rPr>
                <w:sz w:val="2"/>
                <w:szCs w:val="2"/>
              </w:rPr>
            </w:pPr>
          </w:p>
        </w:tc>
        <w:tc>
          <w:tcPr>
            <w:tcW w:type="dxa" w:w="3439"/>
            <w:shd w:color="auto" w:fill="E5E8EB" w:val="clear"/>
          </w:tcPr>
          <w:p>
            <w:pPr>
              <w:pStyle w:val="TableParagraph"/>
              <w:ind w:left="5"/>
              <w:rPr>
                <w:sz w:val="22"/>
              </w:rPr>
            </w:pPr>
            <w:r>
              <w:rPr>
                <w:w w:val="90"/>
                <w:sz w:val="22"/>
              </w:rPr>
              <w:t>01MAY26-</w:t>
            </w:r>
            <w:r>
              <w:rPr>
                <w:spacing w:val="-2"/>
                <w:sz w:val="22"/>
              </w:rPr>
              <w:t>30JUN26</w:t>
            </w:r>
          </w:p>
        </w:tc>
        <w:tc>
          <w:tcPr>
            <w:tcW w:type="dxa" w:w="1360"/>
            <w:shd w:color="auto" w:fill="E5E8EB" w:val="clear"/>
          </w:tcPr>
          <w:p>
            <w:pPr>
              <w:pStyle w:val="TableParagraph"/>
              <w:ind w:left="6"/>
              <w:rPr>
                <w:sz w:val="22"/>
              </w:rPr>
            </w:pPr>
            <w:r>
              <w:rPr>
                <w:spacing w:val="-4"/>
                <w:sz w:val="22"/>
              </w:rPr>
              <w:t>2995</w:t>
            </w:r>
          </w:p>
        </w:tc>
        <w:tc>
          <w:tcPr>
            <w:tcW w:type="dxa" w:w="1360"/>
            <w:shd w:color="auto" w:fill="E5E8EB" w:val="clear"/>
          </w:tcPr>
          <w:p>
            <w:pPr>
              <w:pStyle w:val="TableParagraph"/>
              <w:ind w:left="8"/>
              <w:rPr>
                <w:sz w:val="22"/>
              </w:rPr>
            </w:pPr>
            <w:r>
              <w:rPr>
                <w:spacing w:val="-4"/>
                <w:sz w:val="22"/>
              </w:rPr>
              <w:t>1599</w:t>
            </w:r>
          </w:p>
        </w:tc>
        <w:tc>
          <w:tcPr>
            <w:tcW w:type="dxa" w:w="1360"/>
            <w:shd w:color="auto" w:fill="E5E8EB" w:val="clear"/>
          </w:tcPr>
          <w:p>
            <w:pPr>
              <w:pStyle w:val="TableParagraph"/>
              <w:ind w:left="9"/>
              <w:rPr>
                <w:sz w:val="22"/>
              </w:rPr>
            </w:pPr>
            <w:r>
              <w:rPr>
                <w:spacing w:val="-4"/>
                <w:sz w:val="22"/>
              </w:rPr>
              <w:t>1555</w:t>
            </w:r>
          </w:p>
        </w:tc>
      </w:tr>
      <w:tr>
        <w:trPr>
          <w:trHeight w:hRule="atLeast" w:val="448"/>
        </w:trPr>
        <w:tc>
          <w:tcPr>
            <w:tcW w:type="dxa" w:w="3283"/>
            <w:vMerge/>
            <w:tcBorders>
              <w:top w:val="nil"/>
            </w:tcBorders>
            <w:shd w:color="auto" w:fill="E5E8EB" w:val="clear"/>
          </w:tcPr>
          <w:p>
            <w:pPr>
              <w:rPr>
                <w:sz w:val="2"/>
                <w:szCs w:val="2"/>
              </w:rPr>
            </w:pPr>
          </w:p>
        </w:tc>
        <w:tc>
          <w:tcPr>
            <w:tcW w:type="dxa" w:w="3439"/>
            <w:shd w:color="auto" w:fill="E5E8EB" w:val="clear"/>
          </w:tcPr>
          <w:p>
            <w:pPr>
              <w:pStyle w:val="TableParagraph"/>
              <w:ind w:left="6"/>
              <w:rPr>
                <w:sz w:val="22"/>
              </w:rPr>
            </w:pPr>
            <w:r>
              <w:rPr>
                <w:spacing w:val="-7"/>
                <w:sz w:val="22"/>
              </w:rPr>
              <w:t>01JUL26-</w:t>
            </w:r>
            <w:r>
              <w:rPr>
                <w:spacing w:val="-2"/>
                <w:sz w:val="22"/>
              </w:rPr>
              <w:t>30SEP26</w:t>
            </w:r>
          </w:p>
        </w:tc>
        <w:tc>
          <w:tcPr>
            <w:tcW w:type="dxa" w:w="1360"/>
            <w:shd w:color="auto" w:fill="E5E8EB" w:val="clear"/>
          </w:tcPr>
          <w:p>
            <w:pPr>
              <w:pStyle w:val="TableParagraph"/>
              <w:rPr>
                <w:sz w:val="22"/>
              </w:rPr>
            </w:pPr>
            <w:r>
              <w:rPr>
                <w:spacing w:val="-4"/>
                <w:sz w:val="22"/>
              </w:rPr>
              <w:t>3139</w:t>
            </w:r>
          </w:p>
        </w:tc>
        <w:tc>
          <w:tcPr>
            <w:tcW w:type="dxa" w:w="1360"/>
            <w:shd w:color="auto" w:fill="E5E8EB" w:val="clear"/>
          </w:tcPr>
          <w:p>
            <w:pPr>
              <w:pStyle w:val="TableParagraph"/>
              <w:ind w:left="8"/>
              <w:rPr>
                <w:sz w:val="22"/>
              </w:rPr>
            </w:pPr>
            <w:r>
              <w:rPr>
                <w:spacing w:val="-4"/>
                <w:sz w:val="22"/>
              </w:rPr>
              <w:t>1669</w:t>
            </w:r>
          </w:p>
        </w:tc>
        <w:tc>
          <w:tcPr>
            <w:tcW w:type="dxa" w:w="1360"/>
            <w:shd w:color="auto" w:fill="E5E8EB" w:val="clear"/>
          </w:tcPr>
          <w:p>
            <w:pPr>
              <w:pStyle w:val="TableParagraph"/>
              <w:ind w:left="10"/>
              <w:rPr>
                <w:sz w:val="22"/>
              </w:rPr>
            </w:pPr>
            <w:r>
              <w:rPr>
                <w:spacing w:val="-4"/>
                <w:sz w:val="22"/>
              </w:rPr>
              <w:t>1605</w:t>
            </w:r>
          </w:p>
        </w:tc>
      </w:tr>
      <w:tr>
        <w:trPr>
          <w:trHeight w:hRule="atLeast" w:val="448"/>
        </w:trPr>
        <w:tc>
          <w:tcPr>
            <w:tcW w:type="dxa" w:w="3283"/>
            <w:vMerge/>
            <w:tcBorders>
              <w:top w:val="nil"/>
            </w:tcBorders>
            <w:shd w:color="auto" w:fill="E5E8EB" w:val="clear"/>
          </w:tcPr>
          <w:p>
            <w:pPr>
              <w:rPr>
                <w:sz w:val="2"/>
                <w:szCs w:val="2"/>
              </w:rPr>
            </w:pPr>
          </w:p>
        </w:tc>
        <w:tc>
          <w:tcPr>
            <w:tcW w:type="dxa" w:w="3439"/>
            <w:shd w:color="auto" w:fill="E5E8EB" w:val="clear"/>
          </w:tcPr>
          <w:p>
            <w:pPr>
              <w:pStyle w:val="TableParagraph"/>
              <w:ind w:left="6"/>
              <w:rPr>
                <w:sz w:val="22"/>
              </w:rPr>
            </w:pPr>
            <w:r>
              <w:rPr>
                <w:sz w:val="22"/>
              </w:rPr>
              <w:t>01OCT26-</w:t>
            </w:r>
            <w:r>
              <w:rPr>
                <w:spacing w:val="-2"/>
                <w:sz w:val="22"/>
              </w:rPr>
              <w:t>22DIC26</w:t>
            </w:r>
          </w:p>
        </w:tc>
        <w:tc>
          <w:tcPr>
            <w:tcW w:type="dxa" w:w="1360"/>
            <w:shd w:color="auto" w:fill="E5E8EB" w:val="clear"/>
          </w:tcPr>
          <w:p>
            <w:pPr>
              <w:pStyle w:val="TableParagraph"/>
              <w:rPr>
                <w:sz w:val="22"/>
              </w:rPr>
            </w:pPr>
            <w:r>
              <w:rPr>
                <w:spacing w:val="-4"/>
                <w:sz w:val="22"/>
              </w:rPr>
              <w:t>3425</w:t>
            </w:r>
          </w:p>
        </w:tc>
        <w:tc>
          <w:tcPr>
            <w:tcW w:type="dxa" w:w="1360"/>
            <w:shd w:color="auto" w:fill="E5E8EB" w:val="clear"/>
          </w:tcPr>
          <w:p>
            <w:pPr>
              <w:pStyle w:val="TableParagraph"/>
              <w:ind w:left="9"/>
              <w:rPr>
                <w:sz w:val="22"/>
              </w:rPr>
            </w:pPr>
            <w:r>
              <w:rPr>
                <w:spacing w:val="-4"/>
                <w:sz w:val="22"/>
              </w:rPr>
              <w:t>1815</w:t>
            </w:r>
          </w:p>
        </w:tc>
        <w:tc>
          <w:tcPr>
            <w:tcW w:type="dxa" w:w="1360"/>
            <w:shd w:color="auto" w:fill="E5E8EB" w:val="clear"/>
          </w:tcPr>
          <w:p>
            <w:pPr>
              <w:pStyle w:val="TableParagraph"/>
              <w:ind w:left="10"/>
              <w:rPr>
                <w:sz w:val="22"/>
              </w:rPr>
            </w:pPr>
            <w:r>
              <w:rPr>
                <w:spacing w:val="-4"/>
                <w:sz w:val="22"/>
              </w:rPr>
              <w:t>1699</w:t>
            </w:r>
          </w:p>
        </w:tc>
      </w:tr>
    </w:tbl>
    <w:p>
      <w:pPr>
        <w:pStyle w:val="BodyText"/>
        <w:spacing w:before="179" w:line="285" w:lineRule="auto"/>
        <w:ind w:left="356"/>
      </w:pPr>
      <w:r>
        <w:rPr>
          <w:color w:val="D01317"/>
        </w:rPr>
        <w:t>*</w:t>
      </w:r>
      <w:r>
        <w:rPr>
          <w:color w:val="020203"/>
        </w:rPr>
        <w:t>Nota:</w:t>
      </w:r>
      <w:r>
        <w:rPr>
          <w:color w:val="020203"/>
          <w:spacing w:val="23"/>
        </w:rPr>
        <w:t> </w:t>
      </w:r>
      <w:r>
        <w:rPr>
          <w:color w:val="020203"/>
        </w:rPr>
        <w:t>Se</w:t>
      </w:r>
      <w:r>
        <w:rPr>
          <w:color w:val="020203"/>
          <w:spacing w:val="25"/>
        </w:rPr>
        <w:t> </w:t>
      </w:r>
      <w:r>
        <w:rPr>
          <w:color w:val="020203"/>
        </w:rPr>
        <w:t>aplicará</w:t>
      </w:r>
      <w:r>
        <w:rPr>
          <w:color w:val="020203"/>
          <w:spacing w:val="26"/>
        </w:rPr>
        <w:t> </w:t>
      </w:r>
      <w:r>
        <w:rPr>
          <w:color w:val="020203"/>
        </w:rPr>
        <w:t>un</w:t>
      </w:r>
      <w:r>
        <w:rPr>
          <w:color w:val="020203"/>
          <w:spacing w:val="25"/>
        </w:rPr>
        <w:t> </w:t>
      </w:r>
      <w:r>
        <w:rPr>
          <w:color w:val="020203"/>
        </w:rPr>
        <w:t>sobrecargo</w:t>
      </w:r>
      <w:r>
        <w:rPr>
          <w:color w:val="020203"/>
          <w:spacing w:val="26"/>
        </w:rPr>
        <w:t> </w:t>
      </w:r>
      <w:r>
        <w:rPr>
          <w:color w:val="020203"/>
        </w:rPr>
        <w:t>de</w:t>
      </w:r>
      <w:r>
        <w:rPr>
          <w:color w:val="020203"/>
          <w:spacing w:val="25"/>
        </w:rPr>
        <w:t> </w:t>
      </w:r>
      <w:r>
        <w:rPr>
          <w:color w:val="020203"/>
        </w:rPr>
        <w:t>50%</w:t>
      </w:r>
      <w:r>
        <w:rPr>
          <w:color w:val="020203"/>
          <w:spacing w:val="26"/>
        </w:rPr>
        <w:t> </w:t>
      </w:r>
      <w:r>
        <w:rPr>
          <w:color w:val="020203"/>
        </w:rPr>
        <w:t>en</w:t>
      </w:r>
      <w:r>
        <w:rPr>
          <w:color w:val="020203"/>
          <w:spacing w:val="25"/>
        </w:rPr>
        <w:t> </w:t>
      </w:r>
      <w:r>
        <w:rPr>
          <w:color w:val="020203"/>
        </w:rPr>
        <w:t>todos</w:t>
      </w:r>
      <w:r>
        <w:rPr>
          <w:color w:val="020203"/>
          <w:spacing w:val="26"/>
        </w:rPr>
        <w:t> </w:t>
      </w:r>
      <w:r>
        <w:rPr>
          <w:color w:val="020203"/>
        </w:rPr>
        <w:t>los</w:t>
      </w:r>
      <w:r>
        <w:rPr>
          <w:color w:val="020203"/>
          <w:spacing w:val="25"/>
        </w:rPr>
        <w:t> </w:t>
      </w:r>
      <w:r>
        <w:rPr>
          <w:color w:val="020203"/>
        </w:rPr>
        <w:t>servicios</w:t>
      </w:r>
      <w:r>
        <w:rPr>
          <w:color w:val="020203"/>
          <w:spacing w:val="26"/>
        </w:rPr>
        <w:t> </w:t>
      </w:r>
      <w:r>
        <w:rPr>
          <w:color w:val="020203"/>
        </w:rPr>
        <w:t>durante</w:t>
      </w:r>
      <w:r>
        <w:rPr>
          <w:color w:val="020203"/>
          <w:spacing w:val="25"/>
        </w:rPr>
        <w:t> </w:t>
      </w:r>
      <w:r>
        <w:rPr>
          <w:color w:val="020203"/>
        </w:rPr>
        <w:t>las</w:t>
      </w:r>
      <w:r>
        <w:rPr>
          <w:color w:val="020203"/>
          <w:spacing w:val="26"/>
        </w:rPr>
        <w:t> </w:t>
      </w:r>
      <w:r>
        <w:rPr>
          <w:color w:val="020203"/>
        </w:rPr>
        <w:t>siguientes</w:t>
      </w:r>
      <w:r>
        <w:rPr>
          <w:color w:val="020203"/>
          <w:spacing w:val="25"/>
        </w:rPr>
        <w:t> </w:t>
      </w:r>
      <w:r>
        <w:rPr>
          <w:color w:val="020203"/>
        </w:rPr>
        <w:t>fechas:</w:t>
      </w:r>
      <w:r>
        <w:rPr>
          <w:color w:val="020203"/>
          <w:spacing w:val="26"/>
        </w:rPr>
        <w:t> </w:t>
      </w:r>
      <w:r>
        <w:rPr>
          <w:color w:val="020203"/>
        </w:rPr>
        <w:t>1</w:t>
      </w:r>
      <w:r>
        <w:rPr>
          <w:color w:val="020203"/>
          <w:spacing w:val="25"/>
        </w:rPr>
        <w:t> </w:t>
      </w:r>
      <w:r>
        <w:rPr>
          <w:color w:val="020203"/>
        </w:rPr>
        <w:t>de</w:t>
      </w:r>
      <w:r>
        <w:rPr>
          <w:color w:val="020203"/>
          <w:spacing w:val="26"/>
        </w:rPr>
        <w:t> </w:t>
      </w:r>
      <w:r>
        <w:rPr>
          <w:color w:val="020203"/>
        </w:rPr>
        <w:t>mayo,</w:t>
      </w:r>
      <w:r>
        <w:rPr>
          <w:color w:val="020203"/>
          <w:spacing w:val="30"/>
        </w:rPr>
        <w:t> </w:t>
      </w:r>
      <w:r>
        <w:rPr>
          <w:color w:val="020203"/>
        </w:rPr>
        <w:t>18</w:t>
      </w:r>
      <w:r>
        <w:rPr>
          <w:color w:val="020203"/>
          <w:spacing w:val="26"/>
        </w:rPr>
        <w:t> </w:t>
      </w:r>
      <w:r>
        <w:rPr>
          <w:color w:val="020203"/>
        </w:rPr>
        <w:t>y</w:t>
      </w:r>
      <w:r>
        <w:rPr>
          <w:color w:val="020203"/>
          <w:spacing w:val="25"/>
        </w:rPr>
        <w:t> </w:t>
      </w:r>
      <w:r>
        <w:rPr>
          <w:color w:val="020203"/>
        </w:rPr>
        <w:t>19</w:t>
      </w:r>
      <w:r>
        <w:rPr>
          <w:color w:val="020203"/>
          <w:spacing w:val="26"/>
        </w:rPr>
        <w:t> </w:t>
      </w:r>
      <w:r>
        <w:rPr>
          <w:color w:val="020203"/>
        </w:rPr>
        <w:t>de septiembre, 24, 25, y 31 de diciembre/ El 1 de enero, no operan servicios de ningún tipo. Consulte.</w:t>
      </w:r>
    </w:p>
    <w:p>
      <w:pPr>
        <w:pStyle w:val="BodyText"/>
        <w:spacing w:after="0" w:line="285" w:lineRule="auto"/>
        <w:sectPr>
          <w:pgSz w:h="15840" w:w="12240"/>
          <w:pgMar w:bottom="1400" w:footer="1217" w:header="0" w:left="360" w:right="360" w:top="880"/>
        </w:sectPr>
      </w:pPr>
    </w:p>
    <w:p>
      <w:pPr>
        <w:pStyle w:val="Heading1"/>
        <w:spacing w:before="112"/>
        <w:ind w:left="366"/>
      </w:pPr>
      <w:r>
        <w:rPr>
          <w:color w:val="059ED8"/>
        </w:rPr>
        <w:t>NOCHES</w:t>
      </w:r>
      <w:r>
        <w:rPr>
          <w:color w:val="059ED8"/>
          <w:spacing w:val="29"/>
        </w:rPr>
        <w:t> </w:t>
      </w:r>
      <w:r>
        <w:rPr>
          <w:color w:val="059ED8"/>
        </w:rPr>
        <w:t>ADICIONALES</w:t>
      </w:r>
      <w:r>
        <w:rPr>
          <w:color w:val="059ED8"/>
          <w:spacing w:val="29"/>
        </w:rPr>
        <w:t> </w:t>
      </w:r>
      <w:r>
        <w:rPr>
          <w:color w:val="059ED8"/>
        </w:rPr>
        <w:t>-</w:t>
      </w:r>
      <w:r>
        <w:rPr>
          <w:color w:val="059ED8"/>
          <w:spacing w:val="18"/>
        </w:rPr>
        <w:t> </w:t>
      </w:r>
      <w:r>
        <w:rPr>
          <w:color w:val="059ED8"/>
          <w:spacing w:val="-2"/>
        </w:rPr>
        <w:t>OPCIONALES</w:t>
      </w:r>
    </w:p>
    <w:p>
      <w:pPr>
        <w:pStyle w:val="BodyText"/>
        <w:spacing w:before="65"/>
        <w:ind w:left="366"/>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ind w:left="0"/>
        <w:rPr>
          <w:sz w:val="15"/>
        </w:rPr>
      </w:pPr>
    </w:p>
    <w:tbl>
      <w:tblPr>
        <w:tblW w:type="auto" w:w="0"/>
        <w:jc w:val="left"/>
        <w:tblInd w:type="dxa" w:w="36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283"/>
        <w:gridCol w:w="3439"/>
        <w:gridCol w:w="1360"/>
        <w:gridCol w:w="1360"/>
        <w:gridCol w:w="1344"/>
      </w:tblGrid>
      <w:tr>
        <w:trPr>
          <w:trHeight w:hRule="atLeast" w:val="505"/>
        </w:trPr>
        <w:tc>
          <w:tcPr>
            <w:tcW w:type="dxa" w:w="6722"/>
            <w:gridSpan w:val="2"/>
            <w:shd w:color="auto" w:fill="E5E8EB" w:val="clear"/>
          </w:tcPr>
          <w:p>
            <w:pPr>
              <w:pStyle w:val="TableParagraph"/>
              <w:spacing w:before="125"/>
              <w:ind w:left="78"/>
              <w:jc w:val="left"/>
              <w:rPr>
                <w:sz w:val="22"/>
              </w:rPr>
            </w:pPr>
            <w:r>
              <w:rPr>
                <w:spacing w:val="-2"/>
                <w:sz w:val="22"/>
              </w:rPr>
              <w:t>CATEGORÍA</w:t>
            </w:r>
          </w:p>
        </w:tc>
        <w:tc>
          <w:tcPr>
            <w:tcW w:type="dxa" w:w="4064"/>
            <w:gridSpan w:val="3"/>
            <w:shd w:color="auto" w:fill="E5E8EB" w:val="clear"/>
          </w:tcPr>
          <w:p>
            <w:pPr>
              <w:pStyle w:val="TableParagraph"/>
              <w:spacing w:before="125"/>
              <w:ind w:left="1116"/>
              <w:jc w:val="left"/>
              <w:rPr>
                <w:sz w:val="22"/>
              </w:rPr>
            </w:pPr>
            <w:r>
              <w:rPr>
                <w:w w:val="90"/>
                <w:sz w:val="22"/>
              </w:rPr>
              <w:t>SALIDAS</w:t>
            </w:r>
            <w:r>
              <w:rPr>
                <w:spacing w:val="43"/>
                <w:sz w:val="22"/>
              </w:rPr>
              <w:t> </w:t>
            </w:r>
            <w:r>
              <w:rPr>
                <w:spacing w:val="-2"/>
                <w:w w:val="95"/>
                <w:sz w:val="22"/>
              </w:rPr>
              <w:t>DIARIAS</w:t>
            </w:r>
          </w:p>
        </w:tc>
      </w:tr>
      <w:tr>
        <w:trPr>
          <w:trHeight w:hRule="atLeast" w:val="505"/>
        </w:trPr>
        <w:tc>
          <w:tcPr>
            <w:tcW w:type="dxa" w:w="3283"/>
            <w:shd w:color="auto" w:fill="E5E8EB" w:val="clear"/>
          </w:tcPr>
          <w:p>
            <w:pPr>
              <w:pStyle w:val="TableParagraph"/>
              <w:spacing w:before="125"/>
              <w:ind w:left="78"/>
              <w:jc w:val="left"/>
              <w:rPr>
                <w:sz w:val="22"/>
              </w:rPr>
            </w:pPr>
            <w:r>
              <w:rPr>
                <w:spacing w:val="-2"/>
                <w:sz w:val="22"/>
              </w:rPr>
              <w:t>HOTELES</w:t>
            </w:r>
          </w:p>
        </w:tc>
        <w:tc>
          <w:tcPr>
            <w:tcW w:type="dxa" w:w="3439"/>
            <w:shd w:color="auto" w:fill="E5E8EB" w:val="clear"/>
          </w:tcPr>
          <w:p>
            <w:pPr>
              <w:pStyle w:val="TableParagraph"/>
              <w:spacing w:before="125"/>
              <w:ind w:left="2"/>
              <w:rPr>
                <w:sz w:val="22"/>
              </w:rPr>
            </w:pPr>
            <w:r>
              <w:rPr>
                <w:spacing w:val="-2"/>
                <w:sz w:val="22"/>
              </w:rPr>
              <w:t>VIGENCIA</w:t>
            </w:r>
          </w:p>
        </w:tc>
        <w:tc>
          <w:tcPr>
            <w:tcW w:type="dxa" w:w="1360"/>
            <w:shd w:color="auto" w:fill="E5E8EB" w:val="clear"/>
          </w:tcPr>
          <w:p>
            <w:pPr>
              <w:pStyle w:val="TableParagraph"/>
              <w:spacing w:before="125"/>
              <w:ind w:left="3"/>
              <w:rPr>
                <w:sz w:val="22"/>
              </w:rPr>
            </w:pPr>
            <w:r>
              <w:rPr>
                <w:spacing w:val="-5"/>
                <w:sz w:val="22"/>
              </w:rPr>
              <w:t>SGL</w:t>
            </w:r>
          </w:p>
        </w:tc>
        <w:tc>
          <w:tcPr>
            <w:tcW w:type="dxa" w:w="1360"/>
            <w:shd w:color="auto" w:fill="E5E8EB" w:val="clear"/>
          </w:tcPr>
          <w:p>
            <w:pPr>
              <w:pStyle w:val="TableParagraph"/>
              <w:spacing w:before="125"/>
              <w:ind w:left="4"/>
              <w:rPr>
                <w:sz w:val="22"/>
              </w:rPr>
            </w:pPr>
            <w:r>
              <w:rPr>
                <w:spacing w:val="-5"/>
                <w:sz w:val="22"/>
              </w:rPr>
              <w:t>DBL</w:t>
            </w:r>
          </w:p>
        </w:tc>
        <w:tc>
          <w:tcPr>
            <w:tcW w:type="dxa" w:w="1344"/>
            <w:shd w:color="auto" w:fill="E5E8EB" w:val="clear"/>
          </w:tcPr>
          <w:p>
            <w:pPr>
              <w:pStyle w:val="TableParagraph"/>
              <w:spacing w:before="125"/>
              <w:ind w:left="6"/>
              <w:rPr>
                <w:sz w:val="22"/>
              </w:rPr>
            </w:pPr>
            <w:r>
              <w:rPr>
                <w:spacing w:val="-5"/>
                <w:sz w:val="22"/>
              </w:rPr>
              <w:t>TPL</w:t>
            </w:r>
          </w:p>
        </w:tc>
      </w:tr>
      <w:tr>
        <w:trPr>
          <w:trHeight w:hRule="atLeast" w:val="448"/>
        </w:trPr>
        <w:tc>
          <w:tcPr>
            <w:tcW w:type="dxa" w:w="3283"/>
            <w:vMerge w:val="restart"/>
          </w:tcPr>
          <w:p>
            <w:pPr>
              <w:pStyle w:val="TableParagraph"/>
              <w:spacing w:before="70"/>
              <w:ind w:left="0"/>
              <w:jc w:val="left"/>
              <w:rPr>
                <w:sz w:val="22"/>
              </w:rPr>
            </w:pPr>
          </w:p>
          <w:p>
            <w:pPr>
              <w:pStyle w:val="TableParagraph"/>
              <w:spacing w:before="0"/>
              <w:ind w:left="78"/>
              <w:jc w:val="left"/>
              <w:rPr>
                <w:sz w:val="22"/>
              </w:rPr>
            </w:pPr>
            <w:r>
              <w:rPr>
                <w:sz w:val="22"/>
              </w:rPr>
              <w:t>Turista</w:t>
            </w:r>
            <w:r>
              <w:rPr>
                <w:spacing w:val="-5"/>
                <w:sz w:val="22"/>
              </w:rPr>
              <w:t> </w:t>
            </w:r>
            <w:r>
              <w:rPr>
                <w:sz w:val="22"/>
              </w:rPr>
              <w:t>3*</w:t>
            </w:r>
            <w:r>
              <w:rPr>
                <w:spacing w:val="-5"/>
                <w:sz w:val="22"/>
              </w:rPr>
              <w:t> </w:t>
            </w:r>
            <w:r>
              <w:rPr>
                <w:sz w:val="22"/>
              </w:rPr>
              <w:t>-</w:t>
            </w:r>
            <w:r>
              <w:rPr>
                <w:spacing w:val="-4"/>
                <w:sz w:val="22"/>
              </w:rPr>
              <w:t> </w:t>
            </w:r>
            <w:r>
              <w:rPr>
                <w:sz w:val="22"/>
              </w:rPr>
              <w:t>Don</w:t>
            </w:r>
            <w:r>
              <w:rPr>
                <w:spacing w:val="-5"/>
                <w:sz w:val="22"/>
              </w:rPr>
              <w:t> </w:t>
            </w:r>
            <w:r>
              <w:rPr>
                <w:spacing w:val="-4"/>
                <w:sz w:val="22"/>
              </w:rPr>
              <w:t>Raúl</w:t>
            </w:r>
          </w:p>
        </w:tc>
        <w:tc>
          <w:tcPr>
            <w:tcW w:type="dxa" w:w="3439"/>
          </w:tcPr>
          <w:p>
            <w:pPr>
              <w:pStyle w:val="TableParagraph"/>
              <w:ind w:left="3"/>
              <w:rPr>
                <w:sz w:val="22"/>
              </w:rPr>
            </w:pPr>
            <w:r>
              <w:rPr>
                <w:spacing w:val="-2"/>
                <w:sz w:val="22"/>
              </w:rPr>
              <w:t>01ENE26-31MAR26</w:t>
            </w:r>
          </w:p>
        </w:tc>
        <w:tc>
          <w:tcPr>
            <w:tcW w:type="dxa" w:w="1360"/>
          </w:tcPr>
          <w:p>
            <w:pPr>
              <w:pStyle w:val="TableParagraph"/>
              <w:ind w:left="4"/>
              <w:rPr>
                <w:sz w:val="22"/>
              </w:rPr>
            </w:pPr>
            <w:r>
              <w:rPr>
                <w:spacing w:val="-5"/>
                <w:sz w:val="22"/>
              </w:rPr>
              <w:t>165</w:t>
            </w:r>
          </w:p>
        </w:tc>
        <w:tc>
          <w:tcPr>
            <w:tcW w:type="dxa" w:w="1360"/>
          </w:tcPr>
          <w:p>
            <w:pPr>
              <w:pStyle w:val="TableParagraph"/>
              <w:ind w:left="5"/>
              <w:rPr>
                <w:sz w:val="22"/>
              </w:rPr>
            </w:pPr>
            <w:r>
              <w:rPr>
                <w:spacing w:val="-5"/>
                <w:sz w:val="22"/>
              </w:rPr>
              <w:t>110</w:t>
            </w:r>
          </w:p>
        </w:tc>
        <w:tc>
          <w:tcPr>
            <w:tcW w:type="dxa" w:w="1344"/>
          </w:tcPr>
          <w:p>
            <w:pPr>
              <w:pStyle w:val="TableParagraph"/>
              <w:ind w:left="6"/>
              <w:rPr>
                <w:sz w:val="22"/>
              </w:rPr>
            </w:pPr>
            <w:r>
              <w:rPr>
                <w:spacing w:val="-5"/>
                <w:sz w:val="22"/>
              </w:rPr>
              <w:t>115</w:t>
            </w:r>
          </w:p>
        </w:tc>
      </w:tr>
      <w:tr>
        <w:trPr>
          <w:trHeight w:hRule="atLeast" w:val="448"/>
        </w:trPr>
        <w:tc>
          <w:tcPr>
            <w:tcW w:type="dxa" w:w="3283"/>
            <w:vMerge/>
            <w:tcBorders>
              <w:top w:val="nil"/>
            </w:tcBorders>
          </w:tcPr>
          <w:p>
            <w:pPr>
              <w:rPr>
                <w:sz w:val="2"/>
                <w:szCs w:val="2"/>
              </w:rPr>
            </w:pPr>
          </w:p>
        </w:tc>
        <w:tc>
          <w:tcPr>
            <w:tcW w:type="dxa" w:w="3439"/>
          </w:tcPr>
          <w:p>
            <w:pPr>
              <w:pStyle w:val="TableParagraph"/>
              <w:ind w:left="3"/>
              <w:rPr>
                <w:sz w:val="22"/>
              </w:rPr>
            </w:pPr>
            <w:r>
              <w:rPr>
                <w:w w:val="90"/>
                <w:sz w:val="22"/>
              </w:rPr>
              <w:t>01ABR26-</w:t>
            </w:r>
            <w:r>
              <w:rPr>
                <w:spacing w:val="-2"/>
                <w:sz w:val="22"/>
              </w:rPr>
              <w:t>31DIC26</w:t>
            </w:r>
          </w:p>
        </w:tc>
        <w:tc>
          <w:tcPr>
            <w:tcW w:type="dxa" w:w="1360"/>
          </w:tcPr>
          <w:p>
            <w:pPr>
              <w:pStyle w:val="TableParagraph"/>
              <w:ind w:left="4"/>
              <w:rPr>
                <w:sz w:val="22"/>
              </w:rPr>
            </w:pPr>
            <w:r>
              <w:rPr>
                <w:spacing w:val="-5"/>
                <w:sz w:val="22"/>
              </w:rPr>
              <w:t>219</w:t>
            </w:r>
          </w:p>
        </w:tc>
        <w:tc>
          <w:tcPr>
            <w:tcW w:type="dxa" w:w="1360"/>
          </w:tcPr>
          <w:p>
            <w:pPr>
              <w:pStyle w:val="TableParagraph"/>
              <w:ind w:left="5"/>
              <w:rPr>
                <w:sz w:val="22"/>
              </w:rPr>
            </w:pPr>
            <w:r>
              <w:rPr>
                <w:spacing w:val="-5"/>
                <w:sz w:val="22"/>
              </w:rPr>
              <w:t>120</w:t>
            </w:r>
          </w:p>
        </w:tc>
        <w:tc>
          <w:tcPr>
            <w:tcW w:type="dxa" w:w="1344"/>
          </w:tcPr>
          <w:p>
            <w:pPr>
              <w:pStyle w:val="TableParagraph"/>
              <w:rPr>
                <w:sz w:val="22"/>
              </w:rPr>
            </w:pPr>
            <w:r>
              <w:rPr>
                <w:spacing w:val="-5"/>
                <w:sz w:val="22"/>
              </w:rPr>
              <w:t>109</w:t>
            </w:r>
          </w:p>
        </w:tc>
      </w:tr>
      <w:tr>
        <w:trPr>
          <w:trHeight w:hRule="atLeast" w:val="448"/>
        </w:trPr>
        <w:tc>
          <w:tcPr>
            <w:tcW w:type="dxa" w:w="3283"/>
            <w:vMerge w:val="restart"/>
            <w:shd w:color="auto" w:fill="E5E8EB" w:val="clear"/>
          </w:tcPr>
          <w:p>
            <w:pPr>
              <w:pStyle w:val="TableParagraph"/>
              <w:spacing w:before="70"/>
              <w:ind w:left="0"/>
              <w:jc w:val="left"/>
              <w:rPr>
                <w:sz w:val="22"/>
              </w:rPr>
            </w:pPr>
          </w:p>
          <w:p>
            <w:pPr>
              <w:pStyle w:val="TableParagraph"/>
              <w:spacing w:before="0"/>
              <w:ind w:left="78"/>
              <w:jc w:val="left"/>
              <w:rPr>
                <w:sz w:val="22"/>
              </w:rPr>
            </w:pPr>
            <w:r>
              <w:rPr>
                <w:sz w:val="22"/>
              </w:rPr>
              <w:t>Turista</w:t>
            </w:r>
            <w:r>
              <w:rPr>
                <w:spacing w:val="-11"/>
                <w:sz w:val="22"/>
              </w:rPr>
              <w:t> </w:t>
            </w:r>
            <w:r>
              <w:rPr>
                <w:sz w:val="22"/>
              </w:rPr>
              <w:t>3*</w:t>
            </w:r>
            <w:r>
              <w:rPr>
                <w:spacing w:val="-11"/>
                <w:sz w:val="22"/>
              </w:rPr>
              <w:t> </w:t>
            </w:r>
            <w:r>
              <w:rPr>
                <w:sz w:val="22"/>
              </w:rPr>
              <w:t>-</w:t>
            </w:r>
            <w:r>
              <w:rPr>
                <w:spacing w:val="-11"/>
                <w:sz w:val="22"/>
              </w:rPr>
              <w:t> </w:t>
            </w:r>
            <w:r>
              <w:rPr>
                <w:spacing w:val="-2"/>
                <w:sz w:val="22"/>
              </w:rPr>
              <w:t>Kimal</w:t>
            </w:r>
          </w:p>
        </w:tc>
        <w:tc>
          <w:tcPr>
            <w:tcW w:type="dxa" w:w="3439"/>
            <w:shd w:color="auto" w:fill="E5E8EB" w:val="clear"/>
          </w:tcPr>
          <w:p>
            <w:pPr>
              <w:pStyle w:val="TableParagraph"/>
              <w:ind w:left="3"/>
              <w:rPr>
                <w:sz w:val="22"/>
              </w:rPr>
            </w:pPr>
            <w:r>
              <w:rPr>
                <w:spacing w:val="-5"/>
                <w:sz w:val="22"/>
              </w:rPr>
              <w:t>01ENE26-</w:t>
            </w:r>
            <w:r>
              <w:rPr>
                <w:spacing w:val="-2"/>
                <w:sz w:val="22"/>
              </w:rPr>
              <w:t>15ABR26</w:t>
            </w:r>
          </w:p>
        </w:tc>
        <w:tc>
          <w:tcPr>
            <w:tcW w:type="dxa" w:w="1360"/>
            <w:shd w:color="auto" w:fill="E5E8EB" w:val="clear"/>
          </w:tcPr>
          <w:p>
            <w:pPr>
              <w:pStyle w:val="TableParagraph"/>
              <w:ind w:left="4"/>
              <w:rPr>
                <w:sz w:val="22"/>
              </w:rPr>
            </w:pPr>
            <w:r>
              <w:rPr>
                <w:spacing w:val="-5"/>
                <w:sz w:val="22"/>
              </w:rPr>
              <w:t>249</w:t>
            </w:r>
          </w:p>
        </w:tc>
        <w:tc>
          <w:tcPr>
            <w:tcW w:type="dxa" w:w="1360"/>
            <w:shd w:color="auto" w:fill="E5E8EB" w:val="clear"/>
          </w:tcPr>
          <w:p>
            <w:pPr>
              <w:pStyle w:val="TableParagraph"/>
              <w:ind w:left="5"/>
              <w:rPr>
                <w:sz w:val="22"/>
              </w:rPr>
            </w:pPr>
            <w:r>
              <w:rPr>
                <w:spacing w:val="-5"/>
                <w:sz w:val="22"/>
              </w:rPr>
              <w:t>145</w:t>
            </w:r>
          </w:p>
        </w:tc>
        <w:tc>
          <w:tcPr>
            <w:tcW w:type="dxa" w:w="1344"/>
            <w:shd w:color="auto" w:fill="E5E8EB" w:val="clear"/>
          </w:tcPr>
          <w:p>
            <w:pPr>
              <w:pStyle w:val="TableParagraph"/>
              <w:rPr>
                <w:sz w:val="22"/>
              </w:rPr>
            </w:pPr>
            <w:r>
              <w:rPr>
                <w:spacing w:val="-5"/>
                <w:sz w:val="22"/>
              </w:rPr>
              <w:t>129</w:t>
            </w:r>
          </w:p>
        </w:tc>
      </w:tr>
      <w:tr>
        <w:trPr>
          <w:trHeight w:hRule="atLeast" w:val="448"/>
        </w:trPr>
        <w:tc>
          <w:tcPr>
            <w:tcW w:type="dxa" w:w="3283"/>
            <w:vMerge/>
            <w:tcBorders>
              <w:top w:val="nil"/>
            </w:tcBorders>
            <w:shd w:color="auto" w:fill="E5E8EB" w:val="clear"/>
          </w:tcPr>
          <w:p>
            <w:pPr>
              <w:rPr>
                <w:sz w:val="2"/>
                <w:szCs w:val="2"/>
              </w:rPr>
            </w:pPr>
          </w:p>
        </w:tc>
        <w:tc>
          <w:tcPr>
            <w:tcW w:type="dxa" w:w="3439"/>
            <w:shd w:color="auto" w:fill="E5E8EB" w:val="clear"/>
          </w:tcPr>
          <w:p>
            <w:pPr>
              <w:pStyle w:val="TableParagraph"/>
              <w:ind w:left="3"/>
              <w:rPr>
                <w:sz w:val="22"/>
              </w:rPr>
            </w:pPr>
            <w:r>
              <w:rPr>
                <w:w w:val="90"/>
                <w:sz w:val="22"/>
              </w:rPr>
              <w:t>16ABR26-</w:t>
            </w:r>
            <w:r>
              <w:rPr>
                <w:spacing w:val="-2"/>
                <w:sz w:val="22"/>
              </w:rPr>
              <w:t>31DIC26</w:t>
            </w:r>
          </w:p>
        </w:tc>
        <w:tc>
          <w:tcPr>
            <w:tcW w:type="dxa" w:w="1360"/>
            <w:shd w:color="auto" w:fill="E5E8EB" w:val="clear"/>
          </w:tcPr>
          <w:p>
            <w:pPr>
              <w:pStyle w:val="TableParagraph"/>
              <w:ind w:left="4"/>
              <w:rPr>
                <w:sz w:val="22"/>
              </w:rPr>
            </w:pPr>
            <w:r>
              <w:rPr>
                <w:spacing w:val="-5"/>
                <w:sz w:val="22"/>
              </w:rPr>
              <w:t>259</w:t>
            </w:r>
          </w:p>
        </w:tc>
        <w:tc>
          <w:tcPr>
            <w:tcW w:type="dxa" w:w="1360"/>
            <w:shd w:color="auto" w:fill="E5E8EB" w:val="clear"/>
          </w:tcPr>
          <w:p>
            <w:pPr>
              <w:pStyle w:val="TableParagraph"/>
              <w:ind w:left="6"/>
              <w:rPr>
                <w:sz w:val="22"/>
              </w:rPr>
            </w:pPr>
            <w:r>
              <w:rPr>
                <w:spacing w:val="-5"/>
                <w:sz w:val="22"/>
              </w:rPr>
              <w:t>155</w:t>
            </w:r>
          </w:p>
        </w:tc>
        <w:tc>
          <w:tcPr>
            <w:tcW w:type="dxa" w:w="1344"/>
            <w:shd w:color="auto" w:fill="E5E8EB" w:val="clear"/>
          </w:tcPr>
          <w:p>
            <w:pPr>
              <w:pStyle w:val="TableParagraph"/>
              <w:rPr>
                <w:sz w:val="22"/>
              </w:rPr>
            </w:pPr>
            <w:r>
              <w:rPr>
                <w:spacing w:val="-5"/>
                <w:sz w:val="22"/>
              </w:rPr>
              <w:t>135</w:t>
            </w:r>
          </w:p>
        </w:tc>
      </w:tr>
      <w:tr>
        <w:trPr>
          <w:trHeight w:hRule="atLeast" w:val="448"/>
        </w:trPr>
        <w:tc>
          <w:tcPr>
            <w:tcW w:type="dxa" w:w="3283"/>
          </w:tcPr>
          <w:p>
            <w:pPr>
              <w:pStyle w:val="TableParagraph"/>
              <w:ind w:left="79"/>
              <w:jc w:val="left"/>
              <w:rPr>
                <w:sz w:val="22"/>
              </w:rPr>
            </w:pPr>
            <w:r>
              <w:rPr>
                <w:sz w:val="22"/>
              </w:rPr>
              <w:t>Turista</w:t>
            </w:r>
            <w:r>
              <w:rPr>
                <w:spacing w:val="-6"/>
                <w:sz w:val="22"/>
              </w:rPr>
              <w:t> </w:t>
            </w:r>
            <w:r>
              <w:rPr>
                <w:sz w:val="22"/>
              </w:rPr>
              <w:t>3*</w:t>
            </w:r>
            <w:r>
              <w:rPr>
                <w:spacing w:val="-5"/>
                <w:sz w:val="22"/>
              </w:rPr>
              <w:t> </w:t>
            </w:r>
            <w:r>
              <w:rPr>
                <w:sz w:val="22"/>
              </w:rPr>
              <w:t>-</w:t>
            </w:r>
            <w:r>
              <w:rPr>
                <w:spacing w:val="-5"/>
                <w:sz w:val="22"/>
              </w:rPr>
              <w:t> </w:t>
            </w:r>
            <w:r>
              <w:rPr>
                <w:sz w:val="22"/>
              </w:rPr>
              <w:t>La</w:t>
            </w:r>
            <w:r>
              <w:rPr>
                <w:spacing w:val="-5"/>
                <w:sz w:val="22"/>
              </w:rPr>
              <w:t> </w:t>
            </w:r>
            <w:r>
              <w:rPr>
                <w:sz w:val="22"/>
              </w:rPr>
              <w:t>Casa</w:t>
            </w:r>
            <w:r>
              <w:rPr>
                <w:spacing w:val="-5"/>
                <w:sz w:val="22"/>
              </w:rPr>
              <w:t> </w:t>
            </w:r>
            <w:r>
              <w:rPr>
                <w:sz w:val="22"/>
              </w:rPr>
              <w:t>de</w:t>
            </w:r>
            <w:r>
              <w:rPr>
                <w:spacing w:val="-5"/>
                <w:sz w:val="22"/>
              </w:rPr>
              <w:t> </w:t>
            </w:r>
            <w:r>
              <w:rPr>
                <w:sz w:val="22"/>
              </w:rPr>
              <w:t>Don</w:t>
            </w:r>
            <w:r>
              <w:rPr>
                <w:spacing w:val="-5"/>
                <w:sz w:val="22"/>
              </w:rPr>
              <w:t> </w:t>
            </w:r>
            <w:r>
              <w:rPr>
                <w:spacing w:val="-4"/>
                <w:sz w:val="22"/>
              </w:rPr>
              <w:t>Tomás</w:t>
            </w:r>
          </w:p>
        </w:tc>
        <w:tc>
          <w:tcPr>
            <w:tcW w:type="dxa" w:w="3439"/>
          </w:tcPr>
          <w:p>
            <w:pPr>
              <w:pStyle w:val="TableParagraph"/>
              <w:ind w:left="3"/>
              <w:rPr>
                <w:sz w:val="22"/>
              </w:rPr>
            </w:pPr>
            <w:r>
              <w:rPr>
                <w:spacing w:val="-2"/>
                <w:sz w:val="22"/>
              </w:rPr>
              <w:t>01ENE26-31DIC26</w:t>
            </w:r>
          </w:p>
        </w:tc>
        <w:tc>
          <w:tcPr>
            <w:tcW w:type="dxa" w:w="1360"/>
          </w:tcPr>
          <w:p>
            <w:pPr>
              <w:pStyle w:val="TableParagraph"/>
              <w:ind w:left="4"/>
              <w:rPr>
                <w:sz w:val="22"/>
              </w:rPr>
            </w:pPr>
            <w:r>
              <w:rPr>
                <w:spacing w:val="-5"/>
                <w:sz w:val="22"/>
              </w:rPr>
              <w:t>155</w:t>
            </w:r>
          </w:p>
        </w:tc>
        <w:tc>
          <w:tcPr>
            <w:tcW w:type="dxa" w:w="1360"/>
          </w:tcPr>
          <w:p>
            <w:pPr>
              <w:pStyle w:val="TableParagraph"/>
              <w:ind w:left="6"/>
              <w:rPr>
                <w:sz w:val="22"/>
              </w:rPr>
            </w:pPr>
            <w:r>
              <w:rPr>
                <w:spacing w:val="-5"/>
                <w:sz w:val="22"/>
              </w:rPr>
              <w:t>96</w:t>
            </w:r>
          </w:p>
        </w:tc>
        <w:tc>
          <w:tcPr>
            <w:tcW w:type="dxa" w:w="1344"/>
          </w:tcPr>
          <w:p>
            <w:pPr>
              <w:pStyle w:val="TableParagraph"/>
              <w:rPr>
                <w:sz w:val="22"/>
              </w:rPr>
            </w:pPr>
            <w:r>
              <w:rPr>
                <w:spacing w:val="-5"/>
                <w:sz w:val="22"/>
              </w:rPr>
              <w:t>85</w:t>
            </w:r>
          </w:p>
        </w:tc>
      </w:tr>
      <w:tr>
        <w:trPr>
          <w:trHeight w:hRule="atLeast" w:val="448"/>
        </w:trPr>
        <w:tc>
          <w:tcPr>
            <w:tcW w:type="dxa" w:w="3283"/>
          </w:tcPr>
          <w:p>
            <w:pPr>
              <w:pStyle w:val="TableParagraph"/>
              <w:ind w:left="79"/>
              <w:jc w:val="left"/>
              <w:rPr>
                <w:sz w:val="22"/>
              </w:rPr>
            </w:pPr>
            <w:r>
              <w:rPr>
                <w:sz w:val="22"/>
              </w:rPr>
              <w:t>Primera</w:t>
            </w:r>
            <w:r>
              <w:rPr>
                <w:spacing w:val="-8"/>
                <w:sz w:val="22"/>
              </w:rPr>
              <w:t> </w:t>
            </w:r>
            <w:r>
              <w:rPr>
                <w:sz w:val="22"/>
              </w:rPr>
              <w:t>4*</w:t>
            </w:r>
            <w:r>
              <w:rPr>
                <w:spacing w:val="-8"/>
                <w:sz w:val="22"/>
              </w:rPr>
              <w:t> </w:t>
            </w:r>
            <w:r>
              <w:rPr>
                <w:sz w:val="22"/>
              </w:rPr>
              <w:t>-</w:t>
            </w:r>
            <w:r>
              <w:rPr>
                <w:spacing w:val="-8"/>
                <w:sz w:val="22"/>
              </w:rPr>
              <w:t> </w:t>
            </w:r>
            <w:r>
              <w:rPr>
                <w:sz w:val="22"/>
              </w:rPr>
              <w:t>El</w:t>
            </w:r>
            <w:r>
              <w:rPr>
                <w:spacing w:val="-8"/>
                <w:sz w:val="22"/>
              </w:rPr>
              <w:t> </w:t>
            </w:r>
            <w:r>
              <w:rPr>
                <w:spacing w:val="-2"/>
                <w:sz w:val="22"/>
              </w:rPr>
              <w:t>Refugio</w:t>
            </w:r>
          </w:p>
        </w:tc>
        <w:tc>
          <w:tcPr>
            <w:tcW w:type="dxa" w:w="3439"/>
          </w:tcPr>
          <w:p>
            <w:pPr>
              <w:pStyle w:val="TableParagraph"/>
              <w:ind w:left="3"/>
              <w:rPr>
                <w:sz w:val="22"/>
              </w:rPr>
            </w:pPr>
            <w:r>
              <w:rPr>
                <w:spacing w:val="-2"/>
                <w:sz w:val="22"/>
              </w:rPr>
              <w:t>01ENE26-31DIC26</w:t>
            </w:r>
          </w:p>
        </w:tc>
        <w:tc>
          <w:tcPr>
            <w:tcW w:type="dxa" w:w="1360"/>
          </w:tcPr>
          <w:p>
            <w:pPr>
              <w:pStyle w:val="TableParagraph"/>
              <w:ind w:left="4"/>
              <w:rPr>
                <w:sz w:val="22"/>
              </w:rPr>
            </w:pPr>
            <w:r>
              <w:rPr>
                <w:spacing w:val="-5"/>
                <w:sz w:val="22"/>
              </w:rPr>
              <w:t>275</w:t>
            </w:r>
          </w:p>
        </w:tc>
        <w:tc>
          <w:tcPr>
            <w:tcW w:type="dxa" w:w="1360"/>
          </w:tcPr>
          <w:p>
            <w:pPr>
              <w:pStyle w:val="TableParagraph"/>
              <w:ind w:left="6"/>
              <w:rPr>
                <w:sz w:val="22"/>
              </w:rPr>
            </w:pPr>
            <w:r>
              <w:rPr>
                <w:spacing w:val="-5"/>
                <w:sz w:val="22"/>
              </w:rPr>
              <w:t>165</w:t>
            </w:r>
          </w:p>
        </w:tc>
        <w:tc>
          <w:tcPr>
            <w:tcW w:type="dxa" w:w="1344"/>
          </w:tcPr>
          <w:p>
            <w:pPr>
              <w:pStyle w:val="TableParagraph"/>
              <w:rPr>
                <w:sz w:val="22"/>
              </w:rPr>
            </w:pPr>
            <w:r>
              <w:rPr>
                <w:sz w:val="22"/>
              </w:rPr>
              <w:t>-</w:t>
            </w:r>
          </w:p>
        </w:tc>
      </w:tr>
      <w:tr>
        <w:trPr>
          <w:trHeight w:hRule="atLeast" w:val="448"/>
        </w:trPr>
        <w:tc>
          <w:tcPr>
            <w:tcW w:type="dxa" w:w="3283"/>
            <w:vMerge w:val="restart"/>
            <w:shd w:color="auto" w:fill="E5E8EB" w:val="clear"/>
          </w:tcPr>
          <w:p>
            <w:pPr>
              <w:pStyle w:val="TableParagraph"/>
              <w:spacing w:before="0"/>
              <w:ind w:left="0"/>
              <w:jc w:val="left"/>
              <w:rPr>
                <w:sz w:val="22"/>
              </w:rPr>
            </w:pPr>
          </w:p>
          <w:p>
            <w:pPr>
              <w:pStyle w:val="TableParagraph"/>
              <w:spacing w:before="0"/>
              <w:ind w:left="0"/>
              <w:jc w:val="left"/>
              <w:rPr>
                <w:sz w:val="22"/>
              </w:rPr>
            </w:pPr>
          </w:p>
          <w:p>
            <w:pPr>
              <w:pStyle w:val="TableParagraph"/>
              <w:spacing w:before="245"/>
              <w:ind w:left="0"/>
              <w:jc w:val="left"/>
              <w:rPr>
                <w:sz w:val="22"/>
              </w:rPr>
            </w:pPr>
          </w:p>
          <w:p>
            <w:pPr>
              <w:pStyle w:val="TableParagraph"/>
              <w:spacing w:before="0"/>
              <w:ind w:left="79"/>
              <w:jc w:val="left"/>
              <w:rPr>
                <w:sz w:val="22"/>
              </w:rPr>
            </w:pPr>
            <w:r>
              <w:rPr>
                <w:sz w:val="22"/>
              </w:rPr>
              <w:t>Primera 4*</w:t>
            </w:r>
            <w:r>
              <w:rPr>
                <w:spacing w:val="1"/>
                <w:sz w:val="22"/>
              </w:rPr>
              <w:t> </w:t>
            </w:r>
            <w:r>
              <w:rPr>
                <w:sz w:val="22"/>
              </w:rPr>
              <w:t>- Our</w:t>
            </w:r>
            <w:r>
              <w:rPr>
                <w:spacing w:val="1"/>
                <w:sz w:val="22"/>
              </w:rPr>
              <w:t> </w:t>
            </w:r>
            <w:r>
              <w:rPr>
                <w:spacing w:val="-2"/>
                <w:sz w:val="22"/>
              </w:rPr>
              <w:t>Habitas</w:t>
            </w:r>
          </w:p>
        </w:tc>
        <w:tc>
          <w:tcPr>
            <w:tcW w:type="dxa" w:w="3439"/>
            <w:shd w:color="auto" w:fill="E5E8EB" w:val="clear"/>
          </w:tcPr>
          <w:p>
            <w:pPr>
              <w:pStyle w:val="TableParagraph"/>
              <w:ind w:left="3"/>
              <w:rPr>
                <w:sz w:val="22"/>
              </w:rPr>
            </w:pPr>
            <w:r>
              <w:rPr>
                <w:spacing w:val="-2"/>
                <w:sz w:val="22"/>
              </w:rPr>
              <w:t>01ENE26-31MAR26</w:t>
            </w:r>
          </w:p>
        </w:tc>
        <w:tc>
          <w:tcPr>
            <w:tcW w:type="dxa" w:w="1360"/>
            <w:shd w:color="auto" w:fill="E5E8EB" w:val="clear"/>
          </w:tcPr>
          <w:p>
            <w:pPr>
              <w:pStyle w:val="TableParagraph"/>
              <w:ind w:left="4"/>
              <w:rPr>
                <w:sz w:val="22"/>
              </w:rPr>
            </w:pPr>
            <w:r>
              <w:rPr>
                <w:spacing w:val="-5"/>
                <w:sz w:val="22"/>
              </w:rPr>
              <w:t>409</w:t>
            </w:r>
          </w:p>
        </w:tc>
        <w:tc>
          <w:tcPr>
            <w:tcW w:type="dxa" w:w="1360"/>
            <w:shd w:color="auto" w:fill="E5E8EB" w:val="clear"/>
          </w:tcPr>
          <w:p>
            <w:pPr>
              <w:pStyle w:val="TableParagraph"/>
              <w:ind w:left="6"/>
              <w:rPr>
                <w:sz w:val="22"/>
              </w:rPr>
            </w:pPr>
            <w:r>
              <w:rPr>
                <w:spacing w:val="-5"/>
                <w:sz w:val="22"/>
              </w:rPr>
              <w:t>235</w:t>
            </w:r>
          </w:p>
        </w:tc>
        <w:tc>
          <w:tcPr>
            <w:tcW w:type="dxa" w:w="1344"/>
            <w:shd w:color="auto" w:fill="E5E8EB" w:val="clear"/>
          </w:tcPr>
          <w:p>
            <w:pPr>
              <w:pStyle w:val="TableParagraph"/>
              <w:rPr>
                <w:sz w:val="22"/>
              </w:rPr>
            </w:pPr>
            <w:r>
              <w:rPr>
                <w:spacing w:val="-5"/>
                <w:sz w:val="22"/>
              </w:rPr>
              <w:t>209</w:t>
            </w:r>
          </w:p>
        </w:tc>
      </w:tr>
      <w:tr>
        <w:trPr>
          <w:trHeight w:hRule="atLeast" w:val="448"/>
        </w:trPr>
        <w:tc>
          <w:tcPr>
            <w:tcW w:type="dxa" w:w="3283"/>
            <w:vMerge/>
            <w:tcBorders>
              <w:top w:val="nil"/>
            </w:tcBorders>
            <w:shd w:color="auto" w:fill="E5E8EB" w:val="clear"/>
          </w:tcPr>
          <w:p>
            <w:pPr>
              <w:rPr>
                <w:sz w:val="2"/>
                <w:szCs w:val="2"/>
              </w:rPr>
            </w:pPr>
          </w:p>
        </w:tc>
        <w:tc>
          <w:tcPr>
            <w:tcW w:type="dxa" w:w="3439"/>
            <w:shd w:color="auto" w:fill="E5E8EB" w:val="clear"/>
          </w:tcPr>
          <w:p>
            <w:pPr>
              <w:pStyle w:val="TableParagraph"/>
              <w:ind w:left="3"/>
              <w:rPr>
                <w:sz w:val="22"/>
              </w:rPr>
            </w:pPr>
            <w:r>
              <w:rPr>
                <w:w w:val="90"/>
                <w:sz w:val="22"/>
              </w:rPr>
              <w:t>01ABR26-</w:t>
            </w:r>
            <w:r>
              <w:rPr>
                <w:spacing w:val="-2"/>
                <w:sz w:val="22"/>
              </w:rPr>
              <w:t>30ABR26</w:t>
            </w:r>
          </w:p>
        </w:tc>
        <w:tc>
          <w:tcPr>
            <w:tcW w:type="dxa" w:w="1360"/>
            <w:shd w:color="auto" w:fill="E5E8EB" w:val="clear"/>
          </w:tcPr>
          <w:p>
            <w:pPr>
              <w:pStyle w:val="TableParagraph"/>
              <w:ind w:left="4"/>
              <w:rPr>
                <w:sz w:val="22"/>
              </w:rPr>
            </w:pPr>
            <w:r>
              <w:rPr>
                <w:spacing w:val="-5"/>
                <w:sz w:val="22"/>
              </w:rPr>
              <w:t>349</w:t>
            </w:r>
          </w:p>
        </w:tc>
        <w:tc>
          <w:tcPr>
            <w:tcW w:type="dxa" w:w="1360"/>
            <w:shd w:color="auto" w:fill="E5E8EB" w:val="clear"/>
          </w:tcPr>
          <w:p>
            <w:pPr>
              <w:pStyle w:val="TableParagraph"/>
              <w:ind w:left="6"/>
              <w:rPr>
                <w:sz w:val="22"/>
              </w:rPr>
            </w:pPr>
            <w:r>
              <w:rPr>
                <w:spacing w:val="-5"/>
                <w:sz w:val="22"/>
              </w:rPr>
              <w:t>205</w:t>
            </w:r>
          </w:p>
        </w:tc>
        <w:tc>
          <w:tcPr>
            <w:tcW w:type="dxa" w:w="1344"/>
            <w:shd w:color="auto" w:fill="E5E8EB" w:val="clear"/>
          </w:tcPr>
          <w:p>
            <w:pPr>
              <w:pStyle w:val="TableParagraph"/>
              <w:rPr>
                <w:sz w:val="22"/>
              </w:rPr>
            </w:pPr>
            <w:r>
              <w:rPr>
                <w:spacing w:val="-5"/>
                <w:sz w:val="22"/>
              </w:rPr>
              <w:t>189</w:t>
            </w:r>
          </w:p>
        </w:tc>
      </w:tr>
      <w:tr>
        <w:trPr>
          <w:trHeight w:hRule="atLeast" w:val="448"/>
        </w:trPr>
        <w:tc>
          <w:tcPr>
            <w:tcW w:type="dxa" w:w="3283"/>
            <w:vMerge/>
            <w:tcBorders>
              <w:top w:val="nil"/>
            </w:tcBorders>
            <w:shd w:color="auto" w:fill="E5E8EB" w:val="clear"/>
          </w:tcPr>
          <w:p>
            <w:pPr>
              <w:rPr>
                <w:sz w:val="2"/>
                <w:szCs w:val="2"/>
              </w:rPr>
            </w:pPr>
          </w:p>
        </w:tc>
        <w:tc>
          <w:tcPr>
            <w:tcW w:type="dxa" w:w="3439"/>
            <w:shd w:color="auto" w:fill="E5E8EB" w:val="clear"/>
          </w:tcPr>
          <w:p>
            <w:pPr>
              <w:pStyle w:val="TableParagraph"/>
              <w:ind w:left="3"/>
              <w:rPr>
                <w:sz w:val="22"/>
              </w:rPr>
            </w:pPr>
            <w:r>
              <w:rPr>
                <w:w w:val="90"/>
                <w:sz w:val="22"/>
              </w:rPr>
              <w:t>01MAY26-</w:t>
            </w:r>
            <w:r>
              <w:rPr>
                <w:spacing w:val="-2"/>
                <w:sz w:val="22"/>
              </w:rPr>
              <w:t>30JUN26</w:t>
            </w:r>
          </w:p>
        </w:tc>
        <w:tc>
          <w:tcPr>
            <w:tcW w:type="dxa" w:w="1360"/>
            <w:shd w:color="auto" w:fill="E5E8EB" w:val="clear"/>
          </w:tcPr>
          <w:p>
            <w:pPr>
              <w:pStyle w:val="TableParagraph"/>
              <w:ind w:left="4"/>
              <w:rPr>
                <w:sz w:val="22"/>
              </w:rPr>
            </w:pPr>
            <w:r>
              <w:rPr>
                <w:spacing w:val="-5"/>
                <w:sz w:val="22"/>
              </w:rPr>
              <w:t>320</w:t>
            </w:r>
          </w:p>
        </w:tc>
        <w:tc>
          <w:tcPr>
            <w:tcW w:type="dxa" w:w="1360"/>
            <w:shd w:color="auto" w:fill="E5E8EB" w:val="clear"/>
          </w:tcPr>
          <w:p>
            <w:pPr>
              <w:pStyle w:val="TableParagraph"/>
              <w:ind w:left="6"/>
              <w:rPr>
                <w:sz w:val="22"/>
              </w:rPr>
            </w:pPr>
            <w:r>
              <w:rPr>
                <w:spacing w:val="-5"/>
                <w:sz w:val="22"/>
              </w:rPr>
              <w:t>189</w:t>
            </w:r>
          </w:p>
        </w:tc>
        <w:tc>
          <w:tcPr>
            <w:tcW w:type="dxa" w:w="1344"/>
            <w:shd w:color="auto" w:fill="E5E8EB" w:val="clear"/>
          </w:tcPr>
          <w:p>
            <w:pPr>
              <w:pStyle w:val="TableParagraph"/>
              <w:rPr>
                <w:sz w:val="22"/>
              </w:rPr>
            </w:pPr>
            <w:r>
              <w:rPr>
                <w:spacing w:val="-5"/>
                <w:sz w:val="22"/>
              </w:rPr>
              <w:t>180</w:t>
            </w:r>
          </w:p>
        </w:tc>
      </w:tr>
      <w:tr>
        <w:trPr>
          <w:trHeight w:hRule="atLeast" w:val="448"/>
        </w:trPr>
        <w:tc>
          <w:tcPr>
            <w:tcW w:type="dxa" w:w="3283"/>
            <w:vMerge/>
            <w:tcBorders>
              <w:top w:val="nil"/>
            </w:tcBorders>
            <w:shd w:color="auto" w:fill="E5E8EB" w:val="clear"/>
          </w:tcPr>
          <w:p>
            <w:pPr>
              <w:rPr>
                <w:sz w:val="2"/>
                <w:szCs w:val="2"/>
              </w:rPr>
            </w:pPr>
          </w:p>
        </w:tc>
        <w:tc>
          <w:tcPr>
            <w:tcW w:type="dxa" w:w="3439"/>
            <w:shd w:color="auto" w:fill="E5E8EB" w:val="clear"/>
          </w:tcPr>
          <w:p>
            <w:pPr>
              <w:pStyle w:val="TableParagraph"/>
              <w:ind w:left="4"/>
              <w:rPr>
                <w:sz w:val="22"/>
              </w:rPr>
            </w:pPr>
            <w:r>
              <w:rPr>
                <w:spacing w:val="-7"/>
                <w:sz w:val="22"/>
              </w:rPr>
              <w:t>01JUL26-</w:t>
            </w:r>
            <w:r>
              <w:rPr>
                <w:spacing w:val="-2"/>
                <w:sz w:val="22"/>
              </w:rPr>
              <w:t>30SEP26</w:t>
            </w:r>
          </w:p>
        </w:tc>
        <w:tc>
          <w:tcPr>
            <w:tcW w:type="dxa" w:w="1360"/>
            <w:shd w:color="auto" w:fill="E5E8EB" w:val="clear"/>
          </w:tcPr>
          <w:p>
            <w:pPr>
              <w:pStyle w:val="TableParagraph"/>
              <w:ind w:left="5"/>
              <w:rPr>
                <w:sz w:val="22"/>
              </w:rPr>
            </w:pPr>
            <w:r>
              <w:rPr>
                <w:spacing w:val="-5"/>
                <w:sz w:val="22"/>
              </w:rPr>
              <w:t>349</w:t>
            </w:r>
          </w:p>
        </w:tc>
        <w:tc>
          <w:tcPr>
            <w:tcW w:type="dxa" w:w="1360"/>
            <w:shd w:color="auto" w:fill="E5E8EB" w:val="clear"/>
          </w:tcPr>
          <w:p>
            <w:pPr>
              <w:pStyle w:val="TableParagraph"/>
              <w:ind w:left="6"/>
              <w:rPr>
                <w:sz w:val="22"/>
              </w:rPr>
            </w:pPr>
            <w:r>
              <w:rPr>
                <w:spacing w:val="-5"/>
                <w:sz w:val="22"/>
              </w:rPr>
              <w:t>205</w:t>
            </w:r>
          </w:p>
        </w:tc>
        <w:tc>
          <w:tcPr>
            <w:tcW w:type="dxa" w:w="1344"/>
            <w:shd w:color="auto" w:fill="E5E8EB" w:val="clear"/>
          </w:tcPr>
          <w:p>
            <w:pPr>
              <w:pStyle w:val="TableParagraph"/>
              <w:rPr>
                <w:sz w:val="22"/>
              </w:rPr>
            </w:pPr>
            <w:r>
              <w:rPr>
                <w:spacing w:val="-5"/>
                <w:sz w:val="22"/>
              </w:rPr>
              <w:t>189</w:t>
            </w:r>
          </w:p>
        </w:tc>
      </w:tr>
      <w:tr>
        <w:trPr>
          <w:trHeight w:hRule="atLeast" w:val="448"/>
        </w:trPr>
        <w:tc>
          <w:tcPr>
            <w:tcW w:type="dxa" w:w="3283"/>
            <w:vMerge/>
            <w:tcBorders>
              <w:top w:val="nil"/>
            </w:tcBorders>
            <w:shd w:color="auto" w:fill="E5E8EB" w:val="clear"/>
          </w:tcPr>
          <w:p>
            <w:pPr>
              <w:rPr>
                <w:sz w:val="2"/>
                <w:szCs w:val="2"/>
              </w:rPr>
            </w:pPr>
          </w:p>
        </w:tc>
        <w:tc>
          <w:tcPr>
            <w:tcW w:type="dxa" w:w="3439"/>
            <w:shd w:color="auto" w:fill="E5E8EB" w:val="clear"/>
          </w:tcPr>
          <w:p>
            <w:pPr>
              <w:pStyle w:val="TableParagraph"/>
              <w:ind w:left="4"/>
              <w:rPr>
                <w:sz w:val="22"/>
              </w:rPr>
            </w:pPr>
            <w:r>
              <w:rPr>
                <w:sz w:val="22"/>
              </w:rPr>
              <w:t>01OCT26-</w:t>
            </w:r>
            <w:r>
              <w:rPr>
                <w:spacing w:val="-2"/>
                <w:sz w:val="22"/>
              </w:rPr>
              <w:t>22DIC26</w:t>
            </w:r>
          </w:p>
        </w:tc>
        <w:tc>
          <w:tcPr>
            <w:tcW w:type="dxa" w:w="1360"/>
            <w:shd w:color="auto" w:fill="E5E8EB" w:val="clear"/>
          </w:tcPr>
          <w:p>
            <w:pPr>
              <w:pStyle w:val="TableParagraph"/>
              <w:ind w:left="5"/>
              <w:rPr>
                <w:sz w:val="22"/>
              </w:rPr>
            </w:pPr>
            <w:r>
              <w:rPr>
                <w:spacing w:val="-5"/>
                <w:sz w:val="22"/>
              </w:rPr>
              <w:t>409</w:t>
            </w:r>
          </w:p>
        </w:tc>
        <w:tc>
          <w:tcPr>
            <w:tcW w:type="dxa" w:w="1360"/>
            <w:shd w:color="auto" w:fill="E5E8EB" w:val="clear"/>
          </w:tcPr>
          <w:p>
            <w:pPr>
              <w:pStyle w:val="TableParagraph"/>
              <w:ind w:left="6"/>
              <w:rPr>
                <w:sz w:val="22"/>
              </w:rPr>
            </w:pPr>
            <w:r>
              <w:rPr>
                <w:spacing w:val="-5"/>
                <w:sz w:val="22"/>
              </w:rPr>
              <w:t>235</w:t>
            </w:r>
          </w:p>
        </w:tc>
        <w:tc>
          <w:tcPr>
            <w:tcW w:type="dxa" w:w="1344"/>
            <w:shd w:color="auto" w:fill="E5E8EB" w:val="clear"/>
          </w:tcPr>
          <w:p>
            <w:pPr>
              <w:pStyle w:val="TableParagraph"/>
              <w:rPr>
                <w:sz w:val="22"/>
              </w:rPr>
            </w:pPr>
            <w:r>
              <w:rPr>
                <w:spacing w:val="-5"/>
                <w:sz w:val="22"/>
              </w:rPr>
              <w:t>209</w:t>
            </w:r>
          </w:p>
        </w:tc>
      </w:tr>
    </w:tbl>
    <w:p>
      <w:pPr>
        <w:pStyle w:val="BodyText"/>
        <w:spacing w:before="180" w:line="285" w:lineRule="auto"/>
        <w:ind w:left="366"/>
      </w:pPr>
      <w:r>
        <w:rPr>
          <w:color w:val="D01317"/>
        </w:rPr>
        <w:t>*</w:t>
      </w:r>
      <w:r>
        <w:rPr>
          <w:color w:val="020203"/>
        </w:rPr>
        <w:t>Nota:</w:t>
      </w:r>
      <w:r>
        <w:rPr>
          <w:color w:val="020203"/>
          <w:spacing w:val="23"/>
        </w:rPr>
        <w:t> </w:t>
      </w:r>
      <w:r>
        <w:rPr>
          <w:color w:val="020203"/>
        </w:rPr>
        <w:t>Se</w:t>
      </w:r>
      <w:r>
        <w:rPr>
          <w:color w:val="020203"/>
          <w:spacing w:val="25"/>
        </w:rPr>
        <w:t> </w:t>
      </w:r>
      <w:r>
        <w:rPr>
          <w:color w:val="020203"/>
        </w:rPr>
        <w:t>aplicará</w:t>
      </w:r>
      <w:r>
        <w:rPr>
          <w:color w:val="020203"/>
          <w:spacing w:val="26"/>
        </w:rPr>
        <w:t> </w:t>
      </w:r>
      <w:r>
        <w:rPr>
          <w:color w:val="020203"/>
        </w:rPr>
        <w:t>un</w:t>
      </w:r>
      <w:r>
        <w:rPr>
          <w:color w:val="020203"/>
          <w:spacing w:val="25"/>
        </w:rPr>
        <w:t> </w:t>
      </w:r>
      <w:r>
        <w:rPr>
          <w:color w:val="020203"/>
        </w:rPr>
        <w:t>sobrecargo</w:t>
      </w:r>
      <w:r>
        <w:rPr>
          <w:color w:val="020203"/>
          <w:spacing w:val="26"/>
        </w:rPr>
        <w:t> </w:t>
      </w:r>
      <w:r>
        <w:rPr>
          <w:color w:val="020203"/>
        </w:rPr>
        <w:t>de</w:t>
      </w:r>
      <w:r>
        <w:rPr>
          <w:color w:val="020203"/>
          <w:spacing w:val="25"/>
        </w:rPr>
        <w:t> </w:t>
      </w:r>
      <w:r>
        <w:rPr>
          <w:color w:val="020203"/>
        </w:rPr>
        <w:t>50%</w:t>
      </w:r>
      <w:r>
        <w:rPr>
          <w:color w:val="020203"/>
          <w:spacing w:val="26"/>
        </w:rPr>
        <w:t> </w:t>
      </w:r>
      <w:r>
        <w:rPr>
          <w:color w:val="020203"/>
        </w:rPr>
        <w:t>en</w:t>
      </w:r>
      <w:r>
        <w:rPr>
          <w:color w:val="020203"/>
          <w:spacing w:val="25"/>
        </w:rPr>
        <w:t> </w:t>
      </w:r>
      <w:r>
        <w:rPr>
          <w:color w:val="020203"/>
        </w:rPr>
        <w:t>todos</w:t>
      </w:r>
      <w:r>
        <w:rPr>
          <w:color w:val="020203"/>
          <w:spacing w:val="26"/>
        </w:rPr>
        <w:t> </w:t>
      </w:r>
      <w:r>
        <w:rPr>
          <w:color w:val="020203"/>
        </w:rPr>
        <w:t>los</w:t>
      </w:r>
      <w:r>
        <w:rPr>
          <w:color w:val="020203"/>
          <w:spacing w:val="25"/>
        </w:rPr>
        <w:t> </w:t>
      </w:r>
      <w:r>
        <w:rPr>
          <w:color w:val="020203"/>
        </w:rPr>
        <w:t>servicios</w:t>
      </w:r>
      <w:r>
        <w:rPr>
          <w:color w:val="020203"/>
          <w:spacing w:val="26"/>
        </w:rPr>
        <w:t> </w:t>
      </w:r>
      <w:r>
        <w:rPr>
          <w:color w:val="020203"/>
        </w:rPr>
        <w:t>durante</w:t>
      </w:r>
      <w:r>
        <w:rPr>
          <w:color w:val="020203"/>
          <w:spacing w:val="25"/>
        </w:rPr>
        <w:t> </w:t>
      </w:r>
      <w:r>
        <w:rPr>
          <w:color w:val="020203"/>
        </w:rPr>
        <w:t>las</w:t>
      </w:r>
      <w:r>
        <w:rPr>
          <w:color w:val="020203"/>
          <w:spacing w:val="26"/>
        </w:rPr>
        <w:t> </w:t>
      </w:r>
      <w:r>
        <w:rPr>
          <w:color w:val="020203"/>
        </w:rPr>
        <w:t>siguientes</w:t>
      </w:r>
      <w:r>
        <w:rPr>
          <w:color w:val="020203"/>
          <w:spacing w:val="25"/>
        </w:rPr>
        <w:t> </w:t>
      </w:r>
      <w:r>
        <w:rPr>
          <w:color w:val="020203"/>
        </w:rPr>
        <w:t>fechas:</w:t>
      </w:r>
      <w:r>
        <w:rPr>
          <w:color w:val="020203"/>
          <w:spacing w:val="26"/>
        </w:rPr>
        <w:t> </w:t>
      </w:r>
      <w:r>
        <w:rPr>
          <w:color w:val="020203"/>
        </w:rPr>
        <w:t>1</w:t>
      </w:r>
      <w:r>
        <w:rPr>
          <w:color w:val="020203"/>
          <w:spacing w:val="25"/>
        </w:rPr>
        <w:t> </w:t>
      </w:r>
      <w:r>
        <w:rPr>
          <w:color w:val="020203"/>
        </w:rPr>
        <w:t>de</w:t>
      </w:r>
      <w:r>
        <w:rPr>
          <w:color w:val="020203"/>
          <w:spacing w:val="26"/>
        </w:rPr>
        <w:t> </w:t>
      </w:r>
      <w:r>
        <w:rPr>
          <w:color w:val="020203"/>
        </w:rPr>
        <w:t>mayo,</w:t>
      </w:r>
      <w:r>
        <w:rPr>
          <w:color w:val="020203"/>
          <w:spacing w:val="30"/>
        </w:rPr>
        <w:t> </w:t>
      </w:r>
      <w:r>
        <w:rPr>
          <w:color w:val="020203"/>
        </w:rPr>
        <w:t>18</w:t>
      </w:r>
      <w:r>
        <w:rPr>
          <w:color w:val="020203"/>
          <w:spacing w:val="26"/>
        </w:rPr>
        <w:t> </w:t>
      </w:r>
      <w:r>
        <w:rPr>
          <w:color w:val="020203"/>
        </w:rPr>
        <w:t>y</w:t>
      </w:r>
      <w:r>
        <w:rPr>
          <w:color w:val="020203"/>
          <w:spacing w:val="25"/>
        </w:rPr>
        <w:t> </w:t>
      </w:r>
      <w:r>
        <w:rPr>
          <w:color w:val="020203"/>
        </w:rPr>
        <w:t>19</w:t>
      </w:r>
      <w:r>
        <w:rPr>
          <w:color w:val="020203"/>
          <w:spacing w:val="26"/>
        </w:rPr>
        <w:t> </w:t>
      </w:r>
      <w:r>
        <w:rPr>
          <w:color w:val="020203"/>
        </w:rPr>
        <w:t>de septiembre, 24, 25, y 31 de diciembre/ El 1 de enero, no operan servicios de ningún tipo. Consulte.</w:t>
      </w:r>
    </w:p>
    <w:p>
      <w:pPr>
        <w:pStyle w:val="BodyText"/>
        <w:spacing w:before="17"/>
        <w:ind w:left="0"/>
      </w:pPr>
    </w:p>
    <w:p>
      <w:pPr>
        <w:pStyle w:val="Heading1"/>
        <w:spacing w:before="0"/>
        <w:ind w:left="352"/>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
        <w:ind w:left="0"/>
        <w:rPr>
          <w:sz w:val="18"/>
        </w:rPr>
      </w:pPr>
    </w:p>
    <w:tbl>
      <w:tblPr>
        <w:tblW w:type="auto" w:w="0"/>
        <w:jc w:val="left"/>
        <w:tblInd w:type="dxa" w:w="37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403"/>
      </w:tblGrid>
      <w:tr>
        <w:trPr>
          <w:trHeight w:hRule="atLeast" w:val="448"/>
        </w:trPr>
        <w:tc>
          <w:tcPr>
            <w:tcW w:type="dxa" w:w="5386"/>
            <w:shd w:color="auto" w:fill="E5E8EB" w:val="clear"/>
          </w:tcPr>
          <w:p>
            <w:pPr>
              <w:pStyle w:val="TableParagraph"/>
              <w:ind w:left="78"/>
              <w:jc w:val="left"/>
              <w:rPr>
                <w:sz w:val="22"/>
              </w:rPr>
            </w:pPr>
            <w:r>
              <w:rPr>
                <w:spacing w:val="-2"/>
                <w:sz w:val="22"/>
              </w:rPr>
              <w:t>CATEGORÍA</w:t>
            </w:r>
          </w:p>
        </w:tc>
        <w:tc>
          <w:tcPr>
            <w:tcW w:type="dxa" w:w="5403"/>
            <w:shd w:color="auto" w:fill="E5E8EB" w:val="clear"/>
          </w:tcPr>
          <w:p>
            <w:pPr>
              <w:pStyle w:val="TableParagraph"/>
              <w:ind w:left="78"/>
              <w:jc w:val="left"/>
              <w:rPr>
                <w:sz w:val="22"/>
              </w:rPr>
            </w:pPr>
            <w:r>
              <w:rPr>
                <w:sz w:val="22"/>
              </w:rPr>
              <w:t>HOTELES</w:t>
            </w:r>
            <w:r>
              <w:rPr>
                <w:spacing w:val="-8"/>
                <w:sz w:val="22"/>
              </w:rPr>
              <w:t> </w:t>
            </w:r>
            <w:r>
              <w:rPr>
                <w:sz w:val="22"/>
              </w:rPr>
              <w:t>-</w:t>
            </w:r>
            <w:r>
              <w:rPr>
                <w:spacing w:val="-10"/>
                <w:sz w:val="22"/>
              </w:rPr>
              <w:t> </w:t>
            </w:r>
            <w:r>
              <w:rPr>
                <w:sz w:val="22"/>
              </w:rPr>
              <w:t>SAN</w:t>
            </w:r>
            <w:r>
              <w:rPr>
                <w:spacing w:val="-10"/>
                <w:sz w:val="22"/>
              </w:rPr>
              <w:t> </w:t>
            </w:r>
            <w:r>
              <w:rPr>
                <w:spacing w:val="-4"/>
                <w:sz w:val="22"/>
              </w:rPr>
              <w:t>PEDRO</w:t>
            </w:r>
          </w:p>
        </w:tc>
      </w:tr>
      <w:tr>
        <w:trPr>
          <w:trHeight w:hRule="atLeast" w:val="960"/>
        </w:trPr>
        <w:tc>
          <w:tcPr>
            <w:tcW w:type="dxa" w:w="5386"/>
          </w:tcPr>
          <w:p>
            <w:pPr>
              <w:pStyle w:val="TableParagraph"/>
              <w:spacing w:before="65"/>
              <w:ind w:left="0"/>
              <w:jc w:val="left"/>
              <w:rPr>
                <w:sz w:val="24"/>
              </w:rPr>
            </w:pPr>
          </w:p>
          <w:p>
            <w:pPr>
              <w:pStyle w:val="TableParagraph"/>
              <w:spacing w:before="0"/>
              <w:ind w:left="78"/>
              <w:jc w:val="left"/>
              <w:rPr>
                <w:sz w:val="24"/>
              </w:rPr>
            </w:pPr>
            <w:r>
              <w:rPr>
                <w:sz w:val="24"/>
              </w:rPr>
              <w:t>Turista</w:t>
            </w:r>
            <w:r>
              <w:rPr>
                <w:spacing w:val="3"/>
                <w:sz w:val="24"/>
              </w:rPr>
              <w:t> </w:t>
            </w:r>
            <w:r>
              <w:rPr>
                <w:spacing w:val="-5"/>
                <w:sz w:val="24"/>
              </w:rPr>
              <w:t>3*</w:t>
            </w:r>
          </w:p>
        </w:tc>
        <w:tc>
          <w:tcPr>
            <w:tcW w:type="dxa" w:w="5403"/>
          </w:tcPr>
          <w:p>
            <w:pPr>
              <w:pStyle w:val="TableParagraph"/>
              <w:spacing w:before="89" w:line="249" w:lineRule="auto"/>
              <w:ind w:left="78" w:right="4038"/>
              <w:jc w:val="left"/>
              <w:rPr>
                <w:sz w:val="22"/>
              </w:rPr>
            </w:pPr>
            <w:r>
              <w:rPr>
                <w:sz w:val="22"/>
              </w:rPr>
              <w:t>Don</w:t>
            </w:r>
            <w:r>
              <w:rPr>
                <w:spacing w:val="-14"/>
                <w:sz w:val="22"/>
              </w:rPr>
              <w:t> </w:t>
            </w:r>
            <w:r>
              <w:rPr>
                <w:sz w:val="22"/>
              </w:rPr>
              <w:t>Raúl </w:t>
            </w:r>
            <w:r>
              <w:rPr>
                <w:spacing w:val="-2"/>
                <w:sz w:val="22"/>
              </w:rPr>
              <w:t>Kimal</w:t>
            </w:r>
          </w:p>
          <w:p>
            <w:pPr>
              <w:pStyle w:val="TableParagraph"/>
              <w:spacing w:before="2"/>
              <w:ind w:left="78"/>
              <w:jc w:val="left"/>
              <w:rPr>
                <w:sz w:val="22"/>
              </w:rPr>
            </w:pPr>
            <w:r>
              <w:rPr>
                <w:sz w:val="22"/>
              </w:rPr>
              <w:t>La</w:t>
            </w:r>
            <w:r>
              <w:rPr>
                <w:spacing w:val="-1"/>
                <w:sz w:val="22"/>
              </w:rPr>
              <w:t> </w:t>
            </w:r>
            <w:r>
              <w:rPr>
                <w:sz w:val="22"/>
              </w:rPr>
              <w:t>Casa</w:t>
            </w:r>
            <w:r>
              <w:rPr>
                <w:spacing w:val="-1"/>
                <w:sz w:val="22"/>
              </w:rPr>
              <w:t> </w:t>
            </w:r>
            <w:r>
              <w:rPr>
                <w:sz w:val="22"/>
              </w:rPr>
              <w:t>de</w:t>
            </w:r>
            <w:r>
              <w:rPr>
                <w:spacing w:val="-1"/>
                <w:sz w:val="22"/>
              </w:rPr>
              <w:t> </w:t>
            </w:r>
            <w:r>
              <w:rPr>
                <w:sz w:val="22"/>
              </w:rPr>
              <w:t>Don </w:t>
            </w:r>
            <w:r>
              <w:rPr>
                <w:spacing w:val="-4"/>
                <w:sz w:val="22"/>
              </w:rPr>
              <w:t>Tomás</w:t>
            </w:r>
          </w:p>
        </w:tc>
      </w:tr>
      <w:tr>
        <w:trPr>
          <w:trHeight w:hRule="atLeast" w:val="675"/>
        </w:trPr>
        <w:tc>
          <w:tcPr>
            <w:tcW w:type="dxa" w:w="5386"/>
          </w:tcPr>
          <w:p>
            <w:pPr>
              <w:pStyle w:val="TableParagraph"/>
              <w:spacing w:before="198"/>
              <w:ind w:left="78"/>
              <w:jc w:val="left"/>
              <w:rPr>
                <w:sz w:val="24"/>
              </w:rPr>
            </w:pPr>
            <w:r>
              <w:rPr>
                <w:sz w:val="24"/>
              </w:rPr>
              <w:t>Primera</w:t>
            </w:r>
            <w:r>
              <w:rPr>
                <w:spacing w:val="20"/>
                <w:sz w:val="24"/>
              </w:rPr>
              <w:t> </w:t>
            </w:r>
            <w:r>
              <w:rPr>
                <w:spacing w:val="-5"/>
                <w:sz w:val="24"/>
              </w:rPr>
              <w:t>4*</w:t>
            </w:r>
          </w:p>
        </w:tc>
        <w:tc>
          <w:tcPr>
            <w:tcW w:type="dxa" w:w="5403"/>
          </w:tcPr>
          <w:p>
            <w:pPr>
              <w:pStyle w:val="TableParagraph"/>
              <w:spacing w:before="78" w:line="249" w:lineRule="auto"/>
              <w:ind w:left="78" w:right="4038"/>
              <w:jc w:val="left"/>
              <w:rPr>
                <w:sz w:val="22"/>
              </w:rPr>
            </w:pPr>
            <w:r>
              <w:rPr>
                <w:sz w:val="22"/>
              </w:rPr>
              <w:t>El Refugio Our</w:t>
            </w:r>
            <w:r>
              <w:rPr>
                <w:spacing w:val="-6"/>
                <w:sz w:val="22"/>
              </w:rPr>
              <w:t> </w:t>
            </w:r>
            <w:r>
              <w:rPr>
                <w:sz w:val="22"/>
              </w:rPr>
              <w:t>Habitas</w:t>
            </w:r>
          </w:p>
        </w:tc>
      </w:tr>
      <w:tr>
        <w:trPr>
          <w:trHeight w:hRule="atLeast" w:val="716"/>
        </w:trPr>
        <w:tc>
          <w:tcPr>
            <w:tcW w:type="dxa" w:w="10789"/>
            <w:gridSpan w:val="2"/>
          </w:tcPr>
          <w:p>
            <w:pPr>
              <w:pStyle w:val="TableParagraph"/>
              <w:spacing w:before="99" w:line="249" w:lineRule="auto"/>
              <w:ind w:left="78" w:right="74"/>
              <w:jc w:val="left"/>
              <w:rPr>
                <w:sz w:val="22"/>
              </w:rPr>
            </w:pPr>
            <w:r>
              <w:rPr>
                <w:color w:val="CF1417"/>
                <w:sz w:val="22"/>
              </w:rPr>
              <w:t>*</w:t>
            </w:r>
            <w:r>
              <w:rPr>
                <w:sz w:val="22"/>
              </w:rPr>
              <w:t>Nota: En caso que el hotel seleccionado no cuente con disponibilidad al momento de reservar, se podría confirmar otra opción de la misma categoría o similar.</w:t>
            </w:r>
          </w:p>
        </w:tc>
      </w:tr>
    </w:tbl>
    <w:p>
      <w:pPr>
        <w:pStyle w:val="TableParagraph"/>
        <w:spacing w:after="0" w:line="249" w:lineRule="auto"/>
        <w:jc w:val="left"/>
        <w:rPr>
          <w:sz w:val="22"/>
        </w:rPr>
        <w:sectPr>
          <w:pgSz w:h="15840" w:w="12240"/>
          <w:pgMar w:bottom="1420" w:footer="1217" w:header="0" w:left="360" w:right="360" w:top="660"/>
        </w:sectPr>
      </w:pPr>
    </w:p>
    <w:p>
      <w:pPr>
        <w:pStyle w:val="Heading1"/>
        <w:spacing w:before="110"/>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258" w:line="285" w:lineRule="auto"/>
        <w:ind w:hanging="360" w:left="71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47" w:line="240" w:lineRule="auto"/>
        <w:ind w:hanging="359" w:left="719" w:right="0"/>
        <w:jc w:val="both"/>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719" w:val="left"/>
        </w:tabs>
        <w:spacing w:after="0" w:before="47" w:line="240" w:lineRule="auto"/>
        <w:ind w:hanging="359" w:left="719" w:right="0"/>
        <w:jc w:val="both"/>
        <w:rPr>
          <w:color w:val="020203"/>
          <w:sz w:val="22"/>
        </w:rPr>
      </w:pPr>
      <w:r>
        <w:rPr>
          <w:color w:val="020203"/>
          <w:sz w:val="22"/>
        </w:rPr>
        <w:t>Solicite</w:t>
      </w:r>
      <w:r>
        <w:rPr>
          <w:color w:val="020203"/>
          <w:spacing w:val="7"/>
          <w:sz w:val="22"/>
        </w:rPr>
        <w:t> </w:t>
      </w:r>
      <w:r>
        <w:rPr>
          <w:color w:val="020203"/>
          <w:sz w:val="22"/>
        </w:rPr>
        <w:t>cotización</w:t>
      </w:r>
      <w:r>
        <w:rPr>
          <w:color w:val="020203"/>
          <w:spacing w:val="7"/>
          <w:sz w:val="22"/>
        </w:rPr>
        <w:t> </w:t>
      </w:r>
      <w:r>
        <w:rPr>
          <w:color w:val="020203"/>
          <w:sz w:val="22"/>
        </w:rPr>
        <w:t>para</w:t>
      </w:r>
      <w:r>
        <w:rPr>
          <w:color w:val="020203"/>
          <w:spacing w:val="7"/>
          <w:sz w:val="22"/>
        </w:rPr>
        <w:t> </w:t>
      </w:r>
      <w:r>
        <w:rPr>
          <w:color w:val="020203"/>
          <w:sz w:val="22"/>
        </w:rPr>
        <w:t>menor</w:t>
      </w:r>
      <w:r>
        <w:rPr>
          <w:color w:val="020203"/>
          <w:spacing w:val="8"/>
          <w:sz w:val="22"/>
        </w:rPr>
        <w:t> </w:t>
      </w:r>
      <w:r>
        <w:rPr>
          <w:color w:val="020203"/>
          <w:sz w:val="22"/>
        </w:rPr>
        <w:t>compartiendo</w:t>
      </w:r>
      <w:r>
        <w:rPr>
          <w:color w:val="020203"/>
          <w:spacing w:val="7"/>
          <w:sz w:val="22"/>
        </w:rPr>
        <w:t> </w:t>
      </w:r>
      <w:r>
        <w:rPr>
          <w:color w:val="020203"/>
          <w:sz w:val="22"/>
        </w:rPr>
        <w:t>con</w:t>
      </w:r>
      <w:r>
        <w:rPr>
          <w:color w:val="020203"/>
          <w:spacing w:val="7"/>
          <w:sz w:val="22"/>
        </w:rPr>
        <w:t> </w:t>
      </w:r>
      <w:r>
        <w:rPr>
          <w:color w:val="020203"/>
          <w:spacing w:val="-2"/>
          <w:sz w:val="22"/>
        </w:rPr>
        <w:t>adultos.</w:t>
      </w:r>
    </w:p>
    <w:p>
      <w:pPr>
        <w:pStyle w:val="ListParagraph"/>
        <w:numPr>
          <w:ilvl w:val="0"/>
          <w:numId w:val="1"/>
        </w:numPr>
        <w:tabs>
          <w:tab w:leader="none" w:pos="719" w:val="left"/>
        </w:tabs>
        <w:spacing w:after="0" w:before="47" w:line="285" w:lineRule="auto"/>
        <w:ind w:hanging="360" w:left="719" w:right="357"/>
        <w:jc w:val="left"/>
        <w:rPr>
          <w:color w:val="020203"/>
          <w:sz w:val="22"/>
        </w:rPr>
      </w:pPr>
      <w:r>
        <w:rPr>
          <w:color w:val="020203"/>
          <w:w w:val="105"/>
          <w:sz w:val="22"/>
        </w:rPr>
        <w:t>Equipaje</w:t>
      </w:r>
      <w:r>
        <w:rPr>
          <w:color w:val="020203"/>
          <w:spacing w:val="-12"/>
          <w:w w:val="105"/>
          <w:sz w:val="22"/>
        </w:rPr>
        <w:t> </w:t>
      </w:r>
      <w:r>
        <w:rPr>
          <w:color w:val="020203"/>
          <w:w w:val="105"/>
          <w:sz w:val="22"/>
        </w:rPr>
        <w:t>permitido</w:t>
      </w:r>
      <w:r>
        <w:rPr>
          <w:color w:val="020203"/>
          <w:spacing w:val="-12"/>
          <w:w w:val="105"/>
          <w:sz w:val="22"/>
        </w:rPr>
        <w:t> </w:t>
      </w:r>
      <w:r>
        <w:rPr>
          <w:color w:val="020203"/>
          <w:w w:val="105"/>
          <w:sz w:val="22"/>
        </w:rPr>
        <w:t>en</w:t>
      </w:r>
      <w:r>
        <w:rPr>
          <w:color w:val="020203"/>
          <w:spacing w:val="-12"/>
          <w:w w:val="105"/>
          <w:sz w:val="22"/>
        </w:rPr>
        <w:t> </w:t>
      </w:r>
      <w:r>
        <w:rPr>
          <w:color w:val="020203"/>
          <w:w w:val="105"/>
          <w:sz w:val="22"/>
        </w:rPr>
        <w:t>traslados:</w:t>
      </w:r>
      <w:r>
        <w:rPr>
          <w:color w:val="020203"/>
          <w:spacing w:val="-10"/>
          <w:w w:val="105"/>
          <w:sz w:val="22"/>
        </w:rPr>
        <w:t> </w:t>
      </w:r>
      <w:r>
        <w:rPr>
          <w:color w:val="020203"/>
          <w:w w:val="105"/>
          <w:sz w:val="22"/>
        </w:rPr>
        <w:t>Una</w:t>
      </w:r>
      <w:r>
        <w:rPr>
          <w:color w:val="020203"/>
          <w:spacing w:val="-11"/>
          <w:w w:val="105"/>
          <w:sz w:val="22"/>
        </w:rPr>
        <w:t> </w:t>
      </w:r>
      <w:r>
        <w:rPr>
          <w:color w:val="020203"/>
          <w:w w:val="105"/>
          <w:sz w:val="22"/>
        </w:rPr>
        <w:t>maleta</w:t>
      </w:r>
      <w:r>
        <w:rPr>
          <w:color w:val="020203"/>
          <w:spacing w:val="-11"/>
          <w:w w:val="105"/>
          <w:sz w:val="22"/>
        </w:rPr>
        <w:t> </w:t>
      </w:r>
      <w:r>
        <w:rPr>
          <w:color w:val="020203"/>
          <w:w w:val="105"/>
          <w:sz w:val="22"/>
        </w:rPr>
        <w:t>normal</w:t>
      </w:r>
      <w:r>
        <w:rPr>
          <w:color w:val="020203"/>
          <w:spacing w:val="-11"/>
          <w:w w:val="105"/>
          <w:sz w:val="22"/>
        </w:rPr>
        <w:t> </w:t>
      </w:r>
      <w:r>
        <w:rPr>
          <w:color w:val="020203"/>
          <w:w w:val="105"/>
          <w:sz w:val="22"/>
        </w:rPr>
        <w:t>por</w:t>
      </w:r>
      <w:r>
        <w:rPr>
          <w:color w:val="020203"/>
          <w:spacing w:val="-11"/>
          <w:w w:val="105"/>
          <w:sz w:val="22"/>
        </w:rPr>
        <w:t> </w:t>
      </w:r>
      <w:r>
        <w:rPr>
          <w:color w:val="020203"/>
          <w:w w:val="105"/>
          <w:sz w:val="22"/>
        </w:rPr>
        <w:t>pasajero.</w:t>
      </w:r>
      <w:r>
        <w:rPr>
          <w:color w:val="020203"/>
          <w:spacing w:val="-11"/>
          <w:w w:val="105"/>
          <w:sz w:val="22"/>
        </w:rPr>
        <w:t> </w:t>
      </w:r>
      <w:r>
        <w:rPr>
          <w:color w:val="020203"/>
          <w:w w:val="105"/>
          <w:sz w:val="22"/>
        </w:rPr>
        <w:t>La</w:t>
      </w:r>
      <w:r>
        <w:rPr>
          <w:color w:val="020203"/>
          <w:spacing w:val="-11"/>
          <w:w w:val="105"/>
          <w:sz w:val="22"/>
        </w:rPr>
        <w:t> </w:t>
      </w:r>
      <w:r>
        <w:rPr>
          <w:color w:val="020203"/>
          <w:w w:val="105"/>
          <w:sz w:val="22"/>
        </w:rPr>
        <w:t>segunda</w:t>
      </w:r>
      <w:r>
        <w:rPr>
          <w:color w:val="020203"/>
          <w:spacing w:val="-11"/>
          <w:w w:val="105"/>
          <w:sz w:val="22"/>
        </w:rPr>
        <w:t> </w:t>
      </w:r>
      <w:r>
        <w:rPr>
          <w:color w:val="020203"/>
          <w:w w:val="105"/>
          <w:sz w:val="22"/>
        </w:rPr>
        <w:t>pieza</w:t>
      </w:r>
      <w:r>
        <w:rPr>
          <w:color w:val="020203"/>
          <w:spacing w:val="-11"/>
          <w:w w:val="105"/>
          <w:sz w:val="22"/>
        </w:rPr>
        <w:t> </w:t>
      </w:r>
      <w:r>
        <w:rPr>
          <w:color w:val="020203"/>
          <w:w w:val="105"/>
          <w:sz w:val="22"/>
        </w:rPr>
        <w:t>generará</w:t>
      </w:r>
      <w:r>
        <w:rPr>
          <w:color w:val="020203"/>
          <w:spacing w:val="-11"/>
          <w:w w:val="105"/>
          <w:sz w:val="22"/>
        </w:rPr>
        <w:t> </w:t>
      </w:r>
      <w:r>
        <w:rPr>
          <w:color w:val="020203"/>
          <w:w w:val="105"/>
          <w:sz w:val="22"/>
        </w:rPr>
        <w:t>el</w:t>
      </w:r>
      <w:r>
        <w:rPr>
          <w:color w:val="020203"/>
          <w:spacing w:val="-11"/>
          <w:w w:val="105"/>
          <w:sz w:val="22"/>
        </w:rPr>
        <w:t> </w:t>
      </w:r>
      <w:r>
        <w:rPr>
          <w:color w:val="020203"/>
          <w:w w:val="105"/>
          <w:sz w:val="22"/>
        </w:rPr>
        <w:t>cobro</w:t>
      </w:r>
      <w:r>
        <w:rPr>
          <w:color w:val="020203"/>
          <w:spacing w:val="-11"/>
          <w:w w:val="105"/>
          <w:sz w:val="22"/>
        </w:rPr>
        <w:t> </w:t>
      </w:r>
      <w:r>
        <w:rPr>
          <w:color w:val="020203"/>
          <w:w w:val="105"/>
          <w:sz w:val="22"/>
        </w:rPr>
        <w:t>de</w:t>
      </w:r>
      <w:r>
        <w:rPr>
          <w:color w:val="020203"/>
          <w:spacing w:val="-11"/>
          <w:w w:val="105"/>
          <w:sz w:val="22"/>
        </w:rPr>
        <w:t> </w:t>
      </w:r>
      <w:r>
        <w:rPr>
          <w:color w:val="020203"/>
          <w:w w:val="105"/>
          <w:sz w:val="22"/>
        </w:rPr>
        <w:t>tarifa</w:t>
      </w:r>
      <w:r>
        <w:rPr>
          <w:color w:val="020203"/>
          <w:spacing w:val="-11"/>
          <w:w w:val="105"/>
          <w:sz w:val="22"/>
        </w:rPr>
        <w:t> </w:t>
      </w:r>
      <w:r>
        <w:rPr>
          <w:color w:val="020203"/>
          <w:w w:val="105"/>
          <w:sz w:val="22"/>
        </w:rPr>
        <w:t>por un segundo pasajero.</w:t>
      </w:r>
    </w:p>
    <w:p>
      <w:pPr>
        <w:pStyle w:val="ListParagraph"/>
        <w:numPr>
          <w:ilvl w:val="0"/>
          <w:numId w:val="1"/>
        </w:numPr>
        <w:tabs>
          <w:tab w:leader="none" w:pos="719" w:val="left"/>
        </w:tabs>
        <w:spacing w:after="0" w:before="0" w:line="285" w:lineRule="auto"/>
        <w:ind w:hanging="360" w:left="719" w:right="363"/>
        <w:jc w:val="left"/>
        <w:rPr>
          <w:color w:val="020203"/>
          <w:sz w:val="22"/>
        </w:rPr>
      </w:pPr>
      <w:r>
        <w:rPr>
          <w:color w:val="020203"/>
          <w:sz w:val="22"/>
        </w:rPr>
        <w:t>Son</w:t>
      </w:r>
      <w:r>
        <w:rPr>
          <w:color w:val="020203"/>
          <w:spacing w:val="-1"/>
          <w:sz w:val="22"/>
        </w:rPr>
        <w:t> </w:t>
      </w:r>
      <w:r>
        <w:rPr>
          <w:color w:val="020203"/>
          <w:sz w:val="22"/>
        </w:rPr>
        <w:t>consideradas</w:t>
      </w:r>
      <w:r>
        <w:rPr>
          <w:color w:val="020203"/>
          <w:spacing w:val="-1"/>
          <w:sz w:val="22"/>
        </w:rPr>
        <w:t> </w:t>
      </w:r>
      <w:r>
        <w:rPr>
          <w:color w:val="020203"/>
          <w:sz w:val="22"/>
        </w:rPr>
        <w:t>piezas</w:t>
      </w:r>
      <w:r>
        <w:rPr>
          <w:color w:val="020203"/>
          <w:spacing w:val="-1"/>
          <w:sz w:val="22"/>
        </w:rPr>
        <w:t> </w:t>
      </w:r>
      <w:r>
        <w:rPr>
          <w:color w:val="020203"/>
          <w:sz w:val="22"/>
        </w:rPr>
        <w:t>adicionales, por</w:t>
      </w:r>
      <w:r>
        <w:rPr>
          <w:color w:val="020203"/>
          <w:spacing w:val="-1"/>
          <w:sz w:val="22"/>
        </w:rPr>
        <w:t> </w:t>
      </w:r>
      <w:r>
        <w:rPr>
          <w:color w:val="020203"/>
          <w:sz w:val="22"/>
        </w:rPr>
        <w:t>tanto, tienen</w:t>
      </w:r>
      <w:r>
        <w:rPr>
          <w:color w:val="020203"/>
          <w:spacing w:val="-1"/>
          <w:sz w:val="22"/>
        </w:rPr>
        <w:t> </w:t>
      </w:r>
      <w:r>
        <w:rPr>
          <w:color w:val="020203"/>
          <w:sz w:val="22"/>
        </w:rPr>
        <w:t>cobro</w:t>
      </w:r>
      <w:r>
        <w:rPr>
          <w:color w:val="020203"/>
          <w:spacing w:val="-1"/>
          <w:sz w:val="22"/>
        </w:rPr>
        <w:t> </w:t>
      </w:r>
      <w:r>
        <w:rPr>
          <w:color w:val="020203"/>
          <w:sz w:val="22"/>
        </w:rPr>
        <w:t>de</w:t>
      </w:r>
      <w:r>
        <w:rPr>
          <w:color w:val="020203"/>
          <w:spacing w:val="-1"/>
          <w:sz w:val="22"/>
        </w:rPr>
        <w:t> </w:t>
      </w:r>
      <w:r>
        <w:rPr>
          <w:color w:val="020203"/>
          <w:sz w:val="22"/>
        </w:rPr>
        <w:t>tarifa</w:t>
      </w:r>
      <w:r>
        <w:rPr>
          <w:color w:val="020203"/>
          <w:spacing w:val="-1"/>
          <w:sz w:val="22"/>
        </w:rPr>
        <w:t> </w:t>
      </w:r>
      <w:r>
        <w:rPr>
          <w:color w:val="020203"/>
          <w:sz w:val="22"/>
        </w:rPr>
        <w:t>por</w:t>
      </w:r>
      <w:r>
        <w:rPr>
          <w:color w:val="020203"/>
          <w:spacing w:val="-1"/>
          <w:sz w:val="22"/>
        </w:rPr>
        <w:t> </w:t>
      </w:r>
      <w:r>
        <w:rPr>
          <w:color w:val="020203"/>
          <w:sz w:val="22"/>
        </w:rPr>
        <w:t>pasajero</w:t>
      </w:r>
      <w:r>
        <w:rPr>
          <w:color w:val="020203"/>
          <w:spacing w:val="-1"/>
          <w:sz w:val="22"/>
        </w:rPr>
        <w:t> </w:t>
      </w:r>
      <w:r>
        <w:rPr>
          <w:color w:val="020203"/>
          <w:sz w:val="22"/>
        </w:rPr>
        <w:t>adicional:</w:t>
      </w:r>
      <w:r>
        <w:rPr>
          <w:color w:val="020203"/>
          <w:spacing w:val="-1"/>
          <w:sz w:val="22"/>
        </w:rPr>
        <w:t> </w:t>
      </w:r>
      <w:r>
        <w:rPr>
          <w:color w:val="020203"/>
          <w:sz w:val="22"/>
        </w:rPr>
        <w:t>Sillas</w:t>
      </w:r>
      <w:r>
        <w:rPr>
          <w:color w:val="020203"/>
          <w:spacing w:val="-1"/>
          <w:sz w:val="22"/>
        </w:rPr>
        <w:t> </w:t>
      </w:r>
      <w:r>
        <w:rPr>
          <w:color w:val="020203"/>
          <w:sz w:val="22"/>
        </w:rPr>
        <w:t>de</w:t>
      </w:r>
      <w:r>
        <w:rPr>
          <w:color w:val="020203"/>
          <w:spacing w:val="-1"/>
          <w:sz w:val="22"/>
        </w:rPr>
        <w:t> </w:t>
      </w:r>
      <w:r>
        <w:rPr>
          <w:color w:val="020203"/>
          <w:sz w:val="22"/>
        </w:rPr>
        <w:t>bebé, bicicletas, 2 piezas de equipaje, cajas, etc.</w:t>
      </w:r>
    </w:p>
    <w:p>
      <w:pPr>
        <w:pStyle w:val="ListParagraph"/>
        <w:numPr>
          <w:ilvl w:val="0"/>
          <w:numId w:val="1"/>
        </w:numPr>
        <w:tabs>
          <w:tab w:leader="none" w:pos="719" w:val="left"/>
        </w:tabs>
        <w:spacing w:after="0" w:before="0" w:line="285" w:lineRule="auto"/>
        <w:ind w:hanging="360" w:left="719" w:right="357"/>
        <w:jc w:val="left"/>
        <w:rPr>
          <w:color w:val="020203"/>
          <w:sz w:val="22"/>
        </w:rPr>
      </w:pPr>
      <w:r>
        <w:rPr>
          <w:color w:val="020203"/>
          <w:sz w:val="22"/>
        </w:rPr>
        <w:t>Traslados</w:t>
      </w:r>
      <w:r>
        <w:rPr>
          <w:color w:val="020203"/>
          <w:spacing w:val="40"/>
          <w:sz w:val="22"/>
        </w:rPr>
        <w:t> </w:t>
      </w:r>
      <w:r>
        <w:rPr>
          <w:color w:val="020203"/>
          <w:sz w:val="22"/>
        </w:rPr>
        <w:t>fuera</w:t>
      </w:r>
      <w:r>
        <w:rPr>
          <w:color w:val="020203"/>
          <w:spacing w:val="40"/>
          <w:sz w:val="22"/>
        </w:rPr>
        <w:t> </w:t>
      </w:r>
      <w:r>
        <w:rPr>
          <w:color w:val="020203"/>
          <w:sz w:val="22"/>
        </w:rPr>
        <w:t>del</w:t>
      </w:r>
      <w:r>
        <w:rPr>
          <w:color w:val="020203"/>
          <w:spacing w:val="40"/>
          <w:sz w:val="22"/>
        </w:rPr>
        <w:t> </w:t>
      </w:r>
      <w:r>
        <w:rPr>
          <w:color w:val="020203"/>
          <w:sz w:val="22"/>
        </w:rPr>
        <w:t>horario</w:t>
      </w:r>
      <w:r>
        <w:rPr>
          <w:color w:val="020203"/>
          <w:spacing w:val="40"/>
          <w:sz w:val="22"/>
        </w:rPr>
        <w:t> </w:t>
      </w:r>
      <w:r>
        <w:rPr>
          <w:color w:val="020203"/>
          <w:sz w:val="22"/>
        </w:rPr>
        <w:t>establecido</w:t>
      </w:r>
      <w:r>
        <w:rPr>
          <w:color w:val="020203"/>
          <w:spacing w:val="40"/>
          <w:sz w:val="22"/>
        </w:rPr>
        <w:t> </w:t>
      </w:r>
      <w:r>
        <w:rPr>
          <w:color w:val="020203"/>
          <w:sz w:val="22"/>
        </w:rPr>
        <w:t>(08.00</w:t>
      </w:r>
      <w:r>
        <w:rPr>
          <w:color w:val="020203"/>
          <w:spacing w:val="40"/>
          <w:sz w:val="22"/>
        </w:rPr>
        <w:t> </w:t>
      </w:r>
      <w:r>
        <w:rPr>
          <w:color w:val="020203"/>
          <w:sz w:val="22"/>
        </w:rPr>
        <w:t>A</w:t>
      </w:r>
      <w:r>
        <w:rPr>
          <w:color w:val="020203"/>
          <w:spacing w:val="40"/>
          <w:sz w:val="22"/>
        </w:rPr>
        <w:t> </w:t>
      </w:r>
      <w:r>
        <w:rPr>
          <w:color w:val="020203"/>
          <w:sz w:val="22"/>
        </w:rPr>
        <w:t>20:00Hrs.),</w:t>
      </w:r>
      <w:r>
        <w:rPr>
          <w:color w:val="020203"/>
          <w:spacing w:val="40"/>
          <w:sz w:val="22"/>
        </w:rPr>
        <w:t> </w:t>
      </w:r>
      <w:r>
        <w:rPr>
          <w:color w:val="020203"/>
          <w:sz w:val="22"/>
        </w:rPr>
        <w:t>deben</w:t>
      </w:r>
      <w:r>
        <w:rPr>
          <w:color w:val="020203"/>
          <w:spacing w:val="40"/>
          <w:sz w:val="22"/>
        </w:rPr>
        <w:t> </w:t>
      </w:r>
      <w:r>
        <w:rPr>
          <w:color w:val="020203"/>
          <w:sz w:val="22"/>
        </w:rPr>
        <w:t>ser</w:t>
      </w:r>
      <w:r>
        <w:rPr>
          <w:color w:val="020203"/>
          <w:spacing w:val="40"/>
          <w:sz w:val="22"/>
        </w:rPr>
        <w:t> </w:t>
      </w:r>
      <w:r>
        <w:rPr>
          <w:color w:val="020203"/>
          <w:sz w:val="22"/>
        </w:rPr>
        <w:t>considerados</w:t>
      </w:r>
      <w:r>
        <w:rPr>
          <w:color w:val="020203"/>
          <w:spacing w:val="40"/>
          <w:sz w:val="22"/>
        </w:rPr>
        <w:t> </w:t>
      </w:r>
      <w:r>
        <w:rPr>
          <w:color w:val="020203"/>
          <w:sz w:val="22"/>
        </w:rPr>
        <w:t>como</w:t>
      </w:r>
      <w:r>
        <w:rPr>
          <w:color w:val="020203"/>
          <w:spacing w:val="40"/>
          <w:sz w:val="22"/>
        </w:rPr>
        <w:t> </w:t>
      </w:r>
      <w:r>
        <w:rPr>
          <w:color w:val="020203"/>
          <w:sz w:val="22"/>
        </w:rPr>
        <w:t>privados,</w:t>
      </w:r>
      <w:r>
        <w:rPr>
          <w:color w:val="020203"/>
          <w:spacing w:val="40"/>
          <w:sz w:val="22"/>
        </w:rPr>
        <w:t> </w:t>
      </w:r>
      <w:r>
        <w:rPr>
          <w:color w:val="020203"/>
          <w:sz w:val="22"/>
        </w:rPr>
        <w:t>y</w:t>
      </w:r>
      <w:r>
        <w:rPr>
          <w:color w:val="020203"/>
          <w:spacing w:val="40"/>
          <w:sz w:val="22"/>
        </w:rPr>
        <w:t> </w:t>
      </w:r>
      <w:r>
        <w:rPr>
          <w:color w:val="020203"/>
          <w:sz w:val="22"/>
        </w:rPr>
        <w:t>aplicará suplemento. Consulte.</w:t>
      </w:r>
    </w:p>
    <w:p>
      <w:pPr>
        <w:pStyle w:val="ListParagraph"/>
        <w:numPr>
          <w:ilvl w:val="0"/>
          <w:numId w:val="1"/>
        </w:numPr>
        <w:tabs>
          <w:tab w:leader="none" w:pos="719" w:val="left"/>
        </w:tabs>
        <w:spacing w:after="0" w:before="0" w:line="251" w:lineRule="exact"/>
        <w:ind w:hanging="359" w:left="71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9" w:val="left"/>
        </w:tabs>
        <w:spacing w:after="0" w:before="44" w:line="240" w:lineRule="auto"/>
        <w:ind w:hanging="359" w:left="719" w:right="0"/>
        <w:jc w:val="left"/>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0"/>
        <w:ind w:left="0"/>
      </w:pPr>
    </w:p>
    <w:p>
      <w:pPr>
        <w:pStyle w:val="BodyText"/>
        <w:spacing w:before="80"/>
        <w:ind w:left="0"/>
      </w:pPr>
    </w:p>
    <w:p>
      <w:pPr>
        <w:pStyle w:val="BodyText"/>
        <w:spacing w:before="0"/>
        <w:ind w:left="360"/>
      </w:pPr>
      <w:r>
        <w:rPr>
          <w:color w:val="020203"/>
          <w:w w:val="105"/>
        </w:rPr>
        <w:t>Vigencia</w:t>
      </w:r>
      <w:r>
        <w:rPr>
          <w:color w:val="020203"/>
          <w:spacing w:val="-13"/>
          <w:w w:val="105"/>
        </w:rPr>
        <w:t> </w:t>
      </w:r>
      <w:r>
        <w:rPr>
          <w:color w:val="020203"/>
          <w:w w:val="105"/>
        </w:rPr>
        <w:t>hasta</w:t>
      </w:r>
      <w:r>
        <w:rPr>
          <w:color w:val="020203"/>
          <w:spacing w:val="-12"/>
          <w:w w:val="105"/>
        </w:rPr>
        <w:t> </w:t>
      </w:r>
      <w:r>
        <w:rPr>
          <w:color w:val="020203"/>
          <w:w w:val="105"/>
        </w:rPr>
        <w:t>el</w:t>
      </w:r>
      <w:r>
        <w:rPr>
          <w:color w:val="020203"/>
          <w:spacing w:val="-12"/>
          <w:w w:val="105"/>
        </w:rPr>
        <w:t> </w:t>
      </w:r>
      <w:r>
        <w:rPr>
          <w:color w:val="020203"/>
          <w:w w:val="105"/>
        </w:rPr>
        <w:t>31</w:t>
      </w:r>
      <w:r>
        <w:rPr>
          <w:color w:val="020203"/>
          <w:spacing w:val="-13"/>
          <w:w w:val="105"/>
        </w:rPr>
        <w:t> </w:t>
      </w:r>
      <w:r>
        <w:rPr>
          <w:color w:val="020203"/>
          <w:w w:val="105"/>
        </w:rPr>
        <w:t>de</w:t>
      </w:r>
      <w:r>
        <w:rPr>
          <w:color w:val="020203"/>
          <w:spacing w:val="-12"/>
          <w:w w:val="105"/>
        </w:rPr>
        <w:t> </w:t>
      </w:r>
      <w:r>
        <w:rPr>
          <w:color w:val="020203"/>
          <w:w w:val="105"/>
        </w:rPr>
        <w:t>diciembre</w:t>
      </w:r>
      <w:r>
        <w:rPr>
          <w:color w:val="020203"/>
          <w:spacing w:val="-12"/>
          <w:w w:val="105"/>
        </w:rPr>
        <w:t> </w:t>
      </w:r>
      <w:r>
        <w:rPr>
          <w:color w:val="020203"/>
          <w:w w:val="105"/>
        </w:rPr>
        <w:t>de</w:t>
      </w:r>
      <w:r>
        <w:rPr>
          <w:color w:val="020203"/>
          <w:spacing w:val="-13"/>
          <w:w w:val="105"/>
        </w:rPr>
        <w:t> </w:t>
      </w:r>
      <w:r>
        <w:rPr>
          <w:color w:val="020203"/>
          <w:spacing w:val="-2"/>
          <w:w w:val="105"/>
        </w:rPr>
        <w:t>2026.</w:t>
      </w:r>
    </w:p>
    <w:sectPr>
      <w:pgSz w:h="15840" w:w="12240"/>
      <w:pgMar w:bottom="1400" w:footer="1217" w:header="0" w:left="360" w:right="360" w:top="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326208">
          <wp:simplePos x="0" y="0"/>
          <wp:positionH relativeFrom="page">
            <wp:posOffset>3148507</wp:posOffset>
          </wp:positionH>
          <wp:positionV relativeFrom="page">
            <wp:posOffset>9158401</wp:posOffset>
          </wp:positionV>
          <wp:extent cx="1471200" cy="442798"/>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5"/>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767"/>
      <w:ind w:left="3707" w:right="947"/>
      <w:jc w:val="center"/>
    </w:pPr>
    <w:rPr>
      <w:rFonts w:ascii="Times New Roman" w:hAnsi="Times New Roman" w:eastAsia="Times New Roman" w:cs="Times New Roman"/>
      <w:sz w:val="84"/>
      <w:szCs w:val="8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7"/>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2026-06-10T18:45:27Z</dcterms:created>
  <dcterms:modified xsi:type="dcterms:W3CDTF">2026-06-10T18:45:27Z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2026-06-10T00:00:00Z</vt:filetime>
  </property>
  <property fmtid="{D5CDD505-2E9C-101B-9397-08002B2CF9AE}" name="Creator" pid="4">
    <vt:lpwstr>Adobe InDesign 21.4 (Windows)</vt:lpwstr>
  </property>
  <property fmtid="{D5CDD505-2E9C-101B-9397-08002B2CF9AE}" name="LastSaved" pid="5">
    <vt:filetime>2026-06-10T00:00:00Z</vt:filetime>
  </property>
  <property fmtid="{D5CDD505-2E9C-101B-9397-08002B2CF9AE}" name="NXPowerLiteLastOptimized" pid="6">
    <vt:lpwstr>103270</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