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13"/>
        <w:rPr>
          <w:sz w:val="64"/>
        </w:rPr>
      </w:pPr>
      <w:r>
        <w:rPr>
          <w:sz w:val="6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rPr>
        <w:t>TURQUÍA</w:t>
      </w:r>
      <w:r>
        <w:rPr>
          <w:color w:val="059ED8"/>
          <w:spacing w:val="18"/>
          <w:w w:val="150"/>
        </w:rPr>
        <w:t> </w:t>
      </w:r>
      <w:r>
        <w:rPr>
          <w:color w:val="059ED8"/>
        </w:rPr>
        <w:t>AL</w:t>
      </w:r>
      <w:r>
        <w:rPr>
          <w:color w:val="059ED8"/>
          <w:spacing w:val="18"/>
          <w:w w:val="150"/>
        </w:rPr>
        <w:t> </w:t>
      </w:r>
      <w:r>
        <w:rPr>
          <w:color w:val="059ED8"/>
          <w:spacing w:val="-2"/>
        </w:rPr>
        <w:t>COMPLETO</w:t>
      </w:r>
    </w:p>
    <w:p>
      <w:pPr>
        <w:spacing w:before="191" w:line="249" w:lineRule="auto"/>
        <w:ind w:firstLine="0" w:left="2886" w:right="139"/>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2900749</wp:posOffset>
                </wp:positionH>
                <wp:positionV relativeFrom="paragraph">
                  <wp:posOffset>150103</wp:posOffset>
                </wp:positionV>
                <wp:extent cx="1270" cy="8382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3807849</wp:posOffset>
                </wp:positionH>
                <wp:positionV relativeFrom="paragraph">
                  <wp:posOffset>150103</wp:posOffset>
                </wp:positionV>
                <wp:extent cx="1270" cy="8382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4407249</wp:posOffset>
                </wp:positionH>
                <wp:positionV relativeFrom="paragraph">
                  <wp:posOffset>150103</wp:posOffset>
                </wp:positionV>
                <wp:extent cx="1270" cy="8382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5219150</wp:posOffset>
                </wp:positionH>
                <wp:positionV relativeFrom="paragraph">
                  <wp:posOffset>150103</wp:posOffset>
                </wp:positionV>
                <wp:extent cx="1270" cy="8382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6099249</wp:posOffset>
                </wp:positionH>
                <wp:positionV relativeFrom="paragraph">
                  <wp:posOffset>150103</wp:posOffset>
                </wp:positionV>
                <wp:extent cx="1270" cy="8382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42432" simplePos="0">
                <wp:simplePos x="0" y="0"/>
                <wp:positionH relativeFrom="page">
                  <wp:posOffset>4455950</wp:posOffset>
                </wp:positionH>
                <wp:positionV relativeFrom="paragraph">
                  <wp:posOffset>308973</wp:posOffset>
                </wp:positionV>
                <wp:extent cx="1270" cy="8382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42944" simplePos="0">
                <wp:simplePos x="0" y="0"/>
                <wp:positionH relativeFrom="page">
                  <wp:posOffset>5624949</wp:posOffset>
                </wp:positionH>
                <wp:positionV relativeFrom="paragraph">
                  <wp:posOffset>308973</wp:posOffset>
                </wp:positionV>
                <wp:extent cx="1270" cy="8382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ESTAMBUL</w:t>
      </w:r>
      <w:r>
        <w:rPr>
          <w:spacing w:val="52"/>
          <w:sz w:val="20"/>
        </w:rPr>
        <w:t> </w:t>
      </w:r>
      <w:r>
        <w:rPr>
          <w:spacing w:val="-2"/>
          <w:sz w:val="20"/>
        </w:rPr>
        <w:t>KUZGUNCUK</w:t>
      </w:r>
      <w:r>
        <w:rPr>
          <w:spacing w:val="57"/>
          <w:sz w:val="20"/>
        </w:rPr>
        <w:t> </w:t>
      </w:r>
      <w:r>
        <w:rPr>
          <w:spacing w:val="-2"/>
          <w:sz w:val="20"/>
        </w:rPr>
        <w:t>ANKARA</w:t>
      </w:r>
      <w:r>
        <w:rPr>
          <w:spacing w:val="57"/>
          <w:sz w:val="20"/>
        </w:rPr>
        <w:t> </w:t>
      </w:r>
      <w:r>
        <w:rPr>
          <w:spacing w:val="-2"/>
          <w:sz w:val="20"/>
        </w:rPr>
        <w:t>CAPADOCIA</w:t>
      </w:r>
      <w:r>
        <w:rPr>
          <w:spacing w:val="57"/>
          <w:sz w:val="20"/>
        </w:rPr>
        <w:t> </w:t>
      </w:r>
      <w:r>
        <w:rPr>
          <w:spacing w:val="-2"/>
          <w:sz w:val="20"/>
        </w:rPr>
        <w:t>SULTANHANI</w:t>
      </w:r>
      <w:r>
        <w:rPr>
          <w:spacing w:val="57"/>
          <w:sz w:val="20"/>
        </w:rPr>
        <w:t> </w:t>
      </w:r>
      <w:r>
        <w:rPr>
          <w:spacing w:val="-2"/>
          <w:sz w:val="20"/>
        </w:rPr>
        <w:t>PAMUKKALE</w:t>
      </w:r>
      <w:r>
        <w:rPr>
          <w:spacing w:val="-11"/>
          <w:sz w:val="20"/>
        </w:rPr>
        <w:t> </w:t>
      </w:r>
      <w:r>
        <w:rPr>
          <w:spacing w:val="-2"/>
          <w:sz w:val="20"/>
        </w:rPr>
        <w:t>ÉFESO </w:t>
      </w:r>
      <w:r>
        <w:rPr>
          <w:sz w:val="20"/>
        </w:rPr>
        <w:t>ZONA</w:t>
      </w:r>
      <w:r>
        <w:rPr>
          <w:spacing w:val="-6"/>
          <w:sz w:val="20"/>
        </w:rPr>
        <w:t> </w:t>
      </w:r>
      <w:r>
        <w:rPr>
          <w:sz w:val="20"/>
        </w:rPr>
        <w:t>DE</w:t>
      </w:r>
      <w:r>
        <w:rPr>
          <w:spacing w:val="-6"/>
          <w:sz w:val="20"/>
        </w:rPr>
        <w:t> </w:t>
      </w:r>
      <w:r>
        <w:rPr>
          <w:sz w:val="20"/>
        </w:rPr>
        <w:t>IZMIR</w:t>
      </w:r>
      <w:r>
        <w:rPr>
          <w:spacing w:val="80"/>
          <w:sz w:val="20"/>
        </w:rPr>
        <w:t> </w:t>
      </w:r>
      <w:r>
        <w:rPr>
          <w:sz w:val="20"/>
        </w:rPr>
        <w:t>FOCEA</w:t>
      </w:r>
      <w:r>
        <w:rPr>
          <w:spacing w:val="-6"/>
          <w:sz w:val="20"/>
        </w:rPr>
        <w:t> </w:t>
      </w:r>
      <w:r>
        <w:rPr>
          <w:sz w:val="20"/>
        </w:rPr>
        <w:t>O</w:t>
      </w:r>
      <w:r>
        <w:rPr>
          <w:spacing w:val="-6"/>
          <w:sz w:val="20"/>
        </w:rPr>
        <w:t> </w:t>
      </w:r>
      <w:r>
        <w:rPr>
          <w:sz w:val="20"/>
        </w:rPr>
        <w:t>AYVALIK</w:t>
      </w:r>
      <w:r>
        <w:rPr>
          <w:spacing w:val="80"/>
          <w:sz w:val="20"/>
        </w:rPr>
        <w:t> </w:t>
      </w:r>
      <w:r>
        <w:rPr>
          <w:sz w:val="20"/>
        </w:rPr>
        <w:t>TROYA</w:t>
      </w:r>
    </w:p>
    <w:p>
      <w:pPr>
        <w:pStyle w:val="BodyText"/>
        <w:spacing w:before="0"/>
        <w:rPr>
          <w:sz w:val="20"/>
        </w:rPr>
      </w:pPr>
    </w:p>
    <w:p>
      <w:pPr>
        <w:pStyle w:val="BodyText"/>
        <w:spacing w:before="82"/>
        <w:rPr>
          <w:sz w:val="20"/>
        </w:rPr>
      </w:pPr>
      <w:r>
        <w:rPr>
          <w:sz w:val="20"/>
        </w:rPr>
        <mc:AlternateContent>
          <mc:Choice Requires="wps">
            <w:drawing>
              <wp:anchor allowOverlap="1" behindDoc="1" distB="0" distL="0" distR="0" distT="0" layoutInCell="1" locked="0" relativeHeight="487587840" simplePos="0">
                <wp:simplePos x="0" y="0"/>
                <wp:positionH relativeFrom="page">
                  <wp:posOffset>2851199</wp:posOffset>
                </wp:positionH>
                <wp:positionV relativeFrom="paragraph">
                  <wp:posOffset>213393</wp:posOffset>
                </wp:positionV>
                <wp:extent cx="3848735"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848735" cy="1270"/>
                        </a:xfrm>
                        <a:custGeom>
                          <a:avLst/>
                          <a:gdLst/>
                          <a:ahLst/>
                          <a:cxnLst/>
                          <a:rect b="b" l="l" r="r" t="t"/>
                          <a:pathLst>
                            <a:path h="0" w="3848735">
                              <a:moveTo>
                                <a:pt x="0" y="0"/>
                              </a:moveTo>
                              <a:lnTo>
                                <a:pt x="3848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8"/>
        <w:ind w:firstLine="0" w:left="2886" w:right="153"/>
        <w:jc w:val="center"/>
        <w:rPr>
          <w:sz w:val="28"/>
        </w:rPr>
      </w:pPr>
      <w:r>
        <w:rPr>
          <w:color w:val="039ED9"/>
          <w:sz w:val="28"/>
        </w:rPr>
        <w:t>DURACIÓN:</w:t>
      </w:r>
      <w:r>
        <w:rPr>
          <w:color w:val="039ED9"/>
          <w:spacing w:val="23"/>
          <w:sz w:val="28"/>
        </w:rPr>
        <w:t> </w:t>
      </w:r>
      <w:r>
        <w:rPr>
          <w:color w:val="039ED9"/>
          <w:sz w:val="28"/>
        </w:rPr>
        <w:t>11</w:t>
      </w:r>
      <w:r>
        <w:rPr>
          <w:color w:val="039ED9"/>
          <w:spacing w:val="24"/>
          <w:sz w:val="28"/>
        </w:rPr>
        <w:t> </w:t>
      </w:r>
      <w:r>
        <w:rPr>
          <w:color w:val="039ED9"/>
          <w:spacing w:val="-4"/>
          <w:sz w:val="28"/>
        </w:rPr>
        <w:t>DÍAS</w:t>
      </w:r>
    </w:p>
    <w:p>
      <w:pPr>
        <w:spacing w:before="13"/>
        <w:ind w:firstLine="0" w:left="2886" w:right="154"/>
        <w:jc w:val="center"/>
        <w:rPr>
          <w:sz w:val="20"/>
        </w:rPr>
      </w:pPr>
      <w:r>
        <w:rPr>
          <w:color w:val="020203"/>
          <w:sz w:val="20"/>
        </w:rPr>
        <w:t>Llegadas</w:t>
      </w:r>
      <w:r>
        <w:rPr>
          <w:color w:val="020203"/>
          <w:spacing w:val="-4"/>
          <w:sz w:val="20"/>
        </w:rPr>
        <w:t> </w:t>
      </w:r>
      <w:r>
        <w:rPr>
          <w:color w:val="020203"/>
          <w:sz w:val="20"/>
        </w:rPr>
        <w:t>hasta</w:t>
      </w:r>
      <w:r>
        <w:rPr>
          <w:color w:val="020203"/>
          <w:spacing w:val="-4"/>
          <w:sz w:val="20"/>
        </w:rPr>
        <w:t> </w:t>
      </w:r>
      <w:r>
        <w:rPr>
          <w:color w:val="020203"/>
          <w:sz w:val="20"/>
        </w:rPr>
        <w:t>el</w:t>
      </w:r>
      <w:r>
        <w:rPr>
          <w:color w:val="020203"/>
          <w:spacing w:val="-3"/>
          <w:sz w:val="20"/>
        </w:rPr>
        <w:t> </w:t>
      </w:r>
      <w:r>
        <w:rPr>
          <w:color w:val="020203"/>
          <w:sz w:val="20"/>
        </w:rPr>
        <w:t>30</w:t>
      </w:r>
      <w:r>
        <w:rPr>
          <w:color w:val="020203"/>
          <w:spacing w:val="-4"/>
          <w:sz w:val="20"/>
        </w:rPr>
        <w:t> </w:t>
      </w:r>
      <w:r>
        <w:rPr>
          <w:color w:val="020203"/>
          <w:sz w:val="20"/>
        </w:rPr>
        <w:t>de</w:t>
      </w:r>
      <w:r>
        <w:rPr>
          <w:color w:val="020203"/>
          <w:spacing w:val="-3"/>
          <w:sz w:val="20"/>
        </w:rPr>
        <w:t> </w:t>
      </w:r>
      <w:r>
        <w:rPr>
          <w:color w:val="020203"/>
          <w:sz w:val="20"/>
        </w:rPr>
        <w:t>diciembre</w:t>
      </w:r>
      <w:r>
        <w:rPr>
          <w:color w:val="020203"/>
          <w:spacing w:val="-4"/>
          <w:sz w:val="20"/>
        </w:rPr>
        <w:t> </w:t>
      </w:r>
      <w:r>
        <w:rPr>
          <w:color w:val="020203"/>
          <w:sz w:val="20"/>
        </w:rPr>
        <w:t>del</w:t>
      </w:r>
      <w:r>
        <w:rPr>
          <w:color w:val="020203"/>
          <w:spacing w:val="-3"/>
          <w:sz w:val="20"/>
        </w:rPr>
        <w:t> </w:t>
      </w:r>
      <w:r>
        <w:rPr>
          <w:color w:val="020203"/>
          <w:spacing w:val="-2"/>
          <w:sz w:val="20"/>
        </w:rPr>
        <w:t>2026.</w:t>
      </w:r>
    </w:p>
    <w:p>
      <w:pPr>
        <w:pStyle w:val="BodyText"/>
        <w:spacing w:before="2"/>
        <w:rPr>
          <w:sz w:val="8"/>
        </w:rPr>
      </w:pPr>
      <w:r>
        <w:rPr>
          <w:sz w:val="8"/>
        </w:rPr>
        <mc:AlternateContent>
          <mc:Choice Requires="wps">
            <w:drawing>
              <wp:anchor allowOverlap="1" behindDoc="1" distB="0" distL="0" distR="0" distT="0" layoutInCell="1" locked="0" relativeHeight="487588352" simplePos="0">
                <wp:simplePos x="0" y="0"/>
                <wp:positionH relativeFrom="page">
                  <wp:posOffset>2851199</wp:posOffset>
                </wp:positionH>
                <wp:positionV relativeFrom="paragraph">
                  <wp:posOffset>74933</wp:posOffset>
                </wp:positionV>
                <wp:extent cx="3848735"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848735" cy="1270"/>
                        </a:xfrm>
                        <a:custGeom>
                          <a:avLst/>
                          <a:gdLst/>
                          <a:ahLst/>
                          <a:cxnLst/>
                          <a:rect b="b" l="l" r="r" t="t"/>
                          <a:pathLst>
                            <a:path h="0" w="3848735">
                              <a:moveTo>
                                <a:pt x="0" y="0"/>
                              </a:moveTo>
                              <a:lnTo>
                                <a:pt x="3848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19"/>
      </w:pPr>
    </w:p>
    <w:p>
      <w:pPr>
        <w:pStyle w:val="BodyText"/>
        <w:spacing w:before="1" w:line="247" w:lineRule="auto"/>
        <w:ind w:left="3132" w:right="517"/>
        <w:jc w:val="both"/>
      </w:pPr>
      <w:r>
        <w:rPr>
          <w:color w:val="D31719"/>
        </w:rPr>
        <w:t>*</w:t>
      </w:r>
      <w:r>
        <w:rPr>
          <w:color w:val="020203"/>
        </w:rPr>
        <w:t>Llegadas viernes, sábado y domingo, en algunos meses lunes, martes y miércoles específicos</w:t>
      </w:r>
      <w:r>
        <w:rPr>
          <w:color w:val="020203"/>
          <w:spacing w:val="4"/>
        </w:rPr>
        <w:t> </w:t>
      </w:r>
      <w:r>
        <w:rPr>
          <w:color w:val="020203"/>
        </w:rPr>
        <w:t>en</w:t>
      </w:r>
      <w:r>
        <w:rPr>
          <w:color w:val="020203"/>
          <w:spacing w:val="4"/>
        </w:rPr>
        <w:t> </w:t>
      </w:r>
      <w:r>
        <w:rPr>
          <w:color w:val="020203"/>
        </w:rPr>
        <w:t>servicio</w:t>
      </w:r>
      <w:r>
        <w:rPr>
          <w:color w:val="020203"/>
          <w:spacing w:val="4"/>
        </w:rPr>
        <w:t> </w:t>
      </w:r>
      <w:r>
        <w:rPr>
          <w:color w:val="020203"/>
        </w:rPr>
        <w:t>regular</w:t>
      </w:r>
      <w:r>
        <w:rPr>
          <w:color w:val="020203"/>
          <w:spacing w:val="4"/>
        </w:rPr>
        <w:t> </w:t>
      </w:r>
      <w:r>
        <w:rPr>
          <w:color w:val="020203"/>
        </w:rPr>
        <w:t>compartido</w:t>
      </w:r>
      <w:r>
        <w:rPr>
          <w:color w:val="020203"/>
          <w:spacing w:val="4"/>
        </w:rPr>
        <w:t> </w:t>
      </w:r>
      <w:r>
        <w:rPr>
          <w:color w:val="020203"/>
        </w:rPr>
        <w:t>con</w:t>
      </w:r>
      <w:r>
        <w:rPr>
          <w:color w:val="020203"/>
          <w:spacing w:val="5"/>
        </w:rPr>
        <w:t> </w:t>
      </w:r>
      <w:r>
        <w:rPr>
          <w:color w:val="020203"/>
        </w:rPr>
        <w:t>guía</w:t>
      </w:r>
      <w:r>
        <w:rPr>
          <w:color w:val="020203"/>
          <w:spacing w:val="4"/>
        </w:rPr>
        <w:t> </w:t>
      </w:r>
      <w:r>
        <w:rPr>
          <w:color w:val="020203"/>
        </w:rPr>
        <w:t>de</w:t>
      </w:r>
      <w:r>
        <w:rPr>
          <w:color w:val="020203"/>
          <w:spacing w:val="4"/>
        </w:rPr>
        <w:t> </w:t>
      </w:r>
      <w:r>
        <w:rPr>
          <w:color w:val="020203"/>
        </w:rPr>
        <w:t>habla</w:t>
      </w:r>
      <w:r>
        <w:rPr>
          <w:color w:val="020203"/>
          <w:spacing w:val="4"/>
        </w:rPr>
        <w:t> </w:t>
      </w:r>
      <w:r>
        <w:rPr>
          <w:color w:val="020203"/>
        </w:rPr>
        <w:t>hispana</w:t>
      </w:r>
      <w:r>
        <w:rPr>
          <w:color w:val="020203"/>
          <w:spacing w:val="4"/>
        </w:rPr>
        <w:t> </w:t>
      </w:r>
      <w:r>
        <w:rPr>
          <w:color w:val="020203"/>
        </w:rPr>
        <w:t>(mín.</w:t>
      </w:r>
      <w:r>
        <w:rPr>
          <w:color w:val="020203"/>
          <w:spacing w:val="5"/>
        </w:rPr>
        <w:t> </w:t>
      </w:r>
      <w:r>
        <w:rPr>
          <w:color w:val="020203"/>
        </w:rPr>
        <w:t>2</w:t>
      </w:r>
      <w:r>
        <w:rPr>
          <w:color w:val="020203"/>
          <w:spacing w:val="5"/>
        </w:rPr>
        <w:t> </w:t>
      </w:r>
      <w:r>
        <w:rPr>
          <w:color w:val="020203"/>
          <w:spacing w:val="-2"/>
        </w:rPr>
        <w:t>pasajeros).</w:t>
      </w:r>
    </w:p>
    <w:p>
      <w:pPr>
        <w:pStyle w:val="BodyText"/>
        <w:spacing w:before="147"/>
      </w:pPr>
    </w:p>
    <w:p>
      <w:pPr>
        <w:pStyle w:val="Heading1"/>
        <w:ind w:left="3126"/>
        <w:jc w:val="both"/>
      </w:pPr>
      <w:r>
        <w:rPr>
          <w:color w:val="059ED8"/>
          <w:spacing w:val="-2"/>
          <w:w w:val="105"/>
        </w:rPr>
        <w:t>ITINERARIO</w:t>
      </w:r>
    </w:p>
    <w:p>
      <w:pPr>
        <w:pStyle w:val="Heading2"/>
        <w:spacing w:before="203"/>
        <w:ind w:left="3125"/>
      </w:pPr>
      <w:r>
        <w:rPr/>
        <w:t>DÍA</w:t>
      </w:r>
      <w:r>
        <w:rPr>
          <w:spacing w:val="-12"/>
        </w:rPr>
        <w:t> </w:t>
      </w:r>
      <w:r>
        <w:rPr/>
        <w:t>1</w:t>
      </w:r>
      <w:r>
        <w:rPr>
          <w:spacing w:val="31"/>
        </w:rPr>
        <w:t>  </w:t>
      </w:r>
      <w:r>
        <w:rPr>
          <w:spacing w:val="-2"/>
        </w:rPr>
        <w:t>ESTAMBUL</w:t>
      </w:r>
    </w:p>
    <w:p>
      <w:pPr>
        <w:pStyle w:val="BodyText"/>
        <w:spacing w:line="249" w:lineRule="auto"/>
        <w:ind w:left="3125" w:right="373"/>
        <w:jc w:val="both"/>
      </w:pPr>
      <w:r>
        <w:rPr/>
        <w:t>Llegada</w:t>
      </w:r>
      <w:r>
        <w:rPr>
          <w:spacing w:val="-2"/>
        </w:rPr>
        <w:t> </w:t>
      </w:r>
      <w:r>
        <w:rPr/>
        <w:t>al</w:t>
      </w:r>
      <w:r>
        <w:rPr>
          <w:spacing w:val="-2"/>
        </w:rPr>
        <w:t> </w:t>
      </w:r>
      <w:r>
        <w:rPr/>
        <w:t>aeropuerto</w:t>
      </w:r>
      <w:r>
        <w:rPr>
          <w:spacing w:val="-2"/>
        </w:rPr>
        <w:t> </w:t>
      </w:r>
      <w:r>
        <w:rPr/>
        <w:t>de</w:t>
      </w:r>
      <w:r>
        <w:rPr>
          <w:spacing w:val="-2"/>
        </w:rPr>
        <w:t> </w:t>
      </w:r>
      <w:r>
        <w:rPr/>
        <w:t>Estambul.</w:t>
      </w:r>
      <w:r>
        <w:rPr>
          <w:spacing w:val="-2"/>
        </w:rPr>
        <w:t> </w:t>
      </w:r>
      <w:r>
        <w:rPr/>
        <w:t>Recepción</w:t>
      </w:r>
      <w:r>
        <w:rPr>
          <w:spacing w:val="-2"/>
        </w:rPr>
        <w:t> </w:t>
      </w:r>
      <w:r>
        <w:rPr/>
        <w:t>por</w:t>
      </w:r>
      <w:r>
        <w:rPr>
          <w:spacing w:val="-2"/>
        </w:rPr>
        <w:t> </w:t>
      </w:r>
      <w:r>
        <w:rPr/>
        <w:t>personal</w:t>
      </w:r>
      <w:r>
        <w:rPr>
          <w:spacing w:val="-2"/>
        </w:rPr>
        <w:t> </w:t>
      </w:r>
      <w:r>
        <w:rPr/>
        <w:t>de</w:t>
      </w:r>
      <w:r>
        <w:rPr>
          <w:spacing w:val="-2"/>
        </w:rPr>
        <w:t> </w:t>
      </w:r>
      <w:r>
        <w:rPr/>
        <w:t>nuestro</w:t>
      </w:r>
      <w:r>
        <w:rPr>
          <w:spacing w:val="-2"/>
        </w:rPr>
        <w:t> </w:t>
      </w:r>
      <w:r>
        <w:rPr/>
        <w:t>equipo</w:t>
      </w:r>
      <w:r>
        <w:rPr>
          <w:spacing w:val="-2"/>
        </w:rPr>
        <w:t> </w:t>
      </w:r>
      <w:r>
        <w:rPr/>
        <w:t>y</w:t>
      </w:r>
      <w:r>
        <w:rPr>
          <w:spacing w:val="-2"/>
        </w:rPr>
        <w:t> </w:t>
      </w:r>
      <w:r>
        <w:rPr/>
        <w:t>traslado</w:t>
      </w:r>
      <w:r>
        <w:rPr>
          <w:spacing w:val="-2"/>
        </w:rPr>
        <w:t> </w:t>
      </w:r>
      <w:r>
        <w:rPr/>
        <w:t>al hotel. Tiempo para su descanso o actividades personales. Alojamiento.</w:t>
      </w:r>
    </w:p>
    <w:p>
      <w:pPr>
        <w:pStyle w:val="BodyText"/>
        <w:spacing w:before="12"/>
      </w:pPr>
    </w:p>
    <w:p>
      <w:pPr>
        <w:pStyle w:val="Heading2"/>
        <w:ind w:left="3125"/>
      </w:pPr>
      <w:r>
        <w:rPr/>
        <w:t>DÍA</w:t>
      </w:r>
      <w:r>
        <w:rPr>
          <w:spacing w:val="-6"/>
        </w:rPr>
        <w:t> </w:t>
      </w:r>
      <w:r>
        <w:rPr/>
        <w:t>2</w:t>
      </w:r>
      <w:r>
        <w:rPr>
          <w:spacing w:val="44"/>
        </w:rPr>
        <w:t>  </w:t>
      </w:r>
      <w:r>
        <w:rPr>
          <w:spacing w:val="-2"/>
        </w:rPr>
        <w:t>ESTAMBUL</w:t>
      </w:r>
    </w:p>
    <w:p>
      <w:pPr>
        <w:pStyle w:val="BodyText"/>
        <w:spacing w:line="249" w:lineRule="auto"/>
        <w:ind w:left="3125" w:right="373"/>
        <w:jc w:val="both"/>
      </w:pPr>
      <w:r>
        <w:rPr/>
        <w:t>Desayuno. Salida temprano para comenzar a explorar, la fascinante ciudad de Estambul. Que une dos continentes, Europa y Asia. Durante nuestro recorrido, contemplaremos algunas</w:t>
      </w:r>
      <w:r>
        <w:rPr>
          <w:spacing w:val="27"/>
        </w:rPr>
        <w:t> </w:t>
      </w:r>
      <w:r>
        <w:rPr/>
        <w:t>de</w:t>
      </w:r>
      <w:r>
        <w:rPr>
          <w:spacing w:val="27"/>
        </w:rPr>
        <w:t> </w:t>
      </w:r>
      <w:r>
        <w:rPr/>
        <w:t>las</w:t>
      </w:r>
      <w:r>
        <w:rPr>
          <w:spacing w:val="27"/>
        </w:rPr>
        <w:t> </w:t>
      </w:r>
      <w:r>
        <w:rPr/>
        <w:t>joyas</w:t>
      </w:r>
      <w:r>
        <w:rPr>
          <w:spacing w:val="27"/>
        </w:rPr>
        <w:t> </w:t>
      </w:r>
      <w:r>
        <w:rPr/>
        <w:t>históricas</w:t>
      </w:r>
      <w:r>
        <w:rPr>
          <w:spacing w:val="27"/>
        </w:rPr>
        <w:t> </w:t>
      </w:r>
      <w:r>
        <w:rPr/>
        <w:t>y</w:t>
      </w:r>
      <w:r>
        <w:rPr>
          <w:spacing w:val="27"/>
        </w:rPr>
        <w:t> </w:t>
      </w:r>
      <w:r>
        <w:rPr/>
        <w:t>culturales</w:t>
      </w:r>
      <w:r>
        <w:rPr>
          <w:spacing w:val="27"/>
        </w:rPr>
        <w:t> </w:t>
      </w:r>
      <w:r>
        <w:rPr/>
        <w:t>de</w:t>
      </w:r>
      <w:r>
        <w:rPr>
          <w:spacing w:val="27"/>
        </w:rPr>
        <w:t> </w:t>
      </w:r>
      <w:r>
        <w:rPr/>
        <w:t>esta</w:t>
      </w:r>
      <w:r>
        <w:rPr>
          <w:spacing w:val="27"/>
        </w:rPr>
        <w:t> </w:t>
      </w:r>
      <w:r>
        <w:rPr/>
        <w:t>metrópolis</w:t>
      </w:r>
      <w:r>
        <w:rPr>
          <w:spacing w:val="27"/>
        </w:rPr>
        <w:t> </w:t>
      </w:r>
      <w:r>
        <w:rPr/>
        <w:t>única,</w:t>
      </w:r>
      <w:r>
        <w:rPr>
          <w:spacing w:val="32"/>
        </w:rPr>
        <w:t> </w:t>
      </w:r>
      <w:r>
        <w:rPr/>
        <w:t>como</w:t>
      </w:r>
      <w:r>
        <w:rPr>
          <w:spacing w:val="27"/>
        </w:rPr>
        <w:t> </w:t>
      </w:r>
      <w:r>
        <w:rPr/>
        <w:t>las</w:t>
      </w:r>
      <w:r>
        <w:rPr>
          <w:spacing w:val="27"/>
        </w:rPr>
        <w:t> </w:t>
      </w:r>
      <w:r>
        <w:rPr/>
        <w:t>murallas de Constantinopla,</w:t>
      </w:r>
      <w:r>
        <w:rPr>
          <w:spacing w:val="40"/>
        </w:rPr>
        <w:t> </w:t>
      </w:r>
      <w:r>
        <w:rPr/>
        <w:t>la concurrida plaza de Yeni Cami,</w:t>
      </w:r>
      <w:r>
        <w:rPr>
          <w:spacing w:val="40"/>
        </w:rPr>
        <w:t> </w:t>
      </w:r>
      <w:r>
        <w:rPr/>
        <w:t>y al cruzar el Puente de Gálata sobre</w:t>
      </w:r>
      <w:r>
        <w:rPr>
          <w:spacing w:val="26"/>
        </w:rPr>
        <w:t> </w:t>
      </w:r>
      <w:r>
        <w:rPr/>
        <w:t>el</w:t>
      </w:r>
      <w:r>
        <w:rPr>
          <w:spacing w:val="26"/>
        </w:rPr>
        <w:t> </w:t>
      </w:r>
      <w:r>
        <w:rPr/>
        <w:t>Cuerno</w:t>
      </w:r>
      <w:r>
        <w:rPr>
          <w:spacing w:val="26"/>
        </w:rPr>
        <w:t> </w:t>
      </w:r>
      <w:r>
        <w:rPr/>
        <w:t>de</w:t>
      </w:r>
      <w:r>
        <w:rPr>
          <w:spacing w:val="26"/>
        </w:rPr>
        <w:t> </w:t>
      </w:r>
      <w:r>
        <w:rPr/>
        <w:t>Oro,</w:t>
      </w:r>
      <w:r>
        <w:rPr>
          <w:spacing w:val="32"/>
        </w:rPr>
        <w:t> </w:t>
      </w:r>
      <w:r>
        <w:rPr/>
        <w:t>disfrutarán</w:t>
      </w:r>
      <w:r>
        <w:rPr>
          <w:spacing w:val="26"/>
        </w:rPr>
        <w:t> </w:t>
      </w:r>
      <w:r>
        <w:rPr/>
        <w:t>de</w:t>
      </w:r>
      <w:r>
        <w:rPr>
          <w:spacing w:val="26"/>
        </w:rPr>
        <w:t> </w:t>
      </w:r>
      <w:r>
        <w:rPr/>
        <w:t>una</w:t>
      </w:r>
      <w:r>
        <w:rPr>
          <w:spacing w:val="26"/>
        </w:rPr>
        <w:t> </w:t>
      </w:r>
      <w:r>
        <w:rPr/>
        <w:t>vista</w:t>
      </w:r>
      <w:r>
        <w:rPr>
          <w:spacing w:val="26"/>
        </w:rPr>
        <w:t> </w:t>
      </w:r>
      <w:r>
        <w:rPr/>
        <w:t>panorámica</w:t>
      </w:r>
      <w:r>
        <w:rPr>
          <w:spacing w:val="26"/>
        </w:rPr>
        <w:t> </w:t>
      </w:r>
      <w:r>
        <w:rPr/>
        <w:t>que</w:t>
      </w:r>
      <w:r>
        <w:rPr>
          <w:spacing w:val="26"/>
        </w:rPr>
        <w:t> </w:t>
      </w:r>
      <w:r>
        <w:rPr/>
        <w:t>nos</w:t>
      </w:r>
      <w:r>
        <w:rPr>
          <w:spacing w:val="26"/>
        </w:rPr>
        <w:t> </w:t>
      </w:r>
      <w:r>
        <w:rPr/>
        <w:t>permitirá</w:t>
      </w:r>
      <w:r>
        <w:rPr>
          <w:spacing w:val="26"/>
        </w:rPr>
        <w:t> </w:t>
      </w:r>
      <w:r>
        <w:rPr/>
        <w:t>admirar los imponentes minaretes de las mezquitas. Por último, nos sumergiremos en el vibrante barrio de Beyoglu, donde podremos sentir la atmósfera de una moderna metrópolis con influencias</w:t>
      </w:r>
      <w:r>
        <w:rPr>
          <w:spacing w:val="-5"/>
        </w:rPr>
        <w:t> </w:t>
      </w:r>
      <w:r>
        <w:rPr/>
        <w:t>de</w:t>
      </w:r>
      <w:r>
        <w:rPr>
          <w:spacing w:val="-4"/>
        </w:rPr>
        <w:t> </w:t>
      </w:r>
      <w:r>
        <w:rPr/>
        <w:t>la</w:t>
      </w:r>
      <w:r>
        <w:rPr>
          <w:spacing w:val="-5"/>
        </w:rPr>
        <w:t> </w:t>
      </w:r>
      <w:r>
        <w:rPr/>
        <w:t>arquitectura</w:t>
      </w:r>
      <w:r>
        <w:rPr>
          <w:spacing w:val="-5"/>
        </w:rPr>
        <w:t> </w:t>
      </w:r>
      <w:r>
        <w:rPr/>
        <w:t>europea</w:t>
      </w:r>
      <w:r>
        <w:rPr>
          <w:spacing w:val="-5"/>
        </w:rPr>
        <w:t> </w:t>
      </w:r>
      <w:r>
        <w:rPr/>
        <w:t>clásica</w:t>
      </w:r>
      <w:r>
        <w:rPr>
          <w:spacing w:val="-5"/>
        </w:rPr>
        <w:t> </w:t>
      </w:r>
      <w:r>
        <w:rPr/>
        <w:t>en</w:t>
      </w:r>
      <w:r>
        <w:rPr>
          <w:spacing w:val="-4"/>
        </w:rPr>
        <w:t> </w:t>
      </w:r>
      <w:r>
        <w:rPr/>
        <w:t>medio</w:t>
      </w:r>
      <w:r>
        <w:rPr>
          <w:spacing w:val="-5"/>
        </w:rPr>
        <w:t> </w:t>
      </w:r>
      <w:r>
        <w:rPr/>
        <w:t>de</w:t>
      </w:r>
      <w:r>
        <w:rPr>
          <w:spacing w:val="-5"/>
        </w:rPr>
        <w:t> </w:t>
      </w:r>
      <w:r>
        <w:rPr/>
        <w:t>las</w:t>
      </w:r>
      <w:r>
        <w:rPr>
          <w:spacing w:val="-5"/>
        </w:rPr>
        <w:t> </w:t>
      </w:r>
      <w:r>
        <w:rPr/>
        <w:t>puertas</w:t>
      </w:r>
      <w:r>
        <w:rPr>
          <w:spacing w:val="-5"/>
        </w:rPr>
        <w:t> </w:t>
      </w:r>
      <w:r>
        <w:rPr/>
        <w:t>del</w:t>
      </w:r>
      <w:r>
        <w:rPr>
          <w:spacing w:val="-5"/>
        </w:rPr>
        <w:t> </w:t>
      </w:r>
      <w:r>
        <w:rPr/>
        <w:t>Medio</w:t>
      </w:r>
      <w:r>
        <w:rPr>
          <w:spacing w:val="-5"/>
        </w:rPr>
        <w:t> </w:t>
      </w:r>
      <w:r>
        <w:rPr/>
        <w:t>Oriente.</w:t>
      </w:r>
      <w:r>
        <w:rPr>
          <w:spacing w:val="-5"/>
        </w:rPr>
        <w:t> </w:t>
      </w:r>
      <w:r>
        <w:rPr/>
        <w:t>El resto del día libre y recomendamos considerar excursiones opcionales para aprovechar al máximo su visita. Alojamiento.</w:t>
      </w:r>
    </w:p>
    <w:p>
      <w:pPr>
        <w:pStyle w:val="BodyText"/>
        <w:spacing w:before="20"/>
      </w:pPr>
    </w:p>
    <w:p>
      <w:pPr>
        <w:pStyle w:val="Heading2"/>
        <w:ind w:left="3125"/>
      </w:pPr>
      <w:r>
        <w:rPr/>
        <w:t>DÍA</w:t>
      </w:r>
      <w:r>
        <w:rPr>
          <w:spacing w:val="-11"/>
        </w:rPr>
        <w:t> </w:t>
      </w:r>
      <w:r>
        <w:rPr/>
        <w:t>3</w:t>
      </w:r>
      <w:r>
        <w:rPr>
          <w:spacing w:val="35"/>
        </w:rPr>
        <w:t>  </w:t>
      </w:r>
      <w:r>
        <w:rPr/>
        <w:t>ESTAMBUL-</w:t>
      </w:r>
      <w:r>
        <w:rPr>
          <w:spacing w:val="-11"/>
        </w:rPr>
        <w:t> </w:t>
      </w:r>
      <w:r>
        <w:rPr/>
        <w:t>KUZGUNCUK-</w:t>
      </w:r>
      <w:r>
        <w:rPr>
          <w:spacing w:val="-10"/>
        </w:rPr>
        <w:t> </w:t>
      </w:r>
      <w:r>
        <w:rPr>
          <w:spacing w:val="-2"/>
        </w:rPr>
        <w:t>ANKARA</w:t>
      </w:r>
    </w:p>
    <w:p>
      <w:pPr>
        <w:pStyle w:val="BodyText"/>
        <w:spacing w:before="12" w:line="249" w:lineRule="auto"/>
        <w:ind w:left="3125" w:right="373"/>
        <w:jc w:val="both"/>
      </w:pPr>
      <w:r>
        <w:rPr>
          <w:w w:val="105"/>
        </w:rPr>
        <w:t>Desayuno.</w:t>
      </w:r>
      <w:r>
        <w:rPr>
          <w:spacing w:val="-9"/>
          <w:w w:val="105"/>
        </w:rPr>
        <w:t> </w:t>
      </w:r>
      <w:r>
        <w:rPr>
          <w:w w:val="105"/>
        </w:rPr>
        <w:t>Salida</w:t>
      </w:r>
      <w:r>
        <w:rPr>
          <w:spacing w:val="-9"/>
          <w:w w:val="105"/>
        </w:rPr>
        <w:t> </w:t>
      </w:r>
      <w:r>
        <w:rPr>
          <w:w w:val="105"/>
        </w:rPr>
        <w:t>hacia</w:t>
      </w:r>
      <w:r>
        <w:rPr>
          <w:spacing w:val="-9"/>
          <w:w w:val="105"/>
        </w:rPr>
        <w:t> </w:t>
      </w:r>
      <w:r>
        <w:rPr>
          <w:w w:val="105"/>
        </w:rPr>
        <w:t>parte</w:t>
      </w:r>
      <w:r>
        <w:rPr>
          <w:spacing w:val="-9"/>
          <w:w w:val="105"/>
        </w:rPr>
        <w:t> </w:t>
      </w:r>
      <w:r>
        <w:rPr>
          <w:w w:val="105"/>
        </w:rPr>
        <w:t>asiática</w:t>
      </w:r>
      <w:r>
        <w:rPr>
          <w:spacing w:val="-9"/>
          <w:w w:val="105"/>
        </w:rPr>
        <w:t> </w:t>
      </w:r>
      <w:r>
        <w:rPr>
          <w:w w:val="105"/>
        </w:rPr>
        <w:t>de</w:t>
      </w:r>
      <w:r>
        <w:rPr>
          <w:spacing w:val="-9"/>
          <w:w w:val="105"/>
        </w:rPr>
        <w:t> </w:t>
      </w:r>
      <w:r>
        <w:rPr>
          <w:w w:val="105"/>
        </w:rPr>
        <w:t>Estambul</w:t>
      </w:r>
      <w:r>
        <w:rPr>
          <w:spacing w:val="-9"/>
          <w:w w:val="105"/>
        </w:rPr>
        <w:t> </w:t>
      </w:r>
      <w:r>
        <w:rPr>
          <w:w w:val="105"/>
        </w:rPr>
        <w:t>por</w:t>
      </w:r>
      <w:r>
        <w:rPr>
          <w:spacing w:val="-9"/>
          <w:w w:val="105"/>
        </w:rPr>
        <w:t> </w:t>
      </w:r>
      <w:r>
        <w:rPr>
          <w:w w:val="105"/>
        </w:rPr>
        <w:t>el</w:t>
      </w:r>
      <w:r>
        <w:rPr>
          <w:spacing w:val="-9"/>
          <w:w w:val="105"/>
        </w:rPr>
        <w:t> </w:t>
      </w:r>
      <w:r>
        <w:rPr>
          <w:w w:val="105"/>
        </w:rPr>
        <w:t>puente</w:t>
      </w:r>
      <w:r>
        <w:rPr>
          <w:spacing w:val="-9"/>
          <w:w w:val="105"/>
        </w:rPr>
        <w:t> </w:t>
      </w:r>
      <w:r>
        <w:rPr>
          <w:w w:val="105"/>
        </w:rPr>
        <w:t>intercontinental</w:t>
      </w:r>
      <w:r>
        <w:rPr>
          <w:spacing w:val="-9"/>
          <w:w w:val="105"/>
        </w:rPr>
        <w:t> </w:t>
      </w:r>
      <w:r>
        <w:rPr>
          <w:w w:val="105"/>
        </w:rPr>
        <w:t>o</w:t>
      </w:r>
      <w:r>
        <w:rPr>
          <w:spacing w:val="-9"/>
          <w:w w:val="105"/>
        </w:rPr>
        <w:t> </w:t>
      </w:r>
      <w:r>
        <w:rPr>
          <w:w w:val="105"/>
        </w:rPr>
        <w:t>ferry </w:t>
      </w:r>
      <w:r>
        <w:rPr/>
        <w:t>para llegar a Kuzguncuk conocido el barrio de las telenovelas turcas. Tiempo libre en este encantador barrio, conocido por su arquitectura tradicional, diversidad cultural, excelente gastronomía.</w:t>
      </w:r>
      <w:r>
        <w:rPr>
          <w:spacing w:val="-14"/>
        </w:rPr>
        <w:t> </w:t>
      </w:r>
      <w:r>
        <w:rPr/>
        <w:t>y</w:t>
      </w:r>
      <w:r>
        <w:rPr>
          <w:spacing w:val="-14"/>
        </w:rPr>
        <w:t> </w:t>
      </w:r>
      <w:r>
        <w:rPr/>
        <w:t>su</w:t>
      </w:r>
      <w:r>
        <w:rPr>
          <w:spacing w:val="-14"/>
        </w:rPr>
        <w:t> </w:t>
      </w:r>
      <w:r>
        <w:rPr/>
        <w:t>ubicación</w:t>
      </w:r>
      <w:r>
        <w:rPr>
          <w:spacing w:val="-13"/>
        </w:rPr>
        <w:t> </w:t>
      </w:r>
      <w:r>
        <w:rPr/>
        <w:t>junto</w:t>
      </w:r>
      <w:r>
        <w:rPr>
          <w:spacing w:val="-14"/>
        </w:rPr>
        <w:t> </w:t>
      </w:r>
      <w:r>
        <w:rPr/>
        <w:t>al</w:t>
      </w:r>
      <w:r>
        <w:rPr>
          <w:spacing w:val="-14"/>
        </w:rPr>
        <w:t> </w:t>
      </w:r>
      <w:r>
        <w:rPr/>
        <w:t>Bósforo.</w:t>
      </w:r>
      <w:r>
        <w:rPr>
          <w:spacing w:val="-14"/>
        </w:rPr>
        <w:t> </w:t>
      </w:r>
      <w:r>
        <w:rPr/>
        <w:t>Ofrece</w:t>
      </w:r>
      <w:r>
        <w:rPr>
          <w:spacing w:val="-13"/>
        </w:rPr>
        <w:t> </w:t>
      </w:r>
      <w:r>
        <w:rPr/>
        <w:t>un</w:t>
      </w:r>
      <w:r>
        <w:rPr>
          <w:spacing w:val="-14"/>
        </w:rPr>
        <w:t> </w:t>
      </w:r>
      <w:r>
        <w:rPr/>
        <w:t>ambiente</w:t>
      </w:r>
      <w:r>
        <w:rPr>
          <w:spacing w:val="-14"/>
        </w:rPr>
        <w:t> </w:t>
      </w:r>
      <w:r>
        <w:rPr/>
        <w:t>relajado</w:t>
      </w:r>
      <w:r>
        <w:rPr>
          <w:spacing w:val="-14"/>
        </w:rPr>
        <w:t> </w:t>
      </w:r>
      <w:r>
        <w:rPr/>
        <w:t>y</w:t>
      </w:r>
      <w:r>
        <w:rPr>
          <w:spacing w:val="-13"/>
        </w:rPr>
        <w:t> </w:t>
      </w:r>
      <w:r>
        <w:rPr/>
        <w:t>una</w:t>
      </w:r>
      <w:r>
        <w:rPr>
          <w:spacing w:val="-14"/>
        </w:rPr>
        <w:t> </w:t>
      </w:r>
      <w:r>
        <w:rPr/>
        <w:t>experiencia auténtica lejos del bullicio turístico. Continuación hacia Ankara pasando por las montañas </w:t>
      </w:r>
      <w:r>
        <w:rPr>
          <w:w w:val="105"/>
        </w:rPr>
        <w:t>de</w:t>
      </w:r>
      <w:r>
        <w:rPr>
          <w:spacing w:val="-9"/>
          <w:w w:val="105"/>
        </w:rPr>
        <w:t> </w:t>
      </w:r>
      <w:r>
        <w:rPr>
          <w:w w:val="105"/>
        </w:rPr>
        <w:t>Bolu.</w:t>
      </w:r>
      <w:r>
        <w:rPr>
          <w:spacing w:val="-9"/>
          <w:w w:val="105"/>
        </w:rPr>
        <w:t> </w:t>
      </w:r>
      <w:r>
        <w:rPr>
          <w:w w:val="105"/>
        </w:rPr>
        <w:t>Almuerzo.</w:t>
      </w:r>
      <w:r>
        <w:rPr>
          <w:spacing w:val="-9"/>
          <w:w w:val="105"/>
        </w:rPr>
        <w:t> </w:t>
      </w:r>
      <w:r>
        <w:rPr>
          <w:w w:val="105"/>
        </w:rPr>
        <w:t>Llegada</w:t>
      </w:r>
      <w:r>
        <w:rPr>
          <w:spacing w:val="-9"/>
          <w:w w:val="105"/>
        </w:rPr>
        <w:t> </w:t>
      </w:r>
      <w:r>
        <w:rPr>
          <w:w w:val="105"/>
        </w:rPr>
        <w:t>a</w:t>
      </w:r>
      <w:r>
        <w:rPr>
          <w:spacing w:val="-9"/>
          <w:w w:val="105"/>
        </w:rPr>
        <w:t> </w:t>
      </w:r>
      <w:r>
        <w:rPr>
          <w:w w:val="105"/>
        </w:rPr>
        <w:t>capital</w:t>
      </w:r>
      <w:r>
        <w:rPr>
          <w:spacing w:val="-9"/>
          <w:w w:val="105"/>
        </w:rPr>
        <w:t> </w:t>
      </w:r>
      <w:r>
        <w:rPr>
          <w:w w:val="105"/>
        </w:rPr>
        <w:t>de</w:t>
      </w:r>
      <w:r>
        <w:rPr>
          <w:spacing w:val="-9"/>
          <w:w w:val="105"/>
        </w:rPr>
        <w:t> </w:t>
      </w:r>
      <w:r>
        <w:rPr>
          <w:w w:val="105"/>
        </w:rPr>
        <w:t>la</w:t>
      </w:r>
      <w:r>
        <w:rPr>
          <w:spacing w:val="-9"/>
          <w:w w:val="105"/>
        </w:rPr>
        <w:t> </w:t>
      </w:r>
      <w:r>
        <w:rPr>
          <w:w w:val="105"/>
        </w:rPr>
        <w:t>Republica</w:t>
      </w:r>
      <w:r>
        <w:rPr>
          <w:spacing w:val="-9"/>
          <w:w w:val="105"/>
        </w:rPr>
        <w:t> </w:t>
      </w:r>
      <w:r>
        <w:rPr>
          <w:w w:val="105"/>
        </w:rPr>
        <w:t>y</w:t>
      </w:r>
      <w:r>
        <w:rPr>
          <w:spacing w:val="-9"/>
          <w:w w:val="105"/>
        </w:rPr>
        <w:t> </w:t>
      </w:r>
      <w:r>
        <w:rPr>
          <w:w w:val="105"/>
        </w:rPr>
        <w:t>visita</w:t>
      </w:r>
      <w:r>
        <w:rPr>
          <w:spacing w:val="-9"/>
          <w:w w:val="105"/>
        </w:rPr>
        <w:t> </w:t>
      </w:r>
      <w:r>
        <w:rPr>
          <w:w w:val="105"/>
        </w:rPr>
        <w:t>del</w:t>
      </w:r>
      <w:r>
        <w:rPr>
          <w:spacing w:val="-9"/>
          <w:w w:val="105"/>
        </w:rPr>
        <w:t> </w:t>
      </w:r>
      <w:r>
        <w:rPr>
          <w:w w:val="105"/>
        </w:rPr>
        <w:t>Mausoleo</w:t>
      </w:r>
      <w:r>
        <w:rPr>
          <w:spacing w:val="-9"/>
          <w:w w:val="105"/>
        </w:rPr>
        <w:t> </w:t>
      </w:r>
      <w:r>
        <w:rPr>
          <w:w w:val="105"/>
        </w:rPr>
        <w:t>de</w:t>
      </w:r>
      <w:r>
        <w:rPr>
          <w:spacing w:val="-9"/>
          <w:w w:val="105"/>
        </w:rPr>
        <w:t> </w:t>
      </w:r>
      <w:r>
        <w:rPr>
          <w:w w:val="105"/>
        </w:rPr>
        <w:t>Ataturk; fundador</w:t>
      </w:r>
      <w:r>
        <w:rPr>
          <w:spacing w:val="-9"/>
          <w:w w:val="105"/>
        </w:rPr>
        <w:t> </w:t>
      </w:r>
      <w:r>
        <w:rPr>
          <w:w w:val="105"/>
        </w:rPr>
        <w:t>de</w:t>
      </w:r>
      <w:r>
        <w:rPr>
          <w:spacing w:val="-9"/>
          <w:w w:val="105"/>
        </w:rPr>
        <w:t> </w:t>
      </w:r>
      <w:r>
        <w:rPr>
          <w:w w:val="105"/>
        </w:rPr>
        <w:t>la</w:t>
      </w:r>
      <w:r>
        <w:rPr>
          <w:spacing w:val="-9"/>
          <w:w w:val="105"/>
        </w:rPr>
        <w:t> </w:t>
      </w:r>
      <w:r>
        <w:rPr>
          <w:w w:val="105"/>
        </w:rPr>
        <w:t>república</w:t>
      </w:r>
      <w:r>
        <w:rPr>
          <w:spacing w:val="-9"/>
          <w:w w:val="105"/>
        </w:rPr>
        <w:t> </w:t>
      </w:r>
      <w:r>
        <w:rPr>
          <w:w w:val="105"/>
        </w:rPr>
        <w:t>turca.</w:t>
      </w:r>
      <w:r>
        <w:rPr>
          <w:spacing w:val="40"/>
          <w:w w:val="105"/>
        </w:rPr>
        <w:t> </w:t>
      </w:r>
      <w:r>
        <w:rPr>
          <w:w w:val="105"/>
        </w:rPr>
        <w:t>Alojamiento</w:t>
      </w:r>
      <w:r>
        <w:rPr>
          <w:spacing w:val="-9"/>
          <w:w w:val="105"/>
        </w:rPr>
        <w:t> </w:t>
      </w:r>
      <w:r>
        <w:rPr>
          <w:w w:val="105"/>
        </w:rPr>
        <w:t>y</w:t>
      </w:r>
      <w:r>
        <w:rPr>
          <w:spacing w:val="-9"/>
          <w:w w:val="105"/>
        </w:rPr>
        <w:t> </w:t>
      </w:r>
      <w:r>
        <w:rPr>
          <w:w w:val="105"/>
        </w:rPr>
        <w:t>cena.</w:t>
      </w:r>
    </w:p>
    <w:p>
      <w:pPr>
        <w:pStyle w:val="BodyText"/>
        <w:spacing w:before="17"/>
      </w:pPr>
    </w:p>
    <w:p>
      <w:pPr>
        <w:pStyle w:val="Heading2"/>
        <w:tabs>
          <w:tab w:leader="none" w:pos="3936" w:val="left"/>
        </w:tabs>
        <w:ind w:left="3125"/>
      </w:pPr>
      <w:r>
        <w:rPr/>
        <w:t>DIA</w:t>
      </w:r>
      <w:r>
        <w:rPr>
          <w:spacing w:val="-7"/>
        </w:rPr>
        <w:t> </w:t>
      </w:r>
      <w:r>
        <w:rPr>
          <w:spacing w:val="-10"/>
        </w:rPr>
        <w:t>4</w:t>
      </w:r>
      <w:r>
        <w:rPr/>
        <w:tab/>
      </w:r>
      <w:r>
        <w:rPr>
          <w:spacing w:val="4"/>
          <w:w w:val="90"/>
        </w:rPr>
        <w:t>ANKARA-</w:t>
      </w:r>
      <w:r>
        <w:rPr>
          <w:spacing w:val="27"/>
        </w:rPr>
        <w:t> </w:t>
      </w:r>
      <w:r>
        <w:rPr>
          <w:spacing w:val="-2"/>
        </w:rPr>
        <w:t>CAPADOCIA</w:t>
      </w:r>
    </w:p>
    <w:p>
      <w:pPr>
        <w:pStyle w:val="BodyText"/>
        <w:spacing w:line="249" w:lineRule="auto"/>
        <w:ind w:left="3125" w:right="373"/>
        <w:jc w:val="both"/>
      </w:pPr>
      <w:r>
        <w:rPr/>
        <w:t>Desayuno.</w:t>
      </w:r>
      <w:r>
        <w:rPr>
          <w:spacing w:val="-14"/>
        </w:rPr>
        <w:t> </w:t>
      </w:r>
      <w:r>
        <w:rPr/>
        <w:t>Salida</w:t>
      </w:r>
      <w:r>
        <w:rPr>
          <w:spacing w:val="-14"/>
        </w:rPr>
        <w:t> </w:t>
      </w:r>
      <w:r>
        <w:rPr/>
        <w:t>temprano</w:t>
      </w:r>
      <w:r>
        <w:rPr>
          <w:spacing w:val="-14"/>
        </w:rPr>
        <w:t> </w:t>
      </w:r>
      <w:r>
        <w:rPr/>
        <w:t>hacia</w:t>
      </w:r>
      <w:r>
        <w:rPr>
          <w:spacing w:val="-13"/>
        </w:rPr>
        <w:t> </w:t>
      </w:r>
      <w:r>
        <w:rPr/>
        <w:t>Capadocia</w:t>
      </w:r>
      <w:r>
        <w:rPr>
          <w:spacing w:val="-14"/>
        </w:rPr>
        <w:t> </w:t>
      </w:r>
      <w:r>
        <w:rPr/>
        <w:t>por</w:t>
      </w:r>
      <w:r>
        <w:rPr>
          <w:spacing w:val="-14"/>
        </w:rPr>
        <w:t> </w:t>
      </w:r>
      <w:r>
        <w:rPr/>
        <w:t>el</w:t>
      </w:r>
      <w:r>
        <w:rPr>
          <w:spacing w:val="-14"/>
        </w:rPr>
        <w:t> </w:t>
      </w:r>
      <w:r>
        <w:rPr/>
        <w:t>camino</w:t>
      </w:r>
      <w:r>
        <w:rPr>
          <w:spacing w:val="-13"/>
        </w:rPr>
        <w:t> </w:t>
      </w:r>
      <w:r>
        <w:rPr/>
        <w:t>contemplaremos</w:t>
      </w:r>
      <w:r>
        <w:rPr>
          <w:spacing w:val="-14"/>
        </w:rPr>
        <w:t> </w:t>
      </w:r>
      <w:r>
        <w:rPr/>
        <w:t>el</w:t>
      </w:r>
      <w:r>
        <w:rPr>
          <w:spacing w:val="-14"/>
        </w:rPr>
        <w:t> </w:t>
      </w:r>
      <w:r>
        <w:rPr/>
        <w:t>segundo</w:t>
      </w:r>
      <w:r>
        <w:rPr>
          <w:spacing w:val="-14"/>
        </w:rPr>
        <w:t> </w:t>
      </w:r>
      <w:r>
        <w:rPr/>
        <w:t>lago más</w:t>
      </w:r>
      <w:r>
        <w:rPr>
          <w:spacing w:val="-11"/>
        </w:rPr>
        <w:t> </w:t>
      </w:r>
      <w:r>
        <w:rPr/>
        <w:t>grande</w:t>
      </w:r>
      <w:r>
        <w:rPr>
          <w:spacing w:val="-11"/>
        </w:rPr>
        <w:t> </w:t>
      </w:r>
      <w:r>
        <w:rPr/>
        <w:t>de</w:t>
      </w:r>
      <w:r>
        <w:rPr>
          <w:spacing w:val="-11"/>
        </w:rPr>
        <w:t> </w:t>
      </w:r>
      <w:r>
        <w:rPr/>
        <w:t>Turquía,</w:t>
      </w:r>
      <w:r>
        <w:rPr>
          <w:spacing w:val="-5"/>
        </w:rPr>
        <w:t> </w:t>
      </w:r>
      <w:r>
        <w:rPr/>
        <w:t>el</w:t>
      </w:r>
      <w:r>
        <w:rPr>
          <w:spacing w:val="-11"/>
        </w:rPr>
        <w:t> </w:t>
      </w:r>
      <w:r>
        <w:rPr/>
        <w:t>Lago</w:t>
      </w:r>
      <w:r>
        <w:rPr>
          <w:spacing w:val="-11"/>
        </w:rPr>
        <w:t> </w:t>
      </w:r>
      <w:r>
        <w:rPr/>
        <w:t>Salado</w:t>
      </w:r>
      <w:r>
        <w:rPr>
          <w:spacing w:val="-11"/>
        </w:rPr>
        <w:t> </w:t>
      </w:r>
      <w:r>
        <w:rPr/>
        <w:t>donde</w:t>
      </w:r>
      <w:r>
        <w:rPr>
          <w:spacing w:val="-11"/>
        </w:rPr>
        <w:t> </w:t>
      </w:r>
      <w:r>
        <w:rPr/>
        <w:t>haremos</w:t>
      </w:r>
      <w:r>
        <w:rPr>
          <w:spacing w:val="-11"/>
        </w:rPr>
        <w:t> </w:t>
      </w:r>
      <w:r>
        <w:rPr/>
        <w:t>una</w:t>
      </w:r>
      <w:r>
        <w:rPr>
          <w:spacing w:val="-11"/>
        </w:rPr>
        <w:t> </w:t>
      </w:r>
      <w:r>
        <w:rPr/>
        <w:t>parada</w:t>
      </w:r>
      <w:r>
        <w:rPr>
          <w:spacing w:val="-11"/>
        </w:rPr>
        <w:t> </w:t>
      </w:r>
      <w:r>
        <w:rPr/>
        <w:t>para</w:t>
      </w:r>
      <w:r>
        <w:rPr>
          <w:spacing w:val="-11"/>
        </w:rPr>
        <w:t> </w:t>
      </w:r>
      <w:r>
        <w:rPr/>
        <w:t>para</w:t>
      </w:r>
      <w:r>
        <w:rPr>
          <w:spacing w:val="-11"/>
        </w:rPr>
        <w:t> </w:t>
      </w:r>
      <w:r>
        <w:rPr/>
        <w:t>fotografiar</w:t>
      </w:r>
      <w:r>
        <w:rPr>
          <w:spacing w:val="-11"/>
        </w:rPr>
        <w:t> </w:t>
      </w:r>
      <w:r>
        <w:rPr/>
        <w:t>este espectacular</w:t>
      </w:r>
      <w:r>
        <w:rPr>
          <w:spacing w:val="-14"/>
        </w:rPr>
        <w:t> </w:t>
      </w:r>
      <w:r>
        <w:rPr/>
        <w:t>lugar.</w:t>
      </w:r>
      <w:r>
        <w:rPr>
          <w:spacing w:val="-14"/>
        </w:rPr>
        <w:t> </w:t>
      </w:r>
      <w:r>
        <w:rPr/>
        <w:t>Continuación</w:t>
      </w:r>
      <w:r>
        <w:rPr>
          <w:spacing w:val="-14"/>
        </w:rPr>
        <w:t> </w:t>
      </w:r>
      <w:r>
        <w:rPr/>
        <w:t>hacia</w:t>
      </w:r>
      <w:r>
        <w:rPr>
          <w:spacing w:val="-13"/>
        </w:rPr>
        <w:t> </w:t>
      </w:r>
      <w:r>
        <w:rPr/>
        <w:t>la</w:t>
      </w:r>
      <w:r>
        <w:rPr>
          <w:spacing w:val="-14"/>
        </w:rPr>
        <w:t> </w:t>
      </w:r>
      <w:r>
        <w:rPr/>
        <w:t>ciudad</w:t>
      </w:r>
      <w:r>
        <w:rPr>
          <w:spacing w:val="-14"/>
        </w:rPr>
        <w:t> </w:t>
      </w:r>
      <w:r>
        <w:rPr/>
        <w:t>subterránea</w:t>
      </w:r>
      <w:r>
        <w:rPr>
          <w:spacing w:val="-14"/>
        </w:rPr>
        <w:t> </w:t>
      </w:r>
      <w:r>
        <w:rPr/>
        <w:t>de</w:t>
      </w:r>
      <w:r>
        <w:rPr>
          <w:spacing w:val="-13"/>
        </w:rPr>
        <w:t> </w:t>
      </w:r>
      <w:r>
        <w:rPr/>
        <w:t>Özkonak</w:t>
      </w:r>
      <w:r>
        <w:rPr>
          <w:spacing w:val="-14"/>
        </w:rPr>
        <w:t> </w:t>
      </w:r>
      <w:r>
        <w:rPr/>
        <w:t>o</w:t>
      </w:r>
      <w:r>
        <w:rPr>
          <w:spacing w:val="-14"/>
        </w:rPr>
        <w:t> </w:t>
      </w:r>
      <w:r>
        <w:rPr/>
        <w:t>Saratl</w:t>
      </w:r>
      <w:r>
        <w:rPr>
          <w:spacing w:val="-14"/>
        </w:rPr>
        <w:t> </w:t>
      </w:r>
      <w:r>
        <w:rPr/>
        <w:t>excavadas por las primeras comunidades cristianas. Tras la visita, llegada a la maravillosa región de Capadocia, una mezcla de los caprichos de la naturaleza y el arte humano. Almuerzo.</w:t>
      </w:r>
    </w:p>
    <w:p>
      <w:pPr>
        <w:pStyle w:val="BodyText"/>
        <w:spacing w:before="0"/>
        <w:rPr>
          <w:sz w:val="20"/>
        </w:rPr>
      </w:pPr>
    </w:p>
    <w:p>
      <w:pPr>
        <w:pStyle w:val="BodyText"/>
        <w:spacing w:before="54"/>
        <w:rPr>
          <w:sz w:val="20"/>
        </w:rPr>
      </w:pPr>
      <w:r>
        <w:rPr>
          <w:sz w:val="20"/>
        </w:rPr>
        <w:drawing>
          <wp:anchor allowOverlap="1" behindDoc="1" distB="0" distL="0" distR="0" distT="0" layoutInCell="1" locked="0" relativeHeight="487588864" simplePos="0">
            <wp:simplePos x="0" y="0"/>
            <wp:positionH relativeFrom="page">
              <wp:posOffset>4023728</wp:posOffset>
            </wp:positionH>
            <wp:positionV relativeFrom="paragraph">
              <wp:posOffset>195567</wp:posOffset>
            </wp:positionV>
            <wp:extent cx="1435327" cy="434054"/>
            <wp:effectExtent b="0" l="0" r="0" t="0"/>
            <wp:wrapTopAndBottom/>
            <wp:docPr id="11" name="Image 11"/>
            <wp:cNvGraphicFramePr>
              <a:graphicFrameLocks/>
            </wp:cNvGraphicFramePr>
            <a:graphic>
              <a:graphicData uri="http://schemas.openxmlformats.org/drawingml/2006/picture">
                <pic:pic>
                  <pic:nvPicPr>
                    <pic:cNvPr id="11" name="Image 11"/>
                    <pic:cNvPicPr/>
                  </pic:nvPicPr>
                  <pic:blipFill>
                    <a:blip cstate="print" r:embed="rId6"/>
                    <a:stretch>
                      <a:fillRect/>
                    </a:stretch>
                  </pic:blipFill>
                  <pic:spPr>
                    <a:xfrm>
                      <a:off x="0" y="0"/>
                      <a:ext cx="1435327"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89" w:line="249" w:lineRule="auto"/>
        <w:ind w:left="360" w:right="357"/>
        <w:jc w:val="both"/>
      </w:pPr>
      <w:r>
        <w:rPr/>
        <w:t>Antes de llegar a nuestro hotel parada para contemplar puesta del sol desde mirador de chimeneas de hadas tres bellezas. Alojamiento y cena.</w:t>
      </w:r>
    </w:p>
    <w:p>
      <w:pPr>
        <w:pStyle w:val="BodyText"/>
        <w:spacing w:before="2"/>
        <w:ind w:left="360"/>
        <w:jc w:val="both"/>
      </w:pPr>
      <w:r>
        <w:rPr>
          <w:color w:val="E30613"/>
        </w:rPr>
        <w:t>*</w:t>
      </w:r>
      <w:r>
        <w:rPr/>
        <w:t>Opcionalmente:</w:t>
      </w:r>
      <w:r>
        <w:rPr>
          <w:spacing w:val="3"/>
        </w:rPr>
        <w:t> </w:t>
      </w:r>
      <w:r>
        <w:rPr/>
        <w:t>Por</w:t>
      </w:r>
      <w:r>
        <w:rPr>
          <w:spacing w:val="3"/>
        </w:rPr>
        <w:t> </w:t>
      </w:r>
      <w:r>
        <w:rPr/>
        <w:t>la</w:t>
      </w:r>
      <w:r>
        <w:rPr>
          <w:spacing w:val="3"/>
        </w:rPr>
        <w:t> </w:t>
      </w:r>
      <w:r>
        <w:rPr/>
        <w:t>noche</w:t>
      </w:r>
      <w:r>
        <w:rPr>
          <w:spacing w:val="3"/>
        </w:rPr>
        <w:t> </w:t>
      </w:r>
      <w:r>
        <w:rPr/>
        <w:t>pueden</w:t>
      </w:r>
      <w:r>
        <w:rPr>
          <w:spacing w:val="3"/>
        </w:rPr>
        <w:t> </w:t>
      </w:r>
      <w:r>
        <w:rPr/>
        <w:t>participar</w:t>
      </w:r>
      <w:r>
        <w:rPr>
          <w:spacing w:val="3"/>
        </w:rPr>
        <w:t> </w:t>
      </w:r>
      <w:r>
        <w:rPr/>
        <w:t>en</w:t>
      </w:r>
      <w:r>
        <w:rPr>
          <w:spacing w:val="3"/>
        </w:rPr>
        <w:t> </w:t>
      </w:r>
      <w:r>
        <w:rPr/>
        <w:t>un</w:t>
      </w:r>
      <w:r>
        <w:rPr>
          <w:spacing w:val="3"/>
        </w:rPr>
        <w:t> </w:t>
      </w:r>
      <w:r>
        <w:rPr/>
        <w:t>espectáculo</w:t>
      </w:r>
      <w:r>
        <w:rPr>
          <w:spacing w:val="3"/>
        </w:rPr>
        <w:t> </w:t>
      </w:r>
      <w:r>
        <w:rPr/>
        <w:t>de</w:t>
      </w:r>
      <w:r>
        <w:rPr>
          <w:spacing w:val="3"/>
        </w:rPr>
        <w:t> </w:t>
      </w:r>
      <w:r>
        <w:rPr/>
        <w:t>bailes</w:t>
      </w:r>
      <w:r>
        <w:rPr>
          <w:spacing w:val="3"/>
        </w:rPr>
        <w:t> </w:t>
      </w:r>
      <w:r>
        <w:rPr/>
        <w:t>folklóricos</w:t>
      </w:r>
      <w:r>
        <w:rPr>
          <w:spacing w:val="3"/>
        </w:rPr>
        <w:t> </w:t>
      </w:r>
      <w:r>
        <w:rPr/>
        <w:t>en</w:t>
      </w:r>
      <w:r>
        <w:rPr>
          <w:spacing w:val="3"/>
        </w:rPr>
        <w:t> </w:t>
      </w:r>
      <w:r>
        <w:rPr/>
        <w:t>una</w:t>
      </w:r>
      <w:r>
        <w:rPr>
          <w:spacing w:val="3"/>
        </w:rPr>
        <w:t> </w:t>
      </w:r>
      <w:r>
        <w:rPr/>
        <w:t>típica</w:t>
      </w:r>
      <w:r>
        <w:rPr>
          <w:spacing w:val="3"/>
        </w:rPr>
        <w:t> </w:t>
      </w:r>
      <w:r>
        <w:rPr>
          <w:spacing w:val="-2"/>
        </w:rPr>
        <w:t>cueva.</w:t>
      </w:r>
    </w:p>
    <w:p>
      <w:pPr>
        <w:pStyle w:val="BodyText"/>
        <w:spacing w:before="22"/>
      </w:pPr>
    </w:p>
    <w:p>
      <w:pPr>
        <w:pStyle w:val="Heading2"/>
      </w:pPr>
      <w:r>
        <w:rPr/>
        <w:t>DÍA</w:t>
      </w:r>
      <w:r>
        <w:rPr>
          <w:spacing w:val="-6"/>
        </w:rPr>
        <w:t> </w:t>
      </w:r>
      <w:r>
        <w:rPr/>
        <w:t>5</w:t>
      </w:r>
      <w:r>
        <w:rPr>
          <w:spacing w:val="44"/>
        </w:rPr>
        <w:t>  </w:t>
      </w:r>
      <w:r>
        <w:rPr>
          <w:spacing w:val="-2"/>
        </w:rPr>
        <w:t>CAPADOCIA</w:t>
      </w:r>
    </w:p>
    <w:p>
      <w:pPr>
        <w:pStyle w:val="BodyText"/>
        <w:spacing w:line="249" w:lineRule="auto"/>
        <w:ind w:left="360" w:right="357"/>
        <w:jc w:val="both"/>
      </w:pPr>
      <w:r>
        <w:rPr/>
        <w:t>Desayuno. Comenzaremos el día visitando el Museo al Aire Libre de Göreme, donde admiraremos las iglesias rupestres decoradas con frescos. Realizaremos paradas en los hermosos valles de Avcilar, Güvercinlik y el Valle del Amor, donde seremos testigos de un impresionante paisaje lunar y contemplaremos las formaciones más singulares de la región. Luego, continuaremos</w:t>
      </w:r>
      <w:r>
        <w:rPr>
          <w:spacing w:val="-6"/>
        </w:rPr>
        <w:t> </w:t>
      </w:r>
      <w:r>
        <w:rPr/>
        <w:t>nuestro</w:t>
      </w:r>
      <w:r>
        <w:rPr>
          <w:spacing w:val="-6"/>
        </w:rPr>
        <w:t> </w:t>
      </w:r>
      <w:r>
        <w:rPr/>
        <w:t>recorrido</w:t>
      </w:r>
      <w:r>
        <w:rPr>
          <w:spacing w:val="-6"/>
        </w:rPr>
        <w:t> </w:t>
      </w:r>
      <w:r>
        <w:rPr/>
        <w:t>hacia</w:t>
      </w:r>
      <w:r>
        <w:rPr>
          <w:spacing w:val="-6"/>
        </w:rPr>
        <w:t> </w:t>
      </w:r>
      <w:r>
        <w:rPr/>
        <w:t>Çavusin, un</w:t>
      </w:r>
      <w:r>
        <w:rPr>
          <w:spacing w:val="-6"/>
        </w:rPr>
        <w:t> </w:t>
      </w:r>
      <w:r>
        <w:rPr/>
        <w:t>pueblo</w:t>
      </w:r>
      <w:r>
        <w:rPr>
          <w:spacing w:val="-6"/>
        </w:rPr>
        <w:t> </w:t>
      </w:r>
      <w:r>
        <w:rPr/>
        <w:t>típico</w:t>
      </w:r>
      <w:r>
        <w:rPr>
          <w:spacing w:val="-6"/>
        </w:rPr>
        <w:t> </w:t>
      </w:r>
      <w:r>
        <w:rPr/>
        <w:t>de</w:t>
      </w:r>
      <w:r>
        <w:rPr>
          <w:spacing w:val="-6"/>
        </w:rPr>
        <w:t> </w:t>
      </w:r>
      <w:r>
        <w:rPr/>
        <w:t>la</w:t>
      </w:r>
      <w:r>
        <w:rPr>
          <w:spacing w:val="-6"/>
        </w:rPr>
        <w:t> </w:t>
      </w:r>
      <w:r>
        <w:rPr/>
        <w:t>región</w:t>
      </w:r>
      <w:r>
        <w:rPr>
          <w:spacing w:val="-6"/>
        </w:rPr>
        <w:t> </w:t>
      </w:r>
      <w:r>
        <w:rPr/>
        <w:t>conocido</w:t>
      </w:r>
      <w:r>
        <w:rPr>
          <w:spacing w:val="-6"/>
        </w:rPr>
        <w:t> </w:t>
      </w:r>
      <w:r>
        <w:rPr/>
        <w:t>por</w:t>
      </w:r>
      <w:r>
        <w:rPr>
          <w:spacing w:val="-6"/>
        </w:rPr>
        <w:t> </w:t>
      </w:r>
      <w:r>
        <w:rPr/>
        <w:t>sus</w:t>
      </w:r>
      <w:r>
        <w:rPr>
          <w:spacing w:val="-6"/>
        </w:rPr>
        <w:t> </w:t>
      </w:r>
      <w:r>
        <w:rPr/>
        <w:t>casas</w:t>
      </w:r>
      <w:r>
        <w:rPr>
          <w:spacing w:val="-6"/>
        </w:rPr>
        <w:t> </w:t>
      </w:r>
      <w:r>
        <w:rPr/>
        <w:t>de</w:t>
      </w:r>
      <w:r>
        <w:rPr>
          <w:spacing w:val="-6"/>
        </w:rPr>
        <w:t> </w:t>
      </w:r>
      <w:r>
        <w:rPr/>
        <w:t>diferentes</w:t>
      </w:r>
      <w:r>
        <w:rPr>
          <w:spacing w:val="-6"/>
        </w:rPr>
        <w:t> </w:t>
      </w:r>
      <w:r>
        <w:rPr/>
        <w:t>culturas. Realizaremos una breve parada en el Valle de Uçhisar, desde donde se puede disfrutar de la vista de la antigua fortaleza excavada en la roca. Almuerzo. Para terminar, se visitará un centro de joyas y piedras típicas de Capadocia y un taller de alfombras</w:t>
      </w:r>
      <w:r>
        <w:rPr>
          <w:spacing w:val="20"/>
        </w:rPr>
        <w:t> </w:t>
      </w:r>
      <w:r>
        <w:rPr/>
        <w:t>para</w:t>
      </w:r>
      <w:r>
        <w:rPr>
          <w:spacing w:val="20"/>
        </w:rPr>
        <w:t> </w:t>
      </w:r>
      <w:r>
        <w:rPr/>
        <w:t>aprender</w:t>
      </w:r>
      <w:r>
        <w:rPr>
          <w:spacing w:val="20"/>
        </w:rPr>
        <w:t> </w:t>
      </w:r>
      <w:r>
        <w:rPr/>
        <w:t>sobre</w:t>
      </w:r>
      <w:r>
        <w:rPr>
          <w:spacing w:val="20"/>
        </w:rPr>
        <w:t> </w:t>
      </w:r>
      <w:r>
        <w:rPr/>
        <w:t>su</w:t>
      </w:r>
      <w:r>
        <w:rPr>
          <w:spacing w:val="20"/>
        </w:rPr>
        <w:t> </w:t>
      </w:r>
      <w:r>
        <w:rPr/>
        <w:t>producción.</w:t>
      </w:r>
      <w:r>
        <w:rPr>
          <w:spacing w:val="20"/>
        </w:rPr>
        <w:t> </w:t>
      </w:r>
      <w:r>
        <w:rPr/>
        <w:t>Al</w:t>
      </w:r>
      <w:r>
        <w:rPr>
          <w:spacing w:val="20"/>
        </w:rPr>
        <w:t> </w:t>
      </w:r>
      <w:r>
        <w:rPr/>
        <w:t>atardecer</w:t>
      </w:r>
      <w:r>
        <w:rPr>
          <w:spacing w:val="20"/>
        </w:rPr>
        <w:t> </w:t>
      </w:r>
      <w:r>
        <w:rPr/>
        <w:t>disfruta</w:t>
      </w:r>
      <w:r>
        <w:rPr>
          <w:spacing w:val="20"/>
        </w:rPr>
        <w:t> </w:t>
      </w:r>
      <w:r>
        <w:rPr/>
        <w:t>de</w:t>
      </w:r>
      <w:r>
        <w:rPr>
          <w:spacing w:val="20"/>
        </w:rPr>
        <w:t> </w:t>
      </w:r>
      <w:r>
        <w:rPr/>
        <w:t>una</w:t>
      </w:r>
      <w:r>
        <w:rPr>
          <w:spacing w:val="20"/>
        </w:rPr>
        <w:t> </w:t>
      </w:r>
      <w:r>
        <w:rPr/>
        <w:t>emocionante</w:t>
      </w:r>
      <w:r>
        <w:rPr>
          <w:spacing w:val="20"/>
        </w:rPr>
        <w:t> </w:t>
      </w:r>
      <w:r>
        <w:rPr/>
        <w:t>aventura</w:t>
      </w:r>
      <w:r>
        <w:rPr>
          <w:spacing w:val="20"/>
        </w:rPr>
        <w:t> </w:t>
      </w:r>
      <w:r>
        <w:rPr/>
        <w:t>en</w:t>
      </w:r>
      <w:r>
        <w:rPr>
          <w:spacing w:val="20"/>
        </w:rPr>
        <w:t> </w:t>
      </w:r>
      <w:r>
        <w:rPr/>
        <w:t>jeep</w:t>
      </w:r>
      <w:r>
        <w:rPr>
          <w:spacing w:val="20"/>
        </w:rPr>
        <w:t> </w:t>
      </w:r>
      <w:r>
        <w:rPr/>
        <w:t>por</w:t>
      </w:r>
      <w:r>
        <w:rPr>
          <w:spacing w:val="20"/>
        </w:rPr>
        <w:t> </w:t>
      </w:r>
      <w:r>
        <w:rPr/>
        <w:t>los</w:t>
      </w:r>
      <w:r>
        <w:rPr>
          <w:spacing w:val="20"/>
        </w:rPr>
        <w:t> </w:t>
      </w:r>
      <w:r>
        <w:rPr/>
        <w:t>valles de</w:t>
      </w:r>
      <w:r>
        <w:rPr>
          <w:spacing w:val="-1"/>
        </w:rPr>
        <w:t> </w:t>
      </w:r>
      <w:r>
        <w:rPr/>
        <w:t>Capadocia</w:t>
      </w:r>
      <w:r>
        <w:rPr>
          <w:spacing w:val="-1"/>
        </w:rPr>
        <w:t> </w:t>
      </w:r>
      <w:r>
        <w:rPr/>
        <w:t>para</w:t>
      </w:r>
      <w:r>
        <w:rPr>
          <w:spacing w:val="-1"/>
        </w:rPr>
        <w:t> </w:t>
      </w:r>
      <w:r>
        <w:rPr/>
        <w:t>contemplar</w:t>
      </w:r>
      <w:r>
        <w:rPr>
          <w:spacing w:val="-1"/>
        </w:rPr>
        <w:t> </w:t>
      </w:r>
      <w:r>
        <w:rPr/>
        <w:t>la</w:t>
      </w:r>
      <w:r>
        <w:rPr>
          <w:spacing w:val="-1"/>
        </w:rPr>
        <w:t> </w:t>
      </w:r>
      <w:r>
        <w:rPr/>
        <w:t>magia</w:t>
      </w:r>
      <w:r>
        <w:rPr>
          <w:spacing w:val="-1"/>
        </w:rPr>
        <w:t> </w:t>
      </w:r>
      <w:r>
        <w:rPr/>
        <w:t>de</w:t>
      </w:r>
      <w:r>
        <w:rPr>
          <w:spacing w:val="-1"/>
        </w:rPr>
        <w:t> </w:t>
      </w:r>
      <w:r>
        <w:rPr/>
        <w:t>atardecer</w:t>
      </w:r>
      <w:r>
        <w:rPr>
          <w:spacing w:val="-1"/>
        </w:rPr>
        <w:t> </w:t>
      </w:r>
      <w:r>
        <w:rPr/>
        <w:t>en</w:t>
      </w:r>
      <w:r>
        <w:rPr>
          <w:spacing w:val="-1"/>
        </w:rPr>
        <w:t> </w:t>
      </w:r>
      <w:r>
        <w:rPr/>
        <w:t>una</w:t>
      </w:r>
      <w:r>
        <w:rPr>
          <w:spacing w:val="-1"/>
        </w:rPr>
        <w:t> </w:t>
      </w:r>
      <w:r>
        <w:rPr/>
        <w:t>de</w:t>
      </w:r>
      <w:r>
        <w:rPr>
          <w:spacing w:val="-1"/>
        </w:rPr>
        <w:t> </w:t>
      </w:r>
      <w:r>
        <w:rPr/>
        <w:t>las</w:t>
      </w:r>
      <w:r>
        <w:rPr>
          <w:spacing w:val="-1"/>
        </w:rPr>
        <w:t> </w:t>
      </w:r>
      <w:r>
        <w:rPr/>
        <w:t>tres</w:t>
      </w:r>
      <w:r>
        <w:rPr>
          <w:spacing w:val="-1"/>
        </w:rPr>
        <w:t> </w:t>
      </w:r>
      <w:r>
        <w:rPr/>
        <w:t>rutas</w:t>
      </w:r>
      <w:r>
        <w:rPr>
          <w:spacing w:val="-1"/>
        </w:rPr>
        <w:t> </w:t>
      </w:r>
      <w:r>
        <w:rPr/>
        <w:t>disponibles:</w:t>
      </w:r>
      <w:r>
        <w:rPr>
          <w:spacing w:val="-1"/>
        </w:rPr>
        <w:t> </w:t>
      </w:r>
      <w:r>
        <w:rPr/>
        <w:t>Ruta</w:t>
      </w:r>
      <w:r>
        <w:rPr>
          <w:spacing w:val="-1"/>
        </w:rPr>
        <w:t> </w:t>
      </w:r>
      <w:r>
        <w:rPr/>
        <w:t>Cavusin:</w:t>
      </w:r>
      <w:r>
        <w:rPr>
          <w:spacing w:val="-1"/>
        </w:rPr>
        <w:t> </w:t>
      </w:r>
      <w:r>
        <w:rPr/>
        <w:t>Valle</w:t>
      </w:r>
      <w:r>
        <w:rPr>
          <w:spacing w:val="-1"/>
        </w:rPr>
        <w:t> </w:t>
      </w:r>
      <w:r>
        <w:rPr/>
        <w:t>Killik, Valle del Amor, Valle de las Rosas, Valle de las Espadas. Ruta Uçhisar: Valle de las Palomas, Göreme Anten Tepesi, Valle de las Espadas, Valle del Amor, Valle de las Rosas. Ruta Ortahisar: Monasterio de Ortahisar, Castillo de Ortahisar, Valle de Pancarlik, Valle Rojo. Alojamiento y cena.</w:t>
      </w:r>
    </w:p>
    <w:p>
      <w:pPr>
        <w:pStyle w:val="BodyText"/>
        <w:spacing w:before="10"/>
        <w:ind w:left="360"/>
        <w:jc w:val="both"/>
      </w:pPr>
      <w:r>
        <w:rPr>
          <w:color w:val="E41B17"/>
        </w:rPr>
        <w:t>*</w:t>
      </w:r>
      <w:r>
        <w:rPr/>
        <w:t>Opcionalmente:</w:t>
      </w:r>
      <w:r>
        <w:rPr>
          <w:spacing w:val="3"/>
        </w:rPr>
        <w:t> </w:t>
      </w:r>
      <w:r>
        <w:rPr/>
        <w:t>Al</w:t>
      </w:r>
      <w:r>
        <w:rPr>
          <w:spacing w:val="3"/>
        </w:rPr>
        <w:t> </w:t>
      </w:r>
      <w:r>
        <w:rPr/>
        <w:t>amanecer</w:t>
      </w:r>
      <w:r>
        <w:rPr>
          <w:spacing w:val="3"/>
        </w:rPr>
        <w:t> </w:t>
      </w:r>
      <w:r>
        <w:rPr/>
        <w:t>tendrán</w:t>
      </w:r>
      <w:r>
        <w:rPr>
          <w:spacing w:val="3"/>
        </w:rPr>
        <w:t> </w:t>
      </w:r>
      <w:r>
        <w:rPr/>
        <w:t>posibilidad</w:t>
      </w:r>
      <w:r>
        <w:rPr>
          <w:spacing w:val="3"/>
        </w:rPr>
        <w:t> </w:t>
      </w:r>
      <w:r>
        <w:rPr/>
        <w:t>de</w:t>
      </w:r>
      <w:r>
        <w:rPr>
          <w:spacing w:val="3"/>
        </w:rPr>
        <w:t> </w:t>
      </w:r>
      <w:r>
        <w:rPr/>
        <w:t>realizar</w:t>
      </w:r>
      <w:r>
        <w:rPr>
          <w:spacing w:val="3"/>
        </w:rPr>
        <w:t> </w:t>
      </w:r>
      <w:r>
        <w:rPr/>
        <w:t>una</w:t>
      </w:r>
      <w:r>
        <w:rPr>
          <w:spacing w:val="3"/>
        </w:rPr>
        <w:t> </w:t>
      </w:r>
      <w:r>
        <w:rPr/>
        <w:t>excursión</w:t>
      </w:r>
      <w:r>
        <w:rPr>
          <w:spacing w:val="3"/>
        </w:rPr>
        <w:t> </w:t>
      </w:r>
      <w:r>
        <w:rPr/>
        <w:t>en</w:t>
      </w:r>
      <w:r>
        <w:rPr>
          <w:spacing w:val="3"/>
        </w:rPr>
        <w:t> </w:t>
      </w:r>
      <w:r>
        <w:rPr/>
        <w:t>globo</w:t>
      </w:r>
      <w:r>
        <w:rPr>
          <w:spacing w:val="3"/>
        </w:rPr>
        <w:t> </w:t>
      </w:r>
      <w:r>
        <w:rPr/>
        <w:t>aerostático</w:t>
      </w:r>
      <w:r>
        <w:rPr>
          <w:spacing w:val="3"/>
        </w:rPr>
        <w:t> </w:t>
      </w:r>
      <w:r>
        <w:rPr/>
        <w:t>en</w:t>
      </w:r>
      <w:r>
        <w:rPr>
          <w:spacing w:val="3"/>
        </w:rPr>
        <w:t> </w:t>
      </w:r>
      <w:r>
        <w:rPr>
          <w:spacing w:val="-2"/>
        </w:rPr>
        <w:t>Capadocia.</w:t>
      </w:r>
    </w:p>
    <w:p>
      <w:pPr>
        <w:pStyle w:val="BodyText"/>
        <w:spacing w:before="22"/>
      </w:pPr>
    </w:p>
    <w:p>
      <w:pPr>
        <w:pStyle w:val="Heading2"/>
      </w:pPr>
      <w:r>
        <w:rPr/>
        <w:t>DÍA</w:t>
      </w:r>
      <w:r>
        <w:rPr>
          <w:spacing w:val="-9"/>
        </w:rPr>
        <w:t> </w:t>
      </w:r>
      <w:r>
        <w:rPr/>
        <w:t>6</w:t>
      </w:r>
      <w:r>
        <w:rPr>
          <w:spacing w:val="40"/>
        </w:rPr>
        <w:t>  </w:t>
      </w:r>
      <w:r>
        <w:rPr/>
        <w:t>CAPADOCIA-</w:t>
      </w:r>
      <w:r>
        <w:rPr>
          <w:spacing w:val="-8"/>
        </w:rPr>
        <w:t> </w:t>
      </w:r>
      <w:r>
        <w:rPr/>
        <w:t>SULTANHANI-</w:t>
      </w:r>
      <w:r>
        <w:rPr>
          <w:spacing w:val="-8"/>
        </w:rPr>
        <w:t> </w:t>
      </w:r>
      <w:r>
        <w:rPr>
          <w:spacing w:val="-2"/>
        </w:rPr>
        <w:t>PAMUKKALE</w:t>
      </w:r>
    </w:p>
    <w:p>
      <w:pPr>
        <w:pStyle w:val="BodyText"/>
        <w:spacing w:line="249" w:lineRule="auto"/>
        <w:ind w:left="360" w:right="357"/>
        <w:jc w:val="both"/>
      </w:pPr>
      <w:r>
        <w:rPr/>
        <w:t>Desayuno y salida hacia Sultanhani, una histórica caravanserai (posada) del siglo XIII, que solía ser utilizada por comerciantes en la Ruta de la Seda. Continuamos nuestro viaje atravesando la provincia de Konya, conocida por ser el hogar de los derviches danzantes. Almuerzo. A última hora de la tarde llegada a Pamukkale, conocido como el Castillo de Algodón, una formación de cascadas de piedra caliza blanca creadas por manantiales minerales. Alojamiento y cena.</w:t>
      </w:r>
    </w:p>
    <w:p>
      <w:pPr>
        <w:pStyle w:val="BodyText"/>
        <w:spacing w:before="15"/>
      </w:pPr>
    </w:p>
    <w:p>
      <w:pPr>
        <w:pStyle w:val="Heading2"/>
      </w:pPr>
      <w:r>
        <w:rPr/>
        <w:t>DÍA</w:t>
      </w:r>
      <w:r>
        <w:rPr>
          <w:spacing w:val="-11"/>
        </w:rPr>
        <w:t> </w:t>
      </w:r>
      <w:r>
        <w:rPr/>
        <w:t>7</w:t>
      </w:r>
      <w:r>
        <w:rPr>
          <w:spacing w:val="35"/>
        </w:rPr>
        <w:t>  </w:t>
      </w:r>
      <w:r>
        <w:rPr/>
        <w:t>PAMUKKALE</w:t>
      </w:r>
      <w:r>
        <w:rPr>
          <w:spacing w:val="-10"/>
        </w:rPr>
        <w:t> </w:t>
      </w:r>
      <w:r>
        <w:rPr/>
        <w:t>–</w:t>
      </w:r>
      <w:r>
        <w:rPr>
          <w:spacing w:val="-10"/>
        </w:rPr>
        <w:t> </w:t>
      </w:r>
      <w:r>
        <w:rPr/>
        <w:t>ÉFESO-</w:t>
      </w:r>
      <w:r>
        <w:rPr>
          <w:spacing w:val="-10"/>
        </w:rPr>
        <w:t> </w:t>
      </w:r>
      <w:r>
        <w:rPr/>
        <w:t>ZONA</w:t>
      </w:r>
      <w:r>
        <w:rPr>
          <w:spacing w:val="-11"/>
        </w:rPr>
        <w:t> </w:t>
      </w:r>
      <w:r>
        <w:rPr/>
        <w:t>DE</w:t>
      </w:r>
      <w:r>
        <w:rPr>
          <w:spacing w:val="-10"/>
        </w:rPr>
        <w:t> </w:t>
      </w:r>
      <w:r>
        <w:rPr>
          <w:spacing w:val="-4"/>
        </w:rPr>
        <w:t>IZMIR</w:t>
      </w:r>
    </w:p>
    <w:p>
      <w:pPr>
        <w:pStyle w:val="BodyText"/>
        <w:spacing w:line="249" w:lineRule="auto"/>
        <w:ind w:left="360" w:right="357"/>
        <w:jc w:val="both"/>
      </w:pPr>
      <w:r>
        <w:rPr/>
        <w:t>Desayuno</w:t>
      </w:r>
      <w:r>
        <w:rPr>
          <w:spacing w:val="-7"/>
        </w:rPr>
        <w:t> </w:t>
      </w:r>
      <w:r>
        <w:rPr/>
        <w:t>y</w:t>
      </w:r>
      <w:r>
        <w:rPr>
          <w:spacing w:val="-7"/>
        </w:rPr>
        <w:t> </w:t>
      </w:r>
      <w:r>
        <w:rPr/>
        <w:t>visita</w:t>
      </w:r>
      <w:r>
        <w:rPr>
          <w:spacing w:val="-7"/>
        </w:rPr>
        <w:t> </w:t>
      </w:r>
      <w:r>
        <w:rPr/>
        <w:t>los</w:t>
      </w:r>
      <w:r>
        <w:rPr>
          <w:spacing w:val="-7"/>
        </w:rPr>
        <w:t> </w:t>
      </w:r>
      <w:r>
        <w:rPr/>
        <w:t>maravillosos</w:t>
      </w:r>
      <w:r>
        <w:rPr>
          <w:spacing w:val="-7"/>
        </w:rPr>
        <w:t> </w:t>
      </w:r>
      <w:r>
        <w:rPr/>
        <w:t>travertinos</w:t>
      </w:r>
      <w:r>
        <w:rPr>
          <w:spacing w:val="-7"/>
        </w:rPr>
        <w:t> </w:t>
      </w:r>
      <w:r>
        <w:rPr/>
        <w:t>blancos</w:t>
      </w:r>
      <w:r>
        <w:rPr>
          <w:spacing w:val="-7"/>
        </w:rPr>
        <w:t> </w:t>
      </w:r>
      <w:r>
        <w:rPr/>
        <w:t>de</w:t>
      </w:r>
      <w:r>
        <w:rPr>
          <w:spacing w:val="-7"/>
        </w:rPr>
        <w:t> </w:t>
      </w:r>
      <w:r>
        <w:rPr/>
        <w:t>Pamukkale</w:t>
      </w:r>
      <w:r>
        <w:rPr>
          <w:spacing w:val="-7"/>
        </w:rPr>
        <w:t> </w:t>
      </w:r>
      <w:r>
        <w:rPr/>
        <w:t>y</w:t>
      </w:r>
      <w:r>
        <w:rPr>
          <w:spacing w:val="-7"/>
        </w:rPr>
        <w:t> </w:t>
      </w:r>
      <w:r>
        <w:rPr/>
        <w:t>las</w:t>
      </w:r>
      <w:r>
        <w:rPr>
          <w:spacing w:val="-7"/>
        </w:rPr>
        <w:t> </w:t>
      </w:r>
      <w:r>
        <w:rPr/>
        <w:t>ruinas</w:t>
      </w:r>
      <w:r>
        <w:rPr>
          <w:spacing w:val="-7"/>
        </w:rPr>
        <w:t> </w:t>
      </w:r>
      <w:r>
        <w:rPr/>
        <w:t>de</w:t>
      </w:r>
      <w:r>
        <w:rPr>
          <w:spacing w:val="-7"/>
        </w:rPr>
        <w:t> </w:t>
      </w:r>
      <w:r>
        <w:rPr/>
        <w:t>la</w:t>
      </w:r>
      <w:r>
        <w:rPr>
          <w:spacing w:val="-7"/>
        </w:rPr>
        <w:t> </w:t>
      </w:r>
      <w:r>
        <w:rPr/>
        <w:t>cercana</w:t>
      </w:r>
      <w:r>
        <w:rPr>
          <w:spacing w:val="-7"/>
        </w:rPr>
        <w:t> </w:t>
      </w:r>
      <w:r>
        <w:rPr/>
        <w:t>ciudad</w:t>
      </w:r>
      <w:r>
        <w:rPr>
          <w:spacing w:val="-7"/>
        </w:rPr>
        <w:t> </w:t>
      </w:r>
      <w:r>
        <w:rPr/>
        <w:t>griega</w:t>
      </w:r>
      <w:r>
        <w:rPr>
          <w:spacing w:val="-7"/>
        </w:rPr>
        <w:t> </w:t>
      </w:r>
      <w:r>
        <w:rPr/>
        <w:t>de</w:t>
      </w:r>
      <w:r>
        <w:rPr>
          <w:spacing w:val="-7"/>
        </w:rPr>
        <w:t> </w:t>
      </w:r>
      <w:r>
        <w:rPr/>
        <w:t>Hierápolis, fundada</w:t>
      </w:r>
      <w:r>
        <w:rPr>
          <w:spacing w:val="-6"/>
        </w:rPr>
        <w:t> </w:t>
      </w:r>
      <w:r>
        <w:rPr/>
        <w:t>por</w:t>
      </w:r>
      <w:r>
        <w:rPr>
          <w:spacing w:val="-6"/>
        </w:rPr>
        <w:t> </w:t>
      </w:r>
      <w:r>
        <w:rPr/>
        <w:t>el</w:t>
      </w:r>
      <w:r>
        <w:rPr>
          <w:spacing w:val="-6"/>
        </w:rPr>
        <w:t> </w:t>
      </w:r>
      <w:r>
        <w:rPr/>
        <w:t>segundo</w:t>
      </w:r>
      <w:r>
        <w:rPr>
          <w:spacing w:val="-6"/>
        </w:rPr>
        <w:t> </w:t>
      </w:r>
      <w:r>
        <w:rPr/>
        <w:t>rey</w:t>
      </w:r>
      <w:r>
        <w:rPr>
          <w:spacing w:val="-6"/>
        </w:rPr>
        <w:t> </w:t>
      </w:r>
      <w:r>
        <w:rPr/>
        <w:t>de</w:t>
      </w:r>
      <w:r>
        <w:rPr>
          <w:spacing w:val="-6"/>
        </w:rPr>
        <w:t> </w:t>
      </w:r>
      <w:r>
        <w:rPr/>
        <w:t>Pérgamo</w:t>
      </w:r>
      <w:r>
        <w:rPr>
          <w:spacing w:val="-6"/>
        </w:rPr>
        <w:t> </w:t>
      </w:r>
      <w:r>
        <w:rPr/>
        <w:t>en</w:t>
      </w:r>
      <w:r>
        <w:rPr>
          <w:spacing w:val="-6"/>
        </w:rPr>
        <w:t> </w:t>
      </w:r>
      <w:r>
        <w:rPr/>
        <w:t>el</w:t>
      </w:r>
      <w:r>
        <w:rPr>
          <w:spacing w:val="-6"/>
        </w:rPr>
        <w:t> </w:t>
      </w:r>
      <w:r>
        <w:rPr/>
        <w:t>año</w:t>
      </w:r>
      <w:r>
        <w:rPr>
          <w:spacing w:val="-6"/>
        </w:rPr>
        <w:t> </w:t>
      </w:r>
      <w:r>
        <w:rPr/>
        <w:t>190</w:t>
      </w:r>
      <w:r>
        <w:rPr>
          <w:spacing w:val="-6"/>
        </w:rPr>
        <w:t> </w:t>
      </w:r>
      <w:r>
        <w:rPr/>
        <w:t>a.C.</w:t>
      </w:r>
      <w:r>
        <w:rPr>
          <w:spacing w:val="-6"/>
        </w:rPr>
        <w:t> </w:t>
      </w:r>
      <w:r>
        <w:rPr/>
        <w:t>Viaje</w:t>
      </w:r>
      <w:r>
        <w:rPr>
          <w:spacing w:val="-6"/>
        </w:rPr>
        <w:t> </w:t>
      </w:r>
      <w:r>
        <w:rPr/>
        <w:t>hacia</w:t>
      </w:r>
      <w:r>
        <w:rPr>
          <w:spacing w:val="-6"/>
        </w:rPr>
        <w:t> </w:t>
      </w:r>
      <w:r>
        <w:rPr/>
        <w:t>Éfeso</w:t>
      </w:r>
      <w:r>
        <w:rPr>
          <w:spacing w:val="-6"/>
        </w:rPr>
        <w:t> </w:t>
      </w:r>
      <w:r>
        <w:rPr/>
        <w:t>que</w:t>
      </w:r>
      <w:r>
        <w:rPr>
          <w:spacing w:val="-6"/>
        </w:rPr>
        <w:t> </w:t>
      </w:r>
      <w:r>
        <w:rPr/>
        <w:t>fuera</w:t>
      </w:r>
      <w:r>
        <w:rPr>
          <w:spacing w:val="-6"/>
        </w:rPr>
        <w:t> </w:t>
      </w:r>
      <w:r>
        <w:rPr/>
        <w:t>la</w:t>
      </w:r>
      <w:r>
        <w:rPr>
          <w:spacing w:val="-6"/>
        </w:rPr>
        <w:t> </w:t>
      </w:r>
      <w:r>
        <w:rPr/>
        <w:t>capital</w:t>
      </w:r>
      <w:r>
        <w:rPr>
          <w:spacing w:val="-6"/>
        </w:rPr>
        <w:t> </w:t>
      </w:r>
      <w:r>
        <w:rPr/>
        <w:t>de</w:t>
      </w:r>
      <w:r>
        <w:rPr>
          <w:spacing w:val="-6"/>
        </w:rPr>
        <w:t> </w:t>
      </w:r>
      <w:r>
        <w:rPr/>
        <w:t>Asia</w:t>
      </w:r>
      <w:r>
        <w:rPr>
          <w:spacing w:val="-6"/>
        </w:rPr>
        <w:t> </w:t>
      </w:r>
      <w:r>
        <w:rPr/>
        <w:t>Menor</w:t>
      </w:r>
      <w:r>
        <w:rPr>
          <w:spacing w:val="-6"/>
        </w:rPr>
        <w:t> </w:t>
      </w:r>
      <w:r>
        <w:rPr/>
        <w:t>en</w:t>
      </w:r>
      <w:r>
        <w:rPr>
          <w:spacing w:val="-6"/>
        </w:rPr>
        <w:t> </w:t>
      </w:r>
      <w:r>
        <w:rPr/>
        <w:t>la</w:t>
      </w:r>
      <w:r>
        <w:rPr>
          <w:spacing w:val="-6"/>
        </w:rPr>
        <w:t> </w:t>
      </w:r>
      <w:r>
        <w:rPr/>
        <w:t>época Romana.</w:t>
      </w:r>
      <w:r>
        <w:rPr>
          <w:spacing w:val="-2"/>
        </w:rPr>
        <w:t> </w:t>
      </w:r>
      <w:r>
        <w:rPr/>
        <w:t>Visita</w:t>
      </w:r>
      <w:r>
        <w:rPr>
          <w:spacing w:val="-2"/>
        </w:rPr>
        <w:t> </w:t>
      </w:r>
      <w:r>
        <w:rPr/>
        <w:t>destacados</w:t>
      </w:r>
      <w:r>
        <w:rPr>
          <w:spacing w:val="-2"/>
        </w:rPr>
        <w:t> </w:t>
      </w:r>
      <w:r>
        <w:rPr/>
        <w:t>sitios</w:t>
      </w:r>
      <w:r>
        <w:rPr>
          <w:spacing w:val="-2"/>
        </w:rPr>
        <w:t> </w:t>
      </w:r>
      <w:r>
        <w:rPr/>
        <w:t>como</w:t>
      </w:r>
      <w:r>
        <w:rPr>
          <w:spacing w:val="-2"/>
        </w:rPr>
        <w:t> </w:t>
      </w:r>
      <w:r>
        <w:rPr/>
        <w:t>la</w:t>
      </w:r>
      <w:r>
        <w:rPr>
          <w:spacing w:val="-2"/>
        </w:rPr>
        <w:t> </w:t>
      </w:r>
      <w:r>
        <w:rPr/>
        <w:t>Biblioteca</w:t>
      </w:r>
      <w:r>
        <w:rPr>
          <w:spacing w:val="-2"/>
        </w:rPr>
        <w:t> </w:t>
      </w:r>
      <w:r>
        <w:rPr/>
        <w:t>de</w:t>
      </w:r>
      <w:r>
        <w:rPr>
          <w:spacing w:val="-2"/>
        </w:rPr>
        <w:t> </w:t>
      </w:r>
      <w:r>
        <w:rPr/>
        <w:t>Celso, el</w:t>
      </w:r>
      <w:r>
        <w:rPr>
          <w:spacing w:val="-2"/>
        </w:rPr>
        <w:t> </w:t>
      </w:r>
      <w:r>
        <w:rPr/>
        <w:t>Teatro</w:t>
      </w:r>
      <w:r>
        <w:rPr>
          <w:spacing w:val="-2"/>
        </w:rPr>
        <w:t> </w:t>
      </w:r>
      <w:r>
        <w:rPr/>
        <w:t>y</w:t>
      </w:r>
      <w:r>
        <w:rPr>
          <w:spacing w:val="-2"/>
        </w:rPr>
        <w:t> </w:t>
      </w:r>
      <w:r>
        <w:rPr/>
        <w:t>el</w:t>
      </w:r>
      <w:r>
        <w:rPr>
          <w:spacing w:val="-2"/>
        </w:rPr>
        <w:t> </w:t>
      </w:r>
      <w:r>
        <w:rPr/>
        <w:t>Templo</w:t>
      </w:r>
      <w:r>
        <w:rPr>
          <w:spacing w:val="-2"/>
        </w:rPr>
        <w:t> </w:t>
      </w:r>
      <w:r>
        <w:rPr/>
        <w:t>de</w:t>
      </w:r>
      <w:r>
        <w:rPr>
          <w:spacing w:val="-2"/>
        </w:rPr>
        <w:t> </w:t>
      </w:r>
      <w:r>
        <w:rPr/>
        <w:t>Adriano, etc.</w:t>
      </w:r>
      <w:r>
        <w:rPr>
          <w:spacing w:val="40"/>
        </w:rPr>
        <w:t> </w:t>
      </w:r>
      <w:r>
        <w:rPr/>
        <w:t>A</w:t>
      </w:r>
      <w:r>
        <w:rPr>
          <w:spacing w:val="-2"/>
        </w:rPr>
        <w:t> </w:t>
      </w:r>
      <w:r>
        <w:rPr/>
        <w:t>continuación, nos dirigiremos</w:t>
      </w:r>
      <w:r>
        <w:rPr>
          <w:spacing w:val="-6"/>
        </w:rPr>
        <w:t> </w:t>
      </w:r>
      <w:r>
        <w:rPr/>
        <w:t>a</w:t>
      </w:r>
      <w:r>
        <w:rPr>
          <w:spacing w:val="-6"/>
        </w:rPr>
        <w:t> </w:t>
      </w:r>
      <w:r>
        <w:rPr/>
        <w:t>la</w:t>
      </w:r>
      <w:r>
        <w:rPr>
          <w:spacing w:val="-6"/>
        </w:rPr>
        <w:t> </w:t>
      </w:r>
      <w:r>
        <w:rPr/>
        <w:t>Casa</w:t>
      </w:r>
      <w:r>
        <w:rPr>
          <w:spacing w:val="-6"/>
        </w:rPr>
        <w:t> </w:t>
      </w:r>
      <w:r>
        <w:rPr/>
        <w:t>de</w:t>
      </w:r>
      <w:r>
        <w:rPr>
          <w:spacing w:val="-6"/>
        </w:rPr>
        <w:t> </w:t>
      </w:r>
      <w:r>
        <w:rPr/>
        <w:t>la</w:t>
      </w:r>
      <w:r>
        <w:rPr>
          <w:spacing w:val="-6"/>
        </w:rPr>
        <w:t> </w:t>
      </w:r>
      <w:r>
        <w:rPr/>
        <w:t>Virgen</w:t>
      </w:r>
      <w:r>
        <w:rPr>
          <w:spacing w:val="-6"/>
        </w:rPr>
        <w:t> </w:t>
      </w:r>
      <w:r>
        <w:rPr/>
        <w:t>María,</w:t>
      </w:r>
      <w:r>
        <w:rPr>
          <w:spacing w:val="-1"/>
        </w:rPr>
        <w:t> </w:t>
      </w:r>
      <w:r>
        <w:rPr/>
        <w:t>considerada</w:t>
      </w:r>
      <w:r>
        <w:rPr>
          <w:spacing w:val="-6"/>
        </w:rPr>
        <w:t> </w:t>
      </w:r>
      <w:r>
        <w:rPr/>
        <w:t>la</w:t>
      </w:r>
      <w:r>
        <w:rPr>
          <w:spacing w:val="-6"/>
        </w:rPr>
        <w:t> </w:t>
      </w:r>
      <w:r>
        <w:rPr/>
        <w:t>supuesta</w:t>
      </w:r>
      <w:r>
        <w:rPr>
          <w:spacing w:val="-6"/>
        </w:rPr>
        <w:t> </w:t>
      </w:r>
      <w:r>
        <w:rPr/>
        <w:t>última</w:t>
      </w:r>
      <w:r>
        <w:rPr>
          <w:spacing w:val="-6"/>
        </w:rPr>
        <w:t> </w:t>
      </w:r>
      <w:r>
        <w:rPr/>
        <w:t>morada</w:t>
      </w:r>
      <w:r>
        <w:rPr>
          <w:spacing w:val="-6"/>
        </w:rPr>
        <w:t> </w:t>
      </w:r>
      <w:r>
        <w:rPr/>
        <w:t>de</w:t>
      </w:r>
      <w:r>
        <w:rPr>
          <w:spacing w:val="-6"/>
        </w:rPr>
        <w:t> </w:t>
      </w:r>
      <w:r>
        <w:rPr/>
        <w:t>la</w:t>
      </w:r>
      <w:r>
        <w:rPr>
          <w:spacing w:val="-6"/>
        </w:rPr>
        <w:t> </w:t>
      </w:r>
      <w:r>
        <w:rPr/>
        <w:t>madre</w:t>
      </w:r>
      <w:r>
        <w:rPr>
          <w:spacing w:val="-6"/>
        </w:rPr>
        <w:t> </w:t>
      </w:r>
      <w:r>
        <w:rPr/>
        <w:t>de</w:t>
      </w:r>
      <w:r>
        <w:rPr>
          <w:spacing w:val="-6"/>
        </w:rPr>
        <w:t> </w:t>
      </w:r>
      <w:r>
        <w:rPr/>
        <w:t>Jesucristo.</w:t>
      </w:r>
      <w:r>
        <w:rPr>
          <w:spacing w:val="-6"/>
        </w:rPr>
        <w:t> </w:t>
      </w:r>
      <w:r>
        <w:rPr/>
        <w:t>Almuerzo.</w:t>
      </w:r>
      <w:r>
        <w:rPr>
          <w:spacing w:val="-6"/>
        </w:rPr>
        <w:t> </w:t>
      </w:r>
      <w:r>
        <w:rPr/>
        <w:t>Para terminar el día tendrán una oportunidad de presenciar un desfile de moda en un centro de exportación de cuero de la región. Alojamiento y cena.</w:t>
      </w:r>
    </w:p>
    <w:p>
      <w:pPr>
        <w:pStyle w:val="BodyText"/>
        <w:spacing w:before="5"/>
        <w:ind w:left="360"/>
        <w:jc w:val="both"/>
      </w:pPr>
      <w:r>
        <w:rPr>
          <w:color w:val="E30F13"/>
        </w:rPr>
        <w:t>*</w:t>
      </w:r>
      <w:r>
        <w:rPr/>
        <w:t>Opcionalmente:</w:t>
      </w:r>
      <w:r>
        <w:rPr>
          <w:spacing w:val="3"/>
        </w:rPr>
        <w:t> </w:t>
      </w:r>
      <w:r>
        <w:rPr/>
        <w:t>Al</w:t>
      </w:r>
      <w:r>
        <w:rPr>
          <w:spacing w:val="3"/>
        </w:rPr>
        <w:t> </w:t>
      </w:r>
      <w:r>
        <w:rPr/>
        <w:t>amanecer</w:t>
      </w:r>
      <w:r>
        <w:rPr>
          <w:spacing w:val="3"/>
        </w:rPr>
        <w:t> </w:t>
      </w:r>
      <w:r>
        <w:rPr/>
        <w:t>tendrán</w:t>
      </w:r>
      <w:r>
        <w:rPr>
          <w:spacing w:val="3"/>
        </w:rPr>
        <w:t> </w:t>
      </w:r>
      <w:r>
        <w:rPr/>
        <w:t>posibilidad</w:t>
      </w:r>
      <w:r>
        <w:rPr>
          <w:spacing w:val="3"/>
        </w:rPr>
        <w:t> </w:t>
      </w:r>
      <w:r>
        <w:rPr/>
        <w:t>de</w:t>
      </w:r>
      <w:r>
        <w:rPr>
          <w:spacing w:val="3"/>
        </w:rPr>
        <w:t> </w:t>
      </w:r>
      <w:r>
        <w:rPr/>
        <w:t>realizar</w:t>
      </w:r>
      <w:r>
        <w:rPr>
          <w:spacing w:val="3"/>
        </w:rPr>
        <w:t> </w:t>
      </w:r>
      <w:r>
        <w:rPr/>
        <w:t>una</w:t>
      </w:r>
      <w:r>
        <w:rPr>
          <w:spacing w:val="3"/>
        </w:rPr>
        <w:t> </w:t>
      </w:r>
      <w:r>
        <w:rPr/>
        <w:t>excursión</w:t>
      </w:r>
      <w:r>
        <w:rPr>
          <w:spacing w:val="3"/>
        </w:rPr>
        <w:t> </w:t>
      </w:r>
      <w:r>
        <w:rPr/>
        <w:t>en</w:t>
      </w:r>
      <w:r>
        <w:rPr>
          <w:spacing w:val="3"/>
        </w:rPr>
        <w:t> </w:t>
      </w:r>
      <w:r>
        <w:rPr/>
        <w:t>globo</w:t>
      </w:r>
      <w:r>
        <w:rPr>
          <w:spacing w:val="3"/>
        </w:rPr>
        <w:t> </w:t>
      </w:r>
      <w:r>
        <w:rPr/>
        <w:t>aerostático</w:t>
      </w:r>
      <w:r>
        <w:rPr>
          <w:spacing w:val="3"/>
        </w:rPr>
        <w:t> </w:t>
      </w:r>
      <w:r>
        <w:rPr/>
        <w:t>en</w:t>
      </w:r>
      <w:r>
        <w:rPr>
          <w:spacing w:val="3"/>
        </w:rPr>
        <w:t> </w:t>
      </w:r>
      <w:r>
        <w:rPr>
          <w:spacing w:val="-2"/>
        </w:rPr>
        <w:t>Pamukkale.</w:t>
      </w:r>
    </w:p>
    <w:p>
      <w:pPr>
        <w:pStyle w:val="BodyText"/>
        <w:spacing w:before="22"/>
      </w:pPr>
    </w:p>
    <w:p>
      <w:pPr>
        <w:pStyle w:val="Heading2"/>
      </w:pPr>
      <w:r>
        <w:rPr>
          <w:w w:val="105"/>
        </w:rPr>
        <w:t>DÍA</w:t>
      </w:r>
      <w:r>
        <w:rPr>
          <w:spacing w:val="-15"/>
          <w:w w:val="105"/>
        </w:rPr>
        <w:t> </w:t>
      </w:r>
      <w:r>
        <w:rPr>
          <w:w w:val="105"/>
        </w:rPr>
        <w:t>8</w:t>
      </w:r>
      <w:r>
        <w:rPr>
          <w:spacing w:val="23"/>
          <w:w w:val="105"/>
        </w:rPr>
        <w:t>  </w:t>
      </w:r>
      <w:r>
        <w:rPr>
          <w:w w:val="105"/>
        </w:rPr>
        <w:t>ZONA</w:t>
      </w:r>
      <w:r>
        <w:rPr>
          <w:spacing w:val="-13"/>
          <w:w w:val="105"/>
        </w:rPr>
        <w:t> </w:t>
      </w:r>
      <w:r>
        <w:rPr>
          <w:spacing w:val="-2"/>
          <w:w w:val="105"/>
        </w:rPr>
        <w:t>IZMIR</w:t>
      </w:r>
    </w:p>
    <w:p>
      <w:pPr>
        <w:pStyle w:val="BodyText"/>
        <w:spacing w:line="249" w:lineRule="auto"/>
        <w:ind w:left="360" w:right="357"/>
        <w:jc w:val="both"/>
      </w:pPr>
      <w:r>
        <w:rPr/>
        <w:t>Desayuno.</w:t>
      </w:r>
      <w:r>
        <w:rPr>
          <w:spacing w:val="-16"/>
        </w:rPr>
        <w:t> </w:t>
      </w:r>
      <w:r>
        <w:rPr/>
        <w:t>Disfrutarás</w:t>
      </w:r>
      <w:r>
        <w:rPr>
          <w:spacing w:val="-14"/>
        </w:rPr>
        <w:t> </w:t>
      </w:r>
      <w:r>
        <w:rPr/>
        <w:t>de</w:t>
      </w:r>
      <w:r>
        <w:rPr>
          <w:spacing w:val="-14"/>
        </w:rPr>
        <w:t> </w:t>
      </w:r>
      <w:r>
        <w:rPr/>
        <w:t>día</w:t>
      </w:r>
      <w:r>
        <w:rPr>
          <w:spacing w:val="-13"/>
        </w:rPr>
        <w:t> </w:t>
      </w:r>
      <w:r>
        <w:rPr/>
        <w:t>libre</w:t>
      </w:r>
      <w:r>
        <w:rPr>
          <w:spacing w:val="-14"/>
        </w:rPr>
        <w:t> </w:t>
      </w:r>
      <w:r>
        <w:rPr/>
        <w:t>para</w:t>
      </w:r>
      <w:r>
        <w:rPr>
          <w:spacing w:val="-14"/>
        </w:rPr>
        <w:t> </w:t>
      </w:r>
      <w:r>
        <w:rPr/>
        <w:t>explorar</w:t>
      </w:r>
      <w:r>
        <w:rPr>
          <w:spacing w:val="-14"/>
        </w:rPr>
        <w:t> </w:t>
      </w:r>
      <w:r>
        <w:rPr/>
        <w:t>la</w:t>
      </w:r>
      <w:r>
        <w:rPr>
          <w:spacing w:val="-13"/>
        </w:rPr>
        <w:t> </w:t>
      </w:r>
      <w:r>
        <w:rPr/>
        <w:t>zona</w:t>
      </w:r>
      <w:r>
        <w:rPr>
          <w:spacing w:val="-14"/>
        </w:rPr>
        <w:t> </w:t>
      </w:r>
      <w:r>
        <w:rPr/>
        <w:t>de</w:t>
      </w:r>
      <w:r>
        <w:rPr>
          <w:spacing w:val="-14"/>
        </w:rPr>
        <w:t> </w:t>
      </w:r>
      <w:r>
        <w:rPr/>
        <w:t>Izmir</w:t>
      </w:r>
      <w:r>
        <w:rPr>
          <w:spacing w:val="-14"/>
        </w:rPr>
        <w:t> </w:t>
      </w:r>
      <w:r>
        <w:rPr/>
        <w:t>o</w:t>
      </w:r>
      <w:r>
        <w:rPr>
          <w:spacing w:val="-13"/>
        </w:rPr>
        <w:t> </w:t>
      </w:r>
      <w:r>
        <w:rPr/>
        <w:t>recomendamos</w:t>
      </w:r>
      <w:r>
        <w:rPr>
          <w:spacing w:val="-14"/>
        </w:rPr>
        <w:t> </w:t>
      </w:r>
      <w:r>
        <w:rPr/>
        <w:t>asistir</w:t>
      </w:r>
      <w:r>
        <w:rPr>
          <w:spacing w:val="-14"/>
        </w:rPr>
        <w:t> </w:t>
      </w:r>
      <w:r>
        <w:rPr/>
        <w:t>a</w:t>
      </w:r>
      <w:r>
        <w:rPr>
          <w:spacing w:val="-14"/>
        </w:rPr>
        <w:t> </w:t>
      </w:r>
      <w:r>
        <w:rPr/>
        <w:t>una</w:t>
      </w:r>
      <w:r>
        <w:rPr>
          <w:spacing w:val="-13"/>
        </w:rPr>
        <w:t> </w:t>
      </w:r>
      <w:r>
        <w:rPr/>
        <w:t>visita</w:t>
      </w:r>
      <w:r>
        <w:rPr>
          <w:spacing w:val="-14"/>
        </w:rPr>
        <w:t> </w:t>
      </w:r>
      <w:r>
        <w:rPr/>
        <w:t>opcional</w:t>
      </w:r>
      <w:r>
        <w:rPr>
          <w:spacing w:val="-14"/>
        </w:rPr>
        <w:t> </w:t>
      </w:r>
      <w:r>
        <w:rPr/>
        <w:t>a</w:t>
      </w:r>
      <w:r>
        <w:rPr>
          <w:spacing w:val="-14"/>
        </w:rPr>
        <w:t> </w:t>
      </w:r>
      <w:r>
        <w:rPr/>
        <w:t>las</w:t>
      </w:r>
      <w:r>
        <w:rPr>
          <w:spacing w:val="-13"/>
        </w:rPr>
        <w:t> </w:t>
      </w:r>
      <w:r>
        <w:rPr/>
        <w:t>hermosas islas griegas próximos a la ciudad. Podrán realizar una excursión opcional que estará condicionada por el establecimiento en el que se encuentren alojados, pudiendo ser a la Isla de Chíos, Samos o a la isla de Lesbos. Alojamiento y cena.</w:t>
      </w:r>
    </w:p>
    <w:p>
      <w:pPr>
        <w:pStyle w:val="BodyText"/>
        <w:spacing w:before="3" w:line="249" w:lineRule="auto"/>
        <w:ind w:left="360" w:right="357"/>
        <w:jc w:val="both"/>
      </w:pPr>
      <w:r>
        <w:rPr/>
        <w:t>Opcionalmente: Visita una de las islas (condicionada por el establecimiento en el que se encuentren alojados) La Isla de Chíos, Samos o a la isla de Lesbos.</w:t>
      </w:r>
    </w:p>
    <w:p>
      <w:pPr>
        <w:pStyle w:val="BodyText"/>
        <w:spacing w:before="13"/>
      </w:pPr>
    </w:p>
    <w:p>
      <w:pPr>
        <w:pStyle w:val="Heading2"/>
      </w:pPr>
      <w:r>
        <w:rPr/>
        <w:t>DÍA</w:t>
      </w:r>
      <w:r>
        <w:rPr>
          <w:spacing w:val="-13"/>
        </w:rPr>
        <w:t> </w:t>
      </w:r>
      <w:r>
        <w:rPr/>
        <w:t>9</w:t>
      </w:r>
      <w:r>
        <w:rPr>
          <w:spacing w:val="30"/>
        </w:rPr>
        <w:t>  </w:t>
      </w:r>
      <w:r>
        <w:rPr/>
        <w:t>ZONA</w:t>
      </w:r>
      <w:r>
        <w:rPr>
          <w:spacing w:val="-13"/>
        </w:rPr>
        <w:t> </w:t>
      </w:r>
      <w:r>
        <w:rPr/>
        <w:t>DE</w:t>
      </w:r>
      <w:r>
        <w:rPr>
          <w:spacing w:val="-12"/>
        </w:rPr>
        <w:t> </w:t>
      </w:r>
      <w:r>
        <w:rPr/>
        <w:t>IZMIR-</w:t>
      </w:r>
      <w:r>
        <w:rPr>
          <w:spacing w:val="-13"/>
        </w:rPr>
        <w:t> </w:t>
      </w:r>
      <w:r>
        <w:rPr/>
        <w:t>FOCEA</w:t>
      </w:r>
      <w:r>
        <w:rPr>
          <w:spacing w:val="-13"/>
        </w:rPr>
        <w:t> </w:t>
      </w:r>
      <w:r>
        <w:rPr/>
        <w:t>O</w:t>
      </w:r>
      <w:r>
        <w:rPr>
          <w:spacing w:val="-13"/>
        </w:rPr>
        <w:t> </w:t>
      </w:r>
      <w:r>
        <w:rPr/>
        <w:t>AYVALIK-</w:t>
      </w:r>
      <w:r>
        <w:rPr>
          <w:spacing w:val="-13"/>
        </w:rPr>
        <w:t> </w:t>
      </w:r>
      <w:r>
        <w:rPr/>
        <w:t>TROYA-</w:t>
      </w:r>
      <w:r>
        <w:rPr>
          <w:spacing w:val="-12"/>
        </w:rPr>
        <w:t> </w:t>
      </w:r>
      <w:r>
        <w:rPr>
          <w:spacing w:val="-2"/>
        </w:rPr>
        <w:t>ESTAMBUL</w:t>
      </w:r>
    </w:p>
    <w:p>
      <w:pPr>
        <w:pStyle w:val="BodyText"/>
        <w:spacing w:line="249" w:lineRule="auto"/>
        <w:ind w:left="360" w:right="357"/>
        <w:jc w:val="both"/>
      </w:pPr>
      <w:r>
        <w:rPr/>
        <w:t>Desayuno. Salida hacia Troya, con una breve parada en Focea o Ayvalik, dos de los pueblos más pintorescos de la costa. Ambos</w:t>
      </w:r>
      <w:r>
        <w:rPr>
          <w:spacing w:val="-7"/>
        </w:rPr>
        <w:t> </w:t>
      </w:r>
      <w:r>
        <w:rPr/>
        <w:t>lugares</w:t>
      </w:r>
      <w:r>
        <w:rPr>
          <w:spacing w:val="-7"/>
        </w:rPr>
        <w:t> </w:t>
      </w:r>
      <w:r>
        <w:rPr/>
        <w:t>cuentan</w:t>
      </w:r>
      <w:r>
        <w:rPr>
          <w:spacing w:val="-7"/>
        </w:rPr>
        <w:t> </w:t>
      </w:r>
      <w:r>
        <w:rPr/>
        <w:t>con</w:t>
      </w:r>
      <w:r>
        <w:rPr>
          <w:spacing w:val="-7"/>
        </w:rPr>
        <w:t> </w:t>
      </w:r>
      <w:r>
        <w:rPr/>
        <w:t>cascos</w:t>
      </w:r>
      <w:r>
        <w:rPr>
          <w:spacing w:val="-7"/>
        </w:rPr>
        <w:t> </w:t>
      </w:r>
      <w:r>
        <w:rPr/>
        <w:t>antiguos</w:t>
      </w:r>
      <w:r>
        <w:rPr>
          <w:spacing w:val="-7"/>
        </w:rPr>
        <w:t> </w:t>
      </w:r>
      <w:r>
        <w:rPr/>
        <w:t>caracterizados</w:t>
      </w:r>
      <w:r>
        <w:rPr>
          <w:spacing w:val="-7"/>
        </w:rPr>
        <w:t> </w:t>
      </w:r>
      <w:r>
        <w:rPr/>
        <w:t>por</w:t>
      </w:r>
      <w:r>
        <w:rPr>
          <w:spacing w:val="-7"/>
        </w:rPr>
        <w:t> </w:t>
      </w:r>
      <w:r>
        <w:rPr/>
        <w:t>calles</w:t>
      </w:r>
      <w:r>
        <w:rPr>
          <w:spacing w:val="-7"/>
        </w:rPr>
        <w:t> </w:t>
      </w:r>
      <w:r>
        <w:rPr/>
        <w:t>empedradas</w:t>
      </w:r>
      <w:r>
        <w:rPr>
          <w:spacing w:val="-7"/>
        </w:rPr>
        <w:t> </w:t>
      </w:r>
      <w:r>
        <w:rPr/>
        <w:t>y</w:t>
      </w:r>
      <w:r>
        <w:rPr>
          <w:spacing w:val="-7"/>
        </w:rPr>
        <w:t> </w:t>
      </w:r>
      <w:r>
        <w:rPr/>
        <w:t>casas</w:t>
      </w:r>
      <w:r>
        <w:rPr>
          <w:spacing w:val="-7"/>
        </w:rPr>
        <w:t> </w:t>
      </w:r>
      <w:r>
        <w:rPr/>
        <w:t>de</w:t>
      </w:r>
      <w:r>
        <w:rPr>
          <w:spacing w:val="-7"/>
        </w:rPr>
        <w:t> </w:t>
      </w:r>
      <w:r>
        <w:rPr/>
        <w:t>colores</w:t>
      </w:r>
      <w:r>
        <w:rPr>
          <w:spacing w:val="-7"/>
        </w:rPr>
        <w:t> </w:t>
      </w:r>
      <w:r>
        <w:rPr/>
        <w:t>pastel.</w:t>
      </w:r>
      <w:r>
        <w:rPr>
          <w:spacing w:val="-7"/>
        </w:rPr>
        <w:t> </w:t>
      </w:r>
      <w:r>
        <w:rPr/>
        <w:t>Además,</w:t>
      </w:r>
      <w:r>
        <w:rPr>
          <w:spacing w:val="-2"/>
        </w:rPr>
        <w:t> </w:t>
      </w:r>
      <w:r>
        <w:rPr/>
        <w:t>Focea cuenta con un castillo histórico que ofrece vistas panorámicas al mar, lo que los hace únicos. Almuerzo. Por la tarde, exploraremos la famosa ciudad arqueológica de Troya, cuya historia se entrelaza con la narrativa épica de la Ilíada de Homero. Llegada a Estambul en la última hora de la tarde y alojamiento.</w:t>
      </w:r>
    </w:p>
    <w:p>
      <w:pPr>
        <w:pStyle w:val="BodyText"/>
        <w:spacing w:before="4" w:line="249" w:lineRule="auto"/>
        <w:ind w:left="360" w:right="357"/>
        <w:jc w:val="both"/>
      </w:pPr>
      <w:r>
        <w:rPr>
          <w:color w:val="E30613"/>
        </w:rPr>
        <w:t>*</w:t>
      </w:r>
      <w:r>
        <w:rPr/>
        <w:t>Nota:</w:t>
      </w:r>
      <w:r>
        <w:rPr>
          <w:spacing w:val="-12"/>
        </w:rPr>
        <w:t> </w:t>
      </w:r>
      <w:r>
        <w:rPr/>
        <w:t>La</w:t>
      </w:r>
      <w:r>
        <w:rPr>
          <w:spacing w:val="-12"/>
        </w:rPr>
        <w:t> </w:t>
      </w:r>
      <w:r>
        <w:rPr/>
        <w:t>breve</w:t>
      </w:r>
      <w:r>
        <w:rPr>
          <w:spacing w:val="-12"/>
        </w:rPr>
        <w:t> </w:t>
      </w:r>
      <w:r>
        <w:rPr/>
        <w:t>parada</w:t>
      </w:r>
      <w:r>
        <w:rPr>
          <w:spacing w:val="-12"/>
        </w:rPr>
        <w:t> </w:t>
      </w:r>
      <w:r>
        <w:rPr/>
        <w:t>en</w:t>
      </w:r>
      <w:r>
        <w:rPr>
          <w:spacing w:val="-12"/>
        </w:rPr>
        <w:t> </w:t>
      </w:r>
      <w:r>
        <w:rPr/>
        <w:t>Focea</w:t>
      </w:r>
      <w:r>
        <w:rPr>
          <w:spacing w:val="-12"/>
        </w:rPr>
        <w:t> </w:t>
      </w:r>
      <w:r>
        <w:rPr/>
        <w:t>o</w:t>
      </w:r>
      <w:r>
        <w:rPr>
          <w:spacing w:val="-12"/>
        </w:rPr>
        <w:t> </w:t>
      </w:r>
      <w:r>
        <w:rPr/>
        <w:t>Ayvalik</w:t>
      </w:r>
      <w:r>
        <w:rPr>
          <w:spacing w:val="-12"/>
        </w:rPr>
        <w:t> </w:t>
      </w:r>
      <w:r>
        <w:rPr/>
        <w:t>se</w:t>
      </w:r>
      <w:r>
        <w:rPr>
          <w:spacing w:val="-12"/>
        </w:rPr>
        <w:t> </w:t>
      </w:r>
      <w:r>
        <w:rPr/>
        <w:t>realiza</w:t>
      </w:r>
      <w:r>
        <w:rPr>
          <w:spacing w:val="-12"/>
        </w:rPr>
        <w:t> </w:t>
      </w:r>
      <w:r>
        <w:rPr/>
        <w:t>en</w:t>
      </w:r>
      <w:r>
        <w:rPr>
          <w:spacing w:val="-12"/>
        </w:rPr>
        <w:t> </w:t>
      </w:r>
      <w:r>
        <w:rPr/>
        <w:t>función</w:t>
      </w:r>
      <w:r>
        <w:rPr>
          <w:spacing w:val="-12"/>
        </w:rPr>
        <w:t> </w:t>
      </w:r>
      <w:r>
        <w:rPr/>
        <w:t>de</w:t>
      </w:r>
      <w:r>
        <w:rPr>
          <w:spacing w:val="-12"/>
        </w:rPr>
        <w:t> </w:t>
      </w:r>
      <w:r>
        <w:rPr/>
        <w:t>la</w:t>
      </w:r>
      <w:r>
        <w:rPr>
          <w:spacing w:val="-12"/>
        </w:rPr>
        <w:t> </w:t>
      </w:r>
      <w:r>
        <w:rPr/>
        <w:t>ubicación</w:t>
      </w:r>
      <w:r>
        <w:rPr>
          <w:spacing w:val="-12"/>
        </w:rPr>
        <w:t> </w:t>
      </w:r>
      <w:r>
        <w:rPr/>
        <w:t>de</w:t>
      </w:r>
      <w:r>
        <w:rPr>
          <w:spacing w:val="-12"/>
        </w:rPr>
        <w:t> </w:t>
      </w:r>
      <w:r>
        <w:rPr/>
        <w:t>los</w:t>
      </w:r>
      <w:r>
        <w:rPr>
          <w:spacing w:val="-12"/>
        </w:rPr>
        <w:t> </w:t>
      </w:r>
      <w:r>
        <w:rPr/>
        <w:t>hoteles</w:t>
      </w:r>
      <w:r>
        <w:rPr>
          <w:spacing w:val="-12"/>
        </w:rPr>
        <w:t> </w:t>
      </w:r>
      <w:r>
        <w:rPr/>
        <w:t>o</w:t>
      </w:r>
      <w:r>
        <w:rPr>
          <w:spacing w:val="-12"/>
        </w:rPr>
        <w:t> </w:t>
      </w:r>
      <w:r>
        <w:rPr/>
        <w:t>de</w:t>
      </w:r>
      <w:r>
        <w:rPr>
          <w:spacing w:val="-12"/>
        </w:rPr>
        <w:t> </w:t>
      </w:r>
      <w:r>
        <w:rPr/>
        <w:t>la</w:t>
      </w:r>
      <w:r>
        <w:rPr>
          <w:spacing w:val="-12"/>
        </w:rPr>
        <w:t> </w:t>
      </w:r>
      <w:r>
        <w:rPr/>
        <w:t>temporada</w:t>
      </w:r>
      <w:r>
        <w:rPr>
          <w:spacing w:val="-12"/>
        </w:rPr>
        <w:t> </w:t>
      </w:r>
      <w:r>
        <w:rPr/>
        <w:t>de</w:t>
      </w:r>
      <w:r>
        <w:rPr>
          <w:spacing w:val="-12"/>
        </w:rPr>
        <w:t> </w:t>
      </w:r>
      <w:r>
        <w:rPr/>
        <w:t>invierno o verano en Turquía.</w:t>
      </w:r>
    </w:p>
    <w:p>
      <w:pPr>
        <w:pStyle w:val="BodyText"/>
        <w:spacing w:after="0" w:line="249" w:lineRule="auto"/>
        <w:jc w:val="both"/>
        <w:sectPr>
          <w:footerReference r:id="rId7" w:type="default"/>
          <w:pgSz w:h="15840" w:w="12240"/>
          <w:pgMar w:bottom="1420" w:footer="1220" w:header="0" w:left="360" w:right="360" w:top="740"/>
        </w:sectPr>
      </w:pPr>
    </w:p>
    <w:p>
      <w:pPr>
        <w:pStyle w:val="Heading2"/>
        <w:spacing w:before="92"/>
      </w:pPr>
      <w:r>
        <w:rPr/>
        <w:t>DÍA</w:t>
      </w:r>
      <w:r>
        <w:rPr>
          <w:spacing w:val="-10"/>
        </w:rPr>
        <w:t> </w:t>
      </w:r>
      <w:r>
        <w:rPr/>
        <w:t>10</w:t>
      </w:r>
      <w:r>
        <w:rPr>
          <w:spacing w:val="38"/>
        </w:rPr>
        <w:t>  </w:t>
      </w:r>
      <w:r>
        <w:rPr>
          <w:spacing w:val="-2"/>
        </w:rPr>
        <w:t>ESTAMBUL</w:t>
      </w:r>
    </w:p>
    <w:p>
      <w:pPr>
        <w:pStyle w:val="BodyText"/>
        <w:spacing w:line="249" w:lineRule="auto"/>
        <w:ind w:left="360"/>
      </w:pPr>
      <w:r>
        <w:rPr/>
        <w:t>Desayuno.</w:t>
      </w:r>
      <w:r>
        <w:rPr>
          <w:spacing w:val="-7"/>
        </w:rPr>
        <w:t> </w:t>
      </w:r>
      <w:r>
        <w:rPr/>
        <w:t>Dia</w:t>
      </w:r>
      <w:r>
        <w:rPr>
          <w:spacing w:val="-7"/>
        </w:rPr>
        <w:t> </w:t>
      </w:r>
      <w:r>
        <w:rPr/>
        <w:t>libre</w:t>
      </w:r>
      <w:r>
        <w:rPr>
          <w:spacing w:val="-7"/>
        </w:rPr>
        <w:t> </w:t>
      </w:r>
      <w:r>
        <w:rPr/>
        <w:t>para</w:t>
      </w:r>
      <w:r>
        <w:rPr>
          <w:spacing w:val="-7"/>
        </w:rPr>
        <w:t> </w:t>
      </w:r>
      <w:r>
        <w:rPr/>
        <w:t>seguir</w:t>
      </w:r>
      <w:r>
        <w:rPr>
          <w:spacing w:val="-7"/>
        </w:rPr>
        <w:t> </w:t>
      </w:r>
      <w:r>
        <w:rPr/>
        <w:t>explorando</w:t>
      </w:r>
      <w:r>
        <w:rPr>
          <w:spacing w:val="-7"/>
        </w:rPr>
        <w:t> </w:t>
      </w:r>
      <w:r>
        <w:rPr/>
        <w:t>la</w:t>
      </w:r>
      <w:r>
        <w:rPr>
          <w:spacing w:val="-7"/>
        </w:rPr>
        <w:t> </w:t>
      </w:r>
      <w:r>
        <w:rPr/>
        <w:t>cautivadora</w:t>
      </w:r>
      <w:r>
        <w:rPr>
          <w:spacing w:val="-7"/>
        </w:rPr>
        <w:t> </w:t>
      </w:r>
      <w:r>
        <w:rPr/>
        <w:t>ciudad</w:t>
      </w:r>
      <w:r>
        <w:rPr>
          <w:spacing w:val="-7"/>
        </w:rPr>
        <w:t> </w:t>
      </w:r>
      <w:r>
        <w:rPr/>
        <w:t>de</w:t>
      </w:r>
      <w:r>
        <w:rPr>
          <w:spacing w:val="-7"/>
        </w:rPr>
        <w:t> </w:t>
      </w:r>
      <w:r>
        <w:rPr/>
        <w:t>Estambul.</w:t>
      </w:r>
      <w:r>
        <w:rPr>
          <w:spacing w:val="-7"/>
        </w:rPr>
        <w:t> </w:t>
      </w:r>
      <w:r>
        <w:rPr/>
        <w:t>Con</w:t>
      </w:r>
      <w:r>
        <w:rPr>
          <w:spacing w:val="-7"/>
        </w:rPr>
        <w:t> </w:t>
      </w:r>
      <w:r>
        <w:rPr/>
        <w:t>un</w:t>
      </w:r>
      <w:r>
        <w:rPr>
          <w:spacing w:val="-7"/>
        </w:rPr>
        <w:t> </w:t>
      </w:r>
      <w:r>
        <w:rPr/>
        <w:t>sinfín</w:t>
      </w:r>
      <w:r>
        <w:rPr>
          <w:spacing w:val="-7"/>
        </w:rPr>
        <w:t> </w:t>
      </w:r>
      <w:r>
        <w:rPr/>
        <w:t>de</w:t>
      </w:r>
      <w:r>
        <w:rPr>
          <w:spacing w:val="-7"/>
        </w:rPr>
        <w:t> </w:t>
      </w:r>
      <w:r>
        <w:rPr/>
        <w:t>posibilidades</w:t>
      </w:r>
      <w:r>
        <w:rPr>
          <w:spacing w:val="-7"/>
        </w:rPr>
        <w:t> </w:t>
      </w:r>
      <w:r>
        <w:rPr/>
        <w:t>a</w:t>
      </w:r>
      <w:r>
        <w:rPr>
          <w:spacing w:val="-7"/>
        </w:rPr>
        <w:t> </w:t>
      </w:r>
      <w:r>
        <w:rPr/>
        <w:t>su</w:t>
      </w:r>
      <w:r>
        <w:rPr>
          <w:spacing w:val="-7"/>
        </w:rPr>
        <w:t> </w:t>
      </w:r>
      <w:r>
        <w:rPr/>
        <w:t>alcance. Recomendamos asistir excursiones opcionales para visitar los emblemáticos monumentos. Alojamiento.</w:t>
      </w:r>
    </w:p>
    <w:p>
      <w:pPr>
        <w:pStyle w:val="BodyText"/>
        <w:spacing w:before="13"/>
      </w:pPr>
    </w:p>
    <w:p>
      <w:pPr>
        <w:pStyle w:val="Heading2"/>
      </w:pPr>
      <w:r>
        <w:rPr/>
        <w:t>DÍA</w:t>
      </w:r>
      <w:r>
        <w:rPr>
          <w:spacing w:val="-14"/>
        </w:rPr>
        <w:t> </w:t>
      </w:r>
      <w:r>
        <w:rPr/>
        <w:t>11</w:t>
      </w:r>
      <w:r>
        <w:rPr>
          <w:spacing w:val="66"/>
          <w:w w:val="150"/>
        </w:rPr>
        <w:t> </w:t>
      </w:r>
      <w:r>
        <w:rPr>
          <w:spacing w:val="-2"/>
        </w:rPr>
        <w:t>ESTAMBUL</w:t>
      </w:r>
    </w:p>
    <w:p>
      <w:pPr>
        <w:pStyle w:val="BodyText"/>
        <w:ind w:left="360"/>
      </w:pPr>
      <w:r>
        <w:rPr/>
        <w:t>Desayuno.</w:t>
      </w:r>
      <w:r>
        <w:rPr>
          <w:spacing w:val="-1"/>
        </w:rPr>
        <w:t> </w:t>
      </w:r>
      <w:r>
        <w:rPr/>
        <w:t>A</w:t>
      </w:r>
      <w:r>
        <w:rPr>
          <w:spacing w:val="-1"/>
        </w:rPr>
        <w:t> </w:t>
      </w:r>
      <w:r>
        <w:rPr/>
        <w:t>la hora</w:t>
      </w:r>
      <w:r>
        <w:rPr>
          <w:spacing w:val="-1"/>
        </w:rPr>
        <w:t> </w:t>
      </w:r>
      <w:r>
        <w:rPr/>
        <w:t>indicada,</w:t>
      </w:r>
      <w:r>
        <w:rPr>
          <w:spacing w:val="5"/>
        </w:rPr>
        <w:t> </w:t>
      </w:r>
      <w:r>
        <w:rPr/>
        <w:t>traslado</w:t>
      </w:r>
      <w:r>
        <w:rPr>
          <w:spacing w:val="-1"/>
        </w:rPr>
        <w:t> </w:t>
      </w:r>
      <w:r>
        <w:rPr/>
        <w:t>al aeropuerto.</w:t>
      </w:r>
      <w:r>
        <w:rPr>
          <w:spacing w:val="-1"/>
        </w:rPr>
        <w:t> </w:t>
      </w:r>
      <w:r>
        <w:rPr/>
        <w:t>FIN</w:t>
      </w:r>
      <w:r>
        <w:rPr>
          <w:spacing w:val="-4"/>
        </w:rPr>
        <w:t> </w:t>
      </w:r>
      <w:r>
        <w:rPr/>
        <w:t>DE</w:t>
      </w:r>
      <w:r>
        <w:rPr>
          <w:spacing w:val="-3"/>
        </w:rPr>
        <w:t> </w:t>
      </w:r>
      <w:r>
        <w:rPr/>
        <w:t>LOS </w:t>
      </w:r>
      <w:r>
        <w:rPr>
          <w:spacing w:val="-2"/>
        </w:rPr>
        <w:t>SERVICIOS.</w:t>
      </w:r>
    </w:p>
    <w:p>
      <w:pPr>
        <w:pStyle w:val="Heading1"/>
        <w:spacing w:before="208"/>
        <w:ind w:left="374"/>
        <w:rPr>
          <w:position w:val="-3"/>
        </w:rPr>
      </w:pPr>
      <w:r>
        <w:rPr>
          <w:position w:val="-3"/>
        </w:rPr>
        <w:drawing>
          <wp:anchor allowOverlap="1" behindDoc="0" distB="0" distL="0" distR="0" distT="0" layoutInCell="1" locked="0" relativeHeight="15734272" simplePos="0">
            <wp:simplePos x="0" y="0"/>
            <wp:positionH relativeFrom="page">
              <wp:posOffset>2433015</wp:posOffset>
            </wp:positionH>
            <wp:positionV relativeFrom="paragraph">
              <wp:posOffset>177463</wp:posOffset>
            </wp:positionV>
            <wp:extent cx="218706" cy="216890"/>
            <wp:effectExtent b="0" l="0" r="0" t="0"/>
            <wp:wrapNone/>
            <wp:docPr id="13" name="Image 13"/>
            <wp:cNvGraphicFramePr>
              <a:graphicFrameLocks/>
            </wp:cNvGraphicFramePr>
            <a:graphic>
              <a:graphicData uri="http://schemas.openxmlformats.org/drawingml/2006/picture">
                <pic:pic>
                  <pic:nvPicPr>
                    <pic:cNvPr id="13" name="Image 13"/>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0"/>
                    <a:stretch>
                      <a:fillRect/>
                    </a:stretch>
                  </pic:blipFill>
                  <pic:spPr>
                    <a:xfrm>
                      <a:off x="0" y="0"/>
                      <a:ext cx="222427"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75" w:line="240" w:lineRule="auto"/>
        <w:ind w:hanging="359" w:left="719" w:right="0"/>
        <w:jc w:val="left"/>
        <w:rPr>
          <w:sz w:val="22"/>
        </w:rPr>
      </w:pPr>
      <w:r>
        <w:rPr>
          <w:sz w:val="22"/>
        </w:rPr>
        <w:t>Traslado</w:t>
      </w:r>
      <w:r>
        <w:rPr>
          <w:spacing w:val="8"/>
          <w:sz w:val="22"/>
        </w:rPr>
        <w:t> </w:t>
      </w:r>
      <w:r>
        <w:rPr>
          <w:sz w:val="22"/>
        </w:rPr>
        <w:t>aeropuerto</w:t>
      </w:r>
      <w:r>
        <w:rPr>
          <w:spacing w:val="8"/>
          <w:sz w:val="22"/>
        </w:rPr>
        <w:t> </w:t>
      </w:r>
      <w:r>
        <w:rPr>
          <w:sz w:val="22"/>
        </w:rPr>
        <w:t>–</w:t>
      </w:r>
      <w:r>
        <w:rPr>
          <w:spacing w:val="8"/>
          <w:sz w:val="22"/>
        </w:rPr>
        <w:t> </w:t>
      </w:r>
      <w:r>
        <w:rPr>
          <w:sz w:val="22"/>
        </w:rPr>
        <w:t>hotel</w:t>
      </w:r>
      <w:r>
        <w:rPr>
          <w:spacing w:val="8"/>
          <w:sz w:val="22"/>
        </w:rPr>
        <w:t> </w:t>
      </w:r>
      <w:r>
        <w:rPr>
          <w:sz w:val="22"/>
        </w:rPr>
        <w:t>-</w:t>
      </w:r>
      <w:r>
        <w:rPr>
          <w:spacing w:val="9"/>
          <w:sz w:val="22"/>
        </w:rPr>
        <w:t> </w:t>
      </w:r>
      <w:r>
        <w:rPr>
          <w:sz w:val="22"/>
        </w:rPr>
        <w:t>aeropuerto</w:t>
      </w:r>
      <w:r>
        <w:rPr>
          <w:spacing w:val="8"/>
          <w:sz w:val="22"/>
        </w:rPr>
        <w:t> </w:t>
      </w:r>
      <w:r>
        <w:rPr>
          <w:sz w:val="22"/>
        </w:rPr>
        <w:t>en</w:t>
      </w:r>
      <w:r>
        <w:rPr>
          <w:spacing w:val="6"/>
          <w:sz w:val="22"/>
        </w:rPr>
        <w:t> </w:t>
      </w:r>
      <w:r>
        <w:rPr>
          <w:sz w:val="22"/>
        </w:rPr>
        <w:t>servicio</w:t>
      </w:r>
      <w:r>
        <w:rPr>
          <w:spacing w:val="5"/>
          <w:sz w:val="22"/>
        </w:rPr>
        <w:t> </w:t>
      </w:r>
      <w:r>
        <w:rPr>
          <w:spacing w:val="-2"/>
          <w:sz w:val="22"/>
        </w:rPr>
        <w:t>compartido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04 noches</w:t>
      </w:r>
      <w:r>
        <w:rPr>
          <w:spacing w:val="1"/>
          <w:sz w:val="22"/>
        </w:rPr>
        <w:t> </w:t>
      </w:r>
      <w:r>
        <w:rPr>
          <w:sz w:val="22"/>
        </w:rPr>
        <w:t>de</w:t>
      </w:r>
      <w:r>
        <w:rPr>
          <w:spacing w:val="1"/>
          <w:sz w:val="22"/>
        </w:rPr>
        <w:t> </w:t>
      </w:r>
      <w:r>
        <w:rPr>
          <w:sz w:val="22"/>
        </w:rPr>
        <w:t>alojamiento en</w:t>
      </w:r>
      <w:r>
        <w:rPr>
          <w:spacing w:val="1"/>
          <w:sz w:val="22"/>
        </w:rPr>
        <w:t> </w:t>
      </w:r>
      <w:r>
        <w:rPr>
          <w:spacing w:val="-2"/>
          <w:sz w:val="22"/>
        </w:rPr>
        <w:t>Estambul</w:t>
      </w:r>
    </w:p>
    <w:p>
      <w:pPr>
        <w:pStyle w:val="ListParagraph"/>
        <w:numPr>
          <w:ilvl w:val="0"/>
          <w:numId w:val="1"/>
        </w:numPr>
        <w:tabs>
          <w:tab w:leader="none" w:pos="719" w:val="left"/>
        </w:tabs>
        <w:spacing w:after="0" w:before="11" w:line="240" w:lineRule="auto"/>
        <w:ind w:hanging="359" w:left="719" w:right="0"/>
        <w:jc w:val="left"/>
        <w:rPr>
          <w:sz w:val="22"/>
        </w:rPr>
      </w:pPr>
      <w:r>
        <w:rPr>
          <w:sz w:val="22"/>
        </w:rPr>
        <w:t>01 noches</w:t>
      </w:r>
      <w:r>
        <w:rPr>
          <w:spacing w:val="1"/>
          <w:sz w:val="22"/>
        </w:rPr>
        <w:t> </w:t>
      </w:r>
      <w:r>
        <w:rPr>
          <w:sz w:val="22"/>
        </w:rPr>
        <w:t>de</w:t>
      </w:r>
      <w:r>
        <w:rPr>
          <w:spacing w:val="1"/>
          <w:sz w:val="22"/>
        </w:rPr>
        <w:t> </w:t>
      </w:r>
      <w:r>
        <w:rPr>
          <w:sz w:val="22"/>
        </w:rPr>
        <w:t>alojamiento en</w:t>
      </w:r>
      <w:r>
        <w:rPr>
          <w:spacing w:val="1"/>
          <w:sz w:val="22"/>
        </w:rPr>
        <w:t> </w:t>
      </w:r>
      <w:r>
        <w:rPr>
          <w:spacing w:val="-2"/>
          <w:sz w:val="22"/>
        </w:rPr>
        <w:t>Ankara</w:t>
      </w:r>
    </w:p>
    <w:p>
      <w:pPr>
        <w:pStyle w:val="ListParagraph"/>
        <w:numPr>
          <w:ilvl w:val="0"/>
          <w:numId w:val="1"/>
        </w:numPr>
        <w:tabs>
          <w:tab w:leader="none" w:pos="719" w:val="left"/>
        </w:tabs>
        <w:spacing w:after="0" w:before="12" w:line="240" w:lineRule="auto"/>
        <w:ind w:hanging="359" w:left="719" w:right="0"/>
        <w:jc w:val="left"/>
        <w:rPr>
          <w:sz w:val="22"/>
        </w:rPr>
      </w:pPr>
      <w:r>
        <w:rPr>
          <w:sz w:val="22"/>
        </w:rPr>
        <w:t>02 noches</w:t>
      </w:r>
      <w:r>
        <w:rPr>
          <w:spacing w:val="1"/>
          <w:sz w:val="22"/>
        </w:rPr>
        <w:t> </w:t>
      </w:r>
      <w:r>
        <w:rPr>
          <w:sz w:val="22"/>
        </w:rPr>
        <w:t>de</w:t>
      </w:r>
      <w:r>
        <w:rPr>
          <w:spacing w:val="1"/>
          <w:sz w:val="22"/>
        </w:rPr>
        <w:t> </w:t>
      </w:r>
      <w:r>
        <w:rPr>
          <w:sz w:val="22"/>
        </w:rPr>
        <w:t>alojamiento en</w:t>
      </w:r>
      <w:r>
        <w:rPr>
          <w:spacing w:val="1"/>
          <w:sz w:val="22"/>
        </w:rPr>
        <w:t> </w:t>
      </w:r>
      <w:r>
        <w:rPr>
          <w:spacing w:val="-2"/>
          <w:sz w:val="22"/>
        </w:rPr>
        <w:t>Capadocia</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1"/>
          <w:sz w:val="22"/>
        </w:rPr>
        <w:t> </w:t>
      </w:r>
      <w:r>
        <w:rPr>
          <w:sz w:val="22"/>
        </w:rPr>
        <w:t>noche</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pacing w:val="-2"/>
          <w:sz w:val="22"/>
        </w:rPr>
        <w:t>Pamukkale</w:t>
      </w:r>
    </w:p>
    <w:p>
      <w:pPr>
        <w:pStyle w:val="ListParagraph"/>
        <w:numPr>
          <w:ilvl w:val="0"/>
          <w:numId w:val="1"/>
        </w:numPr>
        <w:tabs>
          <w:tab w:leader="none" w:pos="719" w:val="left"/>
        </w:tabs>
        <w:spacing w:after="0" w:before="11" w:line="240" w:lineRule="auto"/>
        <w:ind w:hanging="359" w:left="719" w:right="0"/>
        <w:jc w:val="left"/>
        <w:rPr>
          <w:sz w:val="22"/>
        </w:rPr>
      </w:pPr>
      <w:r>
        <w:rPr>
          <w:sz w:val="22"/>
        </w:rPr>
        <w:t>02</w:t>
      </w:r>
      <w:r>
        <w:rPr>
          <w:spacing w:val="1"/>
          <w:sz w:val="22"/>
        </w:rPr>
        <w:t> </w:t>
      </w:r>
      <w:r>
        <w:rPr>
          <w:sz w:val="22"/>
        </w:rPr>
        <w:t>noche</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z w:val="22"/>
        </w:rPr>
        <w:t>la</w:t>
      </w:r>
      <w:r>
        <w:rPr>
          <w:spacing w:val="2"/>
          <w:sz w:val="22"/>
        </w:rPr>
        <w:t> </w:t>
      </w:r>
      <w:r>
        <w:rPr>
          <w:sz w:val="22"/>
        </w:rPr>
        <w:t>Zona</w:t>
      </w:r>
      <w:r>
        <w:rPr>
          <w:spacing w:val="1"/>
          <w:sz w:val="22"/>
        </w:rPr>
        <w:t> </w:t>
      </w:r>
      <w:r>
        <w:rPr>
          <w:sz w:val="22"/>
        </w:rPr>
        <w:t>de</w:t>
      </w:r>
      <w:r>
        <w:rPr>
          <w:spacing w:val="2"/>
          <w:sz w:val="22"/>
        </w:rPr>
        <w:t> </w:t>
      </w:r>
      <w:r>
        <w:rPr>
          <w:spacing w:val="-2"/>
          <w:sz w:val="22"/>
        </w:rPr>
        <w:t>Izmir</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Desayuno</w:t>
      </w:r>
      <w:r>
        <w:rPr>
          <w:spacing w:val="4"/>
          <w:sz w:val="22"/>
        </w:rPr>
        <w:t> </w:t>
      </w:r>
      <w:r>
        <w:rPr>
          <w:spacing w:val="-2"/>
          <w:sz w:val="22"/>
        </w:rPr>
        <w:t>diario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Almuerzos</w:t>
      </w:r>
      <w:r>
        <w:rPr>
          <w:spacing w:val="-1"/>
          <w:sz w:val="22"/>
        </w:rPr>
        <w:t> </w:t>
      </w:r>
      <w:r>
        <w:rPr>
          <w:sz w:val="22"/>
        </w:rPr>
        <w:t>y</w:t>
      </w:r>
      <w:r>
        <w:rPr>
          <w:spacing w:val="-1"/>
          <w:sz w:val="22"/>
        </w:rPr>
        <w:t> </w:t>
      </w:r>
      <w:r>
        <w:rPr>
          <w:sz w:val="22"/>
        </w:rPr>
        <w:t>cenas de</w:t>
      </w:r>
      <w:r>
        <w:rPr>
          <w:spacing w:val="-1"/>
          <w:sz w:val="22"/>
        </w:rPr>
        <w:t> </w:t>
      </w:r>
      <w:r>
        <w:rPr>
          <w:sz w:val="22"/>
        </w:rPr>
        <w:t>acuerdo al</w:t>
      </w:r>
      <w:r>
        <w:rPr>
          <w:spacing w:val="-1"/>
          <w:sz w:val="22"/>
        </w:rPr>
        <w:t> </w:t>
      </w:r>
      <w:r>
        <w:rPr>
          <w:sz w:val="22"/>
        </w:rPr>
        <w:t>itinerario (sin</w:t>
      </w:r>
      <w:r>
        <w:rPr>
          <w:spacing w:val="-1"/>
          <w:sz w:val="22"/>
        </w:rPr>
        <w:t> </w:t>
      </w:r>
      <w:r>
        <w:rPr>
          <w:spacing w:val="-2"/>
          <w:sz w:val="22"/>
        </w:rPr>
        <w:t>bebidas)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Safari</w:t>
      </w:r>
      <w:r>
        <w:rPr>
          <w:spacing w:val="-6"/>
          <w:sz w:val="22"/>
        </w:rPr>
        <w:t> </w:t>
      </w:r>
      <w:r>
        <w:rPr>
          <w:sz w:val="22"/>
        </w:rPr>
        <w:t>en</w:t>
      </w:r>
      <w:r>
        <w:rPr>
          <w:spacing w:val="-5"/>
          <w:sz w:val="22"/>
        </w:rPr>
        <w:t> </w:t>
      </w:r>
      <w:r>
        <w:rPr>
          <w:sz w:val="22"/>
        </w:rPr>
        <w:t>Jeep</w:t>
      </w:r>
      <w:r>
        <w:rPr>
          <w:spacing w:val="-5"/>
          <w:sz w:val="22"/>
        </w:rPr>
        <w:t> </w:t>
      </w:r>
      <w:r>
        <w:rPr>
          <w:sz w:val="22"/>
        </w:rPr>
        <w:t>al</w:t>
      </w:r>
      <w:r>
        <w:rPr>
          <w:spacing w:val="-5"/>
          <w:sz w:val="22"/>
        </w:rPr>
        <w:t> </w:t>
      </w:r>
      <w:r>
        <w:rPr>
          <w:sz w:val="22"/>
        </w:rPr>
        <w:t>atardecer</w:t>
      </w:r>
      <w:r>
        <w:rPr>
          <w:spacing w:val="-5"/>
          <w:sz w:val="22"/>
        </w:rPr>
        <w:t> </w:t>
      </w:r>
      <w:r>
        <w:rPr>
          <w:sz w:val="22"/>
        </w:rPr>
        <w:t>en</w:t>
      </w:r>
      <w:r>
        <w:rPr>
          <w:spacing w:val="-5"/>
          <w:sz w:val="22"/>
        </w:rPr>
        <w:t> </w:t>
      </w:r>
      <w:r>
        <w:rPr>
          <w:spacing w:val="-2"/>
          <w:sz w:val="22"/>
        </w:rPr>
        <w:t>Capadocia</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Visitas</w:t>
      </w:r>
      <w:r>
        <w:rPr>
          <w:spacing w:val="-12"/>
          <w:sz w:val="22"/>
        </w:rPr>
        <w:t> </w:t>
      </w:r>
      <w:r>
        <w:rPr>
          <w:sz w:val="22"/>
        </w:rPr>
        <w:t>y</w:t>
      </w:r>
      <w:r>
        <w:rPr>
          <w:spacing w:val="-11"/>
          <w:sz w:val="22"/>
        </w:rPr>
        <w:t> </w:t>
      </w:r>
      <w:r>
        <w:rPr>
          <w:sz w:val="22"/>
        </w:rPr>
        <w:t>entradas</w:t>
      </w:r>
      <w:r>
        <w:rPr>
          <w:spacing w:val="-11"/>
          <w:sz w:val="22"/>
        </w:rPr>
        <w:t> </w:t>
      </w:r>
      <w:r>
        <w:rPr>
          <w:sz w:val="22"/>
        </w:rPr>
        <w:t>según</w:t>
      </w:r>
      <w:r>
        <w:rPr>
          <w:spacing w:val="-11"/>
          <w:sz w:val="22"/>
        </w:rPr>
        <w:t> </w:t>
      </w:r>
      <w:r>
        <w:rPr>
          <w:sz w:val="22"/>
        </w:rPr>
        <w:t>el</w:t>
      </w:r>
      <w:r>
        <w:rPr>
          <w:spacing w:val="-12"/>
          <w:sz w:val="22"/>
        </w:rPr>
        <w:t> </w:t>
      </w:r>
      <w:r>
        <w:rPr>
          <w:spacing w:val="-2"/>
          <w:sz w:val="22"/>
        </w:rPr>
        <w:t>itinerario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Guía</w:t>
      </w:r>
      <w:r>
        <w:rPr>
          <w:spacing w:val="-1"/>
          <w:sz w:val="22"/>
        </w:rPr>
        <w:t> </w:t>
      </w:r>
      <w:r>
        <w:rPr>
          <w:sz w:val="22"/>
        </w:rPr>
        <w:t>de</w:t>
      </w:r>
      <w:r>
        <w:rPr>
          <w:spacing w:val="-1"/>
          <w:sz w:val="22"/>
        </w:rPr>
        <w:t> </w:t>
      </w:r>
      <w:r>
        <w:rPr>
          <w:sz w:val="22"/>
        </w:rPr>
        <w:t>habla</w:t>
      </w:r>
      <w:r>
        <w:rPr>
          <w:spacing w:val="-1"/>
          <w:sz w:val="22"/>
        </w:rPr>
        <w:t> </w:t>
      </w:r>
      <w:r>
        <w:rPr>
          <w:spacing w:val="-2"/>
          <w:sz w:val="22"/>
        </w:rPr>
        <w:t>hispana</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Trayectos en autobús o</w:t>
      </w:r>
      <w:r>
        <w:rPr>
          <w:spacing w:val="1"/>
          <w:sz w:val="22"/>
        </w:rPr>
        <w:t> </w:t>
      </w:r>
      <w:r>
        <w:rPr>
          <w:sz w:val="22"/>
        </w:rPr>
        <w:t>minibús </w:t>
      </w:r>
      <w:r>
        <w:rPr>
          <w:spacing w:val="-2"/>
          <w:sz w:val="22"/>
        </w:rPr>
        <w:t>turístico.</w:t>
      </w:r>
    </w:p>
    <w:p>
      <w:pPr>
        <w:pStyle w:val="Heading1"/>
        <w:spacing w:before="194"/>
        <w:ind w:left="360"/>
        <w:rPr>
          <w:position w:val="-3"/>
        </w:rPr>
      </w:pPr>
      <w:r>
        <w:rPr>
          <w:color w:val="089DD9"/>
        </w:rPr>
        <w:t>NO INCLUYE</w:t>
      </w:r>
      <w:r>
        <w:rPr>
          <w:color w:val="089DD9"/>
          <w:spacing w:val="80"/>
        </w:rPr>
        <w:t> </w:t>
      </w:r>
      <w:r>
        <w:rPr>
          <w:color w:val="089DD9"/>
          <w:spacing w:val="29"/>
          <w:position w:val="-2"/>
        </w:rPr>
        <w:drawing>
          <wp:inline distB="0" distL="0" distR="0" distT="0">
            <wp:extent cx="215994" cy="222031"/>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1"/>
                    <a:stretch>
                      <a:fillRect/>
                    </a:stretch>
                  </pic:blipFill>
                  <pic:spPr>
                    <a:xfrm>
                      <a:off x="0" y="0"/>
                      <a:ext cx="215994" cy="22203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903"/>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3"/>
        </w:rPr>
      </w:r>
    </w:p>
    <w:p>
      <w:pPr>
        <w:pStyle w:val="ListParagraph"/>
        <w:numPr>
          <w:ilvl w:val="0"/>
          <w:numId w:val="1"/>
        </w:numPr>
        <w:tabs>
          <w:tab w:leader="none" w:pos="734" w:val="left"/>
        </w:tabs>
        <w:spacing w:after="0" w:before="90" w:line="240" w:lineRule="auto"/>
        <w:ind w:hanging="360" w:left="734"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2"/>
          <w:sz w:val="22"/>
        </w:rPr>
        <w:t> </w:t>
      </w:r>
      <w:r>
        <w:rPr>
          <w:sz w:val="22"/>
        </w:rPr>
        <w:t>de</w:t>
      </w:r>
      <w:r>
        <w:rPr>
          <w:spacing w:val="-1"/>
          <w:sz w:val="22"/>
        </w:rPr>
        <w:t> </w:t>
      </w:r>
      <w:r>
        <w:rPr>
          <w:sz w:val="22"/>
        </w:rPr>
        <w:t>origen-</w:t>
      </w:r>
      <w:r>
        <w:rPr>
          <w:spacing w:val="-1"/>
          <w:sz w:val="22"/>
        </w:rPr>
        <w:t> </w:t>
      </w:r>
      <w:r>
        <w:rPr>
          <w:sz w:val="22"/>
        </w:rPr>
        <w:t>Estambul-</w:t>
      </w:r>
      <w:r>
        <w:rPr>
          <w:spacing w:val="-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34" w:val="left"/>
        </w:tabs>
        <w:spacing w:after="0" w:before="11" w:line="240" w:lineRule="auto"/>
        <w:ind w:hanging="360" w:left="734" w:right="0"/>
        <w:jc w:val="left"/>
        <w:rPr>
          <w:sz w:val="22"/>
        </w:rPr>
      </w:pPr>
      <w:r>
        <w:rPr>
          <w:sz w:val="22"/>
        </w:rPr>
        <w:t>Suplemento</w:t>
      </w:r>
      <w:r>
        <w:rPr>
          <w:spacing w:val="1"/>
          <w:sz w:val="22"/>
        </w:rPr>
        <w:t> </w:t>
      </w:r>
      <w:r>
        <w:rPr>
          <w:sz w:val="22"/>
        </w:rPr>
        <w:t>de</w:t>
      </w:r>
      <w:r>
        <w:rPr>
          <w:spacing w:val="1"/>
          <w:sz w:val="22"/>
        </w:rPr>
        <w:t> </w:t>
      </w:r>
      <w:r>
        <w:rPr>
          <w:sz w:val="22"/>
        </w:rPr>
        <w:t>27</w:t>
      </w:r>
      <w:r>
        <w:rPr>
          <w:spacing w:val="1"/>
          <w:sz w:val="22"/>
        </w:rPr>
        <w:t> </w:t>
      </w:r>
      <w:r>
        <w:rPr>
          <w:sz w:val="22"/>
        </w:rPr>
        <w:t>USD</w:t>
      </w:r>
      <w:r>
        <w:rPr>
          <w:spacing w:val="1"/>
          <w:sz w:val="22"/>
        </w:rPr>
        <w:t> </w:t>
      </w:r>
      <w:r>
        <w:rPr>
          <w:sz w:val="22"/>
        </w:rPr>
        <w:t>por</w:t>
      </w:r>
      <w:r>
        <w:rPr>
          <w:spacing w:val="1"/>
          <w:sz w:val="22"/>
        </w:rPr>
        <w:t> </w:t>
      </w:r>
      <w:r>
        <w:rPr>
          <w:sz w:val="22"/>
        </w:rPr>
        <w:t>tramo</w:t>
      </w:r>
      <w:r>
        <w:rPr>
          <w:spacing w:val="1"/>
          <w:sz w:val="22"/>
        </w:rPr>
        <w:t> </w:t>
      </w:r>
      <w:r>
        <w:rPr>
          <w:sz w:val="22"/>
        </w:rPr>
        <w:t>llegadas/salidas</w:t>
      </w:r>
      <w:r>
        <w:rPr>
          <w:spacing w:val="1"/>
          <w:sz w:val="22"/>
        </w:rPr>
        <w:t> </w:t>
      </w:r>
      <w:r>
        <w:rPr>
          <w:sz w:val="22"/>
        </w:rPr>
        <w:t>al</w:t>
      </w:r>
      <w:r>
        <w:rPr>
          <w:spacing w:val="2"/>
          <w:sz w:val="22"/>
        </w:rPr>
        <w:t> </w:t>
      </w:r>
      <w:r>
        <w:rPr>
          <w:sz w:val="22"/>
        </w:rPr>
        <w:t>aeropuerto</w:t>
      </w:r>
      <w:r>
        <w:rPr>
          <w:spacing w:val="1"/>
          <w:sz w:val="22"/>
        </w:rPr>
        <w:t> </w:t>
      </w:r>
      <w:r>
        <w:rPr>
          <w:sz w:val="22"/>
        </w:rPr>
        <w:t>de</w:t>
      </w:r>
      <w:r>
        <w:rPr>
          <w:spacing w:val="1"/>
          <w:sz w:val="22"/>
        </w:rPr>
        <w:t> </w:t>
      </w:r>
      <w:r>
        <w:rPr>
          <w:spacing w:val="-4"/>
          <w:sz w:val="22"/>
        </w:rPr>
        <w:t>SAW.</w:t>
      </w:r>
    </w:p>
    <w:p>
      <w:pPr>
        <w:pStyle w:val="ListParagraph"/>
        <w:numPr>
          <w:ilvl w:val="0"/>
          <w:numId w:val="1"/>
        </w:numPr>
        <w:tabs>
          <w:tab w:leader="none" w:pos="734" w:val="left"/>
        </w:tabs>
        <w:spacing w:after="0" w:before="11" w:line="240" w:lineRule="auto"/>
        <w:ind w:hanging="360" w:left="734" w:right="0"/>
        <w:jc w:val="left"/>
        <w:rPr>
          <w:sz w:val="22"/>
        </w:rPr>
      </w:pPr>
      <w:r>
        <w:rPr>
          <w:sz w:val="22"/>
        </w:rPr>
        <w:t>Early</w:t>
      </w:r>
      <w:r>
        <w:rPr>
          <w:spacing w:val="-9"/>
          <w:sz w:val="22"/>
        </w:rPr>
        <w:t> </w:t>
      </w:r>
      <w:r>
        <w:rPr>
          <w:sz w:val="22"/>
        </w:rPr>
        <w:t>check</w:t>
      </w:r>
      <w:r>
        <w:rPr>
          <w:spacing w:val="-8"/>
          <w:sz w:val="22"/>
        </w:rPr>
        <w:t> </w:t>
      </w:r>
      <w:r>
        <w:rPr>
          <w:sz w:val="22"/>
        </w:rPr>
        <w:t>in</w:t>
      </w:r>
      <w:r>
        <w:rPr>
          <w:spacing w:val="-8"/>
          <w:sz w:val="22"/>
        </w:rPr>
        <w:t> </w:t>
      </w:r>
      <w:r>
        <w:rPr>
          <w:sz w:val="22"/>
        </w:rPr>
        <w:t>o</w:t>
      </w:r>
      <w:r>
        <w:rPr>
          <w:spacing w:val="-8"/>
          <w:sz w:val="22"/>
        </w:rPr>
        <w:t> </w:t>
      </w:r>
      <w:r>
        <w:rPr>
          <w:sz w:val="22"/>
        </w:rPr>
        <w:t>late</w:t>
      </w:r>
      <w:r>
        <w:rPr>
          <w:spacing w:val="-8"/>
          <w:sz w:val="22"/>
        </w:rPr>
        <w:t> </w:t>
      </w:r>
      <w:r>
        <w:rPr>
          <w:sz w:val="22"/>
        </w:rPr>
        <w:t>check</w:t>
      </w:r>
      <w:r>
        <w:rPr>
          <w:spacing w:val="-8"/>
          <w:sz w:val="22"/>
        </w:rPr>
        <w:t> </w:t>
      </w:r>
      <w:r>
        <w:rPr>
          <w:spacing w:val="-4"/>
          <w:sz w:val="22"/>
        </w:rPr>
        <w:t>out.</w:t>
      </w:r>
    </w:p>
    <w:p>
      <w:pPr>
        <w:pStyle w:val="ListParagraph"/>
        <w:numPr>
          <w:ilvl w:val="0"/>
          <w:numId w:val="1"/>
        </w:numPr>
        <w:tabs>
          <w:tab w:leader="none" w:pos="734" w:val="left"/>
        </w:tabs>
        <w:spacing w:after="0" w:before="11" w:line="240" w:lineRule="auto"/>
        <w:ind w:hanging="360" w:left="734" w:right="0"/>
        <w:jc w:val="left"/>
        <w:rPr>
          <w:sz w:val="22"/>
        </w:rPr>
      </w:pPr>
      <w:r>
        <w:rPr>
          <w:sz w:val="22"/>
        </w:rPr>
        <w:t>Bebidas</w:t>
      </w:r>
      <w:r>
        <w:rPr>
          <w:spacing w:val="4"/>
          <w:sz w:val="22"/>
        </w:rPr>
        <w:t> </w:t>
      </w:r>
      <w:r>
        <w:rPr>
          <w:sz w:val="22"/>
        </w:rPr>
        <w:t>durante</w:t>
      </w:r>
      <w:r>
        <w:rPr>
          <w:spacing w:val="5"/>
          <w:sz w:val="22"/>
        </w:rPr>
        <w:t> </w:t>
      </w:r>
      <w:r>
        <w:rPr>
          <w:sz w:val="22"/>
        </w:rPr>
        <w:t>comidas</w:t>
      </w:r>
      <w:r>
        <w:rPr>
          <w:spacing w:val="5"/>
          <w:sz w:val="22"/>
        </w:rPr>
        <w:t> </w:t>
      </w:r>
      <w:r>
        <w:rPr>
          <w:sz w:val="22"/>
        </w:rPr>
        <w:t>/</w:t>
      </w:r>
      <w:r>
        <w:rPr>
          <w:spacing w:val="5"/>
          <w:sz w:val="22"/>
        </w:rPr>
        <w:t> </w:t>
      </w:r>
      <w:r>
        <w:rPr>
          <w:spacing w:val="-2"/>
          <w:sz w:val="22"/>
        </w:rPr>
        <w:t>cenas.</w:t>
      </w:r>
    </w:p>
    <w:p>
      <w:pPr>
        <w:pStyle w:val="ListParagraph"/>
        <w:numPr>
          <w:ilvl w:val="0"/>
          <w:numId w:val="1"/>
        </w:numPr>
        <w:tabs>
          <w:tab w:leader="none" w:pos="734" w:val="left"/>
        </w:tabs>
        <w:spacing w:after="0" w:before="11" w:line="240" w:lineRule="auto"/>
        <w:ind w:hanging="360" w:left="734" w:right="0"/>
        <w:jc w:val="left"/>
        <w:rPr>
          <w:sz w:val="22"/>
        </w:rPr>
      </w:pPr>
      <w:r>
        <w:rPr>
          <w:sz w:val="22"/>
        </w:rPr>
        <w:t>Excursiones</w:t>
      </w:r>
      <w:r>
        <w:rPr>
          <w:spacing w:val="-9"/>
          <w:sz w:val="22"/>
        </w:rPr>
        <w:t> </w:t>
      </w:r>
      <w:r>
        <w:rPr>
          <w:sz w:val="22"/>
        </w:rPr>
        <w:t>y</w:t>
      </w:r>
      <w:r>
        <w:rPr>
          <w:spacing w:val="-8"/>
          <w:sz w:val="22"/>
        </w:rPr>
        <w:t> </w:t>
      </w:r>
      <w:r>
        <w:rPr>
          <w:sz w:val="22"/>
        </w:rPr>
        <w:t>tours</w:t>
      </w:r>
      <w:r>
        <w:rPr>
          <w:spacing w:val="-8"/>
          <w:sz w:val="22"/>
        </w:rPr>
        <w:t> </w:t>
      </w:r>
      <w:r>
        <w:rPr>
          <w:spacing w:val="-2"/>
          <w:sz w:val="22"/>
        </w:rPr>
        <w:t>opcionales</w:t>
      </w:r>
    </w:p>
    <w:p>
      <w:pPr>
        <w:pStyle w:val="ListParagraph"/>
        <w:numPr>
          <w:ilvl w:val="0"/>
          <w:numId w:val="1"/>
        </w:numPr>
        <w:tabs>
          <w:tab w:leader="none" w:pos="734" w:val="left"/>
        </w:tabs>
        <w:spacing w:after="0" w:before="11" w:line="240" w:lineRule="auto"/>
        <w:ind w:hanging="360" w:left="734" w:right="0"/>
        <w:jc w:val="left"/>
        <w:rPr>
          <w:sz w:val="22"/>
        </w:rPr>
      </w:pPr>
      <w:r>
        <w:rPr>
          <w:sz w:val="22"/>
        </w:rPr>
        <w:t>Gastos</w:t>
      </w:r>
      <w:r>
        <w:rPr>
          <w:spacing w:val="-2"/>
          <w:sz w:val="22"/>
        </w:rPr>
        <w:t> </w:t>
      </w:r>
      <w:r>
        <w:rPr>
          <w:sz w:val="22"/>
        </w:rPr>
        <w:t>de</w:t>
      </w:r>
      <w:r>
        <w:rPr>
          <w:spacing w:val="-1"/>
          <w:sz w:val="22"/>
        </w:rPr>
        <w:t> </w:t>
      </w:r>
      <w:r>
        <w:rPr>
          <w:sz w:val="22"/>
        </w:rPr>
        <w:t>índole</w:t>
      </w:r>
      <w:r>
        <w:rPr>
          <w:spacing w:val="-1"/>
          <w:sz w:val="22"/>
        </w:rPr>
        <w:t> </w:t>
      </w:r>
      <w:r>
        <w:rPr>
          <w:sz w:val="22"/>
        </w:rPr>
        <w:t>personal</w:t>
      </w:r>
      <w:r>
        <w:rPr>
          <w:spacing w:val="-2"/>
          <w:sz w:val="22"/>
        </w:rPr>
        <w:t> </w:t>
      </w:r>
      <w:r>
        <w:rPr>
          <w:sz w:val="22"/>
        </w:rPr>
        <w:t>como</w:t>
      </w:r>
      <w:r>
        <w:rPr>
          <w:spacing w:val="-1"/>
          <w:sz w:val="22"/>
        </w:rPr>
        <w:t> </w:t>
      </w:r>
      <w:r>
        <w:rPr>
          <w:sz w:val="22"/>
        </w:rPr>
        <w:t>seguro/</w:t>
      </w:r>
      <w:r>
        <w:rPr>
          <w:spacing w:val="-1"/>
          <w:sz w:val="22"/>
        </w:rPr>
        <w:t> </w:t>
      </w:r>
      <w:r>
        <w:rPr>
          <w:sz w:val="22"/>
        </w:rPr>
        <w:t>salud,</w:t>
      </w:r>
      <w:r>
        <w:rPr>
          <w:spacing w:val="4"/>
          <w:sz w:val="22"/>
        </w:rPr>
        <w:t> </w:t>
      </w:r>
      <w:r>
        <w:rPr>
          <w:sz w:val="22"/>
        </w:rPr>
        <w:t>extras,</w:t>
      </w:r>
      <w:r>
        <w:rPr>
          <w:spacing w:val="4"/>
          <w:sz w:val="22"/>
        </w:rPr>
        <w:t> </w:t>
      </w:r>
      <w:r>
        <w:rPr>
          <w:sz w:val="22"/>
        </w:rPr>
        <w:t>regalos,</w:t>
      </w:r>
      <w:r>
        <w:rPr>
          <w:spacing w:val="4"/>
          <w:sz w:val="22"/>
        </w:rPr>
        <w:t> </w:t>
      </w:r>
      <w:r>
        <w:rPr>
          <w:sz w:val="22"/>
        </w:rPr>
        <w:t>lavandería</w:t>
      </w:r>
      <w:r>
        <w:rPr>
          <w:spacing w:val="-1"/>
          <w:sz w:val="22"/>
        </w:rPr>
        <w:t> </w:t>
      </w:r>
      <w:r>
        <w:rPr>
          <w:sz w:val="22"/>
        </w:rPr>
        <w:t>en</w:t>
      </w:r>
      <w:r>
        <w:rPr>
          <w:spacing w:val="-1"/>
          <w:sz w:val="22"/>
        </w:rPr>
        <w:t> </w:t>
      </w:r>
      <w:r>
        <w:rPr>
          <w:sz w:val="22"/>
        </w:rPr>
        <w:t>hoteles,</w:t>
      </w:r>
      <w:r>
        <w:rPr>
          <w:spacing w:val="4"/>
          <w:sz w:val="22"/>
        </w:rPr>
        <w:t> </w:t>
      </w:r>
      <w:r>
        <w:rPr>
          <w:spacing w:val="-5"/>
          <w:sz w:val="22"/>
        </w:rPr>
        <w:t>etc</w:t>
      </w:r>
    </w:p>
    <w:p>
      <w:pPr>
        <w:pStyle w:val="ListParagraph"/>
        <w:numPr>
          <w:ilvl w:val="0"/>
          <w:numId w:val="1"/>
        </w:numPr>
        <w:tabs>
          <w:tab w:leader="none" w:pos="734" w:val="left"/>
        </w:tabs>
        <w:spacing w:after="0" w:before="11" w:line="240" w:lineRule="auto"/>
        <w:ind w:hanging="360" w:left="734" w:right="0"/>
        <w:jc w:val="left"/>
        <w:rPr>
          <w:sz w:val="22"/>
        </w:rPr>
      </w:pPr>
      <w:r>
        <w:rPr>
          <w:sz w:val="22"/>
        </w:rPr>
        <w:t>Propinas</w:t>
      </w:r>
      <w:r>
        <w:rPr>
          <w:spacing w:val="-5"/>
          <w:sz w:val="22"/>
        </w:rPr>
        <w:t> </w:t>
      </w:r>
      <w:r>
        <w:rPr>
          <w:sz w:val="22"/>
        </w:rPr>
        <w:t>a</w:t>
      </w:r>
      <w:r>
        <w:rPr>
          <w:spacing w:val="-4"/>
          <w:sz w:val="22"/>
        </w:rPr>
        <w:t> </w:t>
      </w:r>
      <w:r>
        <w:rPr>
          <w:sz w:val="22"/>
        </w:rPr>
        <w:t>choferes</w:t>
      </w:r>
      <w:r>
        <w:rPr>
          <w:spacing w:val="-4"/>
          <w:sz w:val="22"/>
        </w:rPr>
        <w:t> </w:t>
      </w:r>
      <w:r>
        <w:rPr>
          <w:sz w:val="22"/>
        </w:rPr>
        <w:t>y</w:t>
      </w:r>
      <w:r>
        <w:rPr>
          <w:spacing w:val="-4"/>
          <w:sz w:val="22"/>
        </w:rPr>
        <w:t> </w:t>
      </w:r>
      <w:r>
        <w:rPr>
          <w:sz w:val="22"/>
        </w:rPr>
        <w:t>guía</w:t>
      </w:r>
      <w:r>
        <w:rPr>
          <w:spacing w:val="-4"/>
          <w:sz w:val="22"/>
        </w:rPr>
        <w:t> </w:t>
      </w:r>
      <w:r>
        <w:rPr>
          <w:sz w:val="22"/>
        </w:rPr>
        <w:t>(a</w:t>
      </w:r>
      <w:r>
        <w:rPr>
          <w:spacing w:val="-4"/>
          <w:sz w:val="22"/>
        </w:rPr>
        <w:t> </w:t>
      </w:r>
      <w:r>
        <w:rPr>
          <w:spacing w:val="-2"/>
          <w:sz w:val="22"/>
        </w:rPr>
        <w:t>discreción).</w:t>
      </w:r>
    </w:p>
    <w:p>
      <w:pPr>
        <w:pStyle w:val="ListParagraph"/>
        <w:numPr>
          <w:ilvl w:val="0"/>
          <w:numId w:val="1"/>
        </w:numPr>
        <w:tabs>
          <w:tab w:leader="none" w:pos="734" w:val="left"/>
        </w:tabs>
        <w:spacing w:after="0" w:before="11" w:line="240" w:lineRule="auto"/>
        <w:ind w:hanging="360" w:left="734" w:right="0"/>
        <w:jc w:val="left"/>
        <w:rPr>
          <w:sz w:val="22"/>
        </w:rPr>
      </w:pPr>
      <w:r>
        <w:rPr>
          <w:sz w:val="22"/>
        </w:rPr>
        <w:t>Ningún</w:t>
      </w:r>
      <w:r>
        <w:rPr>
          <w:spacing w:val="9"/>
          <w:sz w:val="22"/>
        </w:rPr>
        <w:t> </w:t>
      </w:r>
      <w:r>
        <w:rPr>
          <w:sz w:val="22"/>
        </w:rPr>
        <w:t>servicio</w:t>
      </w:r>
      <w:r>
        <w:rPr>
          <w:spacing w:val="9"/>
          <w:sz w:val="22"/>
        </w:rPr>
        <w:t> </w:t>
      </w:r>
      <w:r>
        <w:rPr>
          <w:sz w:val="22"/>
        </w:rPr>
        <w:t>no</w:t>
      </w:r>
      <w:r>
        <w:rPr>
          <w:spacing w:val="9"/>
          <w:sz w:val="22"/>
        </w:rPr>
        <w:t> </w:t>
      </w:r>
      <w:r>
        <w:rPr>
          <w:spacing w:val="-2"/>
          <w:sz w:val="22"/>
        </w:rPr>
        <w:t>especificado</w:t>
      </w:r>
    </w:p>
    <w:p>
      <w:pPr>
        <w:pStyle w:val="ListParagraph"/>
        <w:numPr>
          <w:ilvl w:val="0"/>
          <w:numId w:val="1"/>
        </w:numPr>
        <w:tabs>
          <w:tab w:leader="none" w:pos="734" w:val="left"/>
        </w:tabs>
        <w:spacing w:after="0" w:before="11" w:line="240" w:lineRule="auto"/>
        <w:ind w:hanging="360" w:left="734" w:right="0"/>
        <w:jc w:val="left"/>
        <w:rPr>
          <w:sz w:val="22"/>
        </w:rPr>
      </w:pPr>
      <w:r>
        <w:rPr>
          <w:sz w:val="22"/>
        </w:rPr>
        <w:t>Suplementos</w:t>
      </w:r>
      <w:r>
        <w:rPr>
          <w:spacing w:val="13"/>
          <w:sz w:val="22"/>
        </w:rPr>
        <w:t> </w:t>
      </w:r>
      <w:r>
        <w:rPr>
          <w:sz w:val="22"/>
        </w:rPr>
        <w:t>obligatorios</w:t>
      </w:r>
      <w:r>
        <w:rPr>
          <w:spacing w:val="13"/>
          <w:sz w:val="22"/>
        </w:rPr>
        <w:t> </w:t>
      </w:r>
      <w:r>
        <w:rPr>
          <w:sz w:val="22"/>
        </w:rPr>
        <w:t>por</w:t>
      </w:r>
      <w:r>
        <w:rPr>
          <w:spacing w:val="14"/>
          <w:sz w:val="22"/>
        </w:rPr>
        <w:t> </w:t>
      </w:r>
      <w:r>
        <w:rPr>
          <w:sz w:val="22"/>
        </w:rPr>
        <w:t>fechas</w:t>
      </w:r>
      <w:r>
        <w:rPr>
          <w:spacing w:val="13"/>
          <w:sz w:val="22"/>
        </w:rPr>
        <w:t> </w:t>
      </w:r>
      <w:r>
        <w:rPr>
          <w:sz w:val="22"/>
        </w:rPr>
        <w:t>festivas</w:t>
      </w:r>
      <w:r>
        <w:rPr>
          <w:spacing w:val="14"/>
          <w:sz w:val="22"/>
        </w:rPr>
        <w:t> </w:t>
      </w:r>
      <w:r>
        <w:rPr>
          <w:spacing w:val="-2"/>
          <w:sz w:val="22"/>
        </w:rPr>
        <w:t>(consulte)</w:t>
      </w:r>
    </w:p>
    <w:p>
      <w:pPr>
        <w:pStyle w:val="BodyText"/>
        <w:spacing w:before="20"/>
      </w:pPr>
    </w:p>
    <w:p>
      <w:pPr>
        <w:pStyle w:val="Heading1"/>
        <w:ind w:left="377"/>
      </w:pPr>
      <w:r>
        <w:rPr>
          <w:color w:val="059ED8"/>
          <w:spacing w:val="-2"/>
          <w:w w:val="105"/>
        </w:rPr>
        <w:t>PRECIOS</w:t>
      </w:r>
    </w:p>
    <w:p>
      <w:pPr>
        <w:pStyle w:val="BodyText"/>
        <w:spacing w:before="70"/>
        <w:ind w:left="374"/>
      </w:pPr>
      <w:r>
        <w:rPr/>
        <w:t>Precios</w:t>
      </w:r>
      <w:r>
        <w:rPr>
          <w:spacing w:val="5"/>
        </w:rPr>
        <w:t> </w:t>
      </w:r>
      <w:r>
        <w:rPr/>
        <w:t>por</w:t>
      </w:r>
      <w:r>
        <w:rPr>
          <w:spacing w:val="6"/>
        </w:rPr>
        <w:t> </w:t>
      </w:r>
      <w:r>
        <w:rPr/>
        <w:t>persona</w:t>
      </w:r>
      <w:r>
        <w:rPr>
          <w:spacing w:val="6"/>
        </w:rPr>
        <w:t> </w:t>
      </w:r>
      <w:r>
        <w:rPr/>
        <w:t>en</w:t>
      </w:r>
      <w:r>
        <w:rPr>
          <w:spacing w:val="6"/>
        </w:rPr>
        <w:t> </w:t>
      </w:r>
      <w:r>
        <w:rPr/>
        <w:t>dólares</w:t>
      </w:r>
      <w:r>
        <w:rPr>
          <w:spacing w:val="5"/>
        </w:rPr>
        <w:t> </w:t>
      </w:r>
      <w:r>
        <w:rPr/>
        <w:t>americanos</w:t>
      </w:r>
      <w:r>
        <w:rPr>
          <w:spacing w:val="6"/>
        </w:rPr>
        <w:t> </w:t>
      </w:r>
      <w:r>
        <w:rPr/>
        <w:t>(USD).</w:t>
      </w:r>
      <w:r>
        <w:rPr>
          <w:spacing w:val="6"/>
        </w:rPr>
        <w:t> </w:t>
      </w:r>
      <w:r>
        <w:rPr/>
        <w:t>Opera</w:t>
      </w:r>
      <w:r>
        <w:rPr>
          <w:spacing w:val="6"/>
        </w:rPr>
        <w:t> </w:t>
      </w:r>
      <w:r>
        <w:rPr/>
        <w:t>mínimo</w:t>
      </w:r>
      <w:r>
        <w:rPr>
          <w:spacing w:val="6"/>
        </w:rPr>
        <w:t> </w:t>
      </w:r>
      <w:r>
        <w:rPr/>
        <w:t>con</w:t>
      </w:r>
      <w:r>
        <w:rPr>
          <w:spacing w:val="5"/>
        </w:rPr>
        <w:t> </w:t>
      </w:r>
      <w:r>
        <w:rPr/>
        <w:t>2</w:t>
      </w:r>
      <w:r>
        <w:rPr>
          <w:spacing w:val="6"/>
        </w:rPr>
        <w:t> </w:t>
      </w:r>
      <w:r>
        <w:rPr>
          <w:spacing w:val="-2"/>
        </w:rPr>
        <w:t>pasajeros.</w:t>
      </w:r>
    </w:p>
    <w:p>
      <w:pPr>
        <w:pStyle w:val="BodyText"/>
        <w:spacing w:before="8"/>
        <w:rPr>
          <w:sz w:val="11"/>
        </w:rPr>
      </w:pPr>
    </w:p>
    <w:tbl>
      <w:tblPr>
        <w:tblW w:type="auto" w:w="0"/>
        <w:jc w:val="left"/>
        <w:tblInd w:type="dxa" w:w="379"/>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915"/>
        <w:gridCol w:w="7171"/>
        <w:gridCol w:w="1708"/>
      </w:tblGrid>
      <w:tr>
        <w:trPr>
          <w:trHeight w:hRule="atLeast" w:val="890"/>
        </w:trPr>
        <w:tc>
          <w:tcPr>
            <w:tcW w:type="dxa" w:w="1915"/>
            <w:shd w:color="auto" w:fill="E1E5E8" w:val="clear"/>
          </w:tcPr>
          <w:p>
            <w:pPr>
              <w:pStyle w:val="TableParagraph"/>
              <w:spacing w:before="65"/>
              <w:ind w:left="0"/>
              <w:rPr>
                <w:sz w:val="22"/>
              </w:rPr>
            </w:pPr>
          </w:p>
          <w:p>
            <w:pPr>
              <w:pStyle w:val="TableParagraph"/>
              <w:spacing w:before="0"/>
              <w:ind w:left="330"/>
              <w:rPr>
                <w:sz w:val="22"/>
              </w:rPr>
            </w:pPr>
            <w:r>
              <w:rPr>
                <w:spacing w:val="-2"/>
                <w:sz w:val="22"/>
              </w:rPr>
              <w:t>CATEGORÍA</w:t>
            </w:r>
          </w:p>
        </w:tc>
        <w:tc>
          <w:tcPr>
            <w:tcW w:type="dxa" w:w="7171"/>
            <w:shd w:color="auto" w:fill="E1E5E8" w:val="clear"/>
          </w:tcPr>
          <w:p>
            <w:pPr>
              <w:pStyle w:val="TableParagraph"/>
              <w:spacing w:before="209" w:line="249" w:lineRule="auto"/>
              <w:ind w:firstLine="163" w:left="1501" w:right="1335"/>
              <w:rPr>
                <w:sz w:val="20"/>
              </w:rPr>
            </w:pPr>
            <w:r>
              <w:rPr>
                <w:sz w:val="20"/>
              </w:rPr>
              <w:t>SALIDAS: VIERNES SÁBADO Y DOMINGO, </w:t>
            </w:r>
            <w:r>
              <w:rPr>
                <w:spacing w:val="-4"/>
                <w:sz w:val="20"/>
              </w:rPr>
              <w:t>EN ALGUNAS FECHAS SALIDAS ESPECÍFICAS</w:t>
            </w:r>
          </w:p>
        </w:tc>
        <w:tc>
          <w:tcPr>
            <w:tcW w:type="dxa" w:w="1708"/>
            <w:shd w:color="auto" w:fill="E1E5E8" w:val="clear"/>
          </w:tcPr>
          <w:p>
            <w:pPr>
              <w:pStyle w:val="TableParagraph"/>
              <w:spacing w:before="65"/>
              <w:ind w:left="0"/>
              <w:rPr>
                <w:sz w:val="22"/>
              </w:rPr>
            </w:pPr>
          </w:p>
          <w:p>
            <w:pPr>
              <w:pStyle w:val="TableParagraph"/>
              <w:spacing w:before="0"/>
              <w:ind w:left="4" w:right="1"/>
              <w:jc w:val="center"/>
              <w:rPr>
                <w:sz w:val="22"/>
              </w:rPr>
            </w:pPr>
            <w:r>
              <w:rPr>
                <w:spacing w:val="-5"/>
                <w:sz w:val="22"/>
              </w:rPr>
              <w:t>DBL</w:t>
            </w:r>
          </w:p>
        </w:tc>
      </w:tr>
      <w:tr>
        <w:trPr>
          <w:trHeight w:hRule="atLeast" w:val="347"/>
        </w:trPr>
        <w:tc>
          <w:tcPr>
            <w:tcW w:type="dxa" w:w="1915"/>
            <w:tcBorders>
              <w:bottom w:val="nil"/>
            </w:tcBorders>
          </w:tcPr>
          <w:p>
            <w:pPr>
              <w:pStyle w:val="TableParagraph"/>
              <w:spacing w:before="0"/>
              <w:ind w:left="0"/>
              <w:rPr>
                <w:sz w:val="22"/>
              </w:rPr>
            </w:pPr>
          </w:p>
        </w:tc>
        <w:tc>
          <w:tcPr>
            <w:tcW w:type="dxa" w:w="7171"/>
            <w:tcBorders>
              <w:bottom w:val="nil"/>
            </w:tcBorders>
          </w:tcPr>
          <w:p>
            <w:pPr>
              <w:pStyle w:val="TableParagraph"/>
              <w:spacing w:before="82" w:line="245" w:lineRule="exact"/>
              <w:rPr>
                <w:sz w:val="22"/>
              </w:rPr>
            </w:pPr>
            <w:r>
              <w:rPr>
                <w:w w:val="90"/>
                <w:sz w:val="22"/>
              </w:rPr>
              <w:t>ABR</w:t>
            </w:r>
            <w:r>
              <w:rPr>
                <w:spacing w:val="4"/>
                <w:sz w:val="22"/>
              </w:rPr>
              <w:t> </w:t>
            </w:r>
            <w:r>
              <w:rPr>
                <w:w w:val="90"/>
                <w:sz w:val="22"/>
              </w:rPr>
              <w:t>2026</w:t>
            </w:r>
            <w:r>
              <w:rPr>
                <w:spacing w:val="5"/>
                <w:sz w:val="22"/>
              </w:rPr>
              <w:t> </w:t>
            </w:r>
            <w:r>
              <w:rPr>
                <w:w w:val="90"/>
                <w:sz w:val="22"/>
              </w:rPr>
              <w:t>-</w:t>
            </w:r>
            <w:r>
              <w:rPr>
                <w:spacing w:val="5"/>
                <w:sz w:val="22"/>
              </w:rPr>
              <w:t> </w:t>
            </w:r>
            <w:r>
              <w:rPr>
                <w:w w:val="90"/>
                <w:sz w:val="22"/>
              </w:rPr>
              <w:t>MAY</w:t>
            </w:r>
            <w:r>
              <w:rPr>
                <w:spacing w:val="4"/>
                <w:sz w:val="22"/>
              </w:rPr>
              <w:t> </w:t>
            </w:r>
            <w:r>
              <w:rPr>
                <w:spacing w:val="-4"/>
                <w:w w:val="90"/>
                <w:sz w:val="22"/>
              </w:rPr>
              <w:t>2026</w:t>
            </w:r>
          </w:p>
        </w:tc>
        <w:tc>
          <w:tcPr>
            <w:tcW w:type="dxa" w:w="1708"/>
            <w:tcBorders>
              <w:bottom w:val="nil"/>
            </w:tcBorders>
          </w:tcPr>
          <w:p>
            <w:pPr>
              <w:pStyle w:val="TableParagraph"/>
              <w:spacing w:before="0"/>
              <w:ind w:left="0"/>
              <w:rPr>
                <w:sz w:val="22"/>
              </w:rPr>
            </w:pPr>
          </w:p>
        </w:tc>
      </w:tr>
      <w:tr>
        <w:trPr>
          <w:trHeight w:hRule="atLeast" w:val="263"/>
        </w:trPr>
        <w:tc>
          <w:tcPr>
            <w:tcW w:type="dxa" w:w="1915"/>
            <w:tcBorders>
              <w:top w:val="nil"/>
              <w:bottom w:val="nil"/>
            </w:tcBorders>
          </w:tcPr>
          <w:p>
            <w:pPr>
              <w:pStyle w:val="TableParagraph"/>
              <w:spacing w:before="0"/>
              <w:ind w:left="0"/>
              <w:rPr>
                <w:sz w:val="18"/>
              </w:rPr>
            </w:pPr>
          </w:p>
        </w:tc>
        <w:tc>
          <w:tcPr>
            <w:tcW w:type="dxa" w:w="7171"/>
            <w:tcBorders>
              <w:top w:val="nil"/>
              <w:bottom w:val="nil"/>
            </w:tcBorders>
          </w:tcPr>
          <w:p>
            <w:pPr>
              <w:pStyle w:val="TableParagraph"/>
              <w:spacing w:before="0" w:line="244" w:lineRule="exact"/>
              <w:rPr>
                <w:sz w:val="22"/>
              </w:rPr>
            </w:pPr>
            <w:r>
              <w:rPr>
                <w:sz w:val="22"/>
              </w:rPr>
              <w:t>12,</w:t>
            </w:r>
            <w:r>
              <w:rPr>
                <w:spacing w:val="-14"/>
                <w:sz w:val="22"/>
              </w:rPr>
              <w:t> </w:t>
            </w:r>
            <w:r>
              <w:rPr>
                <w:sz w:val="22"/>
              </w:rPr>
              <w:t>13,</w:t>
            </w:r>
            <w:r>
              <w:rPr>
                <w:spacing w:val="-12"/>
                <w:sz w:val="22"/>
              </w:rPr>
              <w:t> </w:t>
            </w:r>
            <w:r>
              <w:rPr>
                <w:sz w:val="22"/>
              </w:rPr>
              <w:t>14,</w:t>
            </w:r>
            <w:r>
              <w:rPr>
                <w:spacing w:val="-11"/>
                <w:sz w:val="22"/>
              </w:rPr>
              <w:t> </w:t>
            </w:r>
            <w:r>
              <w:rPr>
                <w:sz w:val="22"/>
              </w:rPr>
              <w:t>15,</w:t>
            </w:r>
            <w:r>
              <w:rPr>
                <w:spacing w:val="-12"/>
                <w:sz w:val="22"/>
              </w:rPr>
              <w:t> </w:t>
            </w:r>
            <w:r>
              <w:rPr>
                <w:sz w:val="22"/>
              </w:rPr>
              <w:t>16,</w:t>
            </w:r>
            <w:r>
              <w:rPr>
                <w:spacing w:val="-11"/>
                <w:sz w:val="22"/>
              </w:rPr>
              <w:t> </w:t>
            </w:r>
            <w:r>
              <w:rPr>
                <w:sz w:val="22"/>
              </w:rPr>
              <w:t>17,</w:t>
            </w:r>
            <w:r>
              <w:rPr>
                <w:spacing w:val="-11"/>
                <w:sz w:val="22"/>
              </w:rPr>
              <w:t> </w:t>
            </w:r>
            <w:r>
              <w:rPr>
                <w:sz w:val="22"/>
              </w:rPr>
              <w:t>19,</w:t>
            </w:r>
            <w:r>
              <w:rPr>
                <w:spacing w:val="-12"/>
                <w:sz w:val="22"/>
              </w:rPr>
              <w:t> </w:t>
            </w:r>
            <w:r>
              <w:rPr>
                <w:sz w:val="22"/>
              </w:rPr>
              <w:t>20,</w:t>
            </w:r>
            <w:r>
              <w:rPr>
                <w:spacing w:val="-11"/>
                <w:sz w:val="22"/>
              </w:rPr>
              <w:t> </w:t>
            </w:r>
            <w:r>
              <w:rPr>
                <w:sz w:val="22"/>
              </w:rPr>
              <w:t>21,</w:t>
            </w:r>
            <w:r>
              <w:rPr>
                <w:spacing w:val="-12"/>
                <w:sz w:val="22"/>
              </w:rPr>
              <w:t> </w:t>
            </w:r>
            <w:r>
              <w:rPr>
                <w:sz w:val="22"/>
              </w:rPr>
              <w:t>26,</w:t>
            </w:r>
            <w:r>
              <w:rPr>
                <w:spacing w:val="-11"/>
                <w:sz w:val="22"/>
              </w:rPr>
              <w:t> </w:t>
            </w:r>
            <w:r>
              <w:rPr>
                <w:sz w:val="22"/>
              </w:rPr>
              <w:t>27,</w:t>
            </w:r>
            <w:r>
              <w:rPr>
                <w:spacing w:val="-11"/>
                <w:sz w:val="22"/>
              </w:rPr>
              <w:t> </w:t>
            </w:r>
            <w:r>
              <w:rPr>
                <w:sz w:val="22"/>
              </w:rPr>
              <w:t>28</w:t>
            </w:r>
            <w:r>
              <w:rPr>
                <w:spacing w:val="-14"/>
                <w:sz w:val="22"/>
              </w:rPr>
              <w:t> </w:t>
            </w:r>
            <w:r>
              <w:rPr>
                <w:sz w:val="22"/>
              </w:rPr>
              <w:t>JUN</w:t>
            </w:r>
            <w:r>
              <w:rPr>
                <w:spacing w:val="-14"/>
                <w:sz w:val="22"/>
              </w:rPr>
              <w:t> </w:t>
            </w:r>
            <w:r>
              <w:rPr>
                <w:spacing w:val="-4"/>
                <w:sz w:val="22"/>
              </w:rPr>
              <w:t>2026</w:t>
            </w:r>
          </w:p>
        </w:tc>
        <w:tc>
          <w:tcPr>
            <w:tcW w:type="dxa" w:w="1708"/>
            <w:tcBorders>
              <w:top w:val="nil"/>
              <w:bottom w:val="nil"/>
            </w:tcBorders>
          </w:tcPr>
          <w:p>
            <w:pPr>
              <w:pStyle w:val="TableParagraph"/>
              <w:spacing w:before="0"/>
              <w:ind w:left="0"/>
              <w:rPr>
                <w:sz w:val="18"/>
              </w:rPr>
            </w:pPr>
          </w:p>
        </w:tc>
      </w:tr>
      <w:tr>
        <w:trPr>
          <w:trHeight w:hRule="atLeast" w:val="1127"/>
        </w:trPr>
        <w:tc>
          <w:tcPr>
            <w:tcW w:type="dxa" w:w="1915"/>
            <w:tcBorders>
              <w:top w:val="nil"/>
              <w:bottom w:val="nil"/>
            </w:tcBorders>
          </w:tcPr>
          <w:p>
            <w:pPr>
              <w:pStyle w:val="TableParagraph"/>
              <w:spacing w:before="104"/>
              <w:ind w:left="0"/>
              <w:rPr>
                <w:sz w:val="22"/>
              </w:rPr>
            </w:pPr>
          </w:p>
          <w:p>
            <w:pPr>
              <w:pStyle w:val="TableParagraph"/>
              <w:spacing w:before="0" w:line="249" w:lineRule="auto"/>
              <w:ind w:firstLine="42" w:left="433" w:right="425"/>
              <w:rPr>
                <w:sz w:val="22"/>
              </w:rPr>
            </w:pPr>
            <w:r>
              <w:rPr>
                <w:spacing w:val="-2"/>
                <w:sz w:val="22"/>
              </w:rPr>
              <w:t>PRIMERA </w:t>
            </w:r>
            <w:r>
              <w:rPr>
                <w:spacing w:val="-4"/>
                <w:sz w:val="22"/>
              </w:rPr>
              <w:t>SUPERIOR</w:t>
            </w:r>
          </w:p>
        </w:tc>
        <w:tc>
          <w:tcPr>
            <w:tcW w:type="dxa" w:w="7171"/>
            <w:tcBorders>
              <w:top w:val="nil"/>
            </w:tcBorders>
          </w:tcPr>
          <w:p>
            <w:pPr>
              <w:pStyle w:val="TableParagraph"/>
              <w:spacing w:before="0" w:line="252" w:lineRule="exact"/>
              <w:rPr>
                <w:sz w:val="22"/>
              </w:rPr>
            </w:pPr>
            <w:r>
              <w:rPr>
                <w:sz w:val="22"/>
              </w:rPr>
              <w:t>03,</w:t>
            </w:r>
            <w:r>
              <w:rPr>
                <w:spacing w:val="-14"/>
                <w:sz w:val="22"/>
              </w:rPr>
              <w:t> </w:t>
            </w:r>
            <w:r>
              <w:rPr>
                <w:sz w:val="22"/>
              </w:rPr>
              <w:t>04,</w:t>
            </w:r>
            <w:r>
              <w:rPr>
                <w:spacing w:val="-14"/>
                <w:sz w:val="22"/>
              </w:rPr>
              <w:t> </w:t>
            </w:r>
            <w:r>
              <w:rPr>
                <w:sz w:val="22"/>
              </w:rPr>
              <w:t>05,</w:t>
            </w:r>
            <w:r>
              <w:rPr>
                <w:spacing w:val="-12"/>
                <w:sz w:val="22"/>
              </w:rPr>
              <w:t> </w:t>
            </w:r>
            <w:r>
              <w:rPr>
                <w:sz w:val="22"/>
              </w:rPr>
              <w:t>17,</w:t>
            </w:r>
            <w:r>
              <w:rPr>
                <w:spacing w:val="-12"/>
                <w:sz w:val="22"/>
              </w:rPr>
              <w:t> </w:t>
            </w:r>
            <w:r>
              <w:rPr>
                <w:sz w:val="22"/>
              </w:rPr>
              <w:t>18,</w:t>
            </w:r>
            <w:r>
              <w:rPr>
                <w:spacing w:val="-12"/>
                <w:sz w:val="22"/>
              </w:rPr>
              <w:t> </w:t>
            </w:r>
            <w:r>
              <w:rPr>
                <w:sz w:val="22"/>
              </w:rPr>
              <w:t>19</w:t>
            </w:r>
            <w:r>
              <w:rPr>
                <w:spacing w:val="-14"/>
                <w:sz w:val="22"/>
              </w:rPr>
              <w:t> </w:t>
            </w:r>
            <w:r>
              <w:rPr>
                <w:sz w:val="22"/>
              </w:rPr>
              <w:t>JUL</w:t>
            </w:r>
            <w:r>
              <w:rPr>
                <w:spacing w:val="-13"/>
                <w:sz w:val="22"/>
              </w:rPr>
              <w:t> </w:t>
            </w:r>
            <w:r>
              <w:rPr>
                <w:spacing w:val="-4"/>
                <w:sz w:val="22"/>
              </w:rPr>
              <w:t>2026</w:t>
            </w:r>
          </w:p>
          <w:p>
            <w:pPr>
              <w:pStyle w:val="TableParagraph"/>
              <w:spacing w:before="11"/>
              <w:rPr>
                <w:sz w:val="22"/>
              </w:rPr>
            </w:pPr>
            <w:r>
              <w:rPr>
                <w:sz w:val="22"/>
              </w:rPr>
              <w:t>07,</w:t>
            </w:r>
            <w:r>
              <w:rPr>
                <w:spacing w:val="-13"/>
                <w:sz w:val="22"/>
              </w:rPr>
              <w:t> </w:t>
            </w:r>
            <w:r>
              <w:rPr>
                <w:sz w:val="22"/>
              </w:rPr>
              <w:t>08,</w:t>
            </w:r>
            <w:r>
              <w:rPr>
                <w:spacing w:val="-11"/>
                <w:sz w:val="22"/>
              </w:rPr>
              <w:t> </w:t>
            </w:r>
            <w:r>
              <w:rPr>
                <w:sz w:val="22"/>
              </w:rPr>
              <w:t>09,</w:t>
            </w:r>
            <w:r>
              <w:rPr>
                <w:spacing w:val="-11"/>
                <w:sz w:val="22"/>
              </w:rPr>
              <w:t> </w:t>
            </w:r>
            <w:r>
              <w:rPr>
                <w:sz w:val="22"/>
              </w:rPr>
              <w:t>21,</w:t>
            </w:r>
            <w:r>
              <w:rPr>
                <w:spacing w:val="-11"/>
                <w:sz w:val="22"/>
              </w:rPr>
              <w:t> </w:t>
            </w:r>
            <w:r>
              <w:rPr>
                <w:sz w:val="22"/>
              </w:rPr>
              <w:t>22,</w:t>
            </w:r>
            <w:r>
              <w:rPr>
                <w:spacing w:val="-11"/>
                <w:sz w:val="22"/>
              </w:rPr>
              <w:t> </w:t>
            </w:r>
            <w:r>
              <w:rPr>
                <w:sz w:val="22"/>
              </w:rPr>
              <w:t>23</w:t>
            </w:r>
            <w:r>
              <w:rPr>
                <w:spacing w:val="-13"/>
                <w:sz w:val="22"/>
              </w:rPr>
              <w:t> </w:t>
            </w:r>
            <w:r>
              <w:rPr>
                <w:sz w:val="22"/>
              </w:rPr>
              <w:t>AGO</w:t>
            </w:r>
            <w:r>
              <w:rPr>
                <w:spacing w:val="-14"/>
                <w:sz w:val="22"/>
              </w:rPr>
              <w:t> </w:t>
            </w:r>
            <w:r>
              <w:rPr>
                <w:spacing w:val="-4"/>
                <w:sz w:val="22"/>
              </w:rPr>
              <w:t>2026</w:t>
            </w:r>
          </w:p>
          <w:p>
            <w:pPr>
              <w:pStyle w:val="TableParagraph"/>
              <w:spacing w:before="11"/>
              <w:rPr>
                <w:sz w:val="22"/>
              </w:rPr>
            </w:pPr>
            <w:r>
              <w:rPr>
                <w:sz w:val="22"/>
              </w:rPr>
              <w:t>SEP</w:t>
            </w:r>
            <w:r>
              <w:rPr>
                <w:spacing w:val="-10"/>
                <w:sz w:val="22"/>
              </w:rPr>
              <w:t> </w:t>
            </w:r>
            <w:r>
              <w:rPr>
                <w:spacing w:val="-4"/>
                <w:sz w:val="22"/>
              </w:rPr>
              <w:t>2026</w:t>
            </w:r>
          </w:p>
          <w:p>
            <w:pPr>
              <w:pStyle w:val="TableParagraph"/>
              <w:spacing w:before="11"/>
              <w:rPr>
                <w:sz w:val="22"/>
              </w:rPr>
            </w:pPr>
            <w:r>
              <w:rPr>
                <w:sz w:val="22"/>
              </w:rPr>
              <w:t>02,</w:t>
            </w:r>
            <w:r>
              <w:rPr>
                <w:spacing w:val="-9"/>
                <w:sz w:val="22"/>
              </w:rPr>
              <w:t> </w:t>
            </w:r>
            <w:r>
              <w:rPr>
                <w:sz w:val="22"/>
              </w:rPr>
              <w:t>03,</w:t>
            </w:r>
            <w:r>
              <w:rPr>
                <w:spacing w:val="-8"/>
                <w:sz w:val="22"/>
              </w:rPr>
              <w:t> </w:t>
            </w:r>
            <w:r>
              <w:rPr>
                <w:sz w:val="22"/>
              </w:rPr>
              <w:t>04,</w:t>
            </w:r>
            <w:r>
              <w:rPr>
                <w:spacing w:val="-8"/>
                <w:sz w:val="22"/>
              </w:rPr>
              <w:t> </w:t>
            </w:r>
            <w:r>
              <w:rPr>
                <w:sz w:val="22"/>
              </w:rPr>
              <w:t>16,</w:t>
            </w:r>
            <w:r>
              <w:rPr>
                <w:spacing w:val="-9"/>
                <w:sz w:val="22"/>
              </w:rPr>
              <w:t> </w:t>
            </w:r>
            <w:r>
              <w:rPr>
                <w:sz w:val="22"/>
              </w:rPr>
              <w:t>17,</w:t>
            </w:r>
            <w:r>
              <w:rPr>
                <w:spacing w:val="-8"/>
                <w:sz w:val="22"/>
              </w:rPr>
              <w:t> </w:t>
            </w:r>
            <w:r>
              <w:rPr>
                <w:sz w:val="22"/>
              </w:rPr>
              <w:t>18,</w:t>
            </w:r>
            <w:r>
              <w:rPr>
                <w:spacing w:val="-8"/>
                <w:sz w:val="22"/>
              </w:rPr>
              <w:t> </w:t>
            </w:r>
            <w:r>
              <w:rPr>
                <w:sz w:val="22"/>
              </w:rPr>
              <w:t>23,</w:t>
            </w:r>
            <w:r>
              <w:rPr>
                <w:spacing w:val="-9"/>
                <w:sz w:val="22"/>
              </w:rPr>
              <w:t> </w:t>
            </w:r>
            <w:r>
              <w:rPr>
                <w:sz w:val="22"/>
              </w:rPr>
              <w:t>24,</w:t>
            </w:r>
            <w:r>
              <w:rPr>
                <w:spacing w:val="-8"/>
                <w:sz w:val="22"/>
              </w:rPr>
              <w:t> </w:t>
            </w:r>
            <w:r>
              <w:rPr>
                <w:sz w:val="22"/>
              </w:rPr>
              <w:t>25</w:t>
            </w:r>
            <w:r>
              <w:rPr>
                <w:spacing w:val="-12"/>
                <w:sz w:val="22"/>
              </w:rPr>
              <w:t> </w:t>
            </w:r>
            <w:r>
              <w:rPr>
                <w:sz w:val="22"/>
              </w:rPr>
              <w:t>OCT</w:t>
            </w:r>
            <w:r>
              <w:rPr>
                <w:spacing w:val="-13"/>
                <w:sz w:val="22"/>
              </w:rPr>
              <w:t> </w:t>
            </w:r>
            <w:r>
              <w:rPr>
                <w:spacing w:val="-4"/>
                <w:sz w:val="22"/>
              </w:rPr>
              <w:t>2026</w:t>
            </w:r>
          </w:p>
        </w:tc>
        <w:tc>
          <w:tcPr>
            <w:tcW w:type="dxa" w:w="1708"/>
            <w:tcBorders>
              <w:top w:val="nil"/>
            </w:tcBorders>
          </w:tcPr>
          <w:p>
            <w:pPr>
              <w:pStyle w:val="TableParagraph"/>
              <w:spacing w:before="131"/>
              <w:ind w:left="4"/>
              <w:jc w:val="center"/>
              <w:rPr>
                <w:sz w:val="22"/>
              </w:rPr>
            </w:pPr>
            <w:r>
              <w:rPr>
                <w:spacing w:val="-4"/>
                <w:sz w:val="22"/>
              </w:rPr>
              <w:t>1083</w:t>
            </w:r>
          </w:p>
        </w:tc>
      </w:tr>
      <w:tr>
        <w:trPr>
          <w:trHeight w:hRule="atLeast" w:val="359"/>
        </w:trPr>
        <w:tc>
          <w:tcPr>
            <w:tcW w:type="dxa" w:w="1915"/>
            <w:tcBorders>
              <w:top w:val="nil"/>
              <w:bottom w:val="nil"/>
            </w:tcBorders>
          </w:tcPr>
          <w:p>
            <w:pPr>
              <w:pStyle w:val="TableParagraph"/>
              <w:spacing w:before="0"/>
              <w:ind w:left="0"/>
              <w:rPr>
                <w:sz w:val="22"/>
              </w:rPr>
            </w:pPr>
          </w:p>
        </w:tc>
        <w:tc>
          <w:tcPr>
            <w:tcW w:type="dxa" w:w="7171"/>
            <w:tcBorders>
              <w:bottom w:val="nil"/>
            </w:tcBorders>
          </w:tcPr>
          <w:p>
            <w:pPr>
              <w:pStyle w:val="TableParagraph"/>
              <w:spacing w:before="96" w:line="243" w:lineRule="exact"/>
              <w:rPr>
                <w:sz w:val="22"/>
              </w:rPr>
            </w:pPr>
            <w:r>
              <w:rPr>
                <w:sz w:val="22"/>
              </w:rPr>
              <w:t>06,</w:t>
            </w:r>
            <w:r>
              <w:rPr>
                <w:spacing w:val="-12"/>
                <w:sz w:val="22"/>
              </w:rPr>
              <w:t> </w:t>
            </w:r>
            <w:r>
              <w:rPr>
                <w:sz w:val="22"/>
              </w:rPr>
              <w:t>07,</w:t>
            </w:r>
            <w:r>
              <w:rPr>
                <w:spacing w:val="-11"/>
                <w:sz w:val="22"/>
              </w:rPr>
              <w:t> </w:t>
            </w:r>
            <w:r>
              <w:rPr>
                <w:sz w:val="22"/>
              </w:rPr>
              <w:t>08,</w:t>
            </w:r>
            <w:r>
              <w:rPr>
                <w:spacing w:val="-10"/>
                <w:sz w:val="22"/>
              </w:rPr>
              <w:t> </w:t>
            </w:r>
            <w:r>
              <w:rPr>
                <w:sz w:val="22"/>
              </w:rPr>
              <w:t>20,</w:t>
            </w:r>
            <w:r>
              <w:rPr>
                <w:spacing w:val="-11"/>
                <w:sz w:val="22"/>
              </w:rPr>
              <w:t> </w:t>
            </w:r>
            <w:r>
              <w:rPr>
                <w:sz w:val="22"/>
              </w:rPr>
              <w:t>21,</w:t>
            </w:r>
            <w:r>
              <w:rPr>
                <w:spacing w:val="-10"/>
                <w:sz w:val="22"/>
              </w:rPr>
              <w:t> </w:t>
            </w:r>
            <w:r>
              <w:rPr>
                <w:sz w:val="22"/>
              </w:rPr>
              <w:t>22,</w:t>
            </w:r>
            <w:r>
              <w:rPr>
                <w:spacing w:val="-10"/>
                <w:sz w:val="22"/>
              </w:rPr>
              <w:t> </w:t>
            </w:r>
            <w:r>
              <w:rPr>
                <w:sz w:val="22"/>
              </w:rPr>
              <w:t>30</w:t>
            </w:r>
            <w:r>
              <w:rPr>
                <w:spacing w:val="-14"/>
                <w:sz w:val="22"/>
              </w:rPr>
              <w:t> </w:t>
            </w:r>
            <w:r>
              <w:rPr>
                <w:sz w:val="22"/>
              </w:rPr>
              <w:t>NOV</w:t>
            </w:r>
            <w:r>
              <w:rPr>
                <w:spacing w:val="-14"/>
                <w:sz w:val="22"/>
              </w:rPr>
              <w:t> </w:t>
            </w:r>
            <w:r>
              <w:rPr>
                <w:spacing w:val="-5"/>
                <w:sz w:val="22"/>
              </w:rPr>
              <w:t>26</w:t>
            </w:r>
          </w:p>
        </w:tc>
        <w:tc>
          <w:tcPr>
            <w:tcW w:type="dxa" w:w="1708"/>
            <w:vMerge w:val="restart"/>
          </w:tcPr>
          <w:p>
            <w:pPr>
              <w:pStyle w:val="TableParagraph"/>
              <w:spacing w:before="228"/>
              <w:ind w:left="4"/>
              <w:jc w:val="center"/>
              <w:rPr>
                <w:sz w:val="22"/>
              </w:rPr>
            </w:pPr>
            <w:r>
              <w:rPr>
                <w:spacing w:val="-4"/>
                <w:sz w:val="22"/>
              </w:rPr>
              <w:t>1019</w:t>
            </w:r>
          </w:p>
        </w:tc>
      </w:tr>
      <w:tr>
        <w:trPr>
          <w:trHeight w:hRule="atLeast" w:val="347"/>
        </w:trPr>
        <w:tc>
          <w:tcPr>
            <w:tcW w:type="dxa" w:w="1915"/>
            <w:tcBorders>
              <w:top w:val="nil"/>
            </w:tcBorders>
          </w:tcPr>
          <w:p>
            <w:pPr>
              <w:pStyle w:val="TableParagraph"/>
              <w:spacing w:before="0"/>
              <w:ind w:left="0"/>
              <w:rPr>
                <w:sz w:val="22"/>
              </w:rPr>
            </w:pPr>
          </w:p>
        </w:tc>
        <w:tc>
          <w:tcPr>
            <w:tcW w:type="dxa" w:w="7171"/>
            <w:tcBorders>
              <w:top w:val="nil"/>
            </w:tcBorders>
          </w:tcPr>
          <w:p>
            <w:pPr>
              <w:pStyle w:val="TableParagraph"/>
              <w:spacing w:before="0" w:line="249" w:lineRule="exact"/>
              <w:rPr>
                <w:sz w:val="22"/>
              </w:rPr>
            </w:pPr>
            <w:r>
              <w:rPr>
                <w:sz w:val="22"/>
              </w:rPr>
              <w:t>01,</w:t>
            </w:r>
            <w:r>
              <w:rPr>
                <w:spacing w:val="-11"/>
                <w:sz w:val="22"/>
              </w:rPr>
              <w:t> </w:t>
            </w:r>
            <w:r>
              <w:rPr>
                <w:sz w:val="22"/>
              </w:rPr>
              <w:t>02,</w:t>
            </w:r>
            <w:r>
              <w:rPr>
                <w:spacing w:val="-9"/>
                <w:sz w:val="22"/>
              </w:rPr>
              <w:t> </w:t>
            </w:r>
            <w:r>
              <w:rPr>
                <w:sz w:val="22"/>
              </w:rPr>
              <w:t>14,</w:t>
            </w:r>
            <w:r>
              <w:rPr>
                <w:spacing w:val="-10"/>
                <w:sz w:val="22"/>
              </w:rPr>
              <w:t> </w:t>
            </w:r>
            <w:r>
              <w:rPr>
                <w:sz w:val="22"/>
              </w:rPr>
              <w:t>15,</w:t>
            </w:r>
            <w:r>
              <w:rPr>
                <w:spacing w:val="-10"/>
                <w:sz w:val="22"/>
              </w:rPr>
              <w:t> </w:t>
            </w:r>
            <w:r>
              <w:rPr>
                <w:sz w:val="22"/>
              </w:rPr>
              <w:t>16,</w:t>
            </w:r>
            <w:r>
              <w:rPr>
                <w:spacing w:val="-10"/>
                <w:sz w:val="22"/>
              </w:rPr>
              <w:t> </w:t>
            </w:r>
            <w:r>
              <w:rPr>
                <w:sz w:val="22"/>
              </w:rPr>
              <w:t>18,</w:t>
            </w:r>
            <w:r>
              <w:rPr>
                <w:spacing w:val="-10"/>
                <w:sz w:val="22"/>
              </w:rPr>
              <w:t> </w:t>
            </w:r>
            <w:r>
              <w:rPr>
                <w:sz w:val="22"/>
              </w:rPr>
              <w:t>19,</w:t>
            </w:r>
            <w:r>
              <w:rPr>
                <w:spacing w:val="-10"/>
                <w:sz w:val="22"/>
              </w:rPr>
              <w:t> </w:t>
            </w:r>
            <w:r>
              <w:rPr>
                <w:sz w:val="22"/>
              </w:rPr>
              <w:t>20,</w:t>
            </w:r>
            <w:r>
              <w:rPr>
                <w:spacing w:val="-9"/>
                <w:sz w:val="22"/>
              </w:rPr>
              <w:t> </w:t>
            </w:r>
            <w:r>
              <w:rPr>
                <w:sz w:val="22"/>
              </w:rPr>
              <w:t>21,</w:t>
            </w:r>
            <w:r>
              <w:rPr>
                <w:spacing w:val="-10"/>
                <w:sz w:val="22"/>
              </w:rPr>
              <w:t> </w:t>
            </w:r>
            <w:r>
              <w:rPr>
                <w:sz w:val="22"/>
              </w:rPr>
              <w:t>22,</w:t>
            </w:r>
            <w:r>
              <w:rPr>
                <w:spacing w:val="-10"/>
                <w:sz w:val="22"/>
              </w:rPr>
              <w:t> </w:t>
            </w:r>
            <w:r>
              <w:rPr>
                <w:sz w:val="22"/>
              </w:rPr>
              <w:t>23,</w:t>
            </w:r>
            <w:r>
              <w:rPr>
                <w:spacing w:val="-10"/>
                <w:sz w:val="22"/>
              </w:rPr>
              <w:t> </w:t>
            </w:r>
            <w:r>
              <w:rPr>
                <w:sz w:val="22"/>
              </w:rPr>
              <w:t>28,</w:t>
            </w:r>
            <w:r>
              <w:rPr>
                <w:spacing w:val="-10"/>
                <w:sz w:val="22"/>
              </w:rPr>
              <w:t> </w:t>
            </w:r>
            <w:r>
              <w:rPr>
                <w:sz w:val="22"/>
              </w:rPr>
              <w:t>29,</w:t>
            </w:r>
            <w:r>
              <w:rPr>
                <w:spacing w:val="-10"/>
                <w:sz w:val="22"/>
              </w:rPr>
              <w:t> </w:t>
            </w:r>
            <w:r>
              <w:rPr>
                <w:sz w:val="22"/>
              </w:rPr>
              <w:t>30</w:t>
            </w:r>
            <w:r>
              <w:rPr>
                <w:spacing w:val="-13"/>
                <w:sz w:val="22"/>
              </w:rPr>
              <w:t> </w:t>
            </w:r>
            <w:r>
              <w:rPr>
                <w:sz w:val="22"/>
              </w:rPr>
              <w:t>DIC</w:t>
            </w:r>
            <w:r>
              <w:rPr>
                <w:spacing w:val="-14"/>
                <w:sz w:val="22"/>
              </w:rPr>
              <w:t> </w:t>
            </w:r>
            <w:r>
              <w:rPr>
                <w:spacing w:val="-5"/>
                <w:sz w:val="22"/>
              </w:rPr>
              <w:t>26</w:t>
            </w:r>
          </w:p>
        </w:tc>
        <w:tc>
          <w:tcPr>
            <w:tcW w:type="dxa" w:w="1708"/>
            <w:vMerge/>
            <w:tcBorders>
              <w:top w:val="nil"/>
            </w:tcBorders>
          </w:tcPr>
          <w:p>
            <w:pPr>
              <w:rPr>
                <w:sz w:val="2"/>
                <w:szCs w:val="2"/>
              </w:rPr>
            </w:pPr>
          </w:p>
        </w:tc>
      </w:tr>
    </w:tbl>
    <w:p>
      <w:pPr>
        <w:spacing w:after="0"/>
        <w:rPr>
          <w:sz w:val="2"/>
          <w:szCs w:val="2"/>
        </w:rPr>
        <w:sectPr>
          <w:pgSz w:h="15840" w:w="12240"/>
          <w:pgMar w:bottom="1420" w:footer="1220" w:header="0" w:left="360" w:right="360" w:top="720"/>
        </w:sectPr>
      </w:pPr>
    </w:p>
    <w:p>
      <w:pPr>
        <w:pStyle w:val="Heading1"/>
        <w:spacing w:before="113"/>
      </w:pPr>
      <w:r>
        <w:rPr>
          <w:color w:val="059ED8"/>
          <w:spacing w:val="-2"/>
        </w:rPr>
        <w:t>SUPLEMENTOS</w:t>
      </w:r>
    </w:p>
    <w:p>
      <w:pPr>
        <w:pStyle w:val="BodyText"/>
        <w:spacing w:before="85"/>
        <w:ind w:left="354"/>
      </w:pPr>
      <w:r>
        <w:rPr/>
        <w:t>Excursiones</w:t>
      </w:r>
      <w:r>
        <w:rPr>
          <w:spacing w:val="-1"/>
        </w:rPr>
        <w:t> </w:t>
      </w:r>
      <w:r>
        <w:rPr/>
        <w:t>o</w:t>
      </w:r>
      <w:r>
        <w:rPr>
          <w:spacing w:val="-1"/>
        </w:rPr>
        <w:t> </w:t>
      </w:r>
      <w:r>
        <w:rPr/>
        <w:t>tours</w:t>
      </w:r>
      <w:r>
        <w:rPr>
          <w:spacing w:val="-1"/>
        </w:rPr>
        <w:t> </w:t>
      </w:r>
      <w:r>
        <w:rPr/>
        <w:t>opcionales. Precios</w:t>
      </w:r>
      <w:r>
        <w:rPr>
          <w:spacing w:val="-1"/>
        </w:rPr>
        <w:t> </w:t>
      </w:r>
      <w:r>
        <w:rPr/>
        <w:t>por</w:t>
      </w:r>
      <w:r>
        <w:rPr>
          <w:spacing w:val="-1"/>
        </w:rPr>
        <w:t> </w:t>
      </w:r>
      <w:r>
        <w:rPr/>
        <w:t>persona</w:t>
      </w:r>
      <w:r>
        <w:rPr>
          <w:spacing w:val="-1"/>
        </w:rPr>
        <w:t> </w:t>
      </w:r>
      <w:r>
        <w:rPr/>
        <w:t>en dólares</w:t>
      </w:r>
      <w:r>
        <w:rPr>
          <w:spacing w:val="-1"/>
        </w:rPr>
        <w:t> </w:t>
      </w:r>
      <w:r>
        <w:rPr/>
        <w:t>americanos*</w:t>
      </w:r>
      <w:r>
        <w:rPr>
          <w:spacing w:val="-1"/>
        </w:rPr>
        <w:t> </w:t>
      </w:r>
      <w:r>
        <w:rPr>
          <w:spacing w:val="-2"/>
        </w:rPr>
        <w:t>(USD).</w:t>
      </w:r>
    </w:p>
    <w:p>
      <w:pPr>
        <w:pStyle w:val="BodyText"/>
        <w:spacing w:before="1"/>
        <w:rPr>
          <w:sz w:val="10"/>
        </w:rPr>
      </w:pPr>
    </w:p>
    <w:tbl>
      <w:tblPr>
        <w:tblW w:type="auto" w:w="0"/>
        <w:jc w:val="left"/>
        <w:tblInd w:type="dxa" w:w="377"/>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8293"/>
        <w:gridCol w:w="2505"/>
      </w:tblGrid>
      <w:tr>
        <w:trPr>
          <w:trHeight w:hRule="atLeast" w:val="675"/>
        </w:trPr>
        <w:tc>
          <w:tcPr>
            <w:tcW w:type="dxa" w:w="8293"/>
            <w:shd w:color="auto" w:fill="E1E5E8" w:val="clear"/>
          </w:tcPr>
          <w:p>
            <w:pPr>
              <w:pStyle w:val="TableParagraph"/>
              <w:spacing w:before="210"/>
              <w:rPr>
                <w:sz w:val="22"/>
              </w:rPr>
            </w:pPr>
            <w:r>
              <w:rPr>
                <w:spacing w:val="-2"/>
                <w:sz w:val="22"/>
              </w:rPr>
              <w:t>SERVICIOS</w:t>
            </w:r>
          </w:p>
        </w:tc>
        <w:tc>
          <w:tcPr>
            <w:tcW w:type="dxa" w:w="2505"/>
            <w:shd w:color="auto" w:fill="E1E5E8" w:val="clear"/>
          </w:tcPr>
          <w:p>
            <w:pPr>
              <w:pStyle w:val="TableParagraph"/>
              <w:spacing w:before="210"/>
              <w:ind w:left="2" w:right="1"/>
              <w:jc w:val="center"/>
              <w:rPr>
                <w:sz w:val="22"/>
              </w:rPr>
            </w:pPr>
            <w:r>
              <w:rPr>
                <w:sz w:val="22"/>
              </w:rPr>
              <w:t>POR</w:t>
            </w:r>
            <w:r>
              <w:rPr>
                <w:spacing w:val="-1"/>
                <w:sz w:val="22"/>
              </w:rPr>
              <w:t> </w:t>
            </w:r>
            <w:r>
              <w:rPr>
                <w:spacing w:val="-2"/>
                <w:sz w:val="22"/>
              </w:rPr>
              <w:t>PERSONA</w:t>
            </w:r>
          </w:p>
        </w:tc>
      </w:tr>
      <w:tr>
        <w:trPr>
          <w:trHeight w:hRule="atLeast" w:val="505"/>
        </w:trPr>
        <w:tc>
          <w:tcPr>
            <w:tcW w:type="dxa" w:w="8293"/>
          </w:tcPr>
          <w:p>
            <w:pPr>
              <w:pStyle w:val="TableParagraph"/>
              <w:rPr>
                <w:sz w:val="22"/>
              </w:rPr>
            </w:pPr>
            <w:r>
              <w:rPr>
                <w:sz w:val="22"/>
              </w:rPr>
              <w:t>Hotel</w:t>
            </w:r>
            <w:r>
              <w:rPr>
                <w:spacing w:val="7"/>
                <w:sz w:val="22"/>
              </w:rPr>
              <w:t> </w:t>
            </w:r>
            <w:r>
              <w:rPr>
                <w:sz w:val="22"/>
              </w:rPr>
              <w:t>cueva</w:t>
            </w:r>
            <w:r>
              <w:rPr>
                <w:spacing w:val="7"/>
                <w:sz w:val="22"/>
              </w:rPr>
              <w:t> </w:t>
            </w:r>
            <w:r>
              <w:rPr>
                <w:sz w:val="22"/>
              </w:rPr>
              <w:t>precio</w:t>
            </w:r>
            <w:r>
              <w:rPr>
                <w:spacing w:val="7"/>
                <w:sz w:val="22"/>
              </w:rPr>
              <w:t> </w:t>
            </w:r>
            <w:r>
              <w:rPr>
                <w:sz w:val="22"/>
              </w:rPr>
              <w:t>por</w:t>
            </w:r>
            <w:r>
              <w:rPr>
                <w:spacing w:val="8"/>
                <w:sz w:val="22"/>
              </w:rPr>
              <w:t> </w:t>
            </w:r>
            <w:r>
              <w:rPr>
                <w:sz w:val="22"/>
              </w:rPr>
              <w:t>persona</w:t>
            </w:r>
            <w:r>
              <w:rPr>
                <w:spacing w:val="7"/>
                <w:sz w:val="22"/>
              </w:rPr>
              <w:t> </w:t>
            </w:r>
            <w:r>
              <w:rPr>
                <w:sz w:val="22"/>
              </w:rPr>
              <w:t>en</w:t>
            </w:r>
            <w:r>
              <w:rPr>
                <w:spacing w:val="7"/>
                <w:sz w:val="22"/>
              </w:rPr>
              <w:t> </w:t>
            </w:r>
            <w:r>
              <w:rPr>
                <w:sz w:val="22"/>
              </w:rPr>
              <w:t>habitación</w:t>
            </w:r>
            <w:r>
              <w:rPr>
                <w:spacing w:val="7"/>
                <w:sz w:val="22"/>
              </w:rPr>
              <w:t> </w:t>
            </w:r>
            <w:r>
              <w:rPr>
                <w:sz w:val="22"/>
              </w:rPr>
              <w:t>doble/</w:t>
            </w:r>
            <w:r>
              <w:rPr>
                <w:spacing w:val="8"/>
                <w:sz w:val="22"/>
              </w:rPr>
              <w:t> </w:t>
            </w:r>
            <w:r>
              <w:rPr>
                <w:spacing w:val="-2"/>
                <w:sz w:val="22"/>
              </w:rPr>
              <w:t>triple</w:t>
            </w:r>
          </w:p>
        </w:tc>
        <w:tc>
          <w:tcPr>
            <w:tcW w:type="dxa" w:w="2505"/>
          </w:tcPr>
          <w:p>
            <w:pPr>
              <w:pStyle w:val="TableParagraph"/>
              <w:ind w:left="2"/>
              <w:jc w:val="center"/>
              <w:rPr>
                <w:sz w:val="22"/>
              </w:rPr>
            </w:pPr>
            <w:r>
              <w:rPr>
                <w:spacing w:val="-5"/>
                <w:sz w:val="22"/>
              </w:rPr>
              <w:t>174</w:t>
            </w:r>
          </w:p>
        </w:tc>
      </w:tr>
      <w:tr>
        <w:trPr>
          <w:trHeight w:hRule="atLeast" w:val="505"/>
        </w:trPr>
        <w:tc>
          <w:tcPr>
            <w:tcW w:type="dxa" w:w="8293"/>
          </w:tcPr>
          <w:p>
            <w:pPr>
              <w:pStyle w:val="TableParagraph"/>
              <w:rPr>
                <w:sz w:val="22"/>
              </w:rPr>
            </w:pPr>
            <w:r>
              <w:rPr>
                <w:sz w:val="22"/>
              </w:rPr>
              <w:t>Hotel</w:t>
            </w:r>
            <w:r>
              <w:rPr>
                <w:spacing w:val="5"/>
                <w:sz w:val="22"/>
              </w:rPr>
              <w:t> </w:t>
            </w:r>
            <w:r>
              <w:rPr>
                <w:sz w:val="22"/>
              </w:rPr>
              <w:t>cueva</w:t>
            </w:r>
            <w:r>
              <w:rPr>
                <w:spacing w:val="5"/>
                <w:sz w:val="22"/>
              </w:rPr>
              <w:t> </w:t>
            </w:r>
            <w:r>
              <w:rPr>
                <w:sz w:val="22"/>
              </w:rPr>
              <w:t>precio</w:t>
            </w:r>
            <w:r>
              <w:rPr>
                <w:spacing w:val="5"/>
                <w:sz w:val="22"/>
              </w:rPr>
              <w:t> </w:t>
            </w:r>
            <w:r>
              <w:rPr>
                <w:sz w:val="22"/>
              </w:rPr>
              <w:t>por</w:t>
            </w:r>
            <w:r>
              <w:rPr>
                <w:spacing w:val="5"/>
                <w:sz w:val="22"/>
              </w:rPr>
              <w:t> </w:t>
            </w:r>
            <w:r>
              <w:rPr>
                <w:sz w:val="22"/>
              </w:rPr>
              <w:t>persona</w:t>
            </w:r>
            <w:r>
              <w:rPr>
                <w:spacing w:val="6"/>
                <w:sz w:val="22"/>
              </w:rPr>
              <w:t> </w:t>
            </w:r>
            <w:r>
              <w:rPr>
                <w:sz w:val="22"/>
              </w:rPr>
              <w:t>en</w:t>
            </w:r>
            <w:r>
              <w:rPr>
                <w:spacing w:val="5"/>
                <w:sz w:val="22"/>
              </w:rPr>
              <w:t> </w:t>
            </w:r>
            <w:r>
              <w:rPr>
                <w:sz w:val="22"/>
              </w:rPr>
              <w:t>habitación</w:t>
            </w:r>
            <w:r>
              <w:rPr>
                <w:spacing w:val="5"/>
                <w:sz w:val="22"/>
              </w:rPr>
              <w:t> </w:t>
            </w:r>
            <w:r>
              <w:rPr>
                <w:spacing w:val="-2"/>
                <w:sz w:val="22"/>
              </w:rPr>
              <w:t>sencilla</w:t>
            </w:r>
          </w:p>
        </w:tc>
        <w:tc>
          <w:tcPr>
            <w:tcW w:type="dxa" w:w="2505"/>
          </w:tcPr>
          <w:p>
            <w:pPr>
              <w:pStyle w:val="TableParagraph"/>
              <w:ind w:left="2"/>
              <w:jc w:val="center"/>
              <w:rPr>
                <w:sz w:val="22"/>
              </w:rPr>
            </w:pPr>
            <w:r>
              <w:rPr>
                <w:spacing w:val="-5"/>
                <w:sz w:val="22"/>
              </w:rPr>
              <w:t>253</w:t>
            </w:r>
          </w:p>
        </w:tc>
      </w:tr>
      <w:tr>
        <w:trPr>
          <w:trHeight w:hRule="atLeast" w:val="505"/>
        </w:trPr>
        <w:tc>
          <w:tcPr>
            <w:tcW w:type="dxa" w:w="8293"/>
          </w:tcPr>
          <w:p>
            <w:pPr>
              <w:pStyle w:val="TableParagraph"/>
              <w:rPr>
                <w:sz w:val="22"/>
              </w:rPr>
            </w:pPr>
            <w:r>
              <w:rPr>
                <w:sz w:val="22"/>
              </w:rPr>
              <w:t>Noche</w:t>
            </w:r>
            <w:r>
              <w:rPr>
                <w:spacing w:val="8"/>
                <w:sz w:val="22"/>
              </w:rPr>
              <w:t> </w:t>
            </w:r>
            <w:r>
              <w:rPr>
                <w:sz w:val="22"/>
              </w:rPr>
              <w:t>extra</w:t>
            </w:r>
            <w:r>
              <w:rPr>
                <w:spacing w:val="8"/>
                <w:sz w:val="22"/>
              </w:rPr>
              <w:t> </w:t>
            </w:r>
            <w:r>
              <w:rPr>
                <w:sz w:val="22"/>
              </w:rPr>
              <w:t>en</w:t>
            </w:r>
            <w:r>
              <w:rPr>
                <w:spacing w:val="8"/>
                <w:sz w:val="22"/>
              </w:rPr>
              <w:t> </w:t>
            </w:r>
            <w:r>
              <w:rPr>
                <w:sz w:val="22"/>
              </w:rPr>
              <w:t>Estambul</w:t>
            </w:r>
            <w:r>
              <w:rPr>
                <w:spacing w:val="8"/>
                <w:sz w:val="22"/>
              </w:rPr>
              <w:t> </w:t>
            </w:r>
            <w:r>
              <w:rPr>
                <w:sz w:val="22"/>
              </w:rPr>
              <w:t>por</w:t>
            </w:r>
            <w:r>
              <w:rPr>
                <w:spacing w:val="8"/>
                <w:sz w:val="22"/>
              </w:rPr>
              <w:t> </w:t>
            </w:r>
            <w:r>
              <w:rPr>
                <w:sz w:val="22"/>
              </w:rPr>
              <w:t>persona</w:t>
            </w:r>
            <w:r>
              <w:rPr>
                <w:spacing w:val="8"/>
                <w:sz w:val="22"/>
              </w:rPr>
              <w:t> </w:t>
            </w:r>
            <w:r>
              <w:rPr>
                <w:sz w:val="22"/>
              </w:rPr>
              <w:t>en</w:t>
            </w:r>
            <w:r>
              <w:rPr>
                <w:spacing w:val="8"/>
                <w:sz w:val="22"/>
              </w:rPr>
              <w:t> </w:t>
            </w:r>
            <w:r>
              <w:rPr>
                <w:sz w:val="22"/>
              </w:rPr>
              <w:t>habitación</w:t>
            </w:r>
            <w:r>
              <w:rPr>
                <w:spacing w:val="8"/>
                <w:sz w:val="22"/>
              </w:rPr>
              <w:t> </w:t>
            </w:r>
            <w:r>
              <w:rPr>
                <w:sz w:val="22"/>
              </w:rPr>
              <w:t>doble/</w:t>
            </w:r>
            <w:r>
              <w:rPr>
                <w:spacing w:val="8"/>
                <w:sz w:val="22"/>
              </w:rPr>
              <w:t> </w:t>
            </w:r>
            <w:r>
              <w:rPr>
                <w:spacing w:val="-2"/>
                <w:sz w:val="22"/>
              </w:rPr>
              <w:t>triple</w:t>
            </w:r>
          </w:p>
        </w:tc>
        <w:tc>
          <w:tcPr>
            <w:tcW w:type="dxa" w:w="2505"/>
          </w:tcPr>
          <w:p>
            <w:pPr>
              <w:pStyle w:val="TableParagraph"/>
              <w:ind w:left="2"/>
              <w:jc w:val="center"/>
              <w:rPr>
                <w:sz w:val="22"/>
              </w:rPr>
            </w:pPr>
            <w:r>
              <w:rPr>
                <w:spacing w:val="-5"/>
                <w:sz w:val="22"/>
              </w:rPr>
              <w:t>78</w:t>
            </w:r>
          </w:p>
        </w:tc>
      </w:tr>
      <w:tr>
        <w:trPr>
          <w:trHeight w:hRule="atLeast" w:val="505"/>
        </w:trPr>
        <w:tc>
          <w:tcPr>
            <w:tcW w:type="dxa" w:w="8293"/>
          </w:tcPr>
          <w:p>
            <w:pPr>
              <w:pStyle w:val="TableParagraph"/>
              <w:rPr>
                <w:sz w:val="22"/>
              </w:rPr>
            </w:pPr>
            <w:r>
              <w:rPr>
                <w:sz w:val="22"/>
              </w:rPr>
              <w:t>Noche</w:t>
            </w:r>
            <w:r>
              <w:rPr>
                <w:spacing w:val="6"/>
                <w:sz w:val="22"/>
              </w:rPr>
              <w:t> </w:t>
            </w:r>
            <w:r>
              <w:rPr>
                <w:sz w:val="22"/>
              </w:rPr>
              <w:t>extra</w:t>
            </w:r>
            <w:r>
              <w:rPr>
                <w:spacing w:val="6"/>
                <w:sz w:val="22"/>
              </w:rPr>
              <w:t> </w:t>
            </w:r>
            <w:r>
              <w:rPr>
                <w:sz w:val="22"/>
              </w:rPr>
              <w:t>en</w:t>
            </w:r>
            <w:r>
              <w:rPr>
                <w:spacing w:val="7"/>
                <w:sz w:val="22"/>
              </w:rPr>
              <w:t> </w:t>
            </w:r>
            <w:r>
              <w:rPr>
                <w:sz w:val="22"/>
              </w:rPr>
              <w:t>Estambul</w:t>
            </w:r>
            <w:r>
              <w:rPr>
                <w:spacing w:val="6"/>
                <w:sz w:val="22"/>
              </w:rPr>
              <w:t> </w:t>
            </w:r>
            <w:r>
              <w:rPr>
                <w:sz w:val="22"/>
              </w:rPr>
              <w:t>por</w:t>
            </w:r>
            <w:r>
              <w:rPr>
                <w:spacing w:val="6"/>
                <w:sz w:val="22"/>
              </w:rPr>
              <w:t> </w:t>
            </w:r>
            <w:r>
              <w:rPr>
                <w:sz w:val="22"/>
              </w:rPr>
              <w:t>persona</w:t>
            </w:r>
            <w:r>
              <w:rPr>
                <w:spacing w:val="7"/>
                <w:sz w:val="22"/>
              </w:rPr>
              <w:t> </w:t>
            </w:r>
            <w:r>
              <w:rPr>
                <w:sz w:val="22"/>
              </w:rPr>
              <w:t>en</w:t>
            </w:r>
            <w:r>
              <w:rPr>
                <w:spacing w:val="6"/>
                <w:sz w:val="22"/>
              </w:rPr>
              <w:t> </w:t>
            </w:r>
            <w:r>
              <w:rPr>
                <w:sz w:val="22"/>
              </w:rPr>
              <w:t>habitación</w:t>
            </w:r>
            <w:r>
              <w:rPr>
                <w:spacing w:val="6"/>
                <w:sz w:val="22"/>
              </w:rPr>
              <w:t> </w:t>
            </w:r>
            <w:r>
              <w:rPr>
                <w:spacing w:val="-2"/>
                <w:sz w:val="22"/>
              </w:rPr>
              <w:t>sencilla</w:t>
            </w:r>
          </w:p>
        </w:tc>
        <w:tc>
          <w:tcPr>
            <w:tcW w:type="dxa" w:w="2505"/>
          </w:tcPr>
          <w:p>
            <w:pPr>
              <w:pStyle w:val="TableParagraph"/>
              <w:ind w:left="2"/>
              <w:jc w:val="center"/>
              <w:rPr>
                <w:sz w:val="22"/>
              </w:rPr>
            </w:pPr>
            <w:r>
              <w:rPr>
                <w:spacing w:val="-5"/>
                <w:sz w:val="22"/>
              </w:rPr>
              <w:t>141</w:t>
            </w:r>
          </w:p>
        </w:tc>
      </w:tr>
    </w:tbl>
    <w:p>
      <w:pPr>
        <w:pStyle w:val="Heading1"/>
        <w:spacing w:before="236"/>
        <w:ind w:left="37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
        <w:rPr>
          <w:sz w:val="13"/>
        </w:rPr>
      </w:pPr>
    </w:p>
    <w:tbl>
      <w:tblPr>
        <w:tblW w:type="auto" w:w="0"/>
        <w:jc w:val="left"/>
        <w:tblInd w:type="dxa" w:w="359"/>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510"/>
        <w:gridCol w:w="8288"/>
      </w:tblGrid>
      <w:tr>
        <w:trPr>
          <w:trHeight w:hRule="atLeast" w:val="505"/>
        </w:trPr>
        <w:tc>
          <w:tcPr>
            <w:tcW w:type="dxa" w:w="2510"/>
            <w:shd w:color="auto" w:fill="E5E8EB" w:val="clear"/>
          </w:tcPr>
          <w:p>
            <w:pPr>
              <w:pStyle w:val="TableParagraph"/>
              <w:rPr>
                <w:sz w:val="22"/>
              </w:rPr>
            </w:pPr>
            <w:r>
              <w:rPr>
                <w:spacing w:val="-2"/>
                <w:sz w:val="22"/>
              </w:rPr>
              <w:t>CIUDAD</w:t>
            </w:r>
          </w:p>
        </w:tc>
        <w:tc>
          <w:tcPr>
            <w:tcW w:type="dxa" w:w="8288"/>
            <w:shd w:color="auto" w:fill="E5E8EB" w:val="clear"/>
          </w:tcPr>
          <w:p>
            <w:pPr>
              <w:pStyle w:val="TableParagraph"/>
              <w:rPr>
                <w:sz w:val="22"/>
              </w:rPr>
            </w:pPr>
            <w:r>
              <w:rPr>
                <w:spacing w:val="-2"/>
                <w:sz w:val="22"/>
              </w:rPr>
              <w:t>HOTELES</w:t>
            </w:r>
          </w:p>
        </w:tc>
      </w:tr>
      <w:tr>
        <w:trPr>
          <w:trHeight w:hRule="atLeast" w:val="839"/>
        </w:trPr>
        <w:tc>
          <w:tcPr>
            <w:tcW w:type="dxa" w:w="2510"/>
          </w:tcPr>
          <w:p>
            <w:pPr>
              <w:pStyle w:val="TableParagraph"/>
              <w:spacing w:before="39"/>
              <w:ind w:left="0"/>
              <w:rPr>
                <w:sz w:val="22"/>
              </w:rPr>
            </w:pPr>
          </w:p>
          <w:p>
            <w:pPr>
              <w:pStyle w:val="TableParagraph"/>
              <w:spacing w:before="0"/>
              <w:rPr>
                <w:sz w:val="22"/>
              </w:rPr>
            </w:pPr>
            <w:r>
              <w:rPr>
                <w:spacing w:val="-2"/>
                <w:sz w:val="22"/>
              </w:rPr>
              <w:t>Estambul</w:t>
            </w:r>
          </w:p>
        </w:tc>
        <w:tc>
          <w:tcPr>
            <w:tcW w:type="dxa" w:w="8288"/>
          </w:tcPr>
          <w:p>
            <w:pPr>
              <w:pStyle w:val="TableParagraph"/>
              <w:spacing w:before="28" w:line="249" w:lineRule="auto"/>
              <w:ind w:right="3856"/>
              <w:rPr>
                <w:sz w:val="22"/>
              </w:rPr>
            </w:pPr>
            <w:r>
              <w:rPr>
                <w:sz w:val="22"/>
              </w:rPr>
              <w:t>Ramada by Wyndham Istanbul Old City2 Holiday Inn Istanbul - Old City</w:t>
            </w:r>
          </w:p>
          <w:p>
            <w:pPr>
              <w:pStyle w:val="TableParagraph"/>
              <w:spacing w:before="2"/>
              <w:rPr>
                <w:sz w:val="22"/>
              </w:rPr>
            </w:pPr>
            <w:r>
              <w:rPr>
                <w:sz w:val="22"/>
              </w:rPr>
              <w:t>Dosso</w:t>
            </w:r>
            <w:r>
              <w:rPr>
                <w:spacing w:val="-9"/>
                <w:sz w:val="22"/>
              </w:rPr>
              <w:t> </w:t>
            </w:r>
            <w:r>
              <w:rPr>
                <w:sz w:val="22"/>
              </w:rPr>
              <w:t>Dossi</w:t>
            </w:r>
            <w:r>
              <w:rPr>
                <w:spacing w:val="-8"/>
                <w:sz w:val="22"/>
              </w:rPr>
              <w:t> </w:t>
            </w:r>
            <w:r>
              <w:rPr>
                <w:sz w:val="22"/>
              </w:rPr>
              <w:t>Hotels</w:t>
            </w:r>
            <w:r>
              <w:rPr>
                <w:spacing w:val="-9"/>
                <w:sz w:val="22"/>
              </w:rPr>
              <w:t> </w:t>
            </w:r>
            <w:r>
              <w:rPr>
                <w:sz w:val="22"/>
              </w:rPr>
              <w:t>&amp;</w:t>
            </w:r>
            <w:r>
              <w:rPr>
                <w:spacing w:val="-8"/>
                <w:sz w:val="22"/>
              </w:rPr>
              <w:t> </w:t>
            </w:r>
            <w:r>
              <w:rPr>
                <w:sz w:val="22"/>
              </w:rPr>
              <w:t>Spa</w:t>
            </w:r>
            <w:r>
              <w:rPr>
                <w:spacing w:val="-9"/>
                <w:sz w:val="22"/>
              </w:rPr>
              <w:t> </w:t>
            </w:r>
            <w:r>
              <w:rPr>
                <w:spacing w:val="-2"/>
                <w:sz w:val="22"/>
              </w:rPr>
              <w:t>Downtown</w:t>
            </w:r>
          </w:p>
        </w:tc>
      </w:tr>
      <w:tr>
        <w:trPr>
          <w:trHeight w:hRule="atLeast" w:val="505"/>
        </w:trPr>
        <w:tc>
          <w:tcPr>
            <w:tcW w:type="dxa" w:w="2510"/>
          </w:tcPr>
          <w:p>
            <w:pPr>
              <w:pStyle w:val="TableParagraph"/>
              <w:rPr>
                <w:sz w:val="22"/>
              </w:rPr>
            </w:pPr>
            <w:r>
              <w:rPr>
                <w:spacing w:val="-2"/>
                <w:sz w:val="22"/>
              </w:rPr>
              <w:t>Ankara</w:t>
            </w:r>
          </w:p>
        </w:tc>
        <w:tc>
          <w:tcPr>
            <w:tcW w:type="dxa" w:w="8288"/>
          </w:tcPr>
          <w:p>
            <w:pPr>
              <w:pStyle w:val="TableParagraph"/>
              <w:rPr>
                <w:sz w:val="22"/>
              </w:rPr>
            </w:pPr>
            <w:r>
              <w:rPr>
                <w:sz w:val="22"/>
              </w:rPr>
              <w:t>Hilton</w:t>
            </w:r>
            <w:r>
              <w:rPr>
                <w:spacing w:val="10"/>
                <w:sz w:val="22"/>
              </w:rPr>
              <w:t> </w:t>
            </w:r>
            <w:r>
              <w:rPr>
                <w:sz w:val="22"/>
              </w:rPr>
              <w:t>Garden</w:t>
            </w:r>
            <w:r>
              <w:rPr>
                <w:spacing w:val="11"/>
                <w:sz w:val="22"/>
              </w:rPr>
              <w:t> </w:t>
            </w:r>
            <w:r>
              <w:rPr>
                <w:sz w:val="22"/>
              </w:rPr>
              <w:t>Inn</w:t>
            </w:r>
            <w:r>
              <w:rPr>
                <w:spacing w:val="11"/>
                <w:sz w:val="22"/>
              </w:rPr>
              <w:t> </w:t>
            </w:r>
            <w:r>
              <w:rPr>
                <w:sz w:val="22"/>
              </w:rPr>
              <w:t>Ankara</w:t>
            </w:r>
            <w:r>
              <w:rPr>
                <w:spacing w:val="11"/>
                <w:sz w:val="22"/>
              </w:rPr>
              <w:t> </w:t>
            </w:r>
            <w:r>
              <w:rPr>
                <w:spacing w:val="-4"/>
                <w:sz w:val="22"/>
              </w:rPr>
              <w:t>Gimat</w:t>
            </w:r>
          </w:p>
        </w:tc>
      </w:tr>
      <w:tr>
        <w:trPr>
          <w:trHeight w:hRule="atLeast" w:val="505"/>
        </w:trPr>
        <w:tc>
          <w:tcPr>
            <w:tcW w:type="dxa" w:w="2510"/>
          </w:tcPr>
          <w:p>
            <w:pPr>
              <w:pStyle w:val="TableParagraph"/>
              <w:rPr>
                <w:sz w:val="22"/>
              </w:rPr>
            </w:pPr>
            <w:r>
              <w:rPr>
                <w:spacing w:val="-2"/>
                <w:sz w:val="22"/>
              </w:rPr>
              <w:t>Capadocia</w:t>
            </w:r>
          </w:p>
        </w:tc>
        <w:tc>
          <w:tcPr>
            <w:tcW w:type="dxa" w:w="8288"/>
          </w:tcPr>
          <w:p>
            <w:pPr>
              <w:pStyle w:val="TableParagraph"/>
              <w:rPr>
                <w:sz w:val="22"/>
              </w:rPr>
            </w:pPr>
            <w:r>
              <w:rPr>
                <w:sz w:val="22"/>
              </w:rPr>
              <w:t>Mustafa</w:t>
            </w:r>
            <w:r>
              <w:rPr>
                <w:spacing w:val="-3"/>
                <w:sz w:val="22"/>
              </w:rPr>
              <w:t> </w:t>
            </w:r>
            <w:r>
              <w:rPr>
                <w:sz w:val="22"/>
              </w:rPr>
              <w:t>Cappadocia</w:t>
            </w:r>
            <w:r>
              <w:rPr>
                <w:spacing w:val="-3"/>
                <w:sz w:val="22"/>
              </w:rPr>
              <w:t> </w:t>
            </w:r>
            <w:r>
              <w:rPr>
                <w:spacing w:val="-2"/>
                <w:sz w:val="22"/>
              </w:rPr>
              <w:t>Resort</w:t>
            </w:r>
          </w:p>
        </w:tc>
      </w:tr>
      <w:tr>
        <w:trPr>
          <w:trHeight w:hRule="atLeast" w:val="505"/>
        </w:trPr>
        <w:tc>
          <w:tcPr>
            <w:tcW w:type="dxa" w:w="2510"/>
          </w:tcPr>
          <w:p>
            <w:pPr>
              <w:pStyle w:val="TableParagraph"/>
              <w:rPr>
                <w:sz w:val="22"/>
              </w:rPr>
            </w:pPr>
            <w:r>
              <w:rPr>
                <w:spacing w:val="-2"/>
                <w:sz w:val="22"/>
              </w:rPr>
              <w:t>Pamukkale</w:t>
            </w:r>
          </w:p>
        </w:tc>
        <w:tc>
          <w:tcPr>
            <w:tcW w:type="dxa" w:w="8288"/>
          </w:tcPr>
          <w:p>
            <w:pPr>
              <w:pStyle w:val="TableParagraph"/>
              <w:rPr>
                <w:sz w:val="22"/>
              </w:rPr>
            </w:pPr>
            <w:r>
              <w:rPr>
                <w:sz w:val="22"/>
              </w:rPr>
              <w:t>Adempira</w:t>
            </w:r>
            <w:r>
              <w:rPr>
                <w:spacing w:val="-12"/>
                <w:sz w:val="22"/>
              </w:rPr>
              <w:t> </w:t>
            </w:r>
            <w:r>
              <w:rPr>
                <w:sz w:val="22"/>
              </w:rPr>
              <w:t>Termal</w:t>
            </w:r>
            <w:r>
              <w:rPr>
                <w:spacing w:val="-11"/>
                <w:sz w:val="22"/>
              </w:rPr>
              <w:t> </w:t>
            </w:r>
            <w:r>
              <w:rPr>
                <w:sz w:val="22"/>
              </w:rPr>
              <w:t>&amp;</w:t>
            </w:r>
            <w:r>
              <w:rPr>
                <w:spacing w:val="-11"/>
                <w:sz w:val="22"/>
              </w:rPr>
              <w:t> </w:t>
            </w:r>
            <w:r>
              <w:rPr>
                <w:sz w:val="22"/>
              </w:rPr>
              <w:t>Spa</w:t>
            </w:r>
            <w:r>
              <w:rPr>
                <w:spacing w:val="-11"/>
                <w:sz w:val="22"/>
              </w:rPr>
              <w:t> </w:t>
            </w:r>
            <w:r>
              <w:rPr>
                <w:spacing w:val="-4"/>
                <w:sz w:val="22"/>
              </w:rPr>
              <w:t>Hotel</w:t>
            </w:r>
          </w:p>
        </w:tc>
      </w:tr>
      <w:tr>
        <w:trPr>
          <w:trHeight w:hRule="atLeast" w:val="505"/>
        </w:trPr>
        <w:tc>
          <w:tcPr>
            <w:tcW w:type="dxa" w:w="2510"/>
          </w:tcPr>
          <w:p>
            <w:pPr>
              <w:pStyle w:val="TableParagraph"/>
              <w:rPr>
                <w:sz w:val="22"/>
              </w:rPr>
            </w:pPr>
            <w:r>
              <w:rPr>
                <w:w w:val="105"/>
                <w:sz w:val="22"/>
              </w:rPr>
              <w:t>Zona</w:t>
            </w:r>
            <w:r>
              <w:rPr>
                <w:spacing w:val="-13"/>
                <w:w w:val="105"/>
                <w:sz w:val="22"/>
              </w:rPr>
              <w:t> </w:t>
            </w:r>
            <w:r>
              <w:rPr>
                <w:w w:val="105"/>
                <w:sz w:val="22"/>
              </w:rPr>
              <w:t>de</w:t>
            </w:r>
            <w:r>
              <w:rPr>
                <w:spacing w:val="-12"/>
                <w:w w:val="105"/>
                <w:sz w:val="22"/>
              </w:rPr>
              <w:t> </w:t>
            </w:r>
            <w:r>
              <w:rPr>
                <w:spacing w:val="-2"/>
                <w:w w:val="105"/>
                <w:sz w:val="22"/>
              </w:rPr>
              <w:t>Izmir</w:t>
            </w:r>
          </w:p>
        </w:tc>
        <w:tc>
          <w:tcPr>
            <w:tcW w:type="dxa" w:w="8288"/>
          </w:tcPr>
          <w:p>
            <w:pPr>
              <w:pStyle w:val="TableParagraph"/>
              <w:rPr>
                <w:sz w:val="22"/>
              </w:rPr>
            </w:pPr>
            <w:r>
              <w:rPr>
                <w:sz w:val="22"/>
              </w:rPr>
              <w:t>Suhan</w:t>
            </w:r>
            <w:r>
              <w:rPr>
                <w:spacing w:val="-2"/>
                <w:sz w:val="22"/>
              </w:rPr>
              <w:t> </w:t>
            </w:r>
            <w:r>
              <w:rPr>
                <w:sz w:val="22"/>
              </w:rPr>
              <w:t>Seaport</w:t>
            </w:r>
            <w:r>
              <w:rPr>
                <w:spacing w:val="-2"/>
                <w:sz w:val="22"/>
              </w:rPr>
              <w:t> </w:t>
            </w:r>
            <w:r>
              <w:rPr>
                <w:sz w:val="22"/>
              </w:rPr>
              <w:t>Hotel</w:t>
            </w:r>
            <w:r>
              <w:rPr>
                <w:spacing w:val="-1"/>
                <w:sz w:val="22"/>
              </w:rPr>
              <w:t> </w:t>
            </w:r>
            <w:r>
              <w:rPr>
                <w:sz w:val="22"/>
              </w:rPr>
              <w:t>&amp;</w:t>
            </w:r>
            <w:r>
              <w:rPr>
                <w:spacing w:val="-2"/>
                <w:sz w:val="22"/>
              </w:rPr>
              <w:t> </w:t>
            </w:r>
            <w:r>
              <w:rPr>
                <w:spacing w:val="-5"/>
                <w:sz w:val="22"/>
              </w:rPr>
              <w:t>Spa</w:t>
            </w:r>
          </w:p>
        </w:tc>
      </w:tr>
      <w:tr>
        <w:trPr>
          <w:trHeight w:hRule="atLeast" w:val="675"/>
        </w:trPr>
        <w:tc>
          <w:tcPr>
            <w:tcW w:type="dxa" w:w="10798"/>
            <w:gridSpan w:val="2"/>
          </w:tcPr>
          <w:p>
            <w:pPr>
              <w:pStyle w:val="TableParagraph"/>
              <w:spacing w:before="78" w:line="249" w:lineRule="auto"/>
              <w:ind w:right="336"/>
              <w:rPr>
                <w:sz w:val="22"/>
              </w:rPr>
            </w:pPr>
            <w:r>
              <w:rPr>
                <w:color w:val="E41513"/>
                <w:sz w:val="22"/>
              </w:rPr>
              <w:t>*</w:t>
            </w:r>
            <w:r>
              <w:rPr>
                <w:sz w:val="22"/>
              </w:rPr>
              <w:t>Nota: Los hoteles están sujetos a cambio según la disponibilidad al momento de la reservación. Sin embargo, de no estar disponibles, confirmaremos en hoteles similares.</w:t>
            </w:r>
          </w:p>
        </w:tc>
      </w:tr>
    </w:tbl>
    <w:p>
      <w:pPr>
        <w:spacing w:before="266"/>
        <w:ind w:firstLine="0" w:left="368"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4" w:val="left"/>
        </w:tabs>
        <w:spacing w:after="0" w:before="95" w:line="266" w:lineRule="auto"/>
        <w:ind w:hanging="360" w:left="714" w:right="350"/>
        <w:jc w:val="both"/>
        <w:rPr>
          <w:sz w:val="22"/>
        </w:rPr>
      </w:pPr>
      <w:r>
        <w:rPr>
          <w:sz w:val="22"/>
        </w:rPr>
        <w:t>Precios por habitación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ListParagraph"/>
        <w:numPr>
          <w:ilvl w:val="0"/>
          <w:numId w:val="1"/>
        </w:numPr>
        <w:tabs>
          <w:tab w:leader="none" w:pos="712" w:val="left"/>
        </w:tabs>
        <w:spacing w:after="0" w:before="0" w:line="251" w:lineRule="exact"/>
        <w:ind w:hanging="358" w:left="712" w:right="0"/>
        <w:jc w:val="both"/>
        <w:rPr>
          <w:sz w:val="22"/>
        </w:rPr>
      </w:pPr>
      <w:r>
        <w:rPr>
          <w:w w:val="105"/>
          <w:sz w:val="22"/>
        </w:rPr>
        <w:t>Consultar</w:t>
      </w:r>
      <w:r>
        <w:rPr>
          <w:spacing w:val="-7"/>
          <w:w w:val="105"/>
          <w:sz w:val="22"/>
        </w:rPr>
        <w:t> </w:t>
      </w:r>
      <w:r>
        <w:rPr>
          <w:w w:val="105"/>
          <w:sz w:val="22"/>
        </w:rPr>
        <w:t>suplemento</w:t>
      </w:r>
      <w:r>
        <w:rPr>
          <w:spacing w:val="-6"/>
          <w:w w:val="105"/>
          <w:sz w:val="22"/>
        </w:rPr>
        <w:t> </w:t>
      </w:r>
      <w:r>
        <w:rPr>
          <w:w w:val="105"/>
          <w:sz w:val="22"/>
        </w:rPr>
        <w:t>para</w:t>
      </w:r>
      <w:r>
        <w:rPr>
          <w:spacing w:val="-6"/>
          <w:w w:val="105"/>
          <w:sz w:val="22"/>
        </w:rPr>
        <w:t> </w:t>
      </w:r>
      <w:r>
        <w:rPr>
          <w:w w:val="105"/>
          <w:sz w:val="22"/>
        </w:rPr>
        <w:t>un</w:t>
      </w:r>
      <w:r>
        <w:rPr>
          <w:spacing w:val="-7"/>
          <w:w w:val="105"/>
          <w:sz w:val="22"/>
        </w:rPr>
        <w:t> </w:t>
      </w:r>
      <w:r>
        <w:rPr>
          <w:w w:val="105"/>
          <w:sz w:val="22"/>
        </w:rPr>
        <w:t>pasajero</w:t>
      </w:r>
      <w:r>
        <w:rPr>
          <w:spacing w:val="-6"/>
          <w:w w:val="105"/>
          <w:sz w:val="22"/>
        </w:rPr>
        <w:t> </w:t>
      </w:r>
      <w:r>
        <w:rPr>
          <w:w w:val="105"/>
          <w:sz w:val="22"/>
        </w:rPr>
        <w:t>viajando</w:t>
      </w:r>
      <w:r>
        <w:rPr>
          <w:spacing w:val="-6"/>
          <w:w w:val="105"/>
          <w:sz w:val="22"/>
        </w:rPr>
        <w:t> </w:t>
      </w:r>
      <w:r>
        <w:rPr>
          <w:spacing w:val="-4"/>
          <w:w w:val="105"/>
          <w:sz w:val="22"/>
        </w:rPr>
        <w:t>solo</w:t>
      </w:r>
    </w:p>
    <w:p>
      <w:pPr>
        <w:pStyle w:val="ListParagraph"/>
        <w:numPr>
          <w:ilvl w:val="0"/>
          <w:numId w:val="1"/>
        </w:numPr>
        <w:tabs>
          <w:tab w:leader="none" w:pos="713" w:val="left"/>
        </w:tabs>
        <w:spacing w:after="0" w:before="27" w:line="240" w:lineRule="auto"/>
        <w:ind w:hanging="359" w:left="713" w:right="0"/>
        <w:jc w:val="left"/>
        <w:rPr>
          <w:sz w:val="22"/>
        </w:rPr>
      </w:pPr>
      <w:r>
        <w:rPr>
          <w:w w:val="105"/>
          <w:sz w:val="22"/>
        </w:rPr>
        <w:t>Consultar</w:t>
      </w:r>
      <w:r>
        <w:rPr>
          <w:spacing w:val="-15"/>
          <w:w w:val="105"/>
          <w:sz w:val="22"/>
        </w:rPr>
        <w:t> </w:t>
      </w:r>
      <w:r>
        <w:rPr>
          <w:w w:val="105"/>
          <w:sz w:val="22"/>
        </w:rPr>
        <w:t>suplemento</w:t>
      </w:r>
      <w:r>
        <w:rPr>
          <w:spacing w:val="-14"/>
          <w:w w:val="105"/>
          <w:sz w:val="22"/>
        </w:rPr>
        <w:t> </w:t>
      </w:r>
      <w:r>
        <w:rPr>
          <w:w w:val="105"/>
          <w:sz w:val="22"/>
        </w:rPr>
        <w:t>para</w:t>
      </w:r>
      <w:r>
        <w:rPr>
          <w:spacing w:val="-15"/>
          <w:w w:val="105"/>
          <w:sz w:val="22"/>
        </w:rPr>
        <w:t> </w:t>
      </w:r>
      <w:r>
        <w:rPr>
          <w:w w:val="105"/>
          <w:sz w:val="22"/>
        </w:rPr>
        <w:t>noche</w:t>
      </w:r>
      <w:r>
        <w:rPr>
          <w:spacing w:val="-14"/>
          <w:w w:val="105"/>
          <w:sz w:val="22"/>
        </w:rPr>
        <w:t> </w:t>
      </w:r>
      <w:r>
        <w:rPr>
          <w:w w:val="105"/>
          <w:sz w:val="22"/>
        </w:rPr>
        <w:t>vieja</w:t>
      </w:r>
      <w:r>
        <w:rPr>
          <w:spacing w:val="-15"/>
          <w:w w:val="105"/>
          <w:sz w:val="22"/>
        </w:rPr>
        <w:t> </w:t>
      </w:r>
      <w:r>
        <w:rPr>
          <w:w w:val="105"/>
          <w:sz w:val="22"/>
        </w:rPr>
        <w:t>y</w:t>
      </w:r>
      <w:r>
        <w:rPr>
          <w:spacing w:val="-12"/>
          <w:w w:val="105"/>
          <w:sz w:val="22"/>
        </w:rPr>
        <w:t> </w:t>
      </w:r>
      <w:r>
        <w:rPr>
          <w:w w:val="105"/>
          <w:sz w:val="22"/>
        </w:rPr>
        <w:t>fechas</w:t>
      </w:r>
      <w:r>
        <w:rPr>
          <w:spacing w:val="-15"/>
          <w:w w:val="105"/>
          <w:sz w:val="22"/>
        </w:rPr>
        <w:t> </w:t>
      </w:r>
      <w:r>
        <w:rPr>
          <w:spacing w:val="-2"/>
          <w:w w:val="105"/>
          <w:sz w:val="22"/>
        </w:rPr>
        <w:t>festivas</w:t>
      </w:r>
    </w:p>
    <w:p>
      <w:pPr>
        <w:pStyle w:val="ListParagraph"/>
        <w:numPr>
          <w:ilvl w:val="0"/>
          <w:numId w:val="1"/>
        </w:numPr>
        <w:tabs>
          <w:tab w:leader="none" w:pos="713" w:val="left"/>
        </w:tabs>
        <w:spacing w:after="0" w:before="27" w:line="240" w:lineRule="auto"/>
        <w:ind w:hanging="359" w:left="713" w:right="0"/>
        <w:jc w:val="left"/>
        <w:rPr>
          <w:sz w:val="22"/>
        </w:rPr>
      </w:pPr>
      <w:r>
        <w:rPr>
          <w:sz w:val="22"/>
        </w:rPr>
        <w:t>El</w:t>
      </w:r>
      <w:r>
        <w:rPr>
          <w:spacing w:val="-2"/>
          <w:sz w:val="22"/>
        </w:rPr>
        <w:t> </w:t>
      </w:r>
      <w:r>
        <w:rPr>
          <w:sz w:val="22"/>
        </w:rPr>
        <w:t>orden</w:t>
      </w:r>
      <w:r>
        <w:rPr>
          <w:spacing w:val="-2"/>
          <w:sz w:val="22"/>
        </w:rPr>
        <w:t> </w:t>
      </w:r>
      <w:r>
        <w:rPr>
          <w:sz w:val="22"/>
        </w:rPr>
        <w:t>de</w:t>
      </w:r>
      <w:r>
        <w:rPr>
          <w:spacing w:val="-1"/>
          <w:sz w:val="22"/>
        </w:rPr>
        <w:t> </w:t>
      </w:r>
      <w:r>
        <w:rPr>
          <w:sz w:val="22"/>
        </w:rPr>
        <w:t>las</w:t>
      </w:r>
      <w:r>
        <w:rPr>
          <w:spacing w:val="-2"/>
          <w:sz w:val="22"/>
        </w:rPr>
        <w:t> </w:t>
      </w:r>
      <w:r>
        <w:rPr>
          <w:sz w:val="22"/>
        </w:rPr>
        <w:t>visitas</w:t>
      </w:r>
      <w:r>
        <w:rPr>
          <w:spacing w:val="-2"/>
          <w:sz w:val="22"/>
        </w:rPr>
        <w:t> </w:t>
      </w:r>
      <w:r>
        <w:rPr>
          <w:sz w:val="22"/>
        </w:rPr>
        <w:t>puede</w:t>
      </w:r>
      <w:r>
        <w:rPr>
          <w:spacing w:val="-1"/>
          <w:sz w:val="22"/>
        </w:rPr>
        <w:t> </w:t>
      </w:r>
      <w:r>
        <w:rPr>
          <w:sz w:val="22"/>
        </w:rPr>
        <w:t>variar</w:t>
      </w:r>
      <w:r>
        <w:rPr>
          <w:spacing w:val="-2"/>
          <w:sz w:val="22"/>
        </w:rPr>
        <w:t> </w:t>
      </w:r>
      <w:r>
        <w:rPr>
          <w:sz w:val="22"/>
        </w:rPr>
        <w:t>en</w:t>
      </w:r>
      <w:r>
        <w:rPr>
          <w:spacing w:val="-2"/>
          <w:sz w:val="22"/>
        </w:rPr>
        <w:t> </w:t>
      </w:r>
      <w:r>
        <w:rPr>
          <w:sz w:val="22"/>
        </w:rPr>
        <w:t>función</w:t>
      </w:r>
      <w:r>
        <w:rPr>
          <w:spacing w:val="-1"/>
          <w:sz w:val="22"/>
        </w:rPr>
        <w:t> </w:t>
      </w:r>
      <w:r>
        <w:rPr>
          <w:sz w:val="22"/>
        </w:rPr>
        <w:t>del</w:t>
      </w:r>
      <w:r>
        <w:rPr>
          <w:spacing w:val="-2"/>
          <w:sz w:val="22"/>
        </w:rPr>
        <w:t> </w:t>
      </w:r>
      <w:r>
        <w:rPr>
          <w:sz w:val="22"/>
        </w:rPr>
        <w:t>día</w:t>
      </w:r>
      <w:r>
        <w:rPr>
          <w:spacing w:val="-2"/>
          <w:sz w:val="22"/>
        </w:rPr>
        <w:t> </w:t>
      </w:r>
      <w:r>
        <w:rPr>
          <w:sz w:val="22"/>
        </w:rPr>
        <w:t>de</w:t>
      </w:r>
      <w:r>
        <w:rPr>
          <w:spacing w:val="-1"/>
          <w:sz w:val="22"/>
        </w:rPr>
        <w:t> </w:t>
      </w:r>
      <w:r>
        <w:rPr>
          <w:sz w:val="22"/>
        </w:rPr>
        <w:t>salida</w:t>
      </w:r>
      <w:r>
        <w:rPr>
          <w:spacing w:val="-2"/>
          <w:sz w:val="22"/>
        </w:rPr>
        <w:t> </w:t>
      </w:r>
      <w:r>
        <w:rPr>
          <w:sz w:val="22"/>
        </w:rPr>
        <w:t>manteniendo</w:t>
      </w:r>
      <w:r>
        <w:rPr>
          <w:spacing w:val="-2"/>
          <w:sz w:val="22"/>
        </w:rPr>
        <w:t> </w:t>
      </w:r>
      <w:r>
        <w:rPr>
          <w:sz w:val="22"/>
        </w:rPr>
        <w:t>las</w:t>
      </w:r>
      <w:r>
        <w:rPr>
          <w:spacing w:val="-1"/>
          <w:sz w:val="22"/>
        </w:rPr>
        <w:t> </w:t>
      </w:r>
      <w:r>
        <w:rPr>
          <w:sz w:val="22"/>
        </w:rPr>
        <w:t>visitas</w:t>
      </w:r>
      <w:r>
        <w:rPr>
          <w:spacing w:val="-2"/>
          <w:sz w:val="22"/>
        </w:rPr>
        <w:t> programadas.</w:t>
      </w:r>
    </w:p>
    <w:p>
      <w:pPr>
        <w:pStyle w:val="ListParagraph"/>
        <w:numPr>
          <w:ilvl w:val="0"/>
          <w:numId w:val="1"/>
        </w:numPr>
        <w:tabs>
          <w:tab w:leader="none" w:pos="713" w:val="left"/>
        </w:tabs>
        <w:spacing w:after="0" w:before="28" w:line="240" w:lineRule="auto"/>
        <w:ind w:hanging="359" w:left="713"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14" w:val="left"/>
        </w:tabs>
        <w:spacing w:after="0" w:before="27" w:line="266" w:lineRule="auto"/>
        <w:ind w:hanging="360" w:left="714" w:right="350"/>
        <w:jc w:val="both"/>
        <w:rPr>
          <w:sz w:val="22"/>
        </w:rPr>
      </w:pPr>
      <w:r>
        <w:rPr>
          <w:w w:val="105"/>
          <w:sz w:val="22"/>
        </w:rPr>
        <w:t>Para</w:t>
      </w:r>
      <w:r>
        <w:rPr>
          <w:spacing w:val="-9"/>
          <w:w w:val="105"/>
          <w:sz w:val="22"/>
        </w:rPr>
        <w:t> </w:t>
      </w:r>
      <w:r>
        <w:rPr>
          <w:w w:val="105"/>
          <w:sz w:val="22"/>
        </w:rPr>
        <w:t>llegadas</w:t>
      </w:r>
      <w:r>
        <w:rPr>
          <w:spacing w:val="-9"/>
          <w:w w:val="105"/>
          <w:sz w:val="22"/>
        </w:rPr>
        <w:t> </w:t>
      </w:r>
      <w:r>
        <w:rPr>
          <w:w w:val="105"/>
          <w:sz w:val="22"/>
        </w:rPr>
        <w:t>y</w:t>
      </w:r>
      <w:r>
        <w:rPr>
          <w:spacing w:val="-9"/>
          <w:w w:val="105"/>
          <w:sz w:val="22"/>
        </w:rPr>
        <w:t> </w:t>
      </w:r>
      <w:r>
        <w:rPr>
          <w:w w:val="105"/>
          <w:sz w:val="22"/>
        </w:rPr>
        <w:t>/</w:t>
      </w:r>
      <w:r>
        <w:rPr>
          <w:spacing w:val="-9"/>
          <w:w w:val="105"/>
          <w:sz w:val="22"/>
        </w:rPr>
        <w:t> </w:t>
      </w:r>
      <w:r>
        <w:rPr>
          <w:w w:val="105"/>
          <w:sz w:val="22"/>
        </w:rPr>
        <w:t>o</w:t>
      </w:r>
      <w:r>
        <w:rPr>
          <w:spacing w:val="-9"/>
          <w:w w:val="105"/>
          <w:sz w:val="22"/>
        </w:rPr>
        <w:t> </w:t>
      </w:r>
      <w:r>
        <w:rPr>
          <w:w w:val="105"/>
          <w:sz w:val="22"/>
        </w:rPr>
        <w:t>salidas</w:t>
      </w:r>
      <w:r>
        <w:rPr>
          <w:spacing w:val="-9"/>
          <w:w w:val="105"/>
          <w:sz w:val="22"/>
        </w:rPr>
        <w:t> </w:t>
      </w:r>
      <w:r>
        <w:rPr>
          <w:w w:val="105"/>
          <w:sz w:val="22"/>
        </w:rPr>
        <w:t>diferentes</w:t>
      </w:r>
      <w:r>
        <w:rPr>
          <w:spacing w:val="-9"/>
          <w:w w:val="105"/>
          <w:sz w:val="22"/>
        </w:rPr>
        <w:t> </w:t>
      </w:r>
      <w:r>
        <w:rPr>
          <w:w w:val="105"/>
          <w:sz w:val="22"/>
        </w:rPr>
        <w:t>a</w:t>
      </w:r>
      <w:r>
        <w:rPr>
          <w:spacing w:val="-9"/>
          <w:w w:val="105"/>
          <w:sz w:val="22"/>
        </w:rPr>
        <w:t> </w:t>
      </w:r>
      <w:r>
        <w:rPr>
          <w:w w:val="105"/>
          <w:sz w:val="22"/>
        </w:rPr>
        <w:t>las</w:t>
      </w:r>
      <w:r>
        <w:rPr>
          <w:spacing w:val="-9"/>
          <w:w w:val="105"/>
          <w:sz w:val="22"/>
        </w:rPr>
        <w:t> </w:t>
      </w:r>
      <w:r>
        <w:rPr>
          <w:w w:val="105"/>
          <w:sz w:val="22"/>
        </w:rPr>
        <w:t>proporcionadas</w:t>
      </w:r>
      <w:r>
        <w:rPr>
          <w:spacing w:val="-9"/>
          <w:w w:val="105"/>
          <w:sz w:val="22"/>
        </w:rPr>
        <w:t> </w:t>
      </w:r>
      <w:r>
        <w:rPr>
          <w:w w:val="105"/>
          <w:sz w:val="22"/>
        </w:rPr>
        <w:t>en</w:t>
      </w:r>
      <w:r>
        <w:rPr>
          <w:spacing w:val="-9"/>
          <w:w w:val="105"/>
          <w:sz w:val="22"/>
        </w:rPr>
        <w:t> </w:t>
      </w:r>
      <w:r>
        <w:rPr>
          <w:w w:val="105"/>
          <w:sz w:val="22"/>
        </w:rPr>
        <w:t>el</w:t>
      </w:r>
      <w:r>
        <w:rPr>
          <w:spacing w:val="-9"/>
          <w:w w:val="105"/>
          <w:sz w:val="22"/>
        </w:rPr>
        <w:t> </w:t>
      </w:r>
      <w:r>
        <w:rPr>
          <w:w w:val="105"/>
          <w:sz w:val="22"/>
        </w:rPr>
        <w:t>tour,</w:t>
      </w:r>
      <w:r>
        <w:rPr>
          <w:spacing w:val="-6"/>
          <w:w w:val="105"/>
          <w:sz w:val="22"/>
        </w:rPr>
        <w:t> </w:t>
      </w:r>
      <w:r>
        <w:rPr>
          <w:w w:val="105"/>
          <w:sz w:val="22"/>
        </w:rPr>
        <w:t>los</w:t>
      </w:r>
      <w:r>
        <w:rPr>
          <w:spacing w:val="-9"/>
          <w:w w:val="105"/>
          <w:sz w:val="22"/>
        </w:rPr>
        <w:t> </w:t>
      </w:r>
      <w:r>
        <w:rPr>
          <w:w w:val="105"/>
          <w:sz w:val="22"/>
        </w:rPr>
        <w:t>traslados</w:t>
      </w:r>
      <w:r>
        <w:rPr>
          <w:spacing w:val="-9"/>
          <w:w w:val="105"/>
          <w:sz w:val="22"/>
        </w:rPr>
        <w:t> </w:t>
      </w:r>
      <w:r>
        <w:rPr>
          <w:w w:val="105"/>
          <w:sz w:val="22"/>
        </w:rPr>
        <w:t>no</w:t>
      </w:r>
      <w:r>
        <w:rPr>
          <w:spacing w:val="-9"/>
          <w:w w:val="105"/>
          <w:sz w:val="22"/>
        </w:rPr>
        <w:t> </w:t>
      </w:r>
      <w:r>
        <w:rPr>
          <w:w w:val="105"/>
          <w:sz w:val="22"/>
        </w:rPr>
        <w:t>están</w:t>
      </w:r>
      <w:r>
        <w:rPr>
          <w:spacing w:val="-9"/>
          <w:w w:val="105"/>
          <w:sz w:val="22"/>
        </w:rPr>
        <w:t> </w:t>
      </w:r>
      <w:r>
        <w:rPr>
          <w:w w:val="105"/>
          <w:sz w:val="22"/>
        </w:rPr>
        <w:t>incluidos</w:t>
      </w:r>
      <w:r>
        <w:rPr>
          <w:spacing w:val="-9"/>
          <w:w w:val="105"/>
          <w:sz w:val="22"/>
        </w:rPr>
        <w:t> </w:t>
      </w:r>
      <w:r>
        <w:rPr>
          <w:w w:val="105"/>
          <w:sz w:val="22"/>
        </w:rPr>
        <w:t>en</w:t>
      </w:r>
      <w:r>
        <w:rPr>
          <w:spacing w:val="-9"/>
          <w:w w:val="105"/>
          <w:sz w:val="22"/>
        </w:rPr>
        <w:t> </w:t>
      </w:r>
      <w:r>
        <w:rPr>
          <w:w w:val="105"/>
          <w:sz w:val="22"/>
        </w:rPr>
        <w:t>el</w:t>
      </w:r>
      <w:r>
        <w:rPr>
          <w:spacing w:val="-9"/>
          <w:w w:val="105"/>
          <w:sz w:val="22"/>
        </w:rPr>
        <w:t> </w:t>
      </w:r>
      <w:r>
        <w:rPr>
          <w:w w:val="105"/>
          <w:sz w:val="22"/>
        </w:rPr>
        <w:t>valor</w:t>
      </w:r>
      <w:r>
        <w:rPr>
          <w:spacing w:val="-9"/>
          <w:w w:val="105"/>
          <w:sz w:val="22"/>
        </w:rPr>
        <w:t> </w:t>
      </w:r>
      <w:r>
        <w:rPr>
          <w:w w:val="105"/>
          <w:sz w:val="22"/>
        </w:rPr>
        <w:t>del </w:t>
      </w:r>
      <w:r>
        <w:rPr>
          <w:sz w:val="22"/>
        </w:rPr>
        <w:t>paquete. Lo mismo ocurre con noches extra. En ambos casos, para mayor comodidad de los pasajeros, se contratar los </w:t>
      </w:r>
      <w:r>
        <w:rPr>
          <w:w w:val="105"/>
          <w:sz w:val="22"/>
        </w:rPr>
        <w:t>servicios</w:t>
      </w:r>
      <w:r>
        <w:rPr>
          <w:spacing w:val="-9"/>
          <w:w w:val="105"/>
          <w:sz w:val="22"/>
        </w:rPr>
        <w:t> </w:t>
      </w:r>
      <w:r>
        <w:rPr>
          <w:w w:val="105"/>
          <w:sz w:val="22"/>
        </w:rPr>
        <w:t>con</w:t>
      </w:r>
      <w:r>
        <w:rPr>
          <w:spacing w:val="-9"/>
          <w:w w:val="105"/>
          <w:sz w:val="22"/>
        </w:rPr>
        <w:t> </w:t>
      </w:r>
      <w:r>
        <w:rPr>
          <w:w w:val="105"/>
          <w:sz w:val="22"/>
        </w:rPr>
        <w:t>los</w:t>
      </w:r>
      <w:r>
        <w:rPr>
          <w:spacing w:val="-9"/>
          <w:w w:val="105"/>
          <w:sz w:val="22"/>
        </w:rPr>
        <w:t> </w:t>
      </w:r>
      <w:r>
        <w:rPr>
          <w:w w:val="105"/>
          <w:sz w:val="22"/>
        </w:rPr>
        <w:t>costos</w:t>
      </w:r>
      <w:r>
        <w:rPr>
          <w:spacing w:val="-9"/>
          <w:w w:val="105"/>
          <w:sz w:val="22"/>
        </w:rPr>
        <w:t> </w:t>
      </w:r>
      <w:r>
        <w:rPr>
          <w:w w:val="105"/>
          <w:sz w:val="22"/>
        </w:rPr>
        <w:t>de</w:t>
      </w:r>
      <w:r>
        <w:rPr>
          <w:spacing w:val="-9"/>
          <w:w w:val="105"/>
          <w:sz w:val="22"/>
        </w:rPr>
        <w:t> </w:t>
      </w:r>
      <w:r>
        <w:rPr>
          <w:w w:val="105"/>
          <w:sz w:val="22"/>
        </w:rPr>
        <w:t>los</w:t>
      </w:r>
      <w:r>
        <w:rPr>
          <w:spacing w:val="-9"/>
          <w:w w:val="105"/>
          <w:sz w:val="22"/>
        </w:rPr>
        <w:t> </w:t>
      </w:r>
      <w:r>
        <w:rPr>
          <w:w w:val="105"/>
          <w:sz w:val="22"/>
        </w:rPr>
        <w:t>suplementos.</w:t>
      </w:r>
    </w:p>
    <w:p>
      <w:pPr>
        <w:pStyle w:val="ListParagraph"/>
        <w:numPr>
          <w:ilvl w:val="0"/>
          <w:numId w:val="1"/>
        </w:numPr>
        <w:tabs>
          <w:tab w:leader="none" w:pos="713" w:val="left"/>
        </w:tabs>
        <w:spacing w:after="0" w:before="0" w:line="251" w:lineRule="exact"/>
        <w:ind w:hanging="359" w:left="713" w:right="0"/>
        <w:jc w:val="both"/>
        <w:rPr>
          <w:sz w:val="22"/>
        </w:rPr>
      </w:pPr>
      <w:r>
        <w:rPr>
          <w:sz w:val="22"/>
        </w:rPr>
        <w:t>El</w:t>
      </w:r>
      <w:r>
        <w:rPr>
          <w:spacing w:val="-4"/>
          <w:sz w:val="22"/>
        </w:rPr>
        <w:t> </w:t>
      </w:r>
      <w:r>
        <w:rPr>
          <w:sz w:val="22"/>
        </w:rPr>
        <w:t>Globo</w:t>
      </w:r>
      <w:r>
        <w:rPr>
          <w:spacing w:val="-4"/>
          <w:sz w:val="22"/>
        </w:rPr>
        <w:t> </w:t>
      </w:r>
      <w:r>
        <w:rPr>
          <w:sz w:val="22"/>
        </w:rPr>
        <w:t>en</w:t>
      </w:r>
      <w:r>
        <w:rPr>
          <w:spacing w:val="-4"/>
          <w:sz w:val="22"/>
        </w:rPr>
        <w:t> </w:t>
      </w:r>
      <w:r>
        <w:rPr>
          <w:sz w:val="22"/>
        </w:rPr>
        <w:t>Capadocia,</w:t>
      </w:r>
      <w:r>
        <w:rPr>
          <w:spacing w:val="1"/>
          <w:sz w:val="22"/>
        </w:rPr>
        <w:t> </w:t>
      </w:r>
      <w:r>
        <w:rPr>
          <w:sz w:val="22"/>
        </w:rPr>
        <w:t>siempre</w:t>
      </w:r>
      <w:r>
        <w:rPr>
          <w:spacing w:val="-4"/>
          <w:sz w:val="22"/>
        </w:rPr>
        <w:t> </w:t>
      </w:r>
      <w:r>
        <w:rPr>
          <w:sz w:val="22"/>
        </w:rPr>
        <w:t>está</w:t>
      </w:r>
      <w:r>
        <w:rPr>
          <w:spacing w:val="-4"/>
          <w:sz w:val="22"/>
        </w:rPr>
        <w:t> </w:t>
      </w:r>
      <w:r>
        <w:rPr>
          <w:sz w:val="22"/>
        </w:rPr>
        <w:t>sujeto</w:t>
      </w:r>
      <w:r>
        <w:rPr>
          <w:spacing w:val="-3"/>
          <w:sz w:val="22"/>
        </w:rPr>
        <w:t> </w:t>
      </w:r>
      <w:r>
        <w:rPr>
          <w:sz w:val="22"/>
        </w:rPr>
        <w:t>a</w:t>
      </w:r>
      <w:r>
        <w:rPr>
          <w:spacing w:val="-4"/>
          <w:sz w:val="22"/>
        </w:rPr>
        <w:t> </w:t>
      </w:r>
      <w:r>
        <w:rPr>
          <w:sz w:val="22"/>
        </w:rPr>
        <w:t>cambios</w:t>
      </w:r>
      <w:r>
        <w:rPr>
          <w:spacing w:val="-4"/>
          <w:sz w:val="22"/>
        </w:rPr>
        <w:t> </w:t>
      </w:r>
      <w:r>
        <w:rPr>
          <w:sz w:val="22"/>
        </w:rPr>
        <w:t>y</w:t>
      </w:r>
      <w:r>
        <w:rPr>
          <w:spacing w:val="-4"/>
          <w:sz w:val="22"/>
        </w:rPr>
        <w:t> </w:t>
      </w:r>
      <w:r>
        <w:rPr>
          <w:spacing w:val="-2"/>
          <w:sz w:val="22"/>
        </w:rPr>
        <w:t>disponibilidad.</w:t>
      </w:r>
    </w:p>
    <w:p>
      <w:pPr>
        <w:pStyle w:val="ListParagraph"/>
        <w:numPr>
          <w:ilvl w:val="0"/>
          <w:numId w:val="1"/>
        </w:numPr>
        <w:tabs>
          <w:tab w:leader="none" w:pos="713" w:val="left"/>
        </w:tabs>
        <w:spacing w:after="0" w:before="27" w:line="240" w:lineRule="auto"/>
        <w:ind w:hanging="359" w:left="713" w:right="0"/>
        <w:jc w:val="left"/>
        <w:rPr>
          <w:sz w:val="22"/>
        </w:rPr>
      </w:pPr>
      <w:r>
        <w:rPr>
          <w:sz w:val="22"/>
        </w:rPr>
        <w:t>En</w:t>
      </w:r>
      <w:r>
        <w:rPr>
          <w:spacing w:val="1"/>
          <w:sz w:val="22"/>
        </w:rPr>
        <w:t> </w:t>
      </w:r>
      <w:r>
        <w:rPr>
          <w:sz w:val="22"/>
        </w:rPr>
        <w:t>caso</w:t>
      </w:r>
      <w:r>
        <w:rPr>
          <w:spacing w:val="2"/>
          <w:sz w:val="22"/>
        </w:rPr>
        <w:t> </w:t>
      </w:r>
      <w:r>
        <w:rPr>
          <w:sz w:val="22"/>
        </w:rPr>
        <w:t>de</w:t>
      </w:r>
      <w:r>
        <w:rPr>
          <w:spacing w:val="2"/>
          <w:sz w:val="22"/>
        </w:rPr>
        <w:t> </w:t>
      </w:r>
      <w:r>
        <w:rPr>
          <w:sz w:val="22"/>
        </w:rPr>
        <w:t>que</w:t>
      </w:r>
      <w:r>
        <w:rPr>
          <w:spacing w:val="2"/>
          <w:sz w:val="22"/>
        </w:rPr>
        <w:t> </w:t>
      </w:r>
      <w:r>
        <w:rPr>
          <w:sz w:val="22"/>
        </w:rPr>
        <w:t>el</w:t>
      </w:r>
      <w:r>
        <w:rPr>
          <w:spacing w:val="2"/>
          <w:sz w:val="22"/>
        </w:rPr>
        <w:t> </w:t>
      </w:r>
      <w:r>
        <w:rPr>
          <w:sz w:val="22"/>
        </w:rPr>
        <w:t>hotel</w:t>
      </w:r>
      <w:r>
        <w:rPr>
          <w:spacing w:val="2"/>
          <w:sz w:val="22"/>
        </w:rPr>
        <w:t> </w:t>
      </w:r>
      <w:r>
        <w:rPr>
          <w:sz w:val="22"/>
        </w:rPr>
        <w:t>mencionado</w:t>
      </w:r>
      <w:r>
        <w:rPr>
          <w:spacing w:val="2"/>
          <w:sz w:val="22"/>
        </w:rPr>
        <w:t> </w:t>
      </w:r>
      <w:r>
        <w:rPr>
          <w:sz w:val="22"/>
        </w:rPr>
        <w:t>no</w:t>
      </w:r>
      <w:r>
        <w:rPr>
          <w:spacing w:val="1"/>
          <w:sz w:val="22"/>
        </w:rPr>
        <w:t> </w:t>
      </w:r>
      <w:r>
        <w:rPr>
          <w:sz w:val="22"/>
        </w:rPr>
        <w:t>esté</w:t>
      </w:r>
      <w:r>
        <w:rPr>
          <w:spacing w:val="2"/>
          <w:sz w:val="22"/>
        </w:rPr>
        <w:t> </w:t>
      </w:r>
      <w:r>
        <w:rPr>
          <w:sz w:val="22"/>
        </w:rPr>
        <w:t>disponible,</w:t>
      </w:r>
      <w:r>
        <w:rPr>
          <w:spacing w:val="8"/>
          <w:sz w:val="22"/>
        </w:rPr>
        <w:t> </w:t>
      </w:r>
      <w:r>
        <w:rPr>
          <w:sz w:val="22"/>
        </w:rPr>
        <w:t>confirmaremos</w:t>
      </w:r>
      <w:r>
        <w:rPr>
          <w:spacing w:val="2"/>
          <w:sz w:val="22"/>
        </w:rPr>
        <w:t> </w:t>
      </w:r>
      <w:r>
        <w:rPr>
          <w:sz w:val="22"/>
        </w:rPr>
        <w:t>uno</w:t>
      </w:r>
      <w:r>
        <w:rPr>
          <w:spacing w:val="1"/>
          <w:sz w:val="22"/>
        </w:rPr>
        <w:t> </w:t>
      </w:r>
      <w:r>
        <w:rPr>
          <w:sz w:val="22"/>
        </w:rPr>
        <w:t>alternativo</w:t>
      </w:r>
      <w:r>
        <w:rPr>
          <w:spacing w:val="2"/>
          <w:sz w:val="22"/>
        </w:rPr>
        <w:t> </w:t>
      </w:r>
      <w:r>
        <w:rPr>
          <w:sz w:val="22"/>
        </w:rPr>
        <w:t>de</w:t>
      </w:r>
      <w:r>
        <w:rPr>
          <w:spacing w:val="2"/>
          <w:sz w:val="22"/>
        </w:rPr>
        <w:t> </w:t>
      </w:r>
      <w:r>
        <w:rPr>
          <w:sz w:val="22"/>
        </w:rPr>
        <w:t>la</w:t>
      </w:r>
      <w:r>
        <w:rPr>
          <w:spacing w:val="2"/>
          <w:sz w:val="22"/>
        </w:rPr>
        <w:t> </w:t>
      </w:r>
      <w:r>
        <w:rPr>
          <w:sz w:val="22"/>
        </w:rPr>
        <w:t>misma</w:t>
      </w:r>
      <w:r>
        <w:rPr>
          <w:spacing w:val="2"/>
          <w:sz w:val="22"/>
        </w:rPr>
        <w:t> </w:t>
      </w:r>
      <w:r>
        <w:rPr>
          <w:spacing w:val="-2"/>
          <w:sz w:val="22"/>
        </w:rPr>
        <w:t>categoría.</w:t>
      </w:r>
    </w:p>
    <w:p>
      <w:pPr>
        <w:pStyle w:val="ListParagraph"/>
        <w:numPr>
          <w:ilvl w:val="0"/>
          <w:numId w:val="1"/>
        </w:numPr>
        <w:tabs>
          <w:tab w:leader="none" w:pos="713" w:val="left"/>
        </w:tabs>
        <w:spacing w:after="0" w:before="27" w:line="240" w:lineRule="auto"/>
        <w:ind w:hanging="359" w:left="713" w:right="0"/>
        <w:jc w:val="left"/>
        <w:rPr>
          <w:sz w:val="22"/>
        </w:rPr>
      </w:pPr>
      <w:r>
        <w:rPr>
          <w:sz w:val="22"/>
        </w:rPr>
        <w:t>Consulte</w:t>
      </w:r>
      <w:r>
        <w:rPr>
          <w:spacing w:val="2"/>
          <w:sz w:val="22"/>
        </w:rPr>
        <w:t> </w:t>
      </w:r>
      <w:r>
        <w:rPr>
          <w:sz w:val="22"/>
        </w:rPr>
        <w:t>política</w:t>
      </w:r>
      <w:r>
        <w:rPr>
          <w:spacing w:val="2"/>
          <w:sz w:val="22"/>
        </w:rPr>
        <w:t> </w:t>
      </w:r>
      <w:r>
        <w:rPr>
          <w:sz w:val="22"/>
        </w:rPr>
        <w:t>para</w:t>
      </w:r>
      <w:r>
        <w:rPr>
          <w:spacing w:val="2"/>
          <w:sz w:val="22"/>
        </w:rPr>
        <w:t> </w:t>
      </w:r>
      <w:r>
        <w:rPr>
          <w:sz w:val="22"/>
        </w:rPr>
        <w:t>cambios</w:t>
      </w:r>
      <w:r>
        <w:rPr>
          <w:spacing w:val="3"/>
          <w:sz w:val="22"/>
        </w:rPr>
        <w:t> </w:t>
      </w:r>
      <w:r>
        <w:rPr>
          <w:sz w:val="22"/>
        </w:rPr>
        <w:t>y/o</w:t>
      </w:r>
      <w:r>
        <w:rPr>
          <w:spacing w:val="2"/>
          <w:sz w:val="22"/>
        </w:rPr>
        <w:t> </w:t>
      </w:r>
      <w:r>
        <w:rPr>
          <w:spacing w:val="-2"/>
          <w:sz w:val="22"/>
        </w:rPr>
        <w:t>cancelaciones</w:t>
      </w:r>
    </w:p>
    <w:p>
      <w:pPr>
        <w:pStyle w:val="ListParagraph"/>
        <w:numPr>
          <w:ilvl w:val="0"/>
          <w:numId w:val="1"/>
        </w:numPr>
        <w:tabs>
          <w:tab w:leader="none" w:pos="713" w:val="left"/>
        </w:tabs>
        <w:spacing w:after="0" w:before="27" w:line="240" w:lineRule="auto"/>
        <w:ind w:hanging="359" w:left="713" w:right="0"/>
        <w:jc w:val="left"/>
        <w:rPr>
          <w:sz w:val="22"/>
        </w:rPr>
      </w:pPr>
      <w:r>
        <w:rPr>
          <w:sz w:val="22"/>
        </w:rPr>
        <w:t>Consulte</w:t>
      </w:r>
      <w:r>
        <w:rPr>
          <w:spacing w:val="4"/>
          <w:sz w:val="22"/>
        </w:rPr>
        <w:t> </w:t>
      </w:r>
      <w:r>
        <w:rPr>
          <w:sz w:val="22"/>
        </w:rPr>
        <w:t>suplemento</w:t>
      </w:r>
      <w:r>
        <w:rPr>
          <w:spacing w:val="5"/>
          <w:sz w:val="22"/>
        </w:rPr>
        <w:t> </w:t>
      </w:r>
      <w:r>
        <w:rPr>
          <w:sz w:val="22"/>
        </w:rPr>
        <w:t>para</w:t>
      </w:r>
      <w:r>
        <w:rPr>
          <w:spacing w:val="5"/>
          <w:sz w:val="22"/>
        </w:rPr>
        <w:t> </w:t>
      </w:r>
      <w:r>
        <w:rPr>
          <w:sz w:val="22"/>
        </w:rPr>
        <w:t>incluir</w:t>
      </w:r>
      <w:r>
        <w:rPr>
          <w:spacing w:val="4"/>
          <w:sz w:val="22"/>
        </w:rPr>
        <w:t> </w:t>
      </w:r>
      <w:r>
        <w:rPr>
          <w:sz w:val="22"/>
        </w:rPr>
        <w:t>seguro</w:t>
      </w:r>
      <w:r>
        <w:rPr>
          <w:spacing w:val="5"/>
          <w:sz w:val="22"/>
        </w:rPr>
        <w:t> </w:t>
      </w:r>
      <w:r>
        <w:rPr>
          <w:sz w:val="22"/>
        </w:rPr>
        <w:t>de</w:t>
      </w:r>
      <w:r>
        <w:rPr>
          <w:spacing w:val="5"/>
          <w:sz w:val="22"/>
        </w:rPr>
        <w:t> </w:t>
      </w:r>
      <w:r>
        <w:rPr>
          <w:spacing w:val="-4"/>
          <w:sz w:val="22"/>
        </w:rPr>
        <w:t>viaje</w:t>
      </w:r>
    </w:p>
    <w:p>
      <w:pPr>
        <w:pStyle w:val="ListParagraph"/>
        <w:numPr>
          <w:ilvl w:val="0"/>
          <w:numId w:val="1"/>
        </w:numPr>
        <w:tabs>
          <w:tab w:leader="none" w:pos="713" w:val="left"/>
        </w:tabs>
        <w:spacing w:after="0" w:before="27" w:line="240" w:lineRule="auto"/>
        <w:ind w:hanging="359" w:left="713" w:right="0"/>
        <w:jc w:val="left"/>
        <w:rPr>
          <w:sz w:val="22"/>
        </w:rPr>
      </w:pPr>
      <w:r>
        <w:rPr>
          <w:sz w:val="22"/>
        </w:rPr>
        <w:t>Para</w:t>
      </w:r>
      <w:r>
        <w:rPr>
          <w:spacing w:val="-3"/>
          <w:sz w:val="22"/>
        </w:rPr>
        <w:t> </w:t>
      </w:r>
      <w:r>
        <w:rPr>
          <w:sz w:val="22"/>
        </w:rPr>
        <w:t>personas</w:t>
      </w:r>
      <w:r>
        <w:rPr>
          <w:spacing w:val="-3"/>
          <w:sz w:val="22"/>
        </w:rPr>
        <w:t> </w:t>
      </w:r>
      <w:r>
        <w:rPr>
          <w:sz w:val="22"/>
        </w:rPr>
        <w:t>mayores</w:t>
      </w:r>
      <w:r>
        <w:rPr>
          <w:spacing w:val="-3"/>
          <w:sz w:val="22"/>
        </w:rPr>
        <w:t> </w:t>
      </w:r>
      <w:r>
        <w:rPr>
          <w:sz w:val="22"/>
        </w:rPr>
        <w:t>de</w:t>
      </w:r>
      <w:r>
        <w:rPr>
          <w:spacing w:val="-3"/>
          <w:sz w:val="22"/>
        </w:rPr>
        <w:t> </w:t>
      </w:r>
      <w:r>
        <w:rPr>
          <w:sz w:val="22"/>
        </w:rPr>
        <w:t>70</w:t>
      </w:r>
      <w:r>
        <w:rPr>
          <w:spacing w:val="-3"/>
          <w:sz w:val="22"/>
        </w:rPr>
        <w:t> </w:t>
      </w:r>
      <w:r>
        <w:rPr>
          <w:sz w:val="22"/>
        </w:rPr>
        <w:t>años</w:t>
      </w:r>
      <w:r>
        <w:rPr>
          <w:spacing w:val="-3"/>
          <w:sz w:val="22"/>
        </w:rPr>
        <w:t> </w:t>
      </w:r>
      <w:r>
        <w:rPr>
          <w:sz w:val="22"/>
        </w:rPr>
        <w:t>aplica</w:t>
      </w:r>
      <w:r>
        <w:rPr>
          <w:spacing w:val="-3"/>
          <w:sz w:val="22"/>
        </w:rPr>
        <w:t> </w:t>
      </w:r>
      <w:r>
        <w:rPr>
          <w:sz w:val="22"/>
        </w:rPr>
        <w:t>suplemento</w:t>
      </w:r>
      <w:r>
        <w:rPr>
          <w:spacing w:val="-3"/>
          <w:sz w:val="22"/>
        </w:rPr>
        <w:t> </w:t>
      </w:r>
      <w:r>
        <w:rPr>
          <w:sz w:val="22"/>
        </w:rPr>
        <w:t>en</w:t>
      </w:r>
      <w:r>
        <w:rPr>
          <w:spacing w:val="-3"/>
          <w:sz w:val="22"/>
        </w:rPr>
        <w:t> </w:t>
      </w:r>
      <w:r>
        <w:rPr>
          <w:sz w:val="22"/>
        </w:rPr>
        <w:t>el</w:t>
      </w:r>
      <w:r>
        <w:rPr>
          <w:spacing w:val="-3"/>
          <w:sz w:val="22"/>
        </w:rPr>
        <w:t> </w:t>
      </w:r>
      <w:r>
        <w:rPr>
          <w:sz w:val="22"/>
        </w:rPr>
        <w:t>seguro.</w:t>
      </w:r>
      <w:r>
        <w:rPr>
          <w:spacing w:val="-3"/>
          <w:sz w:val="22"/>
        </w:rPr>
        <w:t> </w:t>
      </w:r>
      <w:r>
        <w:rPr>
          <w:sz w:val="22"/>
        </w:rPr>
        <w:t>Favor</w:t>
      </w:r>
      <w:r>
        <w:rPr>
          <w:spacing w:val="-3"/>
          <w:sz w:val="22"/>
        </w:rPr>
        <w:t> </w:t>
      </w:r>
      <w:r>
        <w:rPr>
          <w:sz w:val="22"/>
        </w:rPr>
        <w:t>revisar</w:t>
      </w:r>
      <w:r>
        <w:rPr>
          <w:spacing w:val="-3"/>
          <w:sz w:val="22"/>
        </w:rPr>
        <w:t> </w:t>
      </w:r>
      <w:r>
        <w:rPr>
          <w:sz w:val="22"/>
        </w:rPr>
        <w:t>con</w:t>
      </w:r>
      <w:r>
        <w:rPr>
          <w:spacing w:val="-3"/>
          <w:sz w:val="22"/>
        </w:rPr>
        <w:t> </w:t>
      </w:r>
      <w:r>
        <w:rPr>
          <w:sz w:val="22"/>
        </w:rPr>
        <w:t>su</w:t>
      </w:r>
      <w:r>
        <w:rPr>
          <w:spacing w:val="-3"/>
          <w:sz w:val="22"/>
        </w:rPr>
        <w:t> </w:t>
      </w:r>
      <w:r>
        <w:rPr>
          <w:spacing w:val="-2"/>
          <w:sz w:val="22"/>
        </w:rPr>
        <w:t>ejecutivo.</w:t>
      </w:r>
    </w:p>
    <w:p>
      <w:pPr>
        <w:pStyle w:val="BodyText"/>
        <w:spacing w:before="14"/>
      </w:pPr>
    </w:p>
    <w:p>
      <w:pPr>
        <w:pStyle w:val="BodyText"/>
        <w:spacing w:before="0"/>
        <w:ind w:left="382"/>
      </w:pPr>
      <w:r>
        <w:rPr/>
        <w:t>Vigencia</w:t>
      </w:r>
      <w:r>
        <w:rPr>
          <w:spacing w:val="3"/>
        </w:rPr>
        <w:t> </w:t>
      </w:r>
      <w:r>
        <w:rPr/>
        <w:t>hasta</w:t>
      </w:r>
      <w:r>
        <w:rPr>
          <w:spacing w:val="3"/>
        </w:rPr>
        <w:t> </w:t>
      </w:r>
      <w:r>
        <w:rPr/>
        <w:t>el</w:t>
      </w:r>
      <w:r>
        <w:rPr>
          <w:spacing w:val="3"/>
        </w:rPr>
        <w:t> </w:t>
      </w:r>
      <w:r>
        <w:rPr/>
        <w:t>30</w:t>
      </w:r>
      <w:r>
        <w:rPr>
          <w:spacing w:val="3"/>
        </w:rPr>
        <w:t> </w:t>
      </w:r>
      <w:r>
        <w:rPr/>
        <w:t>de</w:t>
      </w:r>
      <w:r>
        <w:rPr>
          <w:spacing w:val="3"/>
        </w:rPr>
        <w:t> </w:t>
      </w:r>
      <w:r>
        <w:rPr/>
        <w:t>diciembre</w:t>
      </w:r>
      <w:r>
        <w:rPr>
          <w:spacing w:val="4"/>
        </w:rPr>
        <w:t> </w:t>
      </w:r>
      <w:r>
        <w:rPr/>
        <w:t>del</w:t>
      </w:r>
      <w:r>
        <w:rPr>
          <w:spacing w:val="3"/>
        </w:rPr>
        <w:t> </w:t>
      </w:r>
      <w:r>
        <w:rPr>
          <w:spacing w:val="-2"/>
        </w:rPr>
        <w:t>2026.</w:t>
      </w:r>
    </w:p>
    <w:sectPr>
      <w:footerReference r:id="rId14" w:type="default"/>
      <w:pgSz w:h="15840" w:w="12240"/>
      <w:pgMar w:bottom="280" w:footer="0" w:header="0" w:left="360" w:right="360" w:top="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37824">
          <wp:simplePos x="0" y="0"/>
          <wp:positionH relativeFrom="page">
            <wp:posOffset>3148507</wp:posOffset>
          </wp:positionH>
          <wp:positionV relativeFrom="page">
            <wp:posOffset>9156598</wp:posOffset>
          </wp:positionV>
          <wp:extent cx="1471200" cy="442810"/>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 cstate="print"/>
                  <a:stretch>
                    <a:fillRect/>
                  </a:stretch>
                </pic:blipFill>
                <pic:spPr>
                  <a:xfrm>
                    <a:off x="0" y="0"/>
                    <a:ext cx="1471200" cy="442810"/>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4"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7"/>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904" w:right="139"/>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2.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2026-05-04T18:57:36Z</dcterms:created>
  <dcterms:modified xsi:type="dcterms:W3CDTF">2026-05-04T18:57:36Z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2026-05-04T00:00:00Z</vt:filetime>
  </property>
  <property fmtid="{D5CDD505-2E9C-101B-9397-08002B2CF9AE}" name="Creator" pid="3">
    <vt:lpwstr>Adobe InDesign 21.3 (Windows)</vt:lpwstr>
  </property>
  <property fmtid="{D5CDD505-2E9C-101B-9397-08002B2CF9AE}" name="LastSaved" pid="4">
    <vt:filetime>2026-05-04T00:00:00Z</vt:filetime>
  </property>
  <property fmtid="{D5CDD505-2E9C-101B-9397-08002B2CF9AE}" name="NXPowerLiteLastOptimized" pid="5">
    <vt:lpwstr>95421</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