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43"/>
        <w:rPr>
          <w:sz w:val="68"/>
        </w:rPr>
      </w:pPr>
      <w:r>
        <w:rPr>
          <w:sz w:val="68"/>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SÚPER</w:t>
      </w:r>
      <w:r>
        <w:rPr>
          <w:color w:val="059ED8"/>
          <w:spacing w:val="64"/>
        </w:rPr>
        <w:t> </w:t>
      </w:r>
      <w:r>
        <w:rPr>
          <w:color w:val="059ED8"/>
          <w:spacing w:val="-2"/>
        </w:rPr>
        <w:t>AUSTRALIA</w:t>
      </w:r>
    </w:p>
    <w:p>
      <w:pPr>
        <w:spacing w:before="116"/>
        <w:ind w:firstLine="0" w:left="2398" w:right="0"/>
        <w:jc w:val="center"/>
        <w:rPr>
          <w:sz w:val="20"/>
        </w:rPr>
      </w:pPr>
      <w:r>
        <w:rPr>
          <w:sz w:val="20"/>
        </w:rPr>
        <mc:AlternateContent>
          <mc:Choice Requires="wps">
            <w:drawing>
              <wp:anchor allowOverlap="1" behindDoc="1" distB="0" distL="0" distR="0" distT="0" layoutInCell="1" locked="0" relativeHeight="487462400" simplePos="0">
                <wp:simplePos x="0" y="0"/>
                <wp:positionH relativeFrom="page">
                  <wp:posOffset>4644950</wp:posOffset>
                </wp:positionH>
                <wp:positionV relativeFrom="paragraph">
                  <wp:posOffset>113005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912" simplePos="0">
                <wp:simplePos x="0" y="0"/>
                <wp:positionH relativeFrom="page">
                  <wp:posOffset>5195649</wp:posOffset>
                </wp:positionH>
                <wp:positionV relativeFrom="paragraph">
                  <wp:posOffset>113005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MELBOURNE</w:t>
      </w:r>
      <w:r>
        <w:rPr>
          <w:spacing w:val="70"/>
          <w:sz w:val="20"/>
        </w:rPr>
        <w:t> </w:t>
      </w:r>
      <w:r>
        <w:rPr>
          <w:sz w:val="20"/>
        </w:rPr>
        <w:t>CAIRNS</w:t>
      </w:r>
      <w:r>
        <w:rPr>
          <w:spacing w:val="71"/>
          <w:sz w:val="20"/>
        </w:rPr>
        <w:t> </w:t>
      </w:r>
      <w:r>
        <w:rPr>
          <w:spacing w:val="-2"/>
          <w:sz w:val="20"/>
        </w:rPr>
        <w:t>SYDNEY</w:t>
      </w:r>
    </w:p>
    <w:p>
      <w:pPr>
        <w:pStyle w:val="BodyText"/>
        <w:rPr>
          <w:sz w:val="20"/>
        </w:rPr>
      </w:pPr>
    </w:p>
    <w:p>
      <w:pPr>
        <w:pStyle w:val="BodyText"/>
        <w:spacing w:before="6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203619</wp:posOffset>
                </wp:positionV>
                <wp:extent cx="3960495"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398" w:right="18"/>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3"/>
        <w:ind w:firstLine="0" w:left="2398" w:right="18"/>
        <w:jc w:val="center"/>
        <w:rPr>
          <w:sz w:val="20"/>
        </w:rPr>
      </w:pPr>
      <w:r>
        <w:rPr>
          <w:sz w:val="20"/>
        </w:rPr>
        <w:t>Llegadas</w:t>
      </w:r>
      <w:r>
        <w:rPr>
          <w:spacing w:val="-10"/>
          <w:sz w:val="20"/>
        </w:rPr>
        <w:t> </w:t>
      </w:r>
      <w:r>
        <w:rPr>
          <w:sz w:val="20"/>
        </w:rPr>
        <w:t>diarias</w:t>
      </w:r>
      <w:r>
        <w:rPr>
          <w:spacing w:val="-7"/>
          <w:sz w:val="20"/>
        </w:rPr>
        <w:t> </w:t>
      </w:r>
      <w:r>
        <w:rPr>
          <w:sz w:val="20"/>
        </w:rPr>
        <w:t>del</w:t>
      </w:r>
      <w:r>
        <w:rPr>
          <w:spacing w:val="-8"/>
          <w:sz w:val="20"/>
        </w:rPr>
        <w:t> </w:t>
      </w:r>
      <w:r>
        <w:rPr>
          <w:sz w:val="20"/>
        </w:rPr>
        <w:t>01</w:t>
      </w:r>
      <w:r>
        <w:rPr>
          <w:spacing w:val="-7"/>
          <w:sz w:val="20"/>
        </w:rPr>
        <w:t> </w:t>
      </w:r>
      <w:r>
        <w:rPr>
          <w:sz w:val="20"/>
        </w:rPr>
        <w:t>de</w:t>
      </w:r>
      <w:r>
        <w:rPr>
          <w:spacing w:val="-8"/>
          <w:sz w:val="20"/>
        </w:rPr>
        <w:t> </w:t>
      </w:r>
      <w:r>
        <w:rPr>
          <w:sz w:val="20"/>
        </w:rPr>
        <w:t>abril</w:t>
      </w:r>
      <w:r>
        <w:rPr>
          <w:spacing w:val="-7"/>
          <w:sz w:val="20"/>
        </w:rPr>
        <w:t> </w:t>
      </w:r>
      <w:r>
        <w:rPr>
          <w:sz w:val="20"/>
        </w:rPr>
        <w:t>del</w:t>
      </w:r>
      <w:r>
        <w:rPr>
          <w:spacing w:val="-7"/>
          <w:sz w:val="20"/>
        </w:rPr>
        <w:t> </w:t>
      </w:r>
      <w:r>
        <w:rPr>
          <w:sz w:val="20"/>
        </w:rPr>
        <w:t>2026</w:t>
      </w:r>
      <w:r>
        <w:rPr>
          <w:spacing w:val="-8"/>
          <w:sz w:val="20"/>
        </w:rPr>
        <w:t> </w:t>
      </w:r>
      <w:r>
        <w:rPr>
          <w:sz w:val="20"/>
        </w:rPr>
        <w:t>al</w:t>
      </w:r>
      <w:r>
        <w:rPr>
          <w:spacing w:val="-7"/>
          <w:sz w:val="20"/>
        </w:rPr>
        <w:t> </w:t>
      </w:r>
      <w:r>
        <w:rPr>
          <w:sz w:val="20"/>
        </w:rPr>
        <w:t>20</w:t>
      </w:r>
      <w:r>
        <w:rPr>
          <w:spacing w:val="-8"/>
          <w:sz w:val="20"/>
        </w:rPr>
        <w:t> </w:t>
      </w:r>
      <w:r>
        <w:rPr>
          <w:sz w:val="20"/>
        </w:rPr>
        <w:t>abril</w:t>
      </w:r>
      <w:r>
        <w:rPr>
          <w:spacing w:val="-7"/>
          <w:sz w:val="20"/>
        </w:rPr>
        <w:t> </w:t>
      </w:r>
      <w:r>
        <w:rPr>
          <w:sz w:val="20"/>
        </w:rPr>
        <w:t>del</w:t>
      </w:r>
      <w:r>
        <w:rPr>
          <w:spacing w:val="-7"/>
          <w:sz w:val="20"/>
        </w:rPr>
        <w:t> </w:t>
      </w:r>
      <w:r>
        <w:rPr>
          <w:spacing w:val="-4"/>
          <w:sz w:val="20"/>
        </w:rPr>
        <w:t>2027</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44"/>
      </w:pPr>
    </w:p>
    <w:p>
      <w:pPr>
        <w:pStyle w:val="BodyText"/>
        <w:ind w:left="2765"/>
        <w:jc w:val="both"/>
      </w:pPr>
      <w:r>
        <w:rPr>
          <w:color w:val="E30F13"/>
        </w:rPr>
        <w:t>*</w:t>
      </w:r>
      <w:r>
        <w:rPr/>
        <w:t>Opera</w:t>
      </w:r>
      <w:r>
        <w:rPr>
          <w:spacing w:val="3"/>
        </w:rPr>
        <w:t> </w:t>
      </w:r>
      <w:r>
        <w:rPr/>
        <w:t>con</w:t>
      </w:r>
      <w:r>
        <w:rPr>
          <w:spacing w:val="3"/>
        </w:rPr>
        <w:t> </w:t>
      </w:r>
      <w:r>
        <w:rPr/>
        <w:t>un</w:t>
      </w:r>
      <w:r>
        <w:rPr>
          <w:spacing w:val="3"/>
        </w:rPr>
        <w:t> </w:t>
      </w:r>
      <w:r>
        <w:rPr/>
        <w:t>mínimo</w:t>
      </w:r>
      <w:r>
        <w:rPr>
          <w:spacing w:val="3"/>
        </w:rPr>
        <w:t> </w:t>
      </w:r>
      <w:r>
        <w:rPr/>
        <w:t>de</w:t>
      </w:r>
      <w:r>
        <w:rPr>
          <w:spacing w:val="3"/>
        </w:rPr>
        <w:t> </w:t>
      </w:r>
      <w:r>
        <w:rPr/>
        <w:t>02</w:t>
      </w:r>
      <w:r>
        <w:rPr>
          <w:spacing w:val="4"/>
        </w:rPr>
        <w:t> </w:t>
      </w:r>
      <w:r>
        <w:rPr>
          <w:spacing w:val="-2"/>
        </w:rPr>
        <w:t>pasajeros.</w:t>
      </w:r>
    </w:p>
    <w:p>
      <w:pPr>
        <w:pStyle w:val="BodyText"/>
        <w:spacing w:before="37"/>
        <w:rPr>
          <w:sz w:val="20"/>
        </w:rPr>
      </w:pPr>
    </w:p>
    <w:tbl>
      <w:tblPr>
        <w:tblW w:type="auto" w:w="0"/>
        <w:jc w:val="left"/>
        <w:tblInd w:type="dxa" w:w="27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4"/>
        <w:gridCol w:w="5259"/>
      </w:tblGrid>
      <w:tr>
        <w:trPr>
          <w:trHeight w:hRule="atLeast" w:val="505"/>
        </w:trPr>
        <w:tc>
          <w:tcPr>
            <w:tcW w:type="dxa" w:w="8033"/>
            <w:gridSpan w:val="2"/>
            <w:shd w:color="auto" w:fill="E5E8EB" w:val="clear"/>
          </w:tcPr>
          <w:p>
            <w:pPr>
              <w:pStyle w:val="TableParagraph"/>
              <w:spacing w:before="125"/>
              <w:rPr>
                <w:sz w:val="22"/>
              </w:rPr>
            </w:pPr>
            <w:r>
              <w:rPr>
                <w:sz w:val="22"/>
              </w:rPr>
              <w:t>FECHAS</w:t>
            </w:r>
            <w:r>
              <w:rPr>
                <w:spacing w:val="-3"/>
                <w:sz w:val="22"/>
              </w:rPr>
              <w:t> </w:t>
            </w:r>
            <w:r>
              <w:rPr>
                <w:sz w:val="22"/>
              </w:rPr>
              <w:t>QUE</w:t>
            </w:r>
            <w:r>
              <w:rPr>
                <w:spacing w:val="-4"/>
                <w:sz w:val="22"/>
              </w:rPr>
              <w:t> </w:t>
            </w:r>
            <w:r>
              <w:rPr>
                <w:sz w:val="22"/>
              </w:rPr>
              <w:t>NO</w:t>
            </w:r>
            <w:r>
              <w:rPr>
                <w:spacing w:val="-2"/>
                <w:sz w:val="22"/>
              </w:rPr>
              <w:t> </w:t>
            </w:r>
            <w:r>
              <w:rPr>
                <w:sz w:val="22"/>
              </w:rPr>
              <w:t>OPERA</w:t>
            </w:r>
            <w:r>
              <w:rPr>
                <w:spacing w:val="-3"/>
                <w:sz w:val="22"/>
              </w:rPr>
              <w:t> </w:t>
            </w:r>
            <w:r>
              <w:rPr>
                <w:sz w:val="22"/>
              </w:rPr>
              <w:t>EN</w:t>
            </w:r>
            <w:r>
              <w:rPr>
                <w:spacing w:val="-3"/>
                <w:sz w:val="22"/>
              </w:rPr>
              <w:t> </w:t>
            </w:r>
            <w:r>
              <w:rPr>
                <w:sz w:val="22"/>
              </w:rPr>
              <w:t>2026-</w:t>
            </w:r>
            <w:r>
              <w:rPr>
                <w:spacing w:val="-4"/>
                <w:sz w:val="22"/>
              </w:rPr>
              <w:t>2027</w:t>
            </w:r>
          </w:p>
        </w:tc>
      </w:tr>
      <w:tr>
        <w:trPr>
          <w:trHeight w:hRule="atLeast" w:val="435"/>
        </w:trPr>
        <w:tc>
          <w:tcPr>
            <w:tcW w:type="dxa" w:w="2774"/>
            <w:tcBorders>
              <w:bottom w:val="nil"/>
            </w:tcBorders>
          </w:tcPr>
          <w:p>
            <w:pPr>
              <w:pStyle w:val="TableParagraph"/>
              <w:spacing w:before="170" w:line="245" w:lineRule="exact"/>
              <w:rPr>
                <w:sz w:val="22"/>
              </w:rPr>
            </w:pPr>
            <w:r>
              <w:rPr>
                <w:sz w:val="22"/>
              </w:rPr>
              <w:t>27</w:t>
            </w:r>
            <w:r>
              <w:rPr>
                <w:spacing w:val="-5"/>
                <w:sz w:val="22"/>
              </w:rPr>
              <w:t> </w:t>
            </w:r>
            <w:r>
              <w:rPr>
                <w:sz w:val="22"/>
              </w:rPr>
              <w:t>de</w:t>
            </w:r>
            <w:r>
              <w:rPr>
                <w:spacing w:val="-6"/>
                <w:sz w:val="22"/>
              </w:rPr>
              <w:t> </w:t>
            </w:r>
            <w:r>
              <w:rPr>
                <w:spacing w:val="-2"/>
                <w:sz w:val="22"/>
              </w:rPr>
              <w:t>abril</w:t>
            </w:r>
          </w:p>
        </w:tc>
        <w:tc>
          <w:tcPr>
            <w:tcW w:type="dxa" w:w="5259"/>
            <w:tcBorders>
              <w:bottom w:val="nil"/>
            </w:tcBorders>
          </w:tcPr>
          <w:p>
            <w:pPr>
              <w:pStyle w:val="TableParagraph"/>
              <w:spacing w:before="170" w:line="245" w:lineRule="exact"/>
              <w:rPr>
                <w:sz w:val="22"/>
              </w:rPr>
            </w:pPr>
            <w:r>
              <w:rPr>
                <w:sz w:val="22"/>
              </w:rPr>
              <w:t>Del</w:t>
            </w:r>
            <w:r>
              <w:rPr>
                <w:spacing w:val="-2"/>
                <w:sz w:val="22"/>
              </w:rPr>
              <w:t> </w:t>
            </w:r>
            <w:r>
              <w:rPr>
                <w:sz w:val="22"/>
              </w:rPr>
              <w:t>29</w:t>
            </w:r>
            <w:r>
              <w:rPr>
                <w:spacing w:val="-2"/>
                <w:sz w:val="22"/>
              </w:rPr>
              <w:t> </w:t>
            </w:r>
            <w:r>
              <w:rPr>
                <w:sz w:val="22"/>
              </w:rPr>
              <w:t>de</w:t>
            </w:r>
            <w:r>
              <w:rPr>
                <w:spacing w:val="-3"/>
                <w:sz w:val="22"/>
              </w:rPr>
              <w:t> </w:t>
            </w:r>
            <w:r>
              <w:rPr>
                <w:sz w:val="22"/>
              </w:rPr>
              <w:t>octubre</w:t>
            </w:r>
            <w:r>
              <w:rPr>
                <w:spacing w:val="-2"/>
                <w:sz w:val="22"/>
              </w:rPr>
              <w:t> </w:t>
            </w:r>
            <w:r>
              <w:rPr>
                <w:sz w:val="22"/>
              </w:rPr>
              <w:t>al</w:t>
            </w:r>
            <w:r>
              <w:rPr>
                <w:spacing w:val="-2"/>
                <w:sz w:val="22"/>
              </w:rPr>
              <w:t> </w:t>
            </w:r>
            <w:r>
              <w:rPr>
                <w:sz w:val="22"/>
              </w:rPr>
              <w:t>07</w:t>
            </w:r>
            <w:r>
              <w:rPr>
                <w:spacing w:val="-2"/>
                <w:sz w:val="22"/>
              </w:rPr>
              <w:t> </w:t>
            </w:r>
            <w:r>
              <w:rPr>
                <w:sz w:val="22"/>
              </w:rPr>
              <w:t>de</w:t>
            </w:r>
            <w:r>
              <w:rPr>
                <w:spacing w:val="-2"/>
                <w:sz w:val="22"/>
              </w:rPr>
              <w:t> noviembre</w:t>
            </w:r>
          </w:p>
        </w:tc>
      </w:tr>
      <w:tr>
        <w:trPr>
          <w:trHeight w:hRule="atLeast" w:val="264"/>
        </w:trPr>
        <w:tc>
          <w:tcPr>
            <w:tcW w:type="dxa" w:w="2774"/>
            <w:tcBorders>
              <w:top w:val="nil"/>
              <w:bottom w:val="nil"/>
            </w:tcBorders>
          </w:tcPr>
          <w:p>
            <w:pPr>
              <w:pStyle w:val="TableParagraph"/>
              <w:spacing w:line="244" w:lineRule="exact"/>
              <w:rPr>
                <w:sz w:val="22"/>
              </w:rPr>
            </w:pPr>
            <w:r>
              <w:rPr>
                <w:sz w:val="22"/>
              </w:rPr>
              <w:t>01</w:t>
            </w:r>
            <w:r>
              <w:rPr>
                <w:spacing w:val="-5"/>
                <w:sz w:val="22"/>
              </w:rPr>
              <w:t> </w:t>
            </w:r>
            <w:r>
              <w:rPr>
                <w:sz w:val="22"/>
              </w:rPr>
              <w:t>de</w:t>
            </w:r>
            <w:r>
              <w:rPr>
                <w:spacing w:val="-6"/>
                <w:sz w:val="22"/>
              </w:rPr>
              <w:t> </w:t>
            </w:r>
            <w:r>
              <w:rPr>
                <w:spacing w:val="-2"/>
                <w:sz w:val="22"/>
              </w:rPr>
              <w:t>junio</w:t>
            </w:r>
          </w:p>
        </w:tc>
        <w:tc>
          <w:tcPr>
            <w:tcW w:type="dxa" w:w="5259"/>
            <w:tcBorders>
              <w:top w:val="nil"/>
              <w:bottom w:val="nil"/>
            </w:tcBorders>
          </w:tcPr>
          <w:p>
            <w:pPr>
              <w:pStyle w:val="TableParagraph"/>
              <w:spacing w:line="244" w:lineRule="exact"/>
              <w:rPr>
                <w:sz w:val="22"/>
              </w:rPr>
            </w:pPr>
            <w:r>
              <w:rPr>
                <w:sz w:val="22"/>
              </w:rPr>
              <w:t>Del</w:t>
            </w:r>
            <w:r>
              <w:rPr>
                <w:spacing w:val="-3"/>
                <w:sz w:val="22"/>
              </w:rPr>
              <w:t> </w:t>
            </w:r>
            <w:r>
              <w:rPr>
                <w:sz w:val="22"/>
              </w:rPr>
              <w:t>18</w:t>
            </w:r>
            <w:r>
              <w:rPr>
                <w:spacing w:val="-3"/>
                <w:sz w:val="22"/>
              </w:rPr>
              <w:t> </w:t>
            </w:r>
            <w:r>
              <w:rPr>
                <w:sz w:val="22"/>
              </w:rPr>
              <w:t>de</w:t>
            </w:r>
            <w:r>
              <w:rPr>
                <w:spacing w:val="-3"/>
                <w:sz w:val="22"/>
              </w:rPr>
              <w:t> </w:t>
            </w:r>
            <w:r>
              <w:rPr>
                <w:sz w:val="22"/>
              </w:rPr>
              <w:t>diciembre</w:t>
            </w:r>
            <w:r>
              <w:rPr>
                <w:spacing w:val="-3"/>
                <w:sz w:val="22"/>
              </w:rPr>
              <w:t> </w:t>
            </w:r>
            <w:r>
              <w:rPr>
                <w:sz w:val="22"/>
              </w:rPr>
              <w:t>al</w:t>
            </w:r>
            <w:r>
              <w:rPr>
                <w:spacing w:val="-3"/>
                <w:sz w:val="22"/>
              </w:rPr>
              <w:t> </w:t>
            </w:r>
            <w:r>
              <w:rPr>
                <w:sz w:val="22"/>
              </w:rPr>
              <w:t>02</w:t>
            </w:r>
            <w:r>
              <w:rPr>
                <w:spacing w:val="-3"/>
                <w:sz w:val="22"/>
              </w:rPr>
              <w:t> </w:t>
            </w:r>
            <w:r>
              <w:rPr>
                <w:sz w:val="22"/>
              </w:rPr>
              <w:t>de</w:t>
            </w:r>
            <w:r>
              <w:rPr>
                <w:spacing w:val="-3"/>
                <w:sz w:val="22"/>
              </w:rPr>
              <w:t> </w:t>
            </w:r>
            <w:r>
              <w:rPr>
                <w:sz w:val="22"/>
              </w:rPr>
              <w:t>enero</w:t>
            </w:r>
            <w:r>
              <w:rPr>
                <w:spacing w:val="-3"/>
                <w:sz w:val="22"/>
              </w:rPr>
              <w:t> </w:t>
            </w:r>
            <w:r>
              <w:rPr>
                <w:sz w:val="22"/>
              </w:rPr>
              <w:t>del</w:t>
            </w:r>
            <w:r>
              <w:rPr>
                <w:spacing w:val="-3"/>
                <w:sz w:val="22"/>
              </w:rPr>
              <w:t> </w:t>
            </w:r>
            <w:r>
              <w:rPr>
                <w:spacing w:val="-4"/>
                <w:sz w:val="22"/>
              </w:rPr>
              <w:t>2027</w:t>
            </w:r>
          </w:p>
        </w:tc>
      </w:tr>
      <w:tr>
        <w:trPr>
          <w:trHeight w:hRule="atLeast" w:val="263"/>
        </w:trPr>
        <w:tc>
          <w:tcPr>
            <w:tcW w:type="dxa" w:w="2774"/>
            <w:tcBorders>
              <w:top w:val="nil"/>
              <w:bottom w:val="nil"/>
            </w:tcBorders>
          </w:tcPr>
          <w:p>
            <w:pPr>
              <w:pStyle w:val="TableParagraph"/>
              <w:spacing w:line="244" w:lineRule="exact"/>
              <w:rPr>
                <w:sz w:val="22"/>
              </w:rPr>
            </w:pPr>
            <w:r>
              <w:rPr>
                <w:sz w:val="22"/>
              </w:rPr>
              <w:t>02</w:t>
            </w:r>
            <w:r>
              <w:rPr>
                <w:spacing w:val="-9"/>
                <w:sz w:val="22"/>
              </w:rPr>
              <w:t> </w:t>
            </w:r>
            <w:r>
              <w:rPr>
                <w:sz w:val="22"/>
              </w:rPr>
              <w:t>y</w:t>
            </w:r>
            <w:r>
              <w:rPr>
                <w:spacing w:val="-9"/>
                <w:sz w:val="22"/>
              </w:rPr>
              <w:t> </w:t>
            </w:r>
            <w:r>
              <w:rPr>
                <w:sz w:val="22"/>
              </w:rPr>
              <w:t>23</w:t>
            </w:r>
            <w:r>
              <w:rPr>
                <w:spacing w:val="-9"/>
                <w:sz w:val="22"/>
              </w:rPr>
              <w:t> </w:t>
            </w:r>
            <w:r>
              <w:rPr>
                <w:sz w:val="22"/>
              </w:rPr>
              <w:t>de</w:t>
            </w:r>
            <w:r>
              <w:rPr>
                <w:spacing w:val="-10"/>
                <w:sz w:val="22"/>
              </w:rPr>
              <w:t> </w:t>
            </w:r>
            <w:r>
              <w:rPr>
                <w:spacing w:val="-2"/>
                <w:sz w:val="22"/>
              </w:rPr>
              <w:t>agosto</w:t>
            </w:r>
          </w:p>
        </w:tc>
        <w:tc>
          <w:tcPr>
            <w:tcW w:type="dxa" w:w="5259"/>
            <w:tcBorders>
              <w:top w:val="nil"/>
              <w:bottom w:val="nil"/>
            </w:tcBorders>
          </w:tcPr>
          <w:p>
            <w:pPr>
              <w:pStyle w:val="TableParagraph"/>
              <w:spacing w:line="244" w:lineRule="exact"/>
              <w:rPr>
                <w:sz w:val="22"/>
              </w:rPr>
            </w:pPr>
            <w:r>
              <w:rPr>
                <w:sz w:val="22"/>
              </w:rPr>
              <w:t>19</w:t>
            </w:r>
            <w:r>
              <w:rPr>
                <w:spacing w:val="-2"/>
                <w:sz w:val="22"/>
              </w:rPr>
              <w:t> </w:t>
            </w:r>
            <w:r>
              <w:rPr>
                <w:sz w:val="22"/>
              </w:rPr>
              <w:t>de</w:t>
            </w:r>
            <w:r>
              <w:rPr>
                <w:spacing w:val="-2"/>
                <w:sz w:val="22"/>
              </w:rPr>
              <w:t> </w:t>
            </w:r>
            <w:r>
              <w:rPr>
                <w:sz w:val="22"/>
              </w:rPr>
              <w:t>enero</w:t>
            </w:r>
            <w:r>
              <w:rPr>
                <w:spacing w:val="-1"/>
                <w:sz w:val="22"/>
              </w:rPr>
              <w:t> </w:t>
            </w:r>
            <w:r>
              <w:rPr>
                <w:sz w:val="22"/>
              </w:rPr>
              <w:t>del</w:t>
            </w:r>
            <w:r>
              <w:rPr>
                <w:spacing w:val="-2"/>
                <w:sz w:val="22"/>
              </w:rPr>
              <w:t> </w:t>
            </w:r>
            <w:r>
              <w:rPr>
                <w:spacing w:val="-4"/>
                <w:sz w:val="22"/>
              </w:rPr>
              <w:t>2027</w:t>
            </w:r>
          </w:p>
        </w:tc>
      </w:tr>
      <w:tr>
        <w:trPr>
          <w:trHeight w:hRule="atLeast" w:val="423"/>
        </w:trPr>
        <w:tc>
          <w:tcPr>
            <w:tcW w:type="dxa" w:w="2774"/>
            <w:tcBorders>
              <w:top w:val="nil"/>
            </w:tcBorders>
          </w:tcPr>
          <w:p>
            <w:pPr>
              <w:pStyle w:val="TableParagraph"/>
              <w:spacing w:line="252" w:lineRule="exact"/>
              <w:rPr>
                <w:sz w:val="22"/>
              </w:rPr>
            </w:pPr>
            <w:r>
              <w:rPr>
                <w:sz w:val="22"/>
              </w:rPr>
              <w:t>28</w:t>
            </w:r>
            <w:r>
              <w:rPr>
                <w:spacing w:val="-5"/>
                <w:sz w:val="22"/>
              </w:rPr>
              <w:t> </w:t>
            </w:r>
            <w:r>
              <w:rPr>
                <w:sz w:val="22"/>
              </w:rPr>
              <w:t>de</w:t>
            </w:r>
            <w:r>
              <w:rPr>
                <w:spacing w:val="-6"/>
                <w:sz w:val="22"/>
              </w:rPr>
              <w:t> </w:t>
            </w:r>
            <w:r>
              <w:rPr>
                <w:spacing w:val="-2"/>
                <w:sz w:val="22"/>
              </w:rPr>
              <w:t>septiembre</w:t>
            </w:r>
          </w:p>
        </w:tc>
        <w:tc>
          <w:tcPr>
            <w:tcW w:type="dxa" w:w="5259"/>
            <w:tcBorders>
              <w:top w:val="nil"/>
            </w:tcBorders>
          </w:tcPr>
          <w:p>
            <w:pPr>
              <w:pStyle w:val="TableParagraph"/>
              <w:spacing w:line="252" w:lineRule="exact"/>
              <w:rPr>
                <w:sz w:val="22"/>
              </w:rPr>
            </w:pPr>
            <w:r>
              <w:rPr>
                <w:sz w:val="22"/>
              </w:rPr>
              <w:t>Del</w:t>
            </w:r>
            <w:r>
              <w:rPr>
                <w:spacing w:val="-4"/>
                <w:sz w:val="22"/>
              </w:rPr>
              <w:t> </w:t>
            </w:r>
            <w:r>
              <w:rPr>
                <w:sz w:val="22"/>
              </w:rPr>
              <w:t>03</w:t>
            </w:r>
            <w:r>
              <w:rPr>
                <w:spacing w:val="-4"/>
                <w:sz w:val="22"/>
              </w:rPr>
              <w:t> </w:t>
            </w:r>
            <w:r>
              <w:rPr>
                <w:sz w:val="22"/>
              </w:rPr>
              <w:t>al</w:t>
            </w:r>
            <w:r>
              <w:rPr>
                <w:spacing w:val="-4"/>
                <w:sz w:val="22"/>
              </w:rPr>
              <w:t> </w:t>
            </w:r>
            <w:r>
              <w:rPr>
                <w:sz w:val="22"/>
              </w:rPr>
              <w:t>15</w:t>
            </w:r>
            <w:r>
              <w:rPr>
                <w:spacing w:val="-4"/>
                <w:sz w:val="22"/>
              </w:rPr>
              <w:t> </w:t>
            </w:r>
            <w:r>
              <w:rPr>
                <w:sz w:val="22"/>
              </w:rPr>
              <w:t>de</w:t>
            </w:r>
            <w:r>
              <w:rPr>
                <w:spacing w:val="-4"/>
                <w:sz w:val="22"/>
              </w:rPr>
              <w:t> </w:t>
            </w:r>
            <w:r>
              <w:rPr>
                <w:sz w:val="22"/>
              </w:rPr>
              <w:t>marzo</w:t>
            </w:r>
            <w:r>
              <w:rPr>
                <w:spacing w:val="-4"/>
                <w:sz w:val="22"/>
              </w:rPr>
              <w:t> </w:t>
            </w:r>
            <w:r>
              <w:rPr>
                <w:sz w:val="22"/>
              </w:rPr>
              <w:t>del</w:t>
            </w:r>
            <w:r>
              <w:rPr>
                <w:spacing w:val="-4"/>
                <w:sz w:val="22"/>
              </w:rPr>
              <w:t> 2027</w:t>
            </w:r>
          </w:p>
        </w:tc>
      </w:tr>
    </w:tbl>
    <w:p>
      <w:pPr>
        <w:pStyle w:val="BodyText"/>
        <w:spacing w:before="166"/>
      </w:pPr>
    </w:p>
    <w:p>
      <w:pPr>
        <w:pStyle w:val="Heading1"/>
        <w:ind w:left="2762"/>
      </w:pPr>
      <w:r>
        <w:rPr>
          <w:color w:val="059ED8"/>
          <w:spacing w:val="-2"/>
          <w:w w:val="105"/>
        </w:rPr>
        <w:t>ITINERARIO</w:t>
      </w:r>
    </w:p>
    <w:p>
      <w:pPr>
        <w:pStyle w:val="Heading2"/>
        <w:spacing w:before="115"/>
        <w:ind w:left="2762"/>
      </w:pPr>
      <w:r>
        <w:rPr>
          <w:spacing w:val="-2"/>
        </w:rPr>
        <w:t>DIA</w:t>
      </w:r>
      <w:r>
        <w:rPr>
          <w:spacing w:val="-12"/>
        </w:rPr>
        <w:t> </w:t>
      </w:r>
      <w:r>
        <w:rPr>
          <w:spacing w:val="-2"/>
        </w:rPr>
        <w:t>1</w:t>
      </w:r>
      <w:r>
        <w:rPr>
          <w:spacing w:val="56"/>
          <w:w w:val="150"/>
        </w:rPr>
        <w:t> </w:t>
      </w:r>
      <w:r>
        <w:rPr>
          <w:spacing w:val="-2"/>
        </w:rPr>
        <w:t>LLEGADA</w:t>
      </w:r>
      <w:r>
        <w:rPr>
          <w:spacing w:val="-11"/>
        </w:rPr>
        <w:t> </w:t>
      </w:r>
      <w:r>
        <w:rPr>
          <w:spacing w:val="-2"/>
        </w:rPr>
        <w:t>A</w:t>
      </w:r>
      <w:r>
        <w:rPr>
          <w:spacing w:val="-12"/>
        </w:rPr>
        <w:t> </w:t>
      </w:r>
      <w:r>
        <w:rPr>
          <w:spacing w:val="-2"/>
        </w:rPr>
        <w:t>MELBOURNE</w:t>
      </w:r>
    </w:p>
    <w:p>
      <w:pPr>
        <w:pStyle w:val="BodyText"/>
        <w:spacing w:before="11" w:line="249" w:lineRule="auto"/>
        <w:ind w:left="2762" w:right="375"/>
        <w:jc w:val="both"/>
      </w:pPr>
      <w:r>
        <w:rPr/>
        <w:t>Llegada al aeropuerto internacional de Melbourne. Conocida como la ciudad “europea” de Australia, es</w:t>
      </w:r>
      <w:r>
        <w:rPr>
          <w:spacing w:val="-6"/>
        </w:rPr>
        <w:t> </w:t>
      </w:r>
      <w:r>
        <w:rPr/>
        <w:t>una</w:t>
      </w:r>
      <w:r>
        <w:rPr>
          <w:spacing w:val="-6"/>
        </w:rPr>
        <w:t> </w:t>
      </w:r>
      <w:r>
        <w:rPr/>
        <w:t>ciudad</w:t>
      </w:r>
      <w:r>
        <w:rPr>
          <w:spacing w:val="-6"/>
        </w:rPr>
        <w:t> </w:t>
      </w:r>
      <w:r>
        <w:rPr/>
        <w:t>en</w:t>
      </w:r>
      <w:r>
        <w:rPr>
          <w:spacing w:val="-6"/>
        </w:rPr>
        <w:t> </w:t>
      </w:r>
      <w:r>
        <w:rPr/>
        <w:t>pleno</w:t>
      </w:r>
      <w:r>
        <w:rPr>
          <w:spacing w:val="-6"/>
        </w:rPr>
        <w:t> </w:t>
      </w:r>
      <w:r>
        <w:rPr/>
        <w:t>auge</w:t>
      </w:r>
      <w:r>
        <w:rPr>
          <w:spacing w:val="-6"/>
        </w:rPr>
        <w:t> </w:t>
      </w:r>
      <w:r>
        <w:rPr/>
        <w:t>que</w:t>
      </w:r>
      <w:r>
        <w:rPr>
          <w:spacing w:val="-6"/>
        </w:rPr>
        <w:t> </w:t>
      </w:r>
      <w:r>
        <w:rPr/>
        <w:t>aúna</w:t>
      </w:r>
      <w:r>
        <w:rPr>
          <w:spacing w:val="-6"/>
        </w:rPr>
        <w:t> </w:t>
      </w:r>
      <w:r>
        <w:rPr/>
        <w:t>lo</w:t>
      </w:r>
      <w:r>
        <w:rPr>
          <w:spacing w:val="-6"/>
        </w:rPr>
        <w:t> </w:t>
      </w:r>
      <w:r>
        <w:rPr/>
        <w:t>mejor</w:t>
      </w:r>
      <w:r>
        <w:rPr>
          <w:spacing w:val="-6"/>
        </w:rPr>
        <w:t> </w:t>
      </w:r>
      <w:r>
        <w:rPr/>
        <w:t>de</w:t>
      </w:r>
      <w:r>
        <w:rPr>
          <w:spacing w:val="-6"/>
        </w:rPr>
        <w:t> </w:t>
      </w:r>
      <w:r>
        <w:rPr/>
        <w:t>las</w:t>
      </w:r>
      <w:r>
        <w:rPr>
          <w:spacing w:val="-6"/>
        </w:rPr>
        <w:t> </w:t>
      </w:r>
      <w:r>
        <w:rPr/>
        <w:t>artes, la</w:t>
      </w:r>
      <w:r>
        <w:rPr>
          <w:spacing w:val="-6"/>
        </w:rPr>
        <w:t> </w:t>
      </w:r>
      <w:r>
        <w:rPr/>
        <w:t>cultura, la</w:t>
      </w:r>
      <w:r>
        <w:rPr>
          <w:spacing w:val="-6"/>
        </w:rPr>
        <w:t> </w:t>
      </w:r>
      <w:r>
        <w:rPr/>
        <w:t>cocina</w:t>
      </w:r>
      <w:r>
        <w:rPr>
          <w:spacing w:val="-6"/>
        </w:rPr>
        <w:t> </w:t>
      </w:r>
      <w:r>
        <w:rPr/>
        <w:t>y los paisajes australianos, una mezcla vibrante de callejones escondidos, hermosas playas y un increíble arte callejero. Traslado al hotel con chófer de habla inglesa. Alojamiento.</w:t>
      </w:r>
    </w:p>
    <w:p>
      <w:pPr>
        <w:pStyle w:val="BodyText"/>
        <w:spacing w:before="3" w:line="249" w:lineRule="auto"/>
        <w:ind w:left="2762" w:right="376"/>
        <w:jc w:val="both"/>
      </w:pPr>
      <w:r>
        <w:rPr>
          <w:color w:val="E41B15"/>
        </w:rPr>
        <w:t>*</w:t>
      </w:r>
      <w:r>
        <w:rPr/>
        <w:t>NOTA:</w:t>
      </w:r>
      <w:r>
        <w:rPr>
          <w:spacing w:val="-14"/>
        </w:rPr>
        <w:t> </w:t>
      </w:r>
      <w:r>
        <w:rPr/>
        <w:t>Si</w:t>
      </w:r>
      <w:r>
        <w:rPr>
          <w:spacing w:val="-14"/>
        </w:rPr>
        <w:t> </w:t>
      </w:r>
      <w:r>
        <w:rPr/>
        <w:t>el</w:t>
      </w:r>
      <w:r>
        <w:rPr>
          <w:spacing w:val="-14"/>
        </w:rPr>
        <w:t> </w:t>
      </w:r>
      <w:r>
        <w:rPr/>
        <w:t>vuelo</w:t>
      </w:r>
      <w:r>
        <w:rPr>
          <w:spacing w:val="-13"/>
        </w:rPr>
        <w:t> </w:t>
      </w:r>
      <w:r>
        <w:rPr/>
        <w:t>llega</w:t>
      </w:r>
      <w:r>
        <w:rPr>
          <w:spacing w:val="-14"/>
        </w:rPr>
        <w:t> </w:t>
      </w:r>
      <w:r>
        <w:rPr/>
        <w:t>entra</w:t>
      </w:r>
      <w:r>
        <w:rPr>
          <w:spacing w:val="-14"/>
        </w:rPr>
        <w:t> </w:t>
      </w:r>
      <w:r>
        <w:rPr/>
        <w:t>las</w:t>
      </w:r>
      <w:r>
        <w:rPr>
          <w:spacing w:val="-14"/>
        </w:rPr>
        <w:t> </w:t>
      </w:r>
      <w:r>
        <w:rPr/>
        <w:t>23:00</w:t>
      </w:r>
      <w:r>
        <w:rPr>
          <w:spacing w:val="-13"/>
        </w:rPr>
        <w:t> </w:t>
      </w:r>
      <w:r>
        <w:rPr/>
        <w:t>h.</w:t>
      </w:r>
      <w:r>
        <w:rPr>
          <w:spacing w:val="-14"/>
        </w:rPr>
        <w:t> </w:t>
      </w:r>
      <w:r>
        <w:rPr/>
        <w:t>y</w:t>
      </w:r>
      <w:r>
        <w:rPr>
          <w:spacing w:val="-14"/>
        </w:rPr>
        <w:t> </w:t>
      </w:r>
      <w:r>
        <w:rPr/>
        <w:t>la</w:t>
      </w:r>
      <w:r>
        <w:rPr>
          <w:spacing w:val="-14"/>
        </w:rPr>
        <w:t> </w:t>
      </w:r>
      <w:r>
        <w:rPr/>
        <w:t>05:00</w:t>
      </w:r>
      <w:r>
        <w:rPr>
          <w:spacing w:val="-13"/>
        </w:rPr>
        <w:t> </w:t>
      </w:r>
      <w:r>
        <w:rPr/>
        <w:t>h.</w:t>
      </w:r>
      <w:r>
        <w:rPr>
          <w:spacing w:val="-14"/>
        </w:rPr>
        <w:t> </w:t>
      </w:r>
      <w:r>
        <w:rPr/>
        <w:t>se</w:t>
      </w:r>
      <w:r>
        <w:rPr>
          <w:spacing w:val="-14"/>
        </w:rPr>
        <w:t> </w:t>
      </w:r>
      <w:r>
        <w:rPr/>
        <w:t>aplicará</w:t>
      </w:r>
      <w:r>
        <w:rPr>
          <w:spacing w:val="-14"/>
        </w:rPr>
        <w:t> </w:t>
      </w:r>
      <w:r>
        <w:rPr/>
        <w:t>un</w:t>
      </w:r>
      <w:r>
        <w:rPr>
          <w:spacing w:val="-13"/>
        </w:rPr>
        <w:t> </w:t>
      </w:r>
      <w:r>
        <w:rPr/>
        <w:t>suplemento</w:t>
      </w:r>
      <w:r>
        <w:rPr>
          <w:spacing w:val="-14"/>
        </w:rPr>
        <w:t> </w:t>
      </w:r>
      <w:r>
        <w:rPr/>
        <w:t>adicional. </w:t>
      </w:r>
      <w:r>
        <w:rPr>
          <w:spacing w:val="-2"/>
        </w:rPr>
        <w:t>Consulte.</w:t>
      </w:r>
    </w:p>
    <w:p>
      <w:pPr>
        <w:pStyle w:val="BodyText"/>
        <w:spacing w:before="13"/>
      </w:pPr>
    </w:p>
    <w:p>
      <w:pPr>
        <w:pStyle w:val="Heading2"/>
        <w:ind w:left="2762"/>
      </w:pPr>
      <w:r>
        <w:rPr/>
        <w:t>DIA</w:t>
      </w:r>
      <w:r>
        <w:rPr>
          <w:spacing w:val="-6"/>
        </w:rPr>
        <w:t> </w:t>
      </w:r>
      <w:r>
        <w:rPr/>
        <w:t>2</w:t>
      </w:r>
      <w:r>
        <w:rPr>
          <w:spacing w:val="46"/>
        </w:rPr>
        <w:t>  </w:t>
      </w:r>
      <w:r>
        <w:rPr>
          <w:spacing w:val="-2"/>
        </w:rPr>
        <w:t>MELBOURNE</w:t>
      </w:r>
    </w:p>
    <w:p>
      <w:pPr>
        <w:pStyle w:val="BodyText"/>
        <w:spacing w:before="11" w:line="249" w:lineRule="auto"/>
        <w:ind w:left="2762" w:right="376"/>
        <w:jc w:val="both"/>
      </w:pPr>
      <w:r>
        <w:rPr>
          <w:w w:val="105"/>
        </w:rPr>
        <w:t>Salida</w:t>
      </w:r>
      <w:r>
        <w:rPr>
          <w:w w:val="105"/>
        </w:rPr>
        <w:t> para</w:t>
      </w:r>
      <w:r>
        <w:rPr>
          <w:w w:val="105"/>
        </w:rPr>
        <w:t> visitar</w:t>
      </w:r>
      <w:r>
        <w:rPr>
          <w:w w:val="105"/>
        </w:rPr>
        <w:t> esta</w:t>
      </w:r>
      <w:r>
        <w:rPr>
          <w:w w:val="105"/>
        </w:rPr>
        <w:t> maravillosa</w:t>
      </w:r>
      <w:r>
        <w:rPr>
          <w:w w:val="105"/>
        </w:rPr>
        <w:t> ciudad,</w:t>
      </w:r>
      <w:r>
        <w:rPr>
          <w:w w:val="105"/>
        </w:rPr>
        <w:t> el</w:t>
      </w:r>
      <w:r>
        <w:rPr>
          <w:w w:val="105"/>
        </w:rPr>
        <w:t> recorrido</w:t>
      </w:r>
      <w:r>
        <w:rPr>
          <w:w w:val="105"/>
        </w:rPr>
        <w:t> nos</w:t>
      </w:r>
      <w:r>
        <w:rPr>
          <w:w w:val="105"/>
        </w:rPr>
        <w:t> permitirá</w:t>
      </w:r>
      <w:r>
        <w:rPr>
          <w:w w:val="105"/>
        </w:rPr>
        <w:t> disfrutar</w:t>
      </w:r>
      <w:r>
        <w:rPr>
          <w:w w:val="105"/>
        </w:rPr>
        <w:t> de Melbourne</w:t>
      </w:r>
      <w:r>
        <w:rPr>
          <w:w w:val="105"/>
        </w:rPr>
        <w:t> de</w:t>
      </w:r>
      <w:r>
        <w:rPr>
          <w:w w:val="105"/>
        </w:rPr>
        <w:t> una</w:t>
      </w:r>
      <w:r>
        <w:rPr>
          <w:w w:val="105"/>
        </w:rPr>
        <w:t> manera</w:t>
      </w:r>
      <w:r>
        <w:rPr>
          <w:w w:val="105"/>
        </w:rPr>
        <w:t> relajada</w:t>
      </w:r>
      <w:r>
        <w:rPr>
          <w:w w:val="105"/>
        </w:rPr>
        <w:t> y</w:t>
      </w:r>
      <w:r>
        <w:rPr>
          <w:w w:val="105"/>
        </w:rPr>
        <w:t> entretenida.</w:t>
      </w:r>
      <w:r>
        <w:rPr>
          <w:w w:val="105"/>
        </w:rPr>
        <w:t> El</w:t>
      </w:r>
      <w:r>
        <w:rPr>
          <w:w w:val="105"/>
        </w:rPr>
        <w:t> guía</w:t>
      </w:r>
      <w:r>
        <w:rPr>
          <w:w w:val="105"/>
        </w:rPr>
        <w:t> nos</w:t>
      </w:r>
      <w:r>
        <w:rPr>
          <w:w w:val="105"/>
        </w:rPr>
        <w:t> mostrara</w:t>
      </w:r>
      <w:r>
        <w:rPr>
          <w:w w:val="105"/>
        </w:rPr>
        <w:t> algunos</w:t>
      </w:r>
      <w:r>
        <w:rPr>
          <w:w w:val="105"/>
        </w:rPr>
        <w:t> de</w:t>
      </w:r>
      <w:r>
        <w:rPr>
          <w:w w:val="105"/>
        </w:rPr>
        <w:t> los lugares</w:t>
      </w:r>
      <w:r>
        <w:rPr>
          <w:spacing w:val="-3"/>
          <w:w w:val="105"/>
        </w:rPr>
        <w:t> </w:t>
      </w:r>
      <w:r>
        <w:rPr>
          <w:w w:val="105"/>
        </w:rPr>
        <w:t>más</w:t>
      </w:r>
      <w:r>
        <w:rPr>
          <w:spacing w:val="-3"/>
          <w:w w:val="105"/>
        </w:rPr>
        <w:t> </w:t>
      </w:r>
      <w:r>
        <w:rPr>
          <w:w w:val="105"/>
        </w:rPr>
        <w:t>destacados</w:t>
      </w:r>
      <w:r>
        <w:rPr>
          <w:spacing w:val="-3"/>
          <w:w w:val="105"/>
        </w:rPr>
        <w:t> </w:t>
      </w:r>
      <w:r>
        <w:rPr>
          <w:w w:val="105"/>
        </w:rPr>
        <w:t>de</w:t>
      </w:r>
      <w:r>
        <w:rPr>
          <w:spacing w:val="-3"/>
          <w:w w:val="105"/>
        </w:rPr>
        <w:t> </w:t>
      </w:r>
      <w:r>
        <w:rPr>
          <w:w w:val="105"/>
        </w:rPr>
        <w:t>Melbourne, el</w:t>
      </w:r>
      <w:r>
        <w:rPr>
          <w:spacing w:val="-3"/>
          <w:w w:val="105"/>
        </w:rPr>
        <w:t> </w:t>
      </w:r>
      <w:r>
        <w:rPr>
          <w:w w:val="105"/>
        </w:rPr>
        <w:t>parque</w:t>
      </w:r>
      <w:r>
        <w:rPr>
          <w:spacing w:val="-3"/>
          <w:w w:val="105"/>
        </w:rPr>
        <w:t> </w:t>
      </w:r>
      <w:r>
        <w:rPr>
          <w:w w:val="105"/>
        </w:rPr>
        <w:t>de</w:t>
      </w:r>
      <w:r>
        <w:rPr>
          <w:spacing w:val="-3"/>
          <w:w w:val="105"/>
        </w:rPr>
        <w:t> </w:t>
      </w:r>
      <w:r>
        <w:rPr>
          <w:w w:val="105"/>
        </w:rPr>
        <w:t>la</w:t>
      </w:r>
      <w:r>
        <w:rPr>
          <w:spacing w:val="-3"/>
          <w:w w:val="105"/>
        </w:rPr>
        <w:t> </w:t>
      </w:r>
      <w:r>
        <w:rPr>
          <w:w w:val="105"/>
        </w:rPr>
        <w:t>ciudad, la</w:t>
      </w:r>
      <w:r>
        <w:rPr>
          <w:spacing w:val="-3"/>
          <w:w w:val="105"/>
        </w:rPr>
        <w:t> </w:t>
      </w:r>
      <w:r>
        <w:rPr>
          <w:w w:val="105"/>
        </w:rPr>
        <w:t>catedral</w:t>
      </w:r>
      <w:r>
        <w:rPr>
          <w:spacing w:val="-3"/>
          <w:w w:val="105"/>
        </w:rPr>
        <w:t> </w:t>
      </w:r>
      <w:r>
        <w:rPr>
          <w:w w:val="105"/>
        </w:rPr>
        <w:t>de</w:t>
      </w:r>
      <w:r>
        <w:rPr>
          <w:spacing w:val="-3"/>
          <w:w w:val="105"/>
        </w:rPr>
        <w:t> </w:t>
      </w:r>
      <w:r>
        <w:rPr>
          <w:w w:val="105"/>
        </w:rPr>
        <w:t>St</w:t>
      </w:r>
      <w:r>
        <w:rPr>
          <w:spacing w:val="-3"/>
          <w:w w:val="105"/>
        </w:rPr>
        <w:t> </w:t>
      </w:r>
      <w:r>
        <w:rPr>
          <w:w w:val="105"/>
        </w:rPr>
        <w:t>Patrick, </w:t>
      </w:r>
      <w:r>
        <w:rPr/>
        <w:t>pasaremos en coche por Collins street con sus elegantes tiendas y edificios de arquitectura Victoriana, y haremos una parada en el Santuario de la memoria, un monumento dedicado </w:t>
      </w:r>
      <w:r>
        <w:rPr>
          <w:w w:val="105"/>
        </w:rPr>
        <w:t>a</w:t>
      </w:r>
      <w:r>
        <w:rPr>
          <w:spacing w:val="-12"/>
          <w:w w:val="105"/>
        </w:rPr>
        <w:t> </w:t>
      </w:r>
      <w:r>
        <w:rPr>
          <w:w w:val="105"/>
        </w:rPr>
        <w:t>los</w:t>
      </w:r>
      <w:r>
        <w:rPr>
          <w:spacing w:val="-12"/>
          <w:w w:val="105"/>
        </w:rPr>
        <w:t> </w:t>
      </w:r>
      <w:r>
        <w:rPr>
          <w:w w:val="105"/>
        </w:rPr>
        <w:t>australianos</w:t>
      </w:r>
      <w:r>
        <w:rPr>
          <w:spacing w:val="-12"/>
          <w:w w:val="105"/>
        </w:rPr>
        <w:t> </w:t>
      </w:r>
      <w:r>
        <w:rPr>
          <w:w w:val="105"/>
        </w:rPr>
        <w:t>involucrados</w:t>
      </w:r>
      <w:r>
        <w:rPr>
          <w:spacing w:val="-12"/>
          <w:w w:val="105"/>
        </w:rPr>
        <w:t> </w:t>
      </w:r>
      <w:r>
        <w:rPr>
          <w:w w:val="105"/>
        </w:rPr>
        <w:t>en</w:t>
      </w:r>
      <w:r>
        <w:rPr>
          <w:spacing w:val="-12"/>
          <w:w w:val="105"/>
        </w:rPr>
        <w:t> </w:t>
      </w:r>
      <w:r>
        <w:rPr>
          <w:w w:val="105"/>
        </w:rPr>
        <w:t>la</w:t>
      </w:r>
      <w:r>
        <w:rPr>
          <w:spacing w:val="-12"/>
          <w:w w:val="105"/>
        </w:rPr>
        <w:t> </w:t>
      </w:r>
      <w:r>
        <w:rPr>
          <w:w w:val="105"/>
        </w:rPr>
        <w:t>guerra.</w:t>
      </w:r>
      <w:r>
        <w:rPr>
          <w:spacing w:val="-12"/>
          <w:w w:val="105"/>
        </w:rPr>
        <w:t> </w:t>
      </w:r>
      <w:r>
        <w:rPr>
          <w:w w:val="105"/>
        </w:rPr>
        <w:t>Continuaremos</w:t>
      </w:r>
      <w:r>
        <w:rPr>
          <w:spacing w:val="-12"/>
          <w:w w:val="105"/>
        </w:rPr>
        <w:t> </w:t>
      </w:r>
      <w:r>
        <w:rPr>
          <w:w w:val="105"/>
        </w:rPr>
        <w:t>hasta</w:t>
      </w:r>
      <w:r>
        <w:rPr>
          <w:spacing w:val="-12"/>
          <w:w w:val="105"/>
        </w:rPr>
        <w:t> </w:t>
      </w:r>
      <w:r>
        <w:rPr>
          <w:w w:val="105"/>
        </w:rPr>
        <w:t>el</w:t>
      </w:r>
      <w:r>
        <w:rPr>
          <w:spacing w:val="-12"/>
          <w:w w:val="105"/>
        </w:rPr>
        <w:t> </w:t>
      </w:r>
      <w:r>
        <w:rPr>
          <w:w w:val="105"/>
        </w:rPr>
        <w:t>barrio</w:t>
      </w:r>
      <w:r>
        <w:rPr>
          <w:spacing w:val="-12"/>
          <w:w w:val="105"/>
        </w:rPr>
        <w:t> </w:t>
      </w:r>
      <w:r>
        <w:rPr>
          <w:w w:val="105"/>
        </w:rPr>
        <w:t>costero</w:t>
      </w:r>
      <w:r>
        <w:rPr>
          <w:spacing w:val="-12"/>
          <w:w w:val="105"/>
        </w:rPr>
        <w:t> </w:t>
      </w:r>
      <w:r>
        <w:rPr>
          <w:w w:val="105"/>
        </w:rPr>
        <w:t>de</w:t>
      </w:r>
      <w:r>
        <w:rPr>
          <w:spacing w:val="-12"/>
          <w:w w:val="105"/>
        </w:rPr>
        <w:t> </w:t>
      </w:r>
      <w:r>
        <w:rPr>
          <w:w w:val="105"/>
        </w:rPr>
        <w:t>St </w:t>
      </w:r>
      <w:r>
        <w:rPr/>
        <w:t>Kilda</w:t>
      </w:r>
      <w:r>
        <w:rPr>
          <w:spacing w:val="-4"/>
        </w:rPr>
        <w:t> </w:t>
      </w:r>
      <w:r>
        <w:rPr/>
        <w:t>y</w:t>
      </w:r>
      <w:r>
        <w:rPr>
          <w:spacing w:val="-4"/>
        </w:rPr>
        <w:t> </w:t>
      </w:r>
      <w:r>
        <w:rPr/>
        <w:t>Port</w:t>
      </w:r>
      <w:r>
        <w:rPr>
          <w:spacing w:val="-4"/>
        </w:rPr>
        <w:t> </w:t>
      </w:r>
      <w:r>
        <w:rPr/>
        <w:t>Phillip</w:t>
      </w:r>
      <w:r>
        <w:rPr>
          <w:spacing w:val="-4"/>
        </w:rPr>
        <w:t> </w:t>
      </w:r>
      <w:r>
        <w:rPr/>
        <w:t>Bay.</w:t>
      </w:r>
      <w:r>
        <w:rPr>
          <w:spacing w:val="-4"/>
        </w:rPr>
        <w:t> </w:t>
      </w:r>
      <w:r>
        <w:rPr/>
        <w:t>La</w:t>
      </w:r>
      <w:r>
        <w:rPr>
          <w:spacing w:val="-4"/>
        </w:rPr>
        <w:t> </w:t>
      </w:r>
      <w:r>
        <w:rPr/>
        <w:t>visita</w:t>
      </w:r>
      <w:r>
        <w:rPr>
          <w:spacing w:val="-4"/>
        </w:rPr>
        <w:t> </w:t>
      </w:r>
      <w:r>
        <w:rPr/>
        <w:t>finaliza</w:t>
      </w:r>
      <w:r>
        <w:rPr>
          <w:spacing w:val="-4"/>
        </w:rPr>
        <w:t> </w:t>
      </w:r>
      <w:r>
        <w:rPr/>
        <w:t>a</w:t>
      </w:r>
      <w:r>
        <w:rPr>
          <w:spacing w:val="-4"/>
        </w:rPr>
        <w:t> </w:t>
      </w:r>
      <w:r>
        <w:rPr/>
        <w:t>los</w:t>
      </w:r>
      <w:r>
        <w:rPr>
          <w:spacing w:val="-4"/>
        </w:rPr>
        <w:t> </w:t>
      </w:r>
      <w:r>
        <w:rPr/>
        <w:t>pies</w:t>
      </w:r>
      <w:r>
        <w:rPr>
          <w:spacing w:val="-4"/>
        </w:rPr>
        <w:t> </w:t>
      </w:r>
      <w:r>
        <w:rPr/>
        <w:t>de</w:t>
      </w:r>
      <w:r>
        <w:rPr>
          <w:spacing w:val="-4"/>
        </w:rPr>
        <w:t> </w:t>
      </w:r>
      <w:r>
        <w:rPr/>
        <w:t>la</w:t>
      </w:r>
      <w:r>
        <w:rPr>
          <w:spacing w:val="-4"/>
        </w:rPr>
        <w:t> </w:t>
      </w:r>
      <w:r>
        <w:rPr/>
        <w:t>famosa</w:t>
      </w:r>
      <w:r>
        <w:rPr>
          <w:spacing w:val="-4"/>
        </w:rPr>
        <w:t> </w:t>
      </w:r>
      <w:r>
        <w:rPr/>
        <w:t>Torre</w:t>
      </w:r>
      <w:r>
        <w:rPr>
          <w:spacing w:val="-4"/>
        </w:rPr>
        <w:t> </w:t>
      </w:r>
      <w:r>
        <w:rPr/>
        <w:t>Eureka, que</w:t>
      </w:r>
      <w:r>
        <w:rPr>
          <w:spacing w:val="-4"/>
        </w:rPr>
        <w:t> </w:t>
      </w:r>
      <w:r>
        <w:rPr/>
        <w:t>cuenta </w:t>
      </w:r>
      <w:r>
        <w:rPr>
          <w:w w:val="105"/>
        </w:rPr>
        <w:t>con</w:t>
      </w:r>
      <w:r>
        <w:rPr>
          <w:spacing w:val="-13"/>
          <w:w w:val="105"/>
        </w:rPr>
        <w:t> </w:t>
      </w:r>
      <w:r>
        <w:rPr>
          <w:w w:val="105"/>
        </w:rPr>
        <w:t>un</w:t>
      </w:r>
      <w:r>
        <w:rPr>
          <w:spacing w:val="-13"/>
          <w:w w:val="105"/>
        </w:rPr>
        <w:t> </w:t>
      </w:r>
      <w:r>
        <w:rPr>
          <w:w w:val="105"/>
        </w:rPr>
        <w:t>observatorio</w:t>
      </w:r>
      <w:r>
        <w:rPr>
          <w:spacing w:val="-13"/>
          <w:w w:val="105"/>
        </w:rPr>
        <w:t> </w:t>
      </w:r>
      <w:r>
        <w:rPr>
          <w:w w:val="105"/>
        </w:rPr>
        <w:t>360°</w:t>
      </w:r>
      <w:r>
        <w:rPr>
          <w:spacing w:val="-13"/>
          <w:w w:val="105"/>
        </w:rPr>
        <w:t> </w:t>
      </w:r>
      <w:r>
        <w:rPr>
          <w:w w:val="105"/>
        </w:rPr>
        <w:t>sobre</w:t>
      </w:r>
      <w:r>
        <w:rPr>
          <w:spacing w:val="-13"/>
          <w:w w:val="105"/>
        </w:rPr>
        <w:t> </w:t>
      </w:r>
      <w:r>
        <w:rPr>
          <w:w w:val="105"/>
        </w:rPr>
        <w:t>los</w:t>
      </w:r>
      <w:r>
        <w:rPr>
          <w:spacing w:val="-13"/>
          <w:w w:val="105"/>
        </w:rPr>
        <w:t> </w:t>
      </w:r>
      <w:r>
        <w:rPr>
          <w:w w:val="105"/>
        </w:rPr>
        <w:t>cielos</w:t>
      </w:r>
      <w:r>
        <w:rPr>
          <w:spacing w:val="-13"/>
          <w:w w:val="105"/>
        </w:rPr>
        <w:t> </w:t>
      </w:r>
      <w:r>
        <w:rPr>
          <w:w w:val="105"/>
        </w:rPr>
        <w:t>de</w:t>
      </w:r>
      <w:r>
        <w:rPr>
          <w:spacing w:val="-13"/>
          <w:w w:val="105"/>
        </w:rPr>
        <w:t> </w:t>
      </w:r>
      <w:r>
        <w:rPr>
          <w:w w:val="105"/>
        </w:rPr>
        <w:t>la</w:t>
      </w:r>
      <w:r>
        <w:rPr>
          <w:spacing w:val="-13"/>
          <w:w w:val="105"/>
        </w:rPr>
        <w:t> </w:t>
      </w:r>
      <w:r>
        <w:rPr>
          <w:w w:val="105"/>
        </w:rPr>
        <w:t>ciudad</w:t>
      </w:r>
      <w:r>
        <w:rPr>
          <w:spacing w:val="-13"/>
          <w:w w:val="105"/>
        </w:rPr>
        <w:t> </w:t>
      </w:r>
      <w:r>
        <w:rPr>
          <w:w w:val="105"/>
        </w:rPr>
        <w:t>(entrada</w:t>
      </w:r>
      <w:r>
        <w:rPr>
          <w:spacing w:val="-13"/>
          <w:w w:val="105"/>
        </w:rPr>
        <w:t> </w:t>
      </w:r>
      <w:r>
        <w:rPr>
          <w:w w:val="105"/>
        </w:rPr>
        <w:t>no</w:t>
      </w:r>
      <w:r>
        <w:rPr>
          <w:spacing w:val="-13"/>
          <w:w w:val="105"/>
        </w:rPr>
        <w:t> </w:t>
      </w:r>
      <w:r>
        <w:rPr>
          <w:w w:val="105"/>
        </w:rPr>
        <w:t>incluida).</w:t>
      </w:r>
      <w:r>
        <w:rPr>
          <w:spacing w:val="-13"/>
          <w:w w:val="105"/>
        </w:rPr>
        <w:t> </w:t>
      </w:r>
      <w:r>
        <w:rPr>
          <w:w w:val="105"/>
        </w:rPr>
        <w:t>Tarde</w:t>
      </w:r>
      <w:r>
        <w:rPr>
          <w:spacing w:val="-13"/>
          <w:w w:val="105"/>
        </w:rPr>
        <w:t> </w:t>
      </w:r>
      <w:r>
        <w:rPr>
          <w:w w:val="105"/>
        </w:rPr>
        <w:t>libre. </w:t>
      </w:r>
      <w:r>
        <w:rPr>
          <w:spacing w:val="-2"/>
          <w:w w:val="105"/>
        </w:rPr>
        <w:t>Alojamiento.</w:t>
      </w:r>
    </w:p>
    <w:p>
      <w:pPr>
        <w:pStyle w:val="BodyText"/>
        <w:spacing w:before="19"/>
      </w:pPr>
    </w:p>
    <w:p>
      <w:pPr>
        <w:pStyle w:val="Heading2"/>
        <w:ind w:left="2762"/>
      </w:pPr>
      <w:r>
        <w:rPr/>
        <w:t>DIA</w:t>
      </w:r>
      <w:r>
        <w:rPr>
          <w:spacing w:val="-6"/>
        </w:rPr>
        <w:t> </w:t>
      </w:r>
      <w:r>
        <w:rPr/>
        <w:t>3</w:t>
      </w:r>
      <w:r>
        <w:rPr>
          <w:spacing w:val="45"/>
        </w:rPr>
        <w:t>  </w:t>
      </w:r>
      <w:r>
        <w:rPr>
          <w:spacing w:val="-2"/>
        </w:rPr>
        <w:t>MELBOURNE</w:t>
      </w:r>
    </w:p>
    <w:p>
      <w:pPr>
        <w:pStyle w:val="BodyText"/>
        <w:spacing w:before="11" w:line="249" w:lineRule="auto"/>
        <w:ind w:left="2762" w:right="376"/>
        <w:jc w:val="both"/>
      </w:pPr>
      <w:r>
        <w:rPr/>
        <w:t>Día libre que pueden aprovechar para recorrer la ciudad por su cuenta o realizar una interesante excursión opcional a lo largo de la ruta costera más espectacular de Australia,</w:t>
      </w:r>
      <w:r>
        <w:rPr>
          <w:spacing w:val="40"/>
        </w:rPr>
        <w:t> </w:t>
      </w:r>
      <w:r>
        <w:rPr/>
        <w:t>la Great Ocean Road. Durante el recorrido podrán ver las famosas playas de surf de esta zona, visitar el encantador pueblo costero de Apollo Bay, disfrutar de una visita guiada en el bosque tropical de Great Otway y admirar las famosas formaciones rocosas de los Doce Apóstoles. Alojamiento.</w:t>
      </w:r>
    </w:p>
    <w:p>
      <w:pPr>
        <w:pStyle w:val="BodyText"/>
        <w:spacing w:before="4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191122</wp:posOffset>
            </wp:positionV>
            <wp:extent cx="1453634" cy="439578"/>
            <wp:effectExtent b="0" l="0" r="0" t="0"/>
            <wp:wrapTopAndBottom/>
            <wp:docPr id="6" name="Image 6"/>
            <wp:cNvGraphicFramePr>
              <a:graphicFrameLocks/>
            </wp:cNvGraphicFramePr>
            <a:graphic>
              <a:graphicData uri="http://schemas.openxmlformats.org/drawingml/2006/picture">
                <pic:pic>
                  <pic:nvPicPr>
                    <pic:cNvPr id="6" name="Image 6"/>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100"/>
      </w:pPr>
      <w:r>
        <w:rPr/>
        <w:t>DIA</w:t>
      </w:r>
      <w:r>
        <w:rPr>
          <w:spacing w:val="-7"/>
        </w:rPr>
        <w:t> </w:t>
      </w:r>
      <w:r>
        <w:rPr/>
        <w:t>4</w:t>
      </w:r>
      <w:r>
        <w:rPr>
          <w:spacing w:val="46"/>
        </w:rPr>
        <w:t>  </w:t>
      </w:r>
      <w:r>
        <w:rPr/>
        <w:t>MELBOURNE-</w:t>
      </w:r>
      <w:r>
        <w:rPr>
          <w:spacing w:val="-3"/>
        </w:rPr>
        <w:t> </w:t>
      </w:r>
      <w:r>
        <w:rPr>
          <w:spacing w:val="-2"/>
        </w:rPr>
        <w:t>CAIRNS</w:t>
      </w:r>
    </w:p>
    <w:p>
      <w:pPr>
        <w:pStyle w:val="BodyText"/>
        <w:spacing w:before="11" w:line="249" w:lineRule="auto"/>
        <w:ind w:left="11" w:right="351"/>
        <w:jc w:val="both"/>
      </w:pPr>
      <w:r>
        <w:rPr/>
        <w:t>Traslado al aeropuerto con chofer de habla inglesa para salir en vuelo (no incluido) con destino Cairns. A la llegada, traslado al hotel con chofer de habla inglesa. Resto del día libre. Alojamiento.</w:t>
      </w:r>
    </w:p>
    <w:p>
      <w:pPr>
        <w:pStyle w:val="BodyText"/>
        <w:spacing w:before="13"/>
      </w:pPr>
    </w:p>
    <w:p>
      <w:pPr>
        <w:pStyle w:val="Heading2"/>
      </w:pPr>
      <w:r>
        <w:rPr/>
        <w:t>DIA</w:t>
      </w:r>
      <w:r>
        <w:rPr>
          <w:spacing w:val="-10"/>
        </w:rPr>
        <w:t> </w:t>
      </w:r>
      <w:r>
        <w:rPr/>
        <w:t>5</w:t>
      </w:r>
      <w:r>
        <w:rPr>
          <w:spacing w:val="36"/>
        </w:rPr>
        <w:t>  </w:t>
      </w:r>
      <w:r>
        <w:rPr/>
        <w:t>CAIRNS</w:t>
      </w:r>
      <w:r>
        <w:rPr>
          <w:spacing w:val="-7"/>
        </w:rPr>
        <w:t> </w:t>
      </w:r>
      <w:r>
        <w:rPr/>
        <w:t>(BARRERA</w:t>
      </w:r>
      <w:r>
        <w:rPr>
          <w:spacing w:val="-10"/>
        </w:rPr>
        <w:t> </w:t>
      </w:r>
      <w:r>
        <w:rPr/>
        <w:t>DE</w:t>
      </w:r>
      <w:r>
        <w:rPr>
          <w:spacing w:val="-9"/>
        </w:rPr>
        <w:t> </w:t>
      </w:r>
      <w:r>
        <w:rPr>
          <w:spacing w:val="-2"/>
        </w:rPr>
        <w:t>CORAL)</w:t>
      </w:r>
    </w:p>
    <w:p>
      <w:pPr>
        <w:pStyle w:val="BodyText"/>
        <w:spacing w:before="11" w:line="249" w:lineRule="auto"/>
        <w:ind w:left="11" w:right="346"/>
        <w:jc w:val="both"/>
      </w:pPr>
      <w:r>
        <w:rPr/>
        <w:t>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w:t>
      </w:r>
    </w:p>
    <w:p>
      <w:pPr>
        <w:pStyle w:val="BodyText"/>
        <w:spacing w:before="15"/>
      </w:pPr>
    </w:p>
    <w:p>
      <w:pPr>
        <w:pStyle w:val="Heading2"/>
      </w:pPr>
      <w:r>
        <w:rPr/>
        <w:t>DIA</w:t>
      </w:r>
      <w:r>
        <w:rPr>
          <w:spacing w:val="-4"/>
        </w:rPr>
        <w:t> </w:t>
      </w:r>
      <w:r>
        <w:rPr/>
        <w:t>6</w:t>
      </w:r>
      <w:r>
        <w:rPr>
          <w:spacing w:val="49"/>
        </w:rPr>
        <w:t>  </w:t>
      </w:r>
      <w:r>
        <w:rPr>
          <w:spacing w:val="-2"/>
        </w:rPr>
        <w:t>CAIRNS</w:t>
      </w:r>
    </w:p>
    <w:p>
      <w:pPr>
        <w:pStyle w:val="BodyText"/>
        <w:spacing w:before="11" w:line="249" w:lineRule="auto"/>
        <w:ind w:left="11" w:right="351"/>
        <w:jc w:val="both"/>
      </w:pPr>
      <w:r>
        <w:rPr/>
        <w:t>Día libre en Cairns en el que les sugerimos realizar una excursión opcional para conocer el bosque tropical de Daintree, donde se encuentran el río Daintree, la playa de Cape Tribulation y la Garganta Mossman. Alojamiento.</w:t>
      </w:r>
    </w:p>
    <w:p>
      <w:pPr>
        <w:pStyle w:val="BodyText"/>
        <w:spacing w:before="13"/>
      </w:pPr>
    </w:p>
    <w:p>
      <w:pPr>
        <w:pStyle w:val="Heading2"/>
      </w:pPr>
      <w:r>
        <w:rPr/>
        <w:t>DIA</w:t>
      </w:r>
      <w:r>
        <w:rPr>
          <w:spacing w:val="-6"/>
        </w:rPr>
        <w:t> </w:t>
      </w:r>
      <w:r>
        <w:rPr/>
        <w:t>7</w:t>
      </w:r>
      <w:r>
        <w:rPr>
          <w:spacing w:val="45"/>
        </w:rPr>
        <w:t>  </w:t>
      </w:r>
      <w:r>
        <w:rPr/>
        <w:t>CAIRNS-</w:t>
      </w:r>
      <w:r>
        <w:rPr>
          <w:spacing w:val="-6"/>
        </w:rPr>
        <w:t> </w:t>
      </w:r>
      <w:r>
        <w:rPr>
          <w:spacing w:val="-2"/>
        </w:rPr>
        <w:t>SYDNEY</w:t>
      </w:r>
    </w:p>
    <w:p>
      <w:pPr>
        <w:pStyle w:val="BodyText"/>
        <w:spacing w:before="11" w:line="249" w:lineRule="auto"/>
        <w:ind w:left="11" w:right="346"/>
        <w:jc w:val="both"/>
      </w:pPr>
      <w:r>
        <w:rPr/>
        <w:t>A la hora prevista, traslado al aeropuerto con chofer de habla inglesa para salir en vuelo con destino Sydney (vuelo no incluido).</w:t>
      </w:r>
      <w:r>
        <w:rPr>
          <w:spacing w:val="-7"/>
        </w:rPr>
        <w:t> </w:t>
      </w:r>
      <w:r>
        <w:rPr/>
        <w:t>Llegada</w:t>
      </w:r>
      <w:r>
        <w:rPr>
          <w:spacing w:val="-7"/>
        </w:rPr>
        <w:t> </w:t>
      </w:r>
      <w:r>
        <w:rPr/>
        <w:t>al</w:t>
      </w:r>
      <w:r>
        <w:rPr>
          <w:spacing w:val="-7"/>
        </w:rPr>
        <w:t> </w:t>
      </w:r>
      <w:r>
        <w:rPr/>
        <w:t>aeropuerto</w:t>
      </w:r>
      <w:r>
        <w:rPr>
          <w:spacing w:val="-7"/>
        </w:rPr>
        <w:t> </w:t>
      </w:r>
      <w:r>
        <w:rPr/>
        <w:t>de</w:t>
      </w:r>
      <w:r>
        <w:rPr>
          <w:spacing w:val="-7"/>
        </w:rPr>
        <w:t> </w:t>
      </w:r>
      <w:r>
        <w:rPr/>
        <w:t>Sydney,</w:t>
      </w:r>
      <w:r>
        <w:rPr>
          <w:spacing w:val="-1"/>
        </w:rPr>
        <w:t> </w:t>
      </w:r>
      <w:r>
        <w:rPr/>
        <w:t>la</w:t>
      </w:r>
      <w:r>
        <w:rPr>
          <w:spacing w:val="-7"/>
        </w:rPr>
        <w:t> </w:t>
      </w:r>
      <w:r>
        <w:rPr/>
        <w:t>ciudad</w:t>
      </w:r>
      <w:r>
        <w:rPr>
          <w:spacing w:val="-7"/>
        </w:rPr>
        <w:t> </w:t>
      </w:r>
      <w:r>
        <w:rPr/>
        <w:t>más</w:t>
      </w:r>
      <w:r>
        <w:rPr>
          <w:spacing w:val="-7"/>
        </w:rPr>
        <w:t> </w:t>
      </w:r>
      <w:r>
        <w:rPr/>
        <w:t>poblada</w:t>
      </w:r>
      <w:r>
        <w:rPr>
          <w:spacing w:val="-7"/>
        </w:rPr>
        <w:t> </w:t>
      </w:r>
      <w:r>
        <w:rPr/>
        <w:t>con</w:t>
      </w:r>
      <w:r>
        <w:rPr>
          <w:spacing w:val="-7"/>
        </w:rPr>
        <w:t> </w:t>
      </w:r>
      <w:r>
        <w:rPr/>
        <w:t>casi</w:t>
      </w:r>
      <w:r>
        <w:rPr>
          <w:spacing w:val="-7"/>
        </w:rPr>
        <w:t> </w:t>
      </w:r>
      <w:r>
        <w:rPr/>
        <w:t>5</w:t>
      </w:r>
      <w:r>
        <w:rPr>
          <w:spacing w:val="-7"/>
        </w:rPr>
        <w:t> </w:t>
      </w:r>
      <w:r>
        <w:rPr/>
        <w:t>millones</w:t>
      </w:r>
      <w:r>
        <w:rPr>
          <w:spacing w:val="-7"/>
        </w:rPr>
        <w:t> </w:t>
      </w:r>
      <w:r>
        <w:rPr/>
        <w:t>de</w:t>
      </w:r>
      <w:r>
        <w:rPr>
          <w:spacing w:val="-7"/>
        </w:rPr>
        <w:t> </w:t>
      </w:r>
      <w:r>
        <w:rPr/>
        <w:t>habitantes</w:t>
      </w:r>
      <w:r>
        <w:rPr>
          <w:spacing w:val="-7"/>
        </w:rPr>
        <w:t> </w:t>
      </w:r>
      <w:r>
        <w:rPr/>
        <w:t>y</w:t>
      </w:r>
      <w:r>
        <w:rPr>
          <w:spacing w:val="-7"/>
        </w:rPr>
        <w:t> </w:t>
      </w:r>
      <w:r>
        <w:rPr/>
        <w:t>antigua</w:t>
      </w:r>
      <w:r>
        <w:rPr>
          <w:spacing w:val="-7"/>
        </w:rPr>
        <w:t> </w:t>
      </w:r>
      <w:r>
        <w:rPr/>
        <w:t>de</w:t>
      </w:r>
      <w:r>
        <w:rPr>
          <w:spacing w:val="-7"/>
        </w:rPr>
        <w:t> </w:t>
      </w:r>
      <w:r>
        <w:rPr/>
        <w:t>Australia, capital de Nueva Gales del Sur. Traslado regular al hotel con chófer de habla inglesa. Resto del día libre. Alojamiento.</w:t>
      </w:r>
    </w:p>
    <w:p>
      <w:pPr>
        <w:pStyle w:val="BodyText"/>
        <w:spacing w:before="13"/>
      </w:pPr>
    </w:p>
    <w:p>
      <w:pPr>
        <w:pStyle w:val="Heading2"/>
        <w:spacing w:before="1"/>
      </w:pPr>
      <w:r>
        <w:rPr/>
        <w:t>DIA</w:t>
      </w:r>
      <w:r>
        <w:rPr>
          <w:spacing w:val="-14"/>
        </w:rPr>
        <w:t> </w:t>
      </w:r>
      <w:r>
        <w:rPr/>
        <w:t>8</w:t>
      </w:r>
      <w:r>
        <w:rPr>
          <w:spacing w:val="70"/>
          <w:w w:val="150"/>
        </w:rPr>
        <w:t> </w:t>
      </w:r>
      <w:r>
        <w:rPr/>
        <w:t>SYDNEY</w:t>
      </w:r>
      <w:r>
        <w:rPr>
          <w:spacing w:val="-14"/>
        </w:rPr>
        <w:t> </w:t>
      </w:r>
      <w:r>
        <w:rPr/>
        <w:t>VISITA</w:t>
      </w:r>
      <w:r>
        <w:rPr>
          <w:spacing w:val="-13"/>
        </w:rPr>
        <w:t> </w:t>
      </w:r>
      <w:r>
        <w:rPr/>
        <w:t>DE</w:t>
      </w:r>
      <w:r>
        <w:rPr>
          <w:spacing w:val="-14"/>
        </w:rPr>
        <w:t> </w:t>
      </w:r>
      <w:r>
        <w:rPr>
          <w:spacing w:val="-2"/>
        </w:rPr>
        <w:t>CIUDAD</w:t>
      </w:r>
    </w:p>
    <w:p>
      <w:pPr>
        <w:pStyle w:val="BodyText"/>
        <w:spacing w:before="11" w:line="249" w:lineRule="auto"/>
        <w:ind w:left="11" w:right="346"/>
        <w:jc w:val="both"/>
      </w:pPr>
      <w:r>
        <w:rPr/>
        <w:t>Salida para realizar una visita panorámica de la ciudad de Sydney. Durante este recorrido el guía nos llevará a conocer</w:t>
      </w:r>
      <w:r>
        <w:rPr>
          <w:spacing w:val="40"/>
        </w:rPr>
        <w:t> </w:t>
      </w:r>
      <w:r>
        <w:rPr/>
        <w:t>esta fascinante ciudad y su historia. Disfrutaremos y tomaremos fotos de la impresionante perspectiva de la Opera House</w:t>
      </w:r>
      <w:r>
        <w:rPr>
          <w:spacing w:val="40"/>
        </w:rPr>
        <w:t> </w:t>
      </w:r>
      <w:r>
        <w:rPr/>
        <w:t>y del Harbour Bridge. La visita continuará a través de los distritos del Este de la ciudad, llegando a la famosa playa de Bondi desde donde tendremos la mejor panorámica de Sydney. Regresaremos al centro pasando por el animado barrio de Paddington con sus casas de estilo Victoriano y galerías de arte moderno. Tarde libre para pasear o realizar alguna visita opcional como un tour en mini crucero por la bahía de Sydney. Alojamiento.</w:t>
      </w:r>
    </w:p>
    <w:p>
      <w:pPr>
        <w:pStyle w:val="BodyText"/>
        <w:spacing w:before="16"/>
      </w:pPr>
    </w:p>
    <w:p>
      <w:pPr>
        <w:pStyle w:val="Heading2"/>
      </w:pPr>
      <w:r>
        <w:rPr/>
        <w:t>DIA</w:t>
      </w:r>
      <w:r>
        <w:rPr>
          <w:spacing w:val="-4"/>
        </w:rPr>
        <w:t> </w:t>
      </w:r>
      <w:r>
        <w:rPr/>
        <w:t>9</w:t>
      </w:r>
      <w:r>
        <w:rPr>
          <w:spacing w:val="48"/>
        </w:rPr>
        <w:t>  </w:t>
      </w:r>
      <w:r>
        <w:rPr>
          <w:spacing w:val="-2"/>
        </w:rPr>
        <w:t>SYDNEY</w:t>
      </w:r>
    </w:p>
    <w:p>
      <w:pPr>
        <w:pStyle w:val="BodyText"/>
        <w:spacing w:before="11" w:line="249" w:lineRule="auto"/>
        <w:ind w:left="11" w:right="346"/>
        <w:jc w:val="both"/>
      </w:pPr>
      <w:r>
        <w:rPr/>
        <w:t>Día libre que pueden aprovechar para recorrer la ciudad por su cuenta o realizar una interesante excursión opcional de día completo</w:t>
      </w:r>
      <w:r>
        <w:rPr>
          <w:spacing w:val="-12"/>
        </w:rPr>
        <w:t> </w:t>
      </w:r>
      <w:r>
        <w:rPr/>
        <w:t>al</w:t>
      </w:r>
      <w:r>
        <w:rPr>
          <w:spacing w:val="-12"/>
        </w:rPr>
        <w:t> </w:t>
      </w:r>
      <w:r>
        <w:rPr/>
        <w:t>Parque</w:t>
      </w:r>
      <w:r>
        <w:rPr>
          <w:spacing w:val="-12"/>
        </w:rPr>
        <w:t> </w:t>
      </w:r>
      <w:r>
        <w:rPr/>
        <w:t>Nacional</w:t>
      </w:r>
      <w:r>
        <w:rPr>
          <w:spacing w:val="-12"/>
        </w:rPr>
        <w:t> </w:t>
      </w:r>
      <w:r>
        <w:rPr/>
        <w:t>de</w:t>
      </w:r>
      <w:r>
        <w:rPr>
          <w:spacing w:val="-12"/>
        </w:rPr>
        <w:t> </w:t>
      </w:r>
      <w:r>
        <w:rPr/>
        <w:t>las</w:t>
      </w:r>
      <w:r>
        <w:rPr>
          <w:spacing w:val="-12"/>
        </w:rPr>
        <w:t> </w:t>
      </w:r>
      <w:r>
        <w:rPr/>
        <w:t>Montañas</w:t>
      </w:r>
      <w:r>
        <w:rPr>
          <w:spacing w:val="-12"/>
        </w:rPr>
        <w:t> </w:t>
      </w:r>
      <w:r>
        <w:rPr/>
        <w:t>Azules,</w:t>
      </w:r>
      <w:r>
        <w:rPr>
          <w:spacing w:val="-6"/>
        </w:rPr>
        <w:t> </w:t>
      </w:r>
      <w:r>
        <w:rPr/>
        <w:t>uno</w:t>
      </w:r>
      <w:r>
        <w:rPr>
          <w:spacing w:val="-12"/>
        </w:rPr>
        <w:t> </w:t>
      </w:r>
      <w:r>
        <w:rPr/>
        <w:t>de</w:t>
      </w:r>
      <w:r>
        <w:rPr>
          <w:spacing w:val="-12"/>
        </w:rPr>
        <w:t> </w:t>
      </w:r>
      <w:r>
        <w:rPr/>
        <w:t>los</w:t>
      </w:r>
      <w:r>
        <w:rPr>
          <w:spacing w:val="-12"/>
        </w:rPr>
        <w:t> </w:t>
      </w:r>
      <w:r>
        <w:rPr/>
        <w:t>lugares</w:t>
      </w:r>
      <w:r>
        <w:rPr>
          <w:spacing w:val="-12"/>
        </w:rPr>
        <w:t> </w:t>
      </w:r>
      <w:r>
        <w:rPr/>
        <w:t>más</w:t>
      </w:r>
      <w:r>
        <w:rPr>
          <w:spacing w:val="-12"/>
        </w:rPr>
        <w:t> </w:t>
      </w:r>
      <w:r>
        <w:rPr/>
        <w:t>visitados</w:t>
      </w:r>
      <w:r>
        <w:rPr>
          <w:spacing w:val="-12"/>
        </w:rPr>
        <w:t> </w:t>
      </w:r>
      <w:r>
        <w:rPr/>
        <w:t>de</w:t>
      </w:r>
      <w:r>
        <w:rPr>
          <w:spacing w:val="-12"/>
        </w:rPr>
        <w:t> </w:t>
      </w:r>
      <w:r>
        <w:rPr/>
        <w:t>Nueva</w:t>
      </w:r>
      <w:r>
        <w:rPr>
          <w:spacing w:val="-12"/>
        </w:rPr>
        <w:t> </w:t>
      </w:r>
      <w:r>
        <w:rPr/>
        <w:t>Gales</w:t>
      </w:r>
      <w:r>
        <w:rPr>
          <w:spacing w:val="-12"/>
        </w:rPr>
        <w:t> </w:t>
      </w:r>
      <w:r>
        <w:rPr/>
        <w:t>del</w:t>
      </w:r>
      <w:r>
        <w:rPr>
          <w:spacing w:val="-12"/>
        </w:rPr>
        <w:t> </w:t>
      </w:r>
      <w:r>
        <w:rPr/>
        <w:t>Sur</w:t>
      </w:r>
      <w:r>
        <w:rPr>
          <w:spacing w:val="-12"/>
        </w:rPr>
        <w:t> </w:t>
      </w:r>
      <w:r>
        <w:rPr/>
        <w:t>y</w:t>
      </w:r>
      <w:r>
        <w:rPr>
          <w:spacing w:val="-12"/>
        </w:rPr>
        <w:t> </w:t>
      </w:r>
      <w:r>
        <w:rPr/>
        <w:t>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w:t>
      </w:r>
    </w:p>
    <w:p>
      <w:pPr>
        <w:pStyle w:val="BodyText"/>
        <w:spacing w:before="15"/>
      </w:pPr>
    </w:p>
    <w:p>
      <w:pPr>
        <w:pStyle w:val="Heading2"/>
        <w:spacing w:before="1"/>
      </w:pPr>
      <w:r>
        <w:rPr/>
        <w:t>DIA</w:t>
      </w:r>
      <w:r>
        <w:rPr>
          <w:spacing w:val="-10"/>
        </w:rPr>
        <w:t> </w:t>
      </w:r>
      <w:r>
        <w:rPr/>
        <w:t>10</w:t>
      </w:r>
      <w:r>
        <w:rPr>
          <w:spacing w:val="37"/>
        </w:rPr>
        <w:t>  </w:t>
      </w:r>
      <w:r>
        <w:rPr>
          <w:spacing w:val="-2"/>
        </w:rPr>
        <w:t>SYDNEY</w:t>
      </w:r>
    </w:p>
    <w:p>
      <w:pPr>
        <w:pStyle w:val="BodyText"/>
        <w:spacing w:before="11" w:line="501" w:lineRule="auto"/>
        <w:ind w:left="11" w:right="4789"/>
      </w:pPr>
      <w:r>
        <w:rPr/>
        <w:t>A</w:t>
      </w:r>
      <w:r>
        <w:rPr>
          <w:spacing w:val="-2"/>
        </w:rPr>
        <w:t> </w:t>
      </w:r>
      <w:r>
        <w:rPr/>
        <w:t>la</w:t>
      </w:r>
      <w:r>
        <w:rPr>
          <w:spacing w:val="-2"/>
        </w:rPr>
        <w:t> </w:t>
      </w:r>
      <w:r>
        <w:rPr/>
        <w:t>hora</w:t>
      </w:r>
      <w:r>
        <w:rPr>
          <w:spacing w:val="-2"/>
        </w:rPr>
        <w:t> </w:t>
      </w:r>
      <w:r>
        <w:rPr/>
        <w:t>prevista</w:t>
      </w:r>
      <w:r>
        <w:rPr>
          <w:spacing w:val="-2"/>
        </w:rPr>
        <w:t> </w:t>
      </w:r>
      <w:r>
        <w:rPr/>
        <w:t>traslado</w:t>
      </w:r>
      <w:r>
        <w:rPr>
          <w:spacing w:val="-2"/>
        </w:rPr>
        <w:t> </w:t>
      </w:r>
      <w:r>
        <w:rPr/>
        <w:t>al</w:t>
      </w:r>
      <w:r>
        <w:rPr>
          <w:spacing w:val="-2"/>
        </w:rPr>
        <w:t> </w:t>
      </w:r>
      <w:r>
        <w:rPr/>
        <w:t>aeropuerto</w:t>
      </w:r>
      <w:r>
        <w:rPr>
          <w:spacing w:val="-2"/>
        </w:rPr>
        <w:t> </w:t>
      </w:r>
      <w:r>
        <w:rPr/>
        <w:t>con</w:t>
      </w:r>
      <w:r>
        <w:rPr>
          <w:spacing w:val="-2"/>
        </w:rPr>
        <w:t> </w:t>
      </w:r>
      <w:r>
        <w:rPr/>
        <w:t>chofer</w:t>
      </w:r>
      <w:r>
        <w:rPr>
          <w:spacing w:val="-2"/>
        </w:rPr>
        <w:t> </w:t>
      </w:r>
      <w:r>
        <w:rPr/>
        <w:t>de</w:t>
      </w:r>
      <w:r>
        <w:rPr>
          <w:spacing w:val="-2"/>
        </w:rPr>
        <w:t> </w:t>
      </w:r>
      <w:r>
        <w:rPr/>
        <w:t>habla</w:t>
      </w:r>
      <w:r>
        <w:rPr>
          <w:spacing w:val="-2"/>
        </w:rPr>
        <w:t> </w:t>
      </w:r>
      <w:r>
        <w:rPr/>
        <w:t>inglesa. FIN DE LOS 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w:sz w:val="20"/>
        </w:rPr>
        <w:drawing>
          <wp:anchor allowOverlap="1" behindDoc="1" distB="0" distL="0" distR="0" distT="0" layoutInCell="1" locked="0" relativeHeight="487590912" simplePos="0">
            <wp:simplePos x="0" y="0"/>
            <wp:positionH relativeFrom="page">
              <wp:posOffset>3152702</wp:posOffset>
            </wp:positionH>
            <wp:positionV relativeFrom="paragraph">
              <wp:posOffset>173977</wp:posOffset>
            </wp:positionV>
            <wp:extent cx="1460505" cy="439578"/>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7"/>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720" w:right="360" w:top="760"/>
        </w:sectPr>
      </w:pPr>
    </w:p>
    <w:p>
      <w:pPr>
        <w:pStyle w:val="Heading1"/>
        <w:spacing w:before="110"/>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59" w:val="left"/>
        </w:tabs>
        <w:spacing w:after="0" w:before="87" w:line="240" w:lineRule="auto"/>
        <w:ind w:hanging="359" w:left="359" w:right="0"/>
        <w:jc w:val="left"/>
        <w:rPr>
          <w:sz w:val="22"/>
        </w:rPr>
      </w:pPr>
      <w:r>
        <w:rPr>
          <w:sz w:val="22"/>
        </w:rPr>
        <w:t>Traslados</w:t>
      </w:r>
      <w:r>
        <w:rPr>
          <w:spacing w:val="7"/>
          <w:sz w:val="22"/>
        </w:rPr>
        <w:t> </w:t>
      </w:r>
      <w:r>
        <w:rPr>
          <w:sz w:val="22"/>
        </w:rPr>
        <w:t>aeropuerto</w:t>
      </w:r>
      <w:r>
        <w:rPr>
          <w:spacing w:val="7"/>
          <w:sz w:val="22"/>
        </w:rPr>
        <w:t> </w:t>
      </w:r>
      <w:r>
        <w:rPr>
          <w:sz w:val="22"/>
        </w:rPr>
        <w:t>–</w:t>
      </w:r>
      <w:r>
        <w:rPr>
          <w:spacing w:val="7"/>
          <w:sz w:val="22"/>
        </w:rPr>
        <w:t> </w:t>
      </w:r>
      <w:r>
        <w:rPr>
          <w:sz w:val="22"/>
        </w:rPr>
        <w:t>hotel</w:t>
      </w:r>
      <w:r>
        <w:rPr>
          <w:spacing w:val="7"/>
          <w:sz w:val="22"/>
        </w:rPr>
        <w:t> </w:t>
      </w:r>
      <w:r>
        <w:rPr>
          <w:sz w:val="22"/>
        </w:rPr>
        <w:t>-aeropuerto</w:t>
      </w:r>
      <w:r>
        <w:rPr>
          <w:spacing w:val="8"/>
          <w:sz w:val="22"/>
        </w:rPr>
        <w:t> </w:t>
      </w:r>
      <w:r>
        <w:rPr>
          <w:spacing w:val="-2"/>
          <w:sz w:val="22"/>
        </w:rPr>
        <w:t>principal</w:t>
      </w:r>
    </w:p>
    <w:p>
      <w:pPr>
        <w:pStyle w:val="ListParagraph"/>
        <w:numPr>
          <w:ilvl w:val="0"/>
          <w:numId w:val="1"/>
        </w:numPr>
        <w:tabs>
          <w:tab w:leader="none" w:pos="359" w:val="left"/>
        </w:tabs>
        <w:spacing w:after="0" w:before="11"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Melbourne</w:t>
      </w:r>
    </w:p>
    <w:p>
      <w:pPr>
        <w:pStyle w:val="ListParagraph"/>
        <w:numPr>
          <w:ilvl w:val="0"/>
          <w:numId w:val="1"/>
        </w:numPr>
        <w:tabs>
          <w:tab w:leader="none" w:pos="359" w:val="left"/>
        </w:tabs>
        <w:spacing w:after="0" w:before="11"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Cairns</w:t>
      </w:r>
    </w:p>
    <w:p>
      <w:pPr>
        <w:pStyle w:val="ListParagraph"/>
        <w:numPr>
          <w:ilvl w:val="0"/>
          <w:numId w:val="1"/>
        </w:numPr>
        <w:tabs>
          <w:tab w:leader="none" w:pos="359" w:val="left"/>
        </w:tabs>
        <w:spacing w:after="0" w:before="11" w:line="240" w:lineRule="auto"/>
        <w:ind w:hanging="359" w:left="359" w:right="0"/>
        <w:jc w:val="left"/>
        <w:rPr>
          <w:sz w:val="22"/>
        </w:rPr>
      </w:pPr>
      <w:r>
        <w:rPr>
          <w:sz w:val="22"/>
        </w:rPr>
        <w:t>03</w:t>
      </w:r>
      <w:r>
        <w:rPr>
          <w:spacing w:val="-1"/>
          <w:sz w:val="22"/>
        </w:rPr>
        <w:t> </w:t>
      </w:r>
      <w:r>
        <w:rPr>
          <w:sz w:val="22"/>
        </w:rPr>
        <w:t>noches de alojamiento en</w:t>
      </w:r>
      <w:r>
        <w:rPr>
          <w:spacing w:val="-1"/>
          <w:sz w:val="22"/>
        </w:rPr>
        <w:t> </w:t>
      </w:r>
      <w:r>
        <w:rPr>
          <w:spacing w:val="-2"/>
          <w:sz w:val="22"/>
        </w:rPr>
        <w:t>Sydney</w:t>
      </w:r>
    </w:p>
    <w:p>
      <w:pPr>
        <w:pStyle w:val="ListParagraph"/>
        <w:numPr>
          <w:ilvl w:val="0"/>
          <w:numId w:val="1"/>
        </w:numPr>
        <w:tabs>
          <w:tab w:leader="none" w:pos="359" w:val="left"/>
        </w:tabs>
        <w:spacing w:after="0" w:before="11" w:line="240" w:lineRule="auto"/>
        <w:ind w:hanging="359" w:left="359" w:right="0"/>
        <w:jc w:val="left"/>
        <w:rPr>
          <w:sz w:val="22"/>
        </w:rPr>
      </w:pPr>
      <w:r>
        <w:rPr>
          <w:sz w:val="22"/>
        </w:rPr>
        <w:t>Visitas</w:t>
      </w:r>
      <w:r>
        <w:rPr>
          <w:spacing w:val="-3"/>
          <w:sz w:val="22"/>
        </w:rPr>
        <w:t> </w:t>
      </w:r>
      <w:r>
        <w:rPr>
          <w:sz w:val="22"/>
        </w:rPr>
        <w:t>de</w:t>
      </w:r>
      <w:r>
        <w:rPr>
          <w:spacing w:val="-2"/>
          <w:sz w:val="22"/>
        </w:rPr>
        <w:t> </w:t>
      </w:r>
      <w:r>
        <w:rPr>
          <w:sz w:val="22"/>
        </w:rPr>
        <w:t>Sydney,</w:t>
      </w:r>
      <w:r>
        <w:rPr>
          <w:spacing w:val="-2"/>
          <w:sz w:val="22"/>
        </w:rPr>
        <w:t> </w:t>
      </w:r>
      <w:r>
        <w:rPr>
          <w:sz w:val="22"/>
        </w:rPr>
        <w:t>Melbourne</w:t>
      </w:r>
      <w:r>
        <w:rPr>
          <w:spacing w:val="-3"/>
          <w:sz w:val="22"/>
        </w:rPr>
        <w:t> </w:t>
      </w:r>
      <w:r>
        <w:rPr>
          <w:sz w:val="22"/>
        </w:rPr>
        <w:t>y</w:t>
      </w:r>
      <w:r>
        <w:rPr>
          <w:spacing w:val="-2"/>
          <w:sz w:val="22"/>
        </w:rPr>
        <w:t> </w:t>
      </w:r>
      <w:r>
        <w:rPr>
          <w:sz w:val="22"/>
        </w:rPr>
        <w:t>Barrera</w:t>
      </w:r>
      <w:r>
        <w:rPr>
          <w:spacing w:val="-2"/>
          <w:sz w:val="22"/>
        </w:rPr>
        <w:t> </w:t>
      </w:r>
      <w:r>
        <w:rPr>
          <w:sz w:val="22"/>
        </w:rPr>
        <w:t>de</w:t>
      </w:r>
      <w:r>
        <w:rPr>
          <w:spacing w:val="-3"/>
          <w:sz w:val="22"/>
        </w:rPr>
        <w:t> </w:t>
      </w:r>
      <w:r>
        <w:rPr>
          <w:sz w:val="22"/>
        </w:rPr>
        <w:t>Coral</w:t>
      </w:r>
      <w:r>
        <w:rPr>
          <w:spacing w:val="-2"/>
          <w:sz w:val="22"/>
        </w:rPr>
        <w:t> </w:t>
      </w:r>
      <w:r>
        <w:rPr>
          <w:sz w:val="22"/>
        </w:rPr>
        <w:t>en</w:t>
      </w:r>
      <w:r>
        <w:rPr>
          <w:spacing w:val="-2"/>
          <w:sz w:val="22"/>
        </w:rPr>
        <w:t> </w:t>
      </w:r>
      <w:r>
        <w:rPr>
          <w:sz w:val="22"/>
        </w:rPr>
        <w:t>Cairns</w:t>
      </w:r>
      <w:r>
        <w:rPr>
          <w:spacing w:val="-2"/>
          <w:sz w:val="22"/>
        </w:rPr>
        <w:t> </w:t>
      </w:r>
      <w:r>
        <w:rPr>
          <w:sz w:val="22"/>
        </w:rPr>
        <w:t>según</w:t>
      </w:r>
      <w:r>
        <w:rPr>
          <w:spacing w:val="-3"/>
          <w:sz w:val="22"/>
        </w:rPr>
        <w:t> </w:t>
      </w:r>
      <w:r>
        <w:rPr>
          <w:spacing w:val="-2"/>
          <w:sz w:val="22"/>
        </w:rPr>
        <w:t>itinerario.</w:t>
      </w:r>
    </w:p>
    <w:p>
      <w:pPr>
        <w:pStyle w:val="ListParagraph"/>
        <w:numPr>
          <w:ilvl w:val="0"/>
          <w:numId w:val="1"/>
        </w:numPr>
        <w:tabs>
          <w:tab w:leader="none" w:pos="359" w:val="left"/>
        </w:tabs>
        <w:spacing w:after="0" w:before="11" w:line="249" w:lineRule="auto"/>
        <w:ind w:hanging="360" w:left="359" w:right="358"/>
        <w:jc w:val="left"/>
        <w:rPr>
          <w:sz w:val="22"/>
        </w:rPr>
      </w:pPr>
      <w:r>
        <w:rPr>
          <w:sz w:val="22"/>
        </w:rPr>
        <w:t>Audioguías</w:t>
      </w:r>
      <w:r>
        <w:rPr>
          <w:spacing w:val="-17"/>
          <w:sz w:val="22"/>
        </w:rPr>
        <w:t> </w:t>
      </w:r>
      <w:r>
        <w:rPr>
          <w:sz w:val="22"/>
        </w:rPr>
        <w:t>con</w:t>
      </w:r>
      <w:r>
        <w:rPr>
          <w:spacing w:val="-17"/>
          <w:sz w:val="22"/>
        </w:rPr>
        <w:t> </w:t>
      </w:r>
      <w:r>
        <w:rPr>
          <w:sz w:val="22"/>
        </w:rPr>
        <w:t>explicaciones</w:t>
      </w:r>
      <w:r>
        <w:rPr>
          <w:spacing w:val="-17"/>
          <w:sz w:val="22"/>
        </w:rPr>
        <w:t> </w:t>
      </w:r>
      <w:r>
        <w:rPr>
          <w:sz w:val="22"/>
        </w:rPr>
        <w:t>de</w:t>
      </w:r>
      <w:r>
        <w:rPr>
          <w:spacing w:val="-17"/>
          <w:sz w:val="22"/>
        </w:rPr>
        <w:t> </w:t>
      </w:r>
      <w:r>
        <w:rPr>
          <w:sz w:val="22"/>
        </w:rPr>
        <w:t>habla</w:t>
      </w:r>
      <w:r>
        <w:rPr>
          <w:spacing w:val="-17"/>
          <w:sz w:val="22"/>
        </w:rPr>
        <w:t> </w:t>
      </w:r>
      <w:r>
        <w:rPr>
          <w:sz w:val="22"/>
        </w:rPr>
        <w:t>hispana</w:t>
      </w:r>
      <w:r>
        <w:rPr>
          <w:spacing w:val="-17"/>
          <w:sz w:val="22"/>
        </w:rPr>
        <w:t> </w:t>
      </w:r>
      <w:r>
        <w:rPr>
          <w:sz w:val="22"/>
        </w:rPr>
        <w:t>en</w:t>
      </w:r>
      <w:r>
        <w:rPr>
          <w:spacing w:val="-17"/>
          <w:sz w:val="22"/>
        </w:rPr>
        <w:t> </w:t>
      </w:r>
      <w:r>
        <w:rPr>
          <w:sz w:val="22"/>
        </w:rPr>
        <w:t>las</w:t>
      </w:r>
      <w:r>
        <w:rPr>
          <w:spacing w:val="-17"/>
          <w:sz w:val="22"/>
        </w:rPr>
        <w:t> </w:t>
      </w:r>
      <w:r>
        <w:rPr>
          <w:sz w:val="22"/>
        </w:rPr>
        <w:t>visitas</w:t>
      </w:r>
      <w:r>
        <w:rPr>
          <w:spacing w:val="-17"/>
          <w:sz w:val="22"/>
        </w:rPr>
        <w:t> </w:t>
      </w:r>
      <w:r>
        <w:rPr>
          <w:sz w:val="22"/>
        </w:rPr>
        <w:t>incluidas</w:t>
      </w:r>
      <w:r>
        <w:rPr>
          <w:spacing w:val="-17"/>
          <w:sz w:val="22"/>
        </w:rPr>
        <w:t> </w:t>
      </w:r>
      <w:r>
        <w:rPr>
          <w:sz w:val="22"/>
        </w:rPr>
        <w:t>en</w:t>
      </w:r>
      <w:r>
        <w:rPr>
          <w:spacing w:val="-17"/>
          <w:sz w:val="22"/>
        </w:rPr>
        <w:t> </w:t>
      </w:r>
      <w:r>
        <w:rPr>
          <w:sz w:val="22"/>
        </w:rPr>
        <w:t>Sydney</w:t>
      </w:r>
      <w:r>
        <w:rPr>
          <w:spacing w:val="-17"/>
          <w:sz w:val="22"/>
        </w:rPr>
        <w:t> </w:t>
      </w:r>
      <w:r>
        <w:rPr>
          <w:sz w:val="22"/>
        </w:rPr>
        <w:t>y</w:t>
      </w:r>
      <w:r>
        <w:rPr>
          <w:spacing w:val="-17"/>
          <w:sz w:val="22"/>
        </w:rPr>
        <w:t> </w:t>
      </w:r>
      <w:r>
        <w:rPr>
          <w:sz w:val="22"/>
        </w:rPr>
        <w:t>Melbourne</w:t>
      </w:r>
      <w:r>
        <w:rPr>
          <w:spacing w:val="-17"/>
          <w:sz w:val="22"/>
        </w:rPr>
        <w:t> </w:t>
      </w:r>
      <w:r>
        <w:rPr>
          <w:sz w:val="22"/>
        </w:rPr>
        <w:t>(sujetas</w:t>
      </w:r>
      <w:r>
        <w:rPr>
          <w:spacing w:val="-17"/>
          <w:sz w:val="22"/>
        </w:rPr>
        <w:t> </w:t>
      </w:r>
      <w:r>
        <w:rPr>
          <w:sz w:val="22"/>
        </w:rPr>
        <w:t>a</w:t>
      </w:r>
      <w:r>
        <w:rPr>
          <w:spacing w:val="-17"/>
          <w:sz w:val="22"/>
        </w:rPr>
        <w:t> </w:t>
      </w:r>
      <w:r>
        <w:rPr>
          <w:sz w:val="22"/>
        </w:rPr>
        <w:t>disponibilidad). Imprescindible llevar sus propios auriculares.</w:t>
      </w:r>
    </w:p>
    <w:p>
      <w:pPr>
        <w:pStyle w:val="ListParagraph"/>
        <w:numPr>
          <w:ilvl w:val="0"/>
          <w:numId w:val="1"/>
        </w:numPr>
        <w:tabs>
          <w:tab w:leader="none" w:pos="359" w:val="left"/>
        </w:tabs>
        <w:spacing w:after="0" w:before="2" w:line="240" w:lineRule="auto"/>
        <w:ind w:hanging="359" w:left="359" w:right="0"/>
        <w:jc w:val="left"/>
        <w:rPr>
          <w:sz w:val="22"/>
        </w:rPr>
      </w:pPr>
      <w:r>
        <w:rPr>
          <w:sz w:val="22"/>
        </w:rPr>
        <w:t>Asistencia de</w:t>
      </w:r>
      <w:r>
        <w:rPr>
          <w:spacing w:val="1"/>
          <w:sz w:val="22"/>
        </w:rPr>
        <w:t> </w:t>
      </w:r>
      <w:r>
        <w:rPr>
          <w:sz w:val="22"/>
        </w:rPr>
        <w:t>habla inglesa</w:t>
      </w:r>
      <w:r>
        <w:rPr>
          <w:spacing w:val="1"/>
          <w:sz w:val="22"/>
        </w:rPr>
        <w:t> </w:t>
      </w:r>
      <w:r>
        <w:rPr>
          <w:sz w:val="22"/>
        </w:rPr>
        <w:t>durante</w:t>
      </w:r>
      <w:r>
        <w:rPr>
          <w:spacing w:val="1"/>
          <w:sz w:val="22"/>
        </w:rPr>
        <w:t> </w:t>
      </w:r>
      <w:r>
        <w:rPr>
          <w:sz w:val="22"/>
        </w:rPr>
        <w:t>el crucero</w:t>
      </w:r>
      <w:r>
        <w:rPr>
          <w:spacing w:val="1"/>
          <w:sz w:val="22"/>
        </w:rPr>
        <w:t> </w:t>
      </w:r>
      <w:r>
        <w:rPr>
          <w:sz w:val="22"/>
        </w:rPr>
        <w:t>a la</w:t>
      </w:r>
      <w:r>
        <w:rPr>
          <w:spacing w:val="1"/>
          <w:sz w:val="22"/>
        </w:rPr>
        <w:t> </w:t>
      </w:r>
      <w:r>
        <w:rPr>
          <w:sz w:val="22"/>
        </w:rPr>
        <w:t>Gran Barrera</w:t>
      </w:r>
      <w:r>
        <w:rPr>
          <w:spacing w:val="1"/>
          <w:sz w:val="22"/>
        </w:rPr>
        <w:t> </w:t>
      </w:r>
      <w:r>
        <w:rPr>
          <w:sz w:val="22"/>
        </w:rPr>
        <w:t>de</w:t>
      </w:r>
      <w:r>
        <w:rPr>
          <w:spacing w:val="1"/>
          <w:sz w:val="22"/>
        </w:rPr>
        <w:t> </w:t>
      </w:r>
      <w:r>
        <w:rPr>
          <w:spacing w:val="-2"/>
          <w:sz w:val="22"/>
        </w:rPr>
        <w:t>Coral.</w:t>
      </w:r>
    </w:p>
    <w:p>
      <w:pPr>
        <w:pStyle w:val="ListParagraph"/>
        <w:numPr>
          <w:ilvl w:val="0"/>
          <w:numId w:val="1"/>
        </w:numPr>
        <w:tabs>
          <w:tab w:leader="none" w:pos="359" w:val="left"/>
        </w:tabs>
        <w:spacing w:after="0" w:before="11" w:line="240" w:lineRule="auto"/>
        <w:ind w:hanging="359" w:left="359" w:right="0"/>
        <w:jc w:val="left"/>
        <w:rPr>
          <w:sz w:val="22"/>
        </w:rPr>
      </w:pPr>
      <w:r>
        <w:rPr>
          <w:sz w:val="22"/>
        </w:rPr>
        <w:t>Entradas a los</w:t>
      </w:r>
      <w:r>
        <w:rPr>
          <w:spacing w:val="1"/>
          <w:sz w:val="22"/>
        </w:rPr>
        <w:t> </w:t>
      </w:r>
      <w:r>
        <w:rPr>
          <w:sz w:val="22"/>
        </w:rPr>
        <w:t>lugares de</w:t>
      </w:r>
      <w:r>
        <w:rPr>
          <w:spacing w:val="1"/>
          <w:sz w:val="22"/>
        </w:rPr>
        <w:t> </w:t>
      </w:r>
      <w:r>
        <w:rPr>
          <w:sz w:val="22"/>
        </w:rPr>
        <w:t>interés, según </w:t>
      </w:r>
      <w:r>
        <w:rPr>
          <w:spacing w:val="-2"/>
          <w:sz w:val="22"/>
        </w:rPr>
        <w:t>itinerario.</w:t>
      </w:r>
    </w:p>
    <w:p>
      <w:pPr>
        <w:pStyle w:val="ListParagraph"/>
        <w:numPr>
          <w:ilvl w:val="0"/>
          <w:numId w:val="1"/>
        </w:numPr>
        <w:tabs>
          <w:tab w:leader="none" w:pos="359" w:val="left"/>
        </w:tabs>
        <w:spacing w:after="0" w:before="11" w:line="240" w:lineRule="auto"/>
        <w:ind w:hanging="359" w:left="359" w:right="0"/>
        <w:jc w:val="left"/>
        <w:rPr>
          <w:sz w:val="22"/>
        </w:rPr>
      </w:pPr>
      <w:r>
        <w:rPr>
          <w:sz w:val="22"/>
        </w:rPr>
        <w:t>Seguro</w:t>
      </w:r>
      <w:r>
        <w:rPr>
          <w:spacing w:val="3"/>
          <w:sz w:val="22"/>
        </w:rPr>
        <w:t> </w:t>
      </w:r>
      <w:r>
        <w:rPr>
          <w:sz w:val="22"/>
        </w:rPr>
        <w:t>de</w:t>
      </w:r>
      <w:r>
        <w:rPr>
          <w:spacing w:val="3"/>
          <w:sz w:val="22"/>
        </w:rPr>
        <w:t> </w:t>
      </w:r>
      <w:r>
        <w:rPr>
          <w:sz w:val="22"/>
        </w:rPr>
        <w:t>viaje</w:t>
      </w:r>
      <w:r>
        <w:rPr>
          <w:spacing w:val="4"/>
          <w:sz w:val="22"/>
        </w:rPr>
        <w:t> </w:t>
      </w:r>
      <w:r>
        <w:rPr>
          <w:sz w:val="22"/>
        </w:rPr>
        <w:t>(coberturas</w:t>
      </w:r>
      <w:r>
        <w:rPr>
          <w:spacing w:val="3"/>
          <w:sz w:val="22"/>
        </w:rPr>
        <w:t> </w:t>
      </w:r>
      <w:r>
        <w:rPr>
          <w:sz w:val="22"/>
        </w:rPr>
        <w:t>de</w:t>
      </w:r>
      <w:r>
        <w:rPr>
          <w:spacing w:val="3"/>
          <w:sz w:val="22"/>
        </w:rPr>
        <w:t> </w:t>
      </w:r>
      <w:r>
        <w:rPr>
          <w:sz w:val="22"/>
        </w:rPr>
        <w:t>acuerdo</w:t>
      </w:r>
      <w:r>
        <w:rPr>
          <w:spacing w:val="4"/>
          <w:sz w:val="22"/>
        </w:rPr>
        <w:t> </w:t>
      </w:r>
      <w:r>
        <w:rPr>
          <w:sz w:val="22"/>
        </w:rPr>
        <w:t>a</w:t>
      </w:r>
      <w:r>
        <w:rPr>
          <w:spacing w:val="3"/>
          <w:sz w:val="22"/>
        </w:rPr>
        <w:t> </w:t>
      </w:r>
      <w:r>
        <w:rPr>
          <w:sz w:val="22"/>
        </w:rPr>
        <w:t>nuestra</w:t>
      </w:r>
      <w:r>
        <w:rPr>
          <w:spacing w:val="3"/>
          <w:sz w:val="22"/>
        </w:rPr>
        <w:t> </w:t>
      </w:r>
      <w:r>
        <w:rPr>
          <w:spacing w:val="-4"/>
          <w:sz w:val="22"/>
        </w:rPr>
        <w:t>web).</w:t>
      </w:r>
    </w:p>
    <w:p>
      <w:pPr>
        <w:pStyle w:val="ListParagraph"/>
        <w:numPr>
          <w:ilvl w:val="0"/>
          <w:numId w:val="1"/>
        </w:numPr>
        <w:tabs>
          <w:tab w:leader="none" w:pos="359" w:val="left"/>
        </w:tabs>
        <w:spacing w:after="0" w:before="11" w:line="240" w:lineRule="auto"/>
        <w:ind w:hanging="359" w:left="359"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06"/>
      </w:pPr>
    </w:p>
    <w:p>
      <w:pPr>
        <w:pStyle w:val="Heading1"/>
        <w:ind w:left="10"/>
        <w:rPr>
          <w:position w:val="-3"/>
        </w:rPr>
      </w:pPr>
      <w:r>
        <w:rPr>
          <w:color w:val="089DD9"/>
        </w:rPr>
        <w:t>NO INCLUYE</w:t>
      </w:r>
      <w:r>
        <w:rPr>
          <w:color w:val="089DD9"/>
          <w:spacing w:val="80"/>
        </w:rPr>
        <w:t> </w:t>
      </w:r>
      <w:r>
        <w:rPr>
          <w:color w:val="089DD9"/>
          <w:spacing w:val="29"/>
          <w:position w:val="-2"/>
        </w:rPr>
        <w:drawing>
          <wp:inline distB="0" distL="0" distR="0" distT="0">
            <wp:extent cx="215994" cy="22202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1"/>
                    <a:stretch>
                      <a:fillRect/>
                    </a:stretch>
                  </pic:blipFill>
                  <pic:spPr>
                    <a:xfrm>
                      <a:off x="0" y="0"/>
                      <a:ext cx="215994"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359" w:val="left"/>
        </w:tabs>
        <w:spacing w:after="0" w:before="140" w:line="240" w:lineRule="auto"/>
        <w:ind w:hanging="359" w:left="359" w:right="0"/>
        <w:jc w:val="left"/>
        <w:rPr>
          <w:sz w:val="22"/>
        </w:rPr>
      </w:pPr>
      <w:r>
        <w:rPr>
          <w:sz w:val="22"/>
        </w:rPr>
        <w:t>Boleto de</w:t>
      </w:r>
      <w:r>
        <w:rPr>
          <w:spacing w:val="1"/>
          <w:sz w:val="22"/>
        </w:rPr>
        <w:t> </w:t>
      </w:r>
      <w:r>
        <w:rPr>
          <w:sz w:val="22"/>
        </w:rPr>
        <w:t>avión</w:t>
      </w:r>
      <w:r>
        <w:rPr>
          <w:spacing w:val="1"/>
          <w:sz w:val="22"/>
        </w:rPr>
        <w:t> </w:t>
      </w:r>
      <w:r>
        <w:rPr>
          <w:sz w:val="22"/>
        </w:rPr>
        <w:t>Cd.</w:t>
      </w:r>
      <w:r>
        <w:rPr>
          <w:spacing w:val="1"/>
          <w:sz w:val="22"/>
        </w:rPr>
        <w:t> </w:t>
      </w:r>
      <w:r>
        <w:rPr>
          <w:sz w:val="22"/>
        </w:rPr>
        <w:t>de Origen</w:t>
      </w:r>
      <w:r>
        <w:rPr>
          <w:spacing w:val="1"/>
          <w:sz w:val="22"/>
        </w:rPr>
        <w:t> </w:t>
      </w:r>
      <w:r>
        <w:rPr>
          <w:sz w:val="22"/>
        </w:rPr>
        <w:t>–</w:t>
      </w:r>
      <w:r>
        <w:rPr>
          <w:spacing w:val="1"/>
          <w:sz w:val="22"/>
        </w:rPr>
        <w:t> </w:t>
      </w:r>
      <w:r>
        <w:rPr>
          <w:sz w:val="22"/>
        </w:rPr>
        <w:t>Melbourne/</w:t>
      </w:r>
      <w:r>
        <w:rPr>
          <w:spacing w:val="1"/>
          <w:sz w:val="22"/>
        </w:rPr>
        <w:t> </w:t>
      </w:r>
      <w:r>
        <w:rPr>
          <w:sz w:val="22"/>
        </w:rPr>
        <w:t>Sydney –Cd.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359" w:val="left"/>
        </w:tabs>
        <w:spacing w:after="0" w:before="11" w:line="240" w:lineRule="auto"/>
        <w:ind w:hanging="359" w:left="359" w:right="0"/>
        <w:jc w:val="left"/>
        <w:rPr>
          <w:sz w:val="22"/>
        </w:rPr>
      </w:pPr>
      <w:r>
        <w:rPr>
          <w:spacing w:val="-6"/>
          <w:sz w:val="22"/>
        </w:rPr>
        <w:t>Vuelos </w:t>
      </w:r>
      <w:r>
        <w:rPr>
          <w:spacing w:val="-2"/>
          <w:sz w:val="22"/>
        </w:rPr>
        <w:t>internos</w:t>
      </w:r>
    </w:p>
    <w:p>
      <w:pPr>
        <w:pStyle w:val="ListParagraph"/>
        <w:numPr>
          <w:ilvl w:val="0"/>
          <w:numId w:val="1"/>
        </w:numPr>
        <w:tabs>
          <w:tab w:leader="none" w:pos="359" w:val="left"/>
        </w:tabs>
        <w:spacing w:after="0" w:before="11" w:line="240" w:lineRule="auto"/>
        <w:ind w:hanging="359" w:left="359"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359" w:val="left"/>
        </w:tabs>
        <w:spacing w:after="0" w:before="11" w:line="240" w:lineRule="auto"/>
        <w:ind w:hanging="359" w:left="35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359" w:val="left"/>
        </w:tabs>
        <w:spacing w:after="0" w:before="11" w:line="240" w:lineRule="auto"/>
        <w:ind w:hanging="359" w:left="359"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359" w:val="left"/>
        </w:tabs>
        <w:spacing w:after="0" w:before="11" w:line="240" w:lineRule="auto"/>
        <w:ind w:hanging="359" w:left="35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359" w:val="left"/>
        </w:tabs>
        <w:spacing w:after="0" w:before="11" w:line="240" w:lineRule="auto"/>
        <w:ind w:hanging="359" w:left="359"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359" w:val="left"/>
        </w:tabs>
        <w:spacing w:after="0" w:before="12" w:line="240" w:lineRule="auto"/>
        <w:ind w:hanging="359" w:left="359"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359" w:val="left"/>
        </w:tabs>
        <w:spacing w:after="0" w:before="11" w:line="240" w:lineRule="auto"/>
        <w:ind w:hanging="359" w:left="359"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156"/>
      </w:pPr>
    </w:p>
    <w:p>
      <w:pPr>
        <w:pStyle w:val="Heading1"/>
        <w:ind w:left="3"/>
      </w:pPr>
      <w:r>
        <w:rPr>
          <w:color w:val="059ED8"/>
          <w:spacing w:val="-2"/>
          <w:w w:val="105"/>
        </w:rPr>
        <w:t>PRECIOS</w:t>
      </w:r>
    </w:p>
    <w:p>
      <w:pPr>
        <w:pStyle w:val="BodyText"/>
        <w:spacing w:before="96"/>
      </w:pPr>
      <w:r>
        <w:rPr/>
        <w:t>Precios</w:t>
      </w:r>
      <w:r>
        <w:rPr>
          <w:spacing w:val="3"/>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3"/>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3"/>
        </w:rPr>
        <w:t> </w:t>
      </w:r>
      <w:r>
        <w:rPr/>
        <w:t>02</w:t>
      </w:r>
      <w:r>
        <w:rPr>
          <w:spacing w:val="4"/>
        </w:rPr>
        <w:t> </w:t>
      </w:r>
      <w:r>
        <w:rPr>
          <w:spacing w:val="-2"/>
        </w:rPr>
        <w:t>pasajeros.</w:t>
      </w:r>
    </w:p>
    <w:p>
      <w:pPr>
        <w:pStyle w:val="BodyText"/>
        <w:spacing w:after="1" w:before="6"/>
        <w:rPr>
          <w:sz w:val="17"/>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118"/>
        <w:gridCol w:w="3118"/>
        <w:gridCol w:w="4562"/>
      </w:tblGrid>
      <w:tr>
        <w:trPr>
          <w:trHeight w:hRule="atLeast" w:val="505"/>
        </w:trPr>
        <w:tc>
          <w:tcPr>
            <w:tcW w:type="dxa" w:w="3118"/>
            <w:shd w:color="auto" w:fill="E5E8EB" w:val="clear"/>
          </w:tcPr>
          <w:p>
            <w:pPr>
              <w:pStyle w:val="TableParagraph"/>
              <w:spacing w:before="125"/>
              <w:rPr>
                <w:sz w:val="22"/>
              </w:rPr>
            </w:pPr>
            <w:r>
              <w:rPr>
                <w:spacing w:val="-2"/>
                <w:sz w:val="22"/>
              </w:rPr>
              <w:t>CATEGORÍA</w:t>
            </w:r>
          </w:p>
        </w:tc>
        <w:tc>
          <w:tcPr>
            <w:tcW w:type="dxa" w:w="3118"/>
            <w:shd w:color="auto" w:fill="E5E8EB" w:val="clear"/>
          </w:tcPr>
          <w:p>
            <w:pPr>
              <w:pStyle w:val="TableParagraph"/>
              <w:spacing w:before="125"/>
              <w:ind w:left="2" w:right="1"/>
              <w:jc w:val="center"/>
              <w:rPr>
                <w:sz w:val="22"/>
              </w:rPr>
            </w:pPr>
            <w:r>
              <w:rPr>
                <w:w w:val="90"/>
                <w:sz w:val="22"/>
              </w:rPr>
              <w:t>SALIDAS</w:t>
            </w:r>
            <w:r>
              <w:rPr>
                <w:spacing w:val="32"/>
                <w:sz w:val="22"/>
              </w:rPr>
              <w:t> </w:t>
            </w:r>
            <w:r>
              <w:rPr>
                <w:spacing w:val="-2"/>
                <w:sz w:val="22"/>
              </w:rPr>
              <w:t>DIARIAS</w:t>
            </w:r>
          </w:p>
        </w:tc>
        <w:tc>
          <w:tcPr>
            <w:tcW w:type="dxa" w:w="4562"/>
            <w:shd w:color="auto" w:fill="E5E8EB" w:val="clear"/>
          </w:tcPr>
          <w:p>
            <w:pPr>
              <w:pStyle w:val="TableParagraph"/>
              <w:spacing w:before="125"/>
              <w:ind w:left="2"/>
              <w:jc w:val="center"/>
              <w:rPr>
                <w:sz w:val="22"/>
              </w:rPr>
            </w:pPr>
            <w:r>
              <w:rPr>
                <w:sz w:val="22"/>
              </w:rPr>
              <w:t>PRECIO</w:t>
            </w:r>
            <w:r>
              <w:rPr>
                <w:spacing w:val="-8"/>
                <w:sz w:val="22"/>
              </w:rPr>
              <w:t> </w:t>
            </w:r>
            <w:r>
              <w:rPr>
                <w:sz w:val="22"/>
              </w:rPr>
              <w:t>DESDE</w:t>
            </w:r>
            <w:r>
              <w:rPr>
                <w:spacing w:val="-9"/>
                <w:sz w:val="22"/>
              </w:rPr>
              <w:t> </w:t>
            </w:r>
            <w:r>
              <w:rPr>
                <w:sz w:val="22"/>
              </w:rPr>
              <w:t>POR</w:t>
            </w:r>
            <w:r>
              <w:rPr>
                <w:spacing w:val="-8"/>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505"/>
        </w:trPr>
        <w:tc>
          <w:tcPr>
            <w:tcW w:type="dxa" w:w="3118"/>
          </w:tcPr>
          <w:p>
            <w:pPr>
              <w:pStyle w:val="TableParagraph"/>
              <w:spacing w:before="125"/>
              <w:rPr>
                <w:sz w:val="22"/>
              </w:rPr>
            </w:pPr>
            <w:r>
              <w:rPr>
                <w:spacing w:val="-2"/>
                <w:sz w:val="22"/>
              </w:rPr>
              <w:t>Clásica</w:t>
            </w:r>
          </w:p>
        </w:tc>
        <w:tc>
          <w:tcPr>
            <w:tcW w:type="dxa" w:w="3118"/>
          </w:tcPr>
          <w:p>
            <w:pPr>
              <w:pStyle w:val="TableParagraph"/>
              <w:spacing w:before="125"/>
              <w:ind w:left="2"/>
              <w:jc w:val="center"/>
              <w:rPr>
                <w:sz w:val="22"/>
              </w:rPr>
            </w:pPr>
            <w:r>
              <w:rPr>
                <w:w w:val="90"/>
                <w:sz w:val="22"/>
              </w:rPr>
              <w:t>ABR26</w:t>
            </w:r>
            <w:r>
              <w:rPr>
                <w:spacing w:val="4"/>
                <w:sz w:val="22"/>
              </w:rPr>
              <w:t> </w:t>
            </w:r>
            <w:r>
              <w:rPr>
                <w:w w:val="90"/>
                <w:sz w:val="22"/>
              </w:rPr>
              <w:t>-</w:t>
            </w:r>
            <w:r>
              <w:rPr>
                <w:spacing w:val="4"/>
                <w:sz w:val="22"/>
              </w:rPr>
              <w:t> </w:t>
            </w:r>
            <w:r>
              <w:rPr>
                <w:spacing w:val="-2"/>
                <w:w w:val="90"/>
                <w:sz w:val="22"/>
              </w:rPr>
              <w:t>20ABR27</w:t>
            </w:r>
          </w:p>
        </w:tc>
        <w:tc>
          <w:tcPr>
            <w:tcW w:type="dxa" w:w="4562"/>
          </w:tcPr>
          <w:p>
            <w:pPr>
              <w:pStyle w:val="TableParagraph"/>
              <w:spacing w:before="125"/>
              <w:ind w:left="2"/>
              <w:jc w:val="center"/>
              <w:rPr>
                <w:sz w:val="22"/>
              </w:rPr>
            </w:pPr>
            <w:r>
              <w:rPr>
                <w:spacing w:val="-4"/>
                <w:sz w:val="22"/>
              </w:rPr>
              <w:t>2200</w:t>
            </w:r>
          </w:p>
        </w:tc>
      </w:tr>
    </w:tbl>
    <w:p>
      <w:pPr>
        <w:pStyle w:val="BodyText"/>
        <w:spacing w:before="223"/>
        <w:ind w:left="14"/>
      </w:pPr>
      <w:r>
        <w:rPr/>
        <w:t>Consulta</w:t>
      </w:r>
      <w:r>
        <w:rPr>
          <w:spacing w:val="-5"/>
        </w:rPr>
        <w:t> </w:t>
      </w:r>
      <w:r>
        <w:rPr/>
        <w:t>con</w:t>
      </w:r>
      <w:r>
        <w:rPr>
          <w:spacing w:val="-5"/>
        </w:rPr>
        <w:t> </w:t>
      </w:r>
      <w:r>
        <w:rPr/>
        <w:t>tu</w:t>
      </w:r>
      <w:r>
        <w:rPr>
          <w:spacing w:val="-5"/>
        </w:rPr>
        <w:t> </w:t>
      </w:r>
      <w:r>
        <w:rPr/>
        <w:t>ejecutivo</w:t>
      </w:r>
      <w:r>
        <w:rPr>
          <w:spacing w:val="-4"/>
        </w:rPr>
        <w:t> </w:t>
      </w:r>
      <w:r>
        <w:rPr/>
        <w:t>la</w:t>
      </w:r>
      <w:r>
        <w:rPr>
          <w:spacing w:val="-5"/>
        </w:rPr>
        <w:t> </w:t>
      </w:r>
      <w:r>
        <w:rPr/>
        <w:t>cotización</w:t>
      </w:r>
      <w:r>
        <w:rPr>
          <w:spacing w:val="-5"/>
        </w:rPr>
        <w:t> </w:t>
      </w:r>
      <w:r>
        <w:rPr/>
        <w:t>de</w:t>
      </w:r>
      <w:r>
        <w:rPr>
          <w:spacing w:val="-5"/>
        </w:rPr>
        <w:t> </w:t>
      </w:r>
      <w:r>
        <w:rPr/>
        <w:t>acuerdo</w:t>
      </w:r>
      <w:r>
        <w:rPr>
          <w:spacing w:val="-4"/>
        </w:rPr>
        <w:t> </w:t>
      </w:r>
      <w:r>
        <w:rPr/>
        <w:t>a</w:t>
      </w:r>
      <w:r>
        <w:rPr>
          <w:spacing w:val="-5"/>
        </w:rPr>
        <w:t> </w:t>
      </w:r>
      <w:r>
        <w:rPr/>
        <w:t>la</w:t>
      </w:r>
      <w:r>
        <w:rPr>
          <w:spacing w:val="-5"/>
        </w:rPr>
        <w:t> </w:t>
      </w:r>
      <w:r>
        <w:rPr/>
        <w:t>fecha</w:t>
      </w:r>
      <w:r>
        <w:rPr>
          <w:spacing w:val="-5"/>
        </w:rPr>
        <w:t> </w:t>
      </w:r>
      <w:r>
        <w:rPr/>
        <w:t>de</w:t>
      </w:r>
      <w:r>
        <w:rPr>
          <w:spacing w:val="-4"/>
        </w:rPr>
        <w:t> </w:t>
      </w:r>
      <w:r>
        <w:rPr/>
        <w:t>salida.</w:t>
      </w:r>
      <w:r>
        <w:rPr>
          <w:spacing w:val="-5"/>
        </w:rPr>
        <w:t> </w:t>
      </w:r>
      <w:r>
        <w:rPr/>
        <w:t>Tarifas</w:t>
      </w:r>
      <w:r>
        <w:rPr>
          <w:spacing w:val="-5"/>
        </w:rPr>
        <w:t> </w:t>
      </w:r>
      <w:r>
        <w:rPr/>
        <w:t>sujetas</w:t>
      </w:r>
      <w:r>
        <w:rPr>
          <w:spacing w:val="-5"/>
        </w:rPr>
        <w:t> </w:t>
      </w:r>
      <w:r>
        <w:rPr/>
        <w:t>a</w:t>
      </w:r>
      <w:r>
        <w:rPr>
          <w:spacing w:val="-4"/>
        </w:rPr>
        <w:t> </w:t>
      </w:r>
      <w:r>
        <w:rPr/>
        <w:t>cambio</w:t>
      </w:r>
      <w:r>
        <w:rPr>
          <w:spacing w:val="-5"/>
        </w:rPr>
        <w:t> </w:t>
      </w:r>
      <w:r>
        <w:rPr/>
        <w:t>y</w:t>
      </w:r>
      <w:r>
        <w:rPr>
          <w:spacing w:val="-5"/>
        </w:rPr>
        <w:t> </w:t>
      </w:r>
      <w:r>
        <w:rPr>
          <w:spacing w:val="-2"/>
        </w:rPr>
        <w:t>disponibilidad.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3"/>
        <w:rPr>
          <w:sz w:val="20"/>
        </w:rPr>
      </w:pPr>
      <w:r>
        <w:rPr>
          <w:sz w:val="20"/>
        </w:rPr>
        <w:drawing>
          <wp:anchor allowOverlap="1" behindDoc="1" distB="0" distL="0" distR="0" distT="0" layoutInCell="1" locked="0" relativeHeight="487591424" simplePos="0">
            <wp:simplePos x="0" y="0"/>
            <wp:positionH relativeFrom="page">
              <wp:posOffset>3148507</wp:posOffset>
            </wp:positionH>
            <wp:positionV relativeFrom="paragraph">
              <wp:posOffset>207679</wp:posOffset>
            </wp:positionV>
            <wp:extent cx="1460503" cy="439578"/>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7"/>
                    <a:stretch>
                      <a:fillRect/>
                    </a:stretch>
                  </pic:blipFill>
                  <pic:spPr>
                    <a:xfrm>
                      <a:off x="0" y="0"/>
                      <a:ext cx="1460503" cy="439578"/>
                    </a:xfrm>
                    <a:prstGeom prst="rect">
                      <a:avLst/>
                    </a:prstGeom>
                  </pic:spPr>
                </pic:pic>
              </a:graphicData>
            </a:graphic>
          </wp:anchor>
        </w:drawing>
      </w:r>
    </w:p>
    <w:p>
      <w:pPr>
        <w:pStyle w:val="BodyText"/>
        <w:spacing w:after="0"/>
        <w:rPr>
          <w:sz w:val="20"/>
        </w:rPr>
        <w:sectPr>
          <w:pgSz w:h="15840" w:w="12240"/>
          <w:pgMar w:bottom="280" w:left="720" w:right="360" w:top="620"/>
        </w:sectPr>
      </w:pPr>
    </w:p>
    <w:p>
      <w:pPr>
        <w:pStyle w:val="Heading1"/>
        <w:spacing w:before="117"/>
        <w:ind w:left="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1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0"/>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rPr>
                <w:sz w:val="22"/>
              </w:rPr>
            </w:pPr>
            <w:r>
              <w:rPr>
                <w:spacing w:val="-2"/>
                <w:sz w:val="22"/>
              </w:rPr>
              <w:t>CIUDAD</w:t>
            </w:r>
          </w:p>
        </w:tc>
        <w:tc>
          <w:tcPr>
            <w:tcW w:type="dxa" w:w="8050"/>
            <w:shd w:color="auto" w:fill="E5E8EB" w:val="clear"/>
          </w:tcPr>
          <w:p>
            <w:pPr>
              <w:pStyle w:val="TableParagraph"/>
              <w:spacing w:before="133"/>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0"/>
            <w:shd w:color="auto" w:fill="E5E8EB" w:val="clear"/>
          </w:tcPr>
          <w:p>
            <w:pPr>
              <w:pStyle w:val="TableParagraph"/>
              <w:spacing w:before="97"/>
              <w:rPr>
                <w:sz w:val="22"/>
              </w:rPr>
            </w:pPr>
            <w:r>
              <w:rPr>
                <w:spacing w:val="-2"/>
                <w:sz w:val="22"/>
              </w:rPr>
              <w:t>TURISTA</w:t>
            </w:r>
          </w:p>
        </w:tc>
      </w:tr>
      <w:tr>
        <w:trPr>
          <w:trHeight w:hRule="atLeast" w:val="448"/>
        </w:trPr>
        <w:tc>
          <w:tcPr>
            <w:tcW w:type="dxa" w:w="2752"/>
          </w:tcPr>
          <w:p>
            <w:pPr>
              <w:pStyle w:val="TableParagraph"/>
              <w:spacing w:before="97"/>
              <w:rPr>
                <w:sz w:val="22"/>
              </w:rPr>
            </w:pPr>
            <w:r>
              <w:rPr>
                <w:spacing w:val="-2"/>
                <w:w w:val="105"/>
                <w:sz w:val="22"/>
              </w:rPr>
              <w:t>Melbourne</w:t>
            </w:r>
          </w:p>
        </w:tc>
        <w:tc>
          <w:tcPr>
            <w:tcW w:type="dxa" w:w="8050"/>
          </w:tcPr>
          <w:p>
            <w:pPr>
              <w:pStyle w:val="TableParagraph"/>
              <w:spacing w:before="97"/>
              <w:rPr>
                <w:sz w:val="22"/>
              </w:rPr>
            </w:pPr>
            <w:r>
              <w:rPr>
                <w:sz w:val="22"/>
              </w:rPr>
              <w:t>Holiday</w:t>
            </w:r>
            <w:r>
              <w:rPr>
                <w:spacing w:val="-1"/>
                <w:sz w:val="22"/>
              </w:rPr>
              <w:t> </w:t>
            </w:r>
            <w:r>
              <w:rPr>
                <w:sz w:val="22"/>
              </w:rPr>
              <w:t>Inn Express</w:t>
            </w:r>
            <w:r>
              <w:rPr>
                <w:spacing w:val="-1"/>
                <w:sz w:val="22"/>
              </w:rPr>
              <w:t> </w:t>
            </w:r>
            <w:r>
              <w:rPr>
                <w:sz w:val="22"/>
              </w:rPr>
              <w:t>Melbourne </w:t>
            </w:r>
            <w:r>
              <w:rPr>
                <w:spacing w:val="-2"/>
                <w:sz w:val="22"/>
              </w:rPr>
              <w:t>Southbank</w:t>
            </w:r>
          </w:p>
        </w:tc>
      </w:tr>
      <w:tr>
        <w:trPr>
          <w:trHeight w:hRule="atLeast" w:val="448"/>
        </w:trPr>
        <w:tc>
          <w:tcPr>
            <w:tcW w:type="dxa" w:w="2752"/>
          </w:tcPr>
          <w:p>
            <w:pPr>
              <w:pStyle w:val="TableParagraph"/>
              <w:spacing w:before="97"/>
              <w:rPr>
                <w:sz w:val="22"/>
              </w:rPr>
            </w:pPr>
            <w:r>
              <w:rPr>
                <w:spacing w:val="-2"/>
                <w:w w:val="105"/>
                <w:sz w:val="22"/>
              </w:rPr>
              <w:t>Cairns</w:t>
            </w:r>
          </w:p>
        </w:tc>
        <w:tc>
          <w:tcPr>
            <w:tcW w:type="dxa" w:w="8050"/>
          </w:tcPr>
          <w:p>
            <w:pPr>
              <w:pStyle w:val="TableParagraph"/>
              <w:spacing w:before="97"/>
              <w:rPr>
                <w:sz w:val="22"/>
              </w:rPr>
            </w:pPr>
            <w:r>
              <w:rPr>
                <w:spacing w:val="-4"/>
                <w:sz w:val="22"/>
              </w:rPr>
              <w:t>Bay</w:t>
            </w:r>
            <w:r>
              <w:rPr>
                <w:spacing w:val="-9"/>
                <w:sz w:val="22"/>
              </w:rPr>
              <w:t> </w:t>
            </w:r>
            <w:r>
              <w:rPr>
                <w:spacing w:val="-4"/>
                <w:sz w:val="22"/>
              </w:rPr>
              <w:t>Village</w:t>
            </w:r>
            <w:r>
              <w:rPr>
                <w:spacing w:val="-8"/>
                <w:sz w:val="22"/>
              </w:rPr>
              <w:t> </w:t>
            </w:r>
            <w:r>
              <w:rPr>
                <w:spacing w:val="-4"/>
                <w:sz w:val="22"/>
              </w:rPr>
              <w:t>Tropical</w:t>
            </w:r>
            <w:r>
              <w:rPr>
                <w:spacing w:val="-8"/>
                <w:sz w:val="22"/>
              </w:rPr>
              <w:t> </w:t>
            </w:r>
            <w:r>
              <w:rPr>
                <w:spacing w:val="-4"/>
                <w:sz w:val="22"/>
              </w:rPr>
              <w:t>Retreat</w:t>
            </w:r>
          </w:p>
        </w:tc>
      </w:tr>
      <w:tr>
        <w:trPr>
          <w:trHeight w:hRule="atLeast" w:val="448"/>
        </w:trPr>
        <w:tc>
          <w:tcPr>
            <w:tcW w:type="dxa" w:w="2752"/>
          </w:tcPr>
          <w:p>
            <w:pPr>
              <w:pStyle w:val="TableParagraph"/>
              <w:spacing w:before="97"/>
              <w:rPr>
                <w:sz w:val="22"/>
              </w:rPr>
            </w:pPr>
            <w:r>
              <w:rPr>
                <w:spacing w:val="-2"/>
                <w:sz w:val="22"/>
              </w:rPr>
              <w:t>Sydney</w:t>
            </w:r>
          </w:p>
        </w:tc>
        <w:tc>
          <w:tcPr>
            <w:tcW w:type="dxa" w:w="8050"/>
          </w:tcPr>
          <w:p>
            <w:pPr>
              <w:pStyle w:val="TableParagraph"/>
              <w:spacing w:before="97"/>
              <w:rPr>
                <w:sz w:val="22"/>
              </w:rPr>
            </w:pPr>
            <w:r>
              <w:rPr>
                <w:sz w:val="22"/>
              </w:rPr>
              <w:t>The</w:t>
            </w:r>
            <w:r>
              <w:rPr>
                <w:spacing w:val="3"/>
                <w:sz w:val="22"/>
              </w:rPr>
              <w:t> </w:t>
            </w:r>
            <w:r>
              <w:rPr>
                <w:spacing w:val="-2"/>
                <w:sz w:val="22"/>
              </w:rPr>
              <w:t>Ultimo</w:t>
            </w:r>
          </w:p>
        </w:tc>
      </w:tr>
    </w:tbl>
    <w:p>
      <w:pPr>
        <w:pStyle w:val="BodyText"/>
        <w:spacing w:before="189" w:line="247" w:lineRule="auto"/>
        <w:ind w:left="6"/>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Heading1"/>
        <w:spacing w:before="207"/>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187" w:line="285" w:lineRule="auto"/>
        <w:ind w:hanging="360" w:left="35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359" w:val="left"/>
        </w:tabs>
        <w:spacing w:after="0" w:before="0" w:line="250" w:lineRule="exact"/>
        <w:ind w:hanging="359" w:left="359" w:right="0"/>
        <w:jc w:val="both"/>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w w:val="105"/>
          <w:sz w:val="22"/>
        </w:rPr>
        <w:t>Consulta</w:t>
      </w:r>
      <w:r>
        <w:rPr>
          <w:color w:val="020203"/>
          <w:spacing w:val="-14"/>
          <w:w w:val="105"/>
          <w:sz w:val="22"/>
        </w:rPr>
        <w:t> </w:t>
      </w:r>
      <w:r>
        <w:rPr>
          <w:color w:val="020203"/>
          <w:w w:val="105"/>
          <w:sz w:val="22"/>
        </w:rPr>
        <w:t>cotización</w:t>
      </w:r>
      <w:r>
        <w:rPr>
          <w:color w:val="020203"/>
          <w:spacing w:val="-13"/>
          <w:w w:val="105"/>
          <w:sz w:val="22"/>
        </w:rPr>
        <w:t> </w:t>
      </w:r>
      <w:r>
        <w:rPr>
          <w:color w:val="020203"/>
          <w:w w:val="105"/>
          <w:sz w:val="22"/>
        </w:rPr>
        <w:t>de</w:t>
      </w:r>
      <w:r>
        <w:rPr>
          <w:color w:val="020203"/>
          <w:spacing w:val="-13"/>
          <w:w w:val="105"/>
          <w:sz w:val="22"/>
        </w:rPr>
        <w:t> </w:t>
      </w:r>
      <w:r>
        <w:rPr>
          <w:color w:val="020203"/>
          <w:w w:val="105"/>
          <w:sz w:val="22"/>
        </w:rPr>
        <w:t>acuerdo</w:t>
      </w:r>
      <w:r>
        <w:rPr>
          <w:color w:val="020203"/>
          <w:spacing w:val="-13"/>
          <w:w w:val="105"/>
          <w:sz w:val="22"/>
        </w:rPr>
        <w:t> </w:t>
      </w:r>
      <w:r>
        <w:rPr>
          <w:color w:val="020203"/>
          <w:w w:val="105"/>
          <w:sz w:val="22"/>
        </w:rPr>
        <w:t>a</w:t>
      </w:r>
      <w:r>
        <w:rPr>
          <w:color w:val="020203"/>
          <w:spacing w:val="-14"/>
          <w:w w:val="105"/>
          <w:sz w:val="22"/>
        </w:rPr>
        <w:t> </w:t>
      </w:r>
      <w:r>
        <w:rPr>
          <w:color w:val="020203"/>
          <w:w w:val="105"/>
          <w:sz w:val="22"/>
        </w:rPr>
        <w:t>la</w:t>
      </w:r>
      <w:r>
        <w:rPr>
          <w:color w:val="020203"/>
          <w:spacing w:val="-13"/>
          <w:w w:val="105"/>
          <w:sz w:val="22"/>
        </w:rPr>
        <w:t> </w:t>
      </w:r>
      <w:r>
        <w:rPr>
          <w:color w:val="020203"/>
          <w:w w:val="105"/>
          <w:sz w:val="22"/>
        </w:rPr>
        <w:t>fecha</w:t>
      </w:r>
      <w:r>
        <w:rPr>
          <w:color w:val="020203"/>
          <w:spacing w:val="-13"/>
          <w:w w:val="105"/>
          <w:sz w:val="22"/>
        </w:rPr>
        <w:t> </w:t>
      </w:r>
      <w:r>
        <w:rPr>
          <w:color w:val="020203"/>
          <w:w w:val="105"/>
          <w:sz w:val="22"/>
        </w:rPr>
        <w:t>de</w:t>
      </w:r>
      <w:r>
        <w:rPr>
          <w:color w:val="020203"/>
          <w:spacing w:val="-13"/>
          <w:w w:val="105"/>
          <w:sz w:val="22"/>
        </w:rPr>
        <w:t> </w:t>
      </w:r>
      <w:r>
        <w:rPr>
          <w:color w:val="020203"/>
          <w:spacing w:val="-2"/>
          <w:w w:val="105"/>
          <w:sz w:val="22"/>
        </w:rPr>
        <w:t>salida.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Tarifas</w:t>
      </w:r>
      <w:r>
        <w:rPr>
          <w:color w:val="020203"/>
          <w:spacing w:val="1"/>
          <w:sz w:val="22"/>
        </w:rPr>
        <w:t> </w:t>
      </w:r>
      <w:r>
        <w:rPr>
          <w:color w:val="020203"/>
          <w:sz w:val="22"/>
        </w:rPr>
        <w:t>sujetas</w:t>
      </w:r>
      <w:r>
        <w:rPr>
          <w:color w:val="020203"/>
          <w:spacing w:val="2"/>
          <w:sz w:val="22"/>
        </w:rPr>
        <w:t> </w:t>
      </w:r>
      <w:r>
        <w:rPr>
          <w:color w:val="020203"/>
          <w:sz w:val="22"/>
        </w:rPr>
        <w:t>a</w:t>
      </w:r>
      <w:r>
        <w:rPr>
          <w:color w:val="020203"/>
          <w:spacing w:val="2"/>
          <w:sz w:val="22"/>
        </w:rPr>
        <w:t> </w:t>
      </w:r>
      <w:r>
        <w:rPr>
          <w:color w:val="020203"/>
          <w:sz w:val="22"/>
        </w:rPr>
        <w:t>cambio</w:t>
      </w:r>
      <w:r>
        <w:rPr>
          <w:color w:val="020203"/>
          <w:spacing w:val="2"/>
          <w:sz w:val="22"/>
        </w:rPr>
        <w:t> </w:t>
      </w:r>
      <w:r>
        <w:rPr>
          <w:color w:val="020203"/>
          <w:sz w:val="22"/>
        </w:rPr>
        <w:t>y</w:t>
      </w:r>
      <w:r>
        <w:rPr>
          <w:color w:val="020203"/>
          <w:spacing w:val="5"/>
          <w:sz w:val="22"/>
        </w:rPr>
        <w:t> </w:t>
      </w:r>
      <w:r>
        <w:rPr>
          <w:color w:val="020203"/>
          <w:spacing w:val="-2"/>
          <w:sz w:val="22"/>
        </w:rPr>
        <w:t>disponibilidad.</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Pasajeros de nacionalidad</w:t>
      </w:r>
      <w:r>
        <w:rPr>
          <w:color w:val="020203"/>
          <w:spacing w:val="1"/>
          <w:sz w:val="22"/>
        </w:rPr>
        <w:t> </w:t>
      </w:r>
      <w:r>
        <w:rPr>
          <w:color w:val="020203"/>
          <w:sz w:val="22"/>
        </w:rPr>
        <w:t>mexicana requieren</w:t>
      </w:r>
      <w:r>
        <w:rPr>
          <w:color w:val="020203"/>
          <w:spacing w:val="1"/>
          <w:sz w:val="22"/>
        </w:rPr>
        <w:t> </w:t>
      </w:r>
      <w:r>
        <w:rPr>
          <w:color w:val="020203"/>
          <w:sz w:val="22"/>
        </w:rPr>
        <w:t>visa para</w:t>
      </w:r>
      <w:r>
        <w:rPr>
          <w:color w:val="020203"/>
          <w:spacing w:val="1"/>
          <w:sz w:val="22"/>
        </w:rPr>
        <w:t> </w:t>
      </w:r>
      <w:r>
        <w:rPr>
          <w:color w:val="020203"/>
          <w:sz w:val="22"/>
        </w:rPr>
        <w:t>visitar </w:t>
      </w:r>
      <w:r>
        <w:rPr>
          <w:color w:val="020203"/>
          <w:spacing w:val="-2"/>
          <w:sz w:val="22"/>
        </w:rPr>
        <w:t>Australia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359" w:val="left"/>
        </w:tabs>
        <w:spacing w:after="0" w:before="48"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00"/>
      </w:pPr>
      <w:r>
        <w:rPr>
          <w:color w:val="020203"/>
        </w:rPr>
        <w:t>Vigencia hasta el</w:t>
      </w:r>
      <w:r>
        <w:rPr>
          <w:color w:val="020203"/>
          <w:spacing w:val="1"/>
        </w:rPr>
        <w:t> </w:t>
      </w:r>
      <w:r>
        <w:rPr>
          <w:color w:val="020203"/>
        </w:rPr>
        <w:t>20 de</w:t>
      </w:r>
      <w:r>
        <w:rPr>
          <w:color w:val="020203"/>
          <w:spacing w:val="1"/>
        </w:rPr>
        <w:t> </w:t>
      </w:r>
      <w:r>
        <w:rPr>
          <w:color w:val="020203"/>
        </w:rPr>
        <w:t>marzo del</w:t>
      </w:r>
      <w:r>
        <w:rPr>
          <w:color w:val="020203"/>
          <w:spacing w:val="1"/>
        </w:rPr>
        <w:t> </w:t>
      </w:r>
      <w:r>
        <w:rPr>
          <w:color w:val="020203"/>
        </w:rPr>
        <w:t>2027. Sujeto a</w:t>
      </w:r>
      <w:r>
        <w:rPr>
          <w:color w:val="020203"/>
          <w:spacing w:val="1"/>
        </w:rPr>
        <w:t> </w:t>
      </w:r>
      <w:r>
        <w:rPr>
          <w:color w:val="020203"/>
          <w:spacing w:val="-2"/>
        </w:rPr>
        <w:t>disponibilidad.</w:t>
      </w:r>
    </w:p>
    <w:sectPr>
      <w:pgSz w:h="15840" w:w="12240"/>
      <w:pgMar w:bottom="280" w:left="72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11"/>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2398" w:right="2"/>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2026-05-07T18:09:55Z</dcterms:created>
  <dcterms:modified xsi:type="dcterms:W3CDTF">2026-05-07T18:09:55Z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2026-05-07T00:00:00Z</vt:filetime>
  </property>
  <property fmtid="{D5CDD505-2E9C-101B-9397-08002B2CF9AE}" name="Creator" pid="3">
    <vt:lpwstr>Adobe InDesign 21.3 (Windows)</vt:lpwstr>
  </property>
  <property fmtid="{D5CDD505-2E9C-101B-9397-08002B2CF9AE}" name="LastSaved" pid="4">
    <vt:filetime>2026-05-07T00:00:00Z</vt:filetime>
  </property>
  <property fmtid="{D5CDD505-2E9C-101B-9397-08002B2CF9AE}" name="NXPowerLiteLastOptimized" pid="5">
    <vt:lpwstr>99665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