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84"/>
        <w:rPr>
          <w:sz w:val="70"/>
        </w:rPr>
      </w:pPr>
      <w:r>
        <w:rPr>
          <w:sz w:val="70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3606</wp:posOffset>
            </wp:positionV>
            <wp:extent cx="2069109" cy="10054793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4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13" w:lineRule="auto"/>
      </w:pPr>
      <w:r>
        <w:rPr>
          <w:color w:val="059ED8"/>
        </w:rPr>
        <w:t>SAN PEDRO CAYO </w:t>
      </w:r>
      <w:r>
        <w:rPr>
          <w:color w:val="059ED8"/>
        </w:rPr>
        <w:t>AMBERGRIS</w:t>
      </w:r>
    </w:p>
    <w:p>
      <w:pPr>
        <w:spacing w:before="323"/>
        <w:ind w:firstLine="0" w:left="4733" w:righ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3632" simplePos="0">
                <wp:simplePos x="0" y="0"/>
                <wp:positionH relativeFrom="page">
                  <wp:posOffset>4207550</wp:posOffset>
                </wp:positionH>
                <wp:positionV relativeFrom="paragraph">
                  <wp:posOffset>233914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4144" simplePos="0">
                <wp:simplePos x="0" y="0"/>
                <wp:positionH relativeFrom="page">
                  <wp:posOffset>4967150</wp:posOffset>
                </wp:positionH>
                <wp:positionV relativeFrom="paragraph">
                  <wp:posOffset>233914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SAN</w:t>
      </w:r>
      <w:r>
        <w:rPr>
          <w:spacing w:val="-13"/>
          <w:sz w:val="20"/>
        </w:rPr>
        <w:t> </w:t>
      </w:r>
      <w:r>
        <w:rPr>
          <w:sz w:val="20"/>
        </w:rPr>
        <w:t>PEDRO</w:t>
      </w:r>
      <w:r>
        <w:rPr>
          <w:spacing w:val="49"/>
          <w:sz w:val="20"/>
        </w:rPr>
        <w:t> </w:t>
      </w:r>
      <w:r>
        <w:rPr>
          <w:sz w:val="20"/>
        </w:rPr>
        <w:t>HOL</w:t>
      </w:r>
      <w:r>
        <w:rPr>
          <w:spacing w:val="-13"/>
          <w:sz w:val="20"/>
        </w:rPr>
        <w:t> </w:t>
      </w:r>
      <w:r>
        <w:rPr>
          <w:sz w:val="20"/>
        </w:rPr>
        <w:t>CHAN</w:t>
      </w:r>
      <w:r>
        <w:rPr>
          <w:spacing w:val="57"/>
          <w:sz w:val="20"/>
        </w:rPr>
        <w:t> </w:t>
      </w:r>
      <w:r>
        <w:rPr>
          <w:sz w:val="20"/>
        </w:rPr>
        <w:t>SHARK</w:t>
      </w:r>
      <w:r>
        <w:rPr>
          <w:spacing w:val="-12"/>
          <w:sz w:val="20"/>
        </w:rPr>
        <w:t> </w:t>
      </w:r>
      <w:r>
        <w:rPr>
          <w:sz w:val="20"/>
        </w:rPr>
        <w:t>RAY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ALLEY</w:t>
      </w:r>
    </w:p>
    <w:p>
      <w:pPr>
        <w:pStyle w:val="BodyText"/>
        <w:spacing w:before="169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2779199</wp:posOffset>
                </wp:positionH>
                <wp:positionV relativeFrom="paragraph">
                  <wp:posOffset>268920</wp:posOffset>
                </wp:positionV>
                <wp:extent cx="3960495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960495">
                              <a:moveTo>
                                <a:pt x="0" y="0"/>
                              </a:moveTo>
                              <a:lnTo>
                                <a:pt x="3959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7"/>
        <w:ind w:firstLine="0" w:left="2380" w:right="0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05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380" w:right="0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6"/>
          <w:sz w:val="20"/>
        </w:rPr>
        <w:t> </w:t>
      </w:r>
      <w:r>
        <w:rPr>
          <w:sz w:val="20"/>
        </w:rPr>
        <w:t>diarias</w:t>
      </w:r>
      <w:r>
        <w:rPr>
          <w:spacing w:val="-6"/>
          <w:sz w:val="20"/>
        </w:rPr>
        <w:t> </w:t>
      </w:r>
      <w:r>
        <w:rPr>
          <w:sz w:val="20"/>
        </w:rPr>
        <w:t>hasta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diciembre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2779199</wp:posOffset>
                </wp:positionH>
                <wp:positionV relativeFrom="paragraph">
                  <wp:posOffset>80870</wp:posOffset>
                </wp:positionV>
                <wp:extent cx="3960495" cy="1270"/>
                <wp:effectExtent b="0" l="0" r="0" t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960495">
                              <a:moveTo>
                                <a:pt x="0" y="0"/>
                              </a:moveTo>
                              <a:lnTo>
                                <a:pt x="3959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0"/>
      </w:pPr>
    </w:p>
    <w:p>
      <w:pPr>
        <w:pStyle w:val="BodyText"/>
        <w:spacing w:before="19"/>
      </w:pPr>
    </w:p>
    <w:p>
      <w:pPr>
        <w:pStyle w:val="BodyText"/>
        <w:spacing w:before="0"/>
        <w:ind w:left="2765"/>
      </w:pPr>
      <w:r>
        <w:rPr>
          <w:color w:val="E30F13"/>
        </w:rPr>
        <w:t>*</w:t>
      </w:r>
      <w:r>
        <w:rPr>
          <w:color w:val="E30F13"/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aplican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temporada</w:t>
      </w:r>
      <w:r>
        <w:rPr>
          <w:spacing w:val="-3"/>
        </w:rPr>
        <w:t> </w:t>
      </w:r>
      <w:r>
        <w:rPr/>
        <w:t>alta.</w:t>
      </w:r>
      <w:r>
        <w:rPr>
          <w:spacing w:val="-2"/>
        </w:rPr>
        <w:t> </w:t>
      </w:r>
      <w:r>
        <w:rPr/>
        <w:t>Consulte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2"/>
        </w:rPr>
        <w:t>notas.</w:t>
      </w:r>
    </w:p>
    <w:p>
      <w:pPr>
        <w:pStyle w:val="BodyText"/>
        <w:spacing w:before="12"/>
        <w:ind w:left="2765"/>
      </w:pPr>
      <w:r>
        <w:rPr>
          <w:color w:val="E30F13"/>
        </w:rPr>
        <w:t>**</w:t>
      </w:r>
      <w:r>
        <w:rPr/>
        <w:t>Opera</w:t>
      </w:r>
      <w:r>
        <w:rPr>
          <w:spacing w:val="-1"/>
        </w:rPr>
        <w:t> </w:t>
      </w:r>
      <w:r>
        <w:rPr/>
        <w:t>con un</w:t>
      </w:r>
      <w:r>
        <w:rPr>
          <w:spacing w:val="-1"/>
        </w:rPr>
        <w:t> </w:t>
      </w:r>
      <w:r>
        <w:rPr/>
        <w:t>mínimo de 02</w:t>
      </w:r>
      <w:r>
        <w:rPr>
          <w:spacing w:val="-1"/>
        </w:rPr>
        <w:t> </w:t>
      </w:r>
      <w:r>
        <w:rPr>
          <w:spacing w:val="-2"/>
        </w:rPr>
        <w:t>pasajeros.</w:t>
      </w:r>
    </w:p>
    <w:p>
      <w:pPr>
        <w:pStyle w:val="BodyText"/>
        <w:spacing w:before="231"/>
      </w:pPr>
    </w:p>
    <w:p>
      <w:pPr>
        <w:pStyle w:val="Heading1"/>
        <w:ind w:left="2762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242"/>
      </w:pPr>
      <w:r>
        <w:rPr>
          <w:spacing w:val="-4"/>
        </w:rPr>
        <w:t>DÍA</w:t>
      </w:r>
      <w:r>
        <w:rPr>
          <w:spacing w:val="-9"/>
        </w:rPr>
        <w:t> </w:t>
      </w:r>
      <w:r>
        <w:rPr>
          <w:spacing w:val="-4"/>
        </w:rPr>
        <w:t>1</w:t>
      </w:r>
      <w:r>
        <w:rPr>
          <w:spacing w:val="-9"/>
        </w:rPr>
        <w:t> </w:t>
      </w:r>
      <w:r>
        <w:rPr>
          <w:spacing w:val="-4"/>
        </w:rPr>
        <w:t>BELICE-ISLA</w:t>
      </w:r>
      <w:r>
        <w:rPr>
          <w:spacing w:val="-8"/>
        </w:rPr>
        <w:t> </w:t>
      </w:r>
      <w:r>
        <w:rPr>
          <w:spacing w:val="-4"/>
        </w:rPr>
        <w:t>SAN</w:t>
      </w:r>
      <w:r>
        <w:rPr>
          <w:spacing w:val="-8"/>
        </w:rPr>
        <w:t> </w:t>
      </w:r>
      <w:r>
        <w:rPr>
          <w:spacing w:val="-4"/>
        </w:rPr>
        <w:t>PEDRO</w:t>
      </w:r>
    </w:p>
    <w:p>
      <w:pPr>
        <w:pStyle w:val="BodyText"/>
        <w:spacing w:line="249" w:lineRule="auto"/>
        <w:ind w:left="2762" w:right="369"/>
        <w:jc w:val="both"/>
      </w:pPr>
      <w:r>
        <w:rPr/>
        <w:t>Llegada al aeropuerto internacional, serán recibidos por un representante que les entregará cupones y documentación necesaria. Traslado al taxi acuático para conectar con un ferry a la Isla de San Pedro, Cayo Ambergris. Llegada al hotel y alojamiento.</w:t>
      </w:r>
    </w:p>
    <w:p>
      <w:pPr>
        <w:pStyle w:val="BodyText"/>
        <w:spacing w:before="14"/>
      </w:pPr>
    </w:p>
    <w:p>
      <w:pPr>
        <w:pStyle w:val="Heading2"/>
      </w:pPr>
      <w:r>
        <w:rPr/>
        <w:t>DÍA</w:t>
      </w:r>
      <w:r>
        <w:rPr>
          <w:spacing w:val="-12"/>
        </w:rPr>
        <w:t> </w:t>
      </w:r>
      <w:r>
        <w:rPr/>
        <w:t>2</w:t>
      </w:r>
      <w:r>
        <w:rPr>
          <w:spacing w:val="-12"/>
        </w:rPr>
        <w:t> </w:t>
      </w:r>
      <w:r>
        <w:rPr/>
        <w:t>ISLA</w:t>
      </w:r>
      <w:r>
        <w:rPr>
          <w:spacing w:val="-12"/>
        </w:rPr>
        <w:t> </w:t>
      </w:r>
      <w:r>
        <w:rPr/>
        <w:t>SAN</w:t>
      </w:r>
      <w:r>
        <w:rPr>
          <w:spacing w:val="-11"/>
        </w:rPr>
        <w:t> </w:t>
      </w:r>
      <w:r>
        <w:rPr/>
        <w:t>PEDRO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HOL</w:t>
      </w:r>
      <w:r>
        <w:rPr>
          <w:spacing w:val="-11"/>
        </w:rPr>
        <w:t> </w:t>
      </w:r>
      <w:r>
        <w:rPr/>
        <w:t>CHAN/SHARK</w:t>
      </w:r>
      <w:r>
        <w:rPr>
          <w:spacing w:val="-12"/>
        </w:rPr>
        <w:t> </w:t>
      </w:r>
      <w:r>
        <w:rPr/>
        <w:t>RAY</w:t>
      </w:r>
      <w:r>
        <w:rPr>
          <w:spacing w:val="-12"/>
        </w:rPr>
        <w:t> </w:t>
      </w:r>
      <w:r>
        <w:rPr>
          <w:spacing w:val="-2"/>
        </w:rPr>
        <w:t>ALLEY</w:t>
      </w:r>
    </w:p>
    <w:p>
      <w:pPr>
        <w:pStyle w:val="BodyText"/>
        <w:spacing w:line="249" w:lineRule="auto"/>
        <w:ind w:left="2762" w:right="369"/>
        <w:jc w:val="both"/>
      </w:pPr>
      <w:r>
        <w:rPr/>
        <w:t>Desayuno.</w:t>
      </w:r>
      <w:r>
        <w:rPr>
          <w:spacing w:val="-14"/>
        </w:rPr>
        <w:t> </w:t>
      </w:r>
      <w:r>
        <w:rPr/>
        <w:t>Hoy</w:t>
      </w:r>
      <w:r>
        <w:rPr>
          <w:spacing w:val="-14"/>
        </w:rPr>
        <w:t> </w:t>
      </w:r>
      <w:r>
        <w:rPr/>
        <w:t>realizará</w:t>
      </w:r>
      <w:r>
        <w:rPr>
          <w:spacing w:val="-14"/>
        </w:rPr>
        <w:t> </w:t>
      </w:r>
      <w:r>
        <w:rPr/>
        <w:t>un</w:t>
      </w:r>
      <w:r>
        <w:rPr>
          <w:spacing w:val="-13"/>
        </w:rPr>
        <w:t> </w:t>
      </w:r>
      <w:r>
        <w:rPr/>
        <w:t>viaje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snorkel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medio</w:t>
      </w:r>
      <w:r>
        <w:rPr>
          <w:spacing w:val="-14"/>
        </w:rPr>
        <w:t> </w:t>
      </w:r>
      <w:r>
        <w:rPr/>
        <w:t>día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Hol</w:t>
      </w:r>
      <w:r>
        <w:rPr>
          <w:spacing w:val="-13"/>
        </w:rPr>
        <w:t> </w:t>
      </w:r>
      <w:r>
        <w:rPr/>
        <w:t>Chan</w:t>
      </w:r>
      <w:r>
        <w:rPr>
          <w:spacing w:val="-14"/>
        </w:rPr>
        <w:t> </w:t>
      </w:r>
      <w:r>
        <w:rPr/>
        <w:t>/</w:t>
      </w:r>
      <w:r>
        <w:rPr>
          <w:spacing w:val="-14"/>
        </w:rPr>
        <w:t> </w:t>
      </w:r>
      <w:r>
        <w:rPr/>
        <w:t>Shark</w:t>
      </w:r>
      <w:r>
        <w:rPr>
          <w:spacing w:val="-14"/>
        </w:rPr>
        <w:t> </w:t>
      </w:r>
      <w:r>
        <w:rPr/>
        <w:t>Ray</w:t>
      </w:r>
      <w:r>
        <w:rPr>
          <w:spacing w:val="-13"/>
        </w:rPr>
        <w:t> </w:t>
      </w:r>
      <w:r>
        <w:rPr/>
        <w:t>Alley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Un </w:t>
      </w:r>
      <w:r>
        <w:rPr>
          <w:spacing w:val="-2"/>
        </w:rPr>
        <w:t>representante</w:t>
      </w:r>
      <w:r>
        <w:rPr>
          <w:spacing w:val="-6"/>
        </w:rPr>
        <w:t> </w:t>
      </w:r>
      <w:r>
        <w:rPr>
          <w:spacing w:val="-2"/>
        </w:rPr>
        <w:t>lo</w:t>
      </w:r>
      <w:r>
        <w:rPr>
          <w:spacing w:val="-6"/>
        </w:rPr>
        <w:t> </w:t>
      </w:r>
      <w:r>
        <w:rPr>
          <w:spacing w:val="-2"/>
        </w:rPr>
        <w:t>recogerá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6"/>
        </w:rPr>
        <w:t> </w:t>
      </w:r>
      <w:r>
        <w:rPr>
          <w:spacing w:val="-2"/>
        </w:rPr>
        <w:t>muelle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Hol</w:t>
      </w:r>
      <w:r>
        <w:rPr>
          <w:spacing w:val="-6"/>
        </w:rPr>
        <w:t> </w:t>
      </w:r>
      <w:r>
        <w:rPr>
          <w:spacing w:val="-2"/>
        </w:rPr>
        <w:t>Chan</w:t>
      </w:r>
      <w:r>
        <w:rPr>
          <w:spacing w:val="-6"/>
        </w:rPr>
        <w:t> </w:t>
      </w:r>
      <w:r>
        <w:rPr>
          <w:spacing w:val="-2"/>
        </w:rPr>
        <w:t>es</w:t>
      </w:r>
      <w:r>
        <w:rPr>
          <w:spacing w:val="-6"/>
        </w:rPr>
        <w:t> </w:t>
      </w:r>
      <w:r>
        <w:rPr>
          <w:spacing w:val="-2"/>
        </w:rPr>
        <w:t>nuestra</w:t>
      </w:r>
      <w:r>
        <w:rPr>
          <w:spacing w:val="-6"/>
        </w:rPr>
        <w:t> </w:t>
      </w:r>
      <w:r>
        <w:rPr>
          <w:spacing w:val="-2"/>
        </w:rPr>
        <w:t>aventura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snorkel</w:t>
      </w:r>
      <w:r>
        <w:rPr>
          <w:spacing w:val="-6"/>
        </w:rPr>
        <w:t> </w:t>
      </w:r>
      <w:r>
        <w:rPr>
          <w:spacing w:val="-2"/>
        </w:rPr>
        <w:t>más </w:t>
      </w:r>
      <w:r>
        <w:rPr/>
        <w:t>popular. De hecho, es el segundo sitio de buceo y snorkel más popular de Belice. Miles de peces, grandes y pequeños, habitan este magnífico Parque Nacional submarino. El sistema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arrecifes</w:t>
      </w:r>
      <w:r>
        <w:rPr>
          <w:spacing w:val="-10"/>
          <w:w w:val="105"/>
        </w:rPr>
        <w:t> </w:t>
      </w:r>
      <w:r>
        <w:rPr>
          <w:w w:val="105"/>
        </w:rPr>
        <w:t>que</w:t>
      </w:r>
      <w:r>
        <w:rPr>
          <w:spacing w:val="-10"/>
          <w:w w:val="105"/>
        </w:rPr>
        <w:t> </w:t>
      </w:r>
      <w:r>
        <w:rPr>
          <w:w w:val="105"/>
        </w:rPr>
        <w:t>bordea</w:t>
      </w:r>
      <w:r>
        <w:rPr>
          <w:spacing w:val="-10"/>
          <w:w w:val="105"/>
        </w:rPr>
        <w:t> </w:t>
      </w:r>
      <w:r>
        <w:rPr>
          <w:w w:val="105"/>
        </w:rPr>
        <w:t>Belice</w:t>
      </w:r>
      <w:r>
        <w:rPr>
          <w:spacing w:val="-10"/>
          <w:w w:val="105"/>
        </w:rPr>
        <w:t> </w:t>
      </w:r>
      <w:r>
        <w:rPr>
          <w:w w:val="105"/>
        </w:rPr>
        <w:t>fue</w:t>
      </w:r>
      <w:r>
        <w:rPr>
          <w:spacing w:val="-10"/>
          <w:w w:val="105"/>
        </w:rPr>
        <w:t> </w:t>
      </w:r>
      <w:r>
        <w:rPr>
          <w:w w:val="105"/>
        </w:rPr>
        <w:t>reconocido</w:t>
      </w:r>
      <w:r>
        <w:rPr>
          <w:spacing w:val="-10"/>
          <w:w w:val="105"/>
        </w:rPr>
        <w:t> </w:t>
      </w:r>
      <w:r>
        <w:rPr>
          <w:w w:val="105"/>
        </w:rPr>
        <w:t>como</w:t>
      </w:r>
      <w:r>
        <w:rPr>
          <w:spacing w:val="-10"/>
          <w:w w:val="105"/>
        </w:rPr>
        <w:t> </w:t>
      </w:r>
      <w:r>
        <w:rPr>
          <w:w w:val="105"/>
        </w:rPr>
        <w:t>Patrimonio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Humanidad</w:t>
      </w:r>
      <w:r>
        <w:rPr>
          <w:spacing w:val="-10"/>
          <w:w w:val="105"/>
        </w:rPr>
        <w:t> </w:t>
      </w:r>
      <w:r>
        <w:rPr>
          <w:w w:val="105"/>
        </w:rPr>
        <w:t>por</w:t>
      </w:r>
      <w:r>
        <w:rPr>
          <w:spacing w:val="-10"/>
          <w:w w:val="105"/>
        </w:rPr>
        <w:t> </w:t>
      </w:r>
      <w:r>
        <w:rPr>
          <w:w w:val="105"/>
        </w:rPr>
        <w:t>la </w:t>
      </w:r>
      <w:r>
        <w:rPr/>
        <w:t>UNESCO hace varios años. Hol Chan, o "Pequeño Canal", que atraviesa el arrecife, hace </w:t>
      </w:r>
      <w:r>
        <w:rPr>
          <w:w w:val="105"/>
        </w:rPr>
        <w:t>honor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su</w:t>
      </w:r>
      <w:r>
        <w:rPr>
          <w:spacing w:val="-7"/>
          <w:w w:val="105"/>
        </w:rPr>
        <w:t> </w:t>
      </w:r>
      <w:r>
        <w:rPr>
          <w:w w:val="105"/>
        </w:rPr>
        <w:t>reputación</w:t>
      </w:r>
      <w:r>
        <w:rPr>
          <w:spacing w:val="-7"/>
          <w:w w:val="105"/>
        </w:rPr>
        <w:t> </w:t>
      </w:r>
      <w:r>
        <w:rPr>
          <w:w w:val="105"/>
        </w:rPr>
        <w:t>como</w:t>
      </w:r>
      <w:r>
        <w:rPr>
          <w:spacing w:val="-7"/>
          <w:w w:val="105"/>
        </w:rPr>
        <w:t> </w:t>
      </w:r>
      <w:r>
        <w:rPr>
          <w:w w:val="105"/>
        </w:rPr>
        <w:t>uno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mejores</w:t>
      </w:r>
      <w:r>
        <w:rPr>
          <w:spacing w:val="-7"/>
          <w:w w:val="105"/>
        </w:rPr>
        <w:t> </w:t>
      </w:r>
      <w:r>
        <w:rPr>
          <w:w w:val="105"/>
        </w:rPr>
        <w:t>sitios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buceo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mundo.</w:t>
      </w:r>
      <w:r>
        <w:rPr>
          <w:spacing w:val="-7"/>
          <w:w w:val="105"/>
        </w:rPr>
        <w:t> </w:t>
      </w:r>
      <w:r>
        <w:rPr>
          <w:w w:val="105"/>
        </w:rPr>
        <w:t>Hol</w:t>
      </w:r>
      <w:r>
        <w:rPr>
          <w:spacing w:val="-7"/>
          <w:w w:val="105"/>
        </w:rPr>
        <w:t> </w:t>
      </w:r>
      <w:r>
        <w:rPr>
          <w:w w:val="105"/>
        </w:rPr>
        <w:t>Chan</w:t>
      </w:r>
      <w:r>
        <w:rPr>
          <w:spacing w:val="-7"/>
          <w:w w:val="105"/>
        </w:rPr>
        <w:t> </w:t>
      </w:r>
      <w:r>
        <w:rPr>
          <w:w w:val="105"/>
        </w:rPr>
        <w:t>es </w:t>
      </w:r>
      <w:r>
        <w:rPr/>
        <w:t>seguro para principiantes e impresionante para buceadores experimentados. ¡No se pierda </w:t>
      </w:r>
      <w:r>
        <w:rPr>
          <w:w w:val="105"/>
        </w:rPr>
        <w:t>Hol</w:t>
      </w:r>
      <w:r>
        <w:rPr>
          <w:spacing w:val="-8"/>
          <w:w w:val="105"/>
        </w:rPr>
        <w:t> </w:t>
      </w:r>
      <w:r>
        <w:rPr>
          <w:w w:val="105"/>
        </w:rPr>
        <w:t>Chan!</w:t>
      </w:r>
      <w:r>
        <w:rPr>
          <w:spacing w:val="-8"/>
          <w:w w:val="105"/>
        </w:rPr>
        <w:t> </w:t>
      </w:r>
      <w:r>
        <w:rPr>
          <w:w w:val="105"/>
        </w:rPr>
        <w:t>Impresionantes</w:t>
      </w:r>
      <w:r>
        <w:rPr>
          <w:spacing w:val="-8"/>
          <w:w w:val="105"/>
        </w:rPr>
        <w:t> </w:t>
      </w:r>
      <w:r>
        <w:rPr>
          <w:w w:val="105"/>
        </w:rPr>
        <w:t>corales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todo</w:t>
      </w:r>
      <w:r>
        <w:rPr>
          <w:spacing w:val="-8"/>
          <w:w w:val="105"/>
        </w:rPr>
        <w:t> </w:t>
      </w:r>
      <w:r>
        <w:rPr>
          <w:w w:val="105"/>
        </w:rPr>
        <w:t>tipo</w:t>
      </w:r>
      <w:r>
        <w:rPr>
          <w:spacing w:val="-8"/>
          <w:w w:val="105"/>
        </w:rPr>
        <w:t> </w:t>
      </w:r>
      <w:r>
        <w:rPr>
          <w:w w:val="105"/>
        </w:rPr>
        <w:t>abundan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Hol</w:t>
      </w:r>
      <w:r>
        <w:rPr>
          <w:spacing w:val="-8"/>
          <w:w w:val="105"/>
        </w:rPr>
        <w:t> </w:t>
      </w:r>
      <w:r>
        <w:rPr>
          <w:w w:val="105"/>
        </w:rPr>
        <w:t>Chan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sus</w:t>
      </w:r>
      <w:r>
        <w:rPr>
          <w:spacing w:val="-8"/>
          <w:w w:val="105"/>
        </w:rPr>
        <w:t> </w:t>
      </w:r>
      <w:r>
        <w:rPr>
          <w:w w:val="105"/>
        </w:rPr>
        <w:t>alrededores, </w:t>
      </w:r>
      <w:r>
        <w:rPr/>
        <w:t>sirviendo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hábitat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millones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especies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peces.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frecuencia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cuentan</w:t>
      </w:r>
      <w:r>
        <w:rPr>
          <w:spacing w:val="-6"/>
        </w:rPr>
        <w:t> </w:t>
      </w:r>
      <w:r>
        <w:rPr/>
        <w:t>historias increíbles sobre la magnificencia de esta Reserva Marina; la reserva está bien protegida y conservada. Es un paraíso marino que todo buceador (principiante o experimentado) debe </w:t>
      </w:r>
      <w:r>
        <w:rPr>
          <w:w w:val="105"/>
        </w:rPr>
        <w:t>visitar.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experiencia</w:t>
      </w:r>
      <w:r>
        <w:rPr>
          <w:spacing w:val="-4"/>
          <w:w w:val="105"/>
        </w:rPr>
        <w:t> </w:t>
      </w:r>
      <w:r>
        <w:rPr>
          <w:w w:val="105"/>
        </w:rPr>
        <w:t>definitiva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Hol</w:t>
      </w:r>
      <w:r>
        <w:rPr>
          <w:spacing w:val="-4"/>
          <w:w w:val="105"/>
        </w:rPr>
        <w:t> </w:t>
      </w:r>
      <w:r>
        <w:rPr>
          <w:w w:val="105"/>
        </w:rPr>
        <w:t>Chan</w:t>
      </w:r>
      <w:r>
        <w:rPr>
          <w:spacing w:val="-4"/>
          <w:w w:val="105"/>
        </w:rPr>
        <w:t> </w:t>
      </w:r>
      <w:r>
        <w:rPr>
          <w:w w:val="105"/>
        </w:rPr>
        <w:t>será</w:t>
      </w:r>
      <w:r>
        <w:rPr>
          <w:spacing w:val="-4"/>
          <w:w w:val="105"/>
        </w:rPr>
        <w:t> </w:t>
      </w:r>
      <w:r>
        <w:rPr>
          <w:w w:val="105"/>
        </w:rPr>
        <w:t>su</w:t>
      </w:r>
      <w:r>
        <w:rPr>
          <w:spacing w:val="-4"/>
          <w:w w:val="105"/>
        </w:rPr>
        <w:t> </w:t>
      </w:r>
      <w:r>
        <w:rPr>
          <w:w w:val="105"/>
        </w:rPr>
        <w:t>emocionante</w:t>
      </w:r>
      <w:r>
        <w:rPr>
          <w:spacing w:val="-4"/>
          <w:w w:val="105"/>
        </w:rPr>
        <w:t> </w:t>
      </w:r>
      <w:r>
        <w:rPr>
          <w:w w:val="105"/>
        </w:rPr>
        <w:t>nado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media</w:t>
      </w:r>
      <w:r>
        <w:rPr>
          <w:spacing w:val="-4"/>
          <w:w w:val="105"/>
        </w:rPr>
        <w:t> </w:t>
      </w:r>
      <w:r>
        <w:rPr>
          <w:w w:val="105"/>
        </w:rPr>
        <w:t>hora </w:t>
      </w:r>
      <w:r>
        <w:rPr/>
        <w:t>con tiburones. Así es; puedes nadar con tiburones y rayas en Shark Ray Alley. Decenas de tiburones nodriza rodearán tu barco como si fueran el comité de bienvenida del Caribe. Al entrar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agua,</w:t>
      </w:r>
      <w:r>
        <w:rPr>
          <w:spacing w:val="-3"/>
        </w:rPr>
        <w:t> </w:t>
      </w:r>
      <w:r>
        <w:rPr/>
        <w:t>podrás</w:t>
      </w:r>
      <w:r>
        <w:rPr>
          <w:spacing w:val="-8"/>
        </w:rPr>
        <w:t> </w:t>
      </w:r>
      <w:r>
        <w:rPr/>
        <w:t>observar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cerca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actividades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estos</w:t>
      </w:r>
      <w:r>
        <w:rPr>
          <w:spacing w:val="-8"/>
        </w:rPr>
        <w:t> </w:t>
      </w:r>
      <w:r>
        <w:rPr/>
        <w:t>amigables</w:t>
      </w:r>
      <w:r>
        <w:rPr>
          <w:spacing w:val="-8"/>
        </w:rPr>
        <w:t> </w:t>
      </w:r>
      <w:r>
        <w:rPr/>
        <w:t>tiburones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rayas </w:t>
      </w:r>
      <w:r>
        <w:rPr>
          <w:w w:val="105"/>
        </w:rPr>
        <w:t>si</w:t>
      </w:r>
      <w:r>
        <w:rPr>
          <w:spacing w:val="-15"/>
          <w:w w:val="105"/>
        </w:rPr>
        <w:t> </w:t>
      </w:r>
      <w:r>
        <w:rPr>
          <w:w w:val="105"/>
        </w:rPr>
        <w:t>eres</w:t>
      </w:r>
      <w:r>
        <w:rPr>
          <w:spacing w:val="-14"/>
          <w:w w:val="105"/>
        </w:rPr>
        <w:t> </w:t>
      </w:r>
      <w:r>
        <w:rPr>
          <w:w w:val="105"/>
        </w:rPr>
        <w:t>aventurero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4"/>
          <w:w w:val="105"/>
        </w:rPr>
        <w:t> </w:t>
      </w:r>
      <w:r>
        <w:rPr>
          <w:w w:val="105"/>
        </w:rPr>
        <w:t>no</w:t>
      </w:r>
      <w:r>
        <w:rPr>
          <w:spacing w:val="-15"/>
          <w:w w:val="105"/>
        </w:rPr>
        <w:t> </w:t>
      </w:r>
      <w:r>
        <w:rPr>
          <w:w w:val="105"/>
        </w:rPr>
        <w:t>te</w:t>
      </w:r>
      <w:r>
        <w:rPr>
          <w:spacing w:val="-14"/>
          <w:w w:val="105"/>
        </w:rPr>
        <w:t> </w:t>
      </w:r>
      <w:r>
        <w:rPr>
          <w:w w:val="105"/>
        </w:rPr>
        <w:t>asustas</w:t>
      </w:r>
      <w:r>
        <w:rPr>
          <w:spacing w:val="-15"/>
          <w:w w:val="105"/>
        </w:rPr>
        <w:t> </w:t>
      </w:r>
      <w:r>
        <w:rPr>
          <w:w w:val="105"/>
        </w:rPr>
        <w:t>fácilmente.</w:t>
      </w:r>
      <w:r>
        <w:rPr>
          <w:spacing w:val="-14"/>
          <w:w w:val="105"/>
        </w:rPr>
        <w:t> </w:t>
      </w:r>
      <w:r>
        <w:rPr>
          <w:w w:val="105"/>
        </w:rPr>
        <w:t>Te</w:t>
      </w:r>
      <w:r>
        <w:rPr>
          <w:spacing w:val="-14"/>
          <w:w w:val="105"/>
        </w:rPr>
        <w:t> </w:t>
      </w:r>
      <w:r>
        <w:rPr>
          <w:w w:val="105"/>
        </w:rPr>
        <w:t>prometemos</w:t>
      </w:r>
      <w:r>
        <w:rPr>
          <w:spacing w:val="-15"/>
          <w:w w:val="105"/>
        </w:rPr>
        <w:t> </w:t>
      </w:r>
      <w:r>
        <w:rPr>
          <w:w w:val="105"/>
        </w:rPr>
        <w:t>que</w:t>
      </w:r>
      <w:r>
        <w:rPr>
          <w:spacing w:val="-14"/>
          <w:w w:val="105"/>
        </w:rPr>
        <w:t> </w:t>
      </w:r>
      <w:r>
        <w:rPr>
          <w:w w:val="105"/>
        </w:rPr>
        <w:t>hablarás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tu</w:t>
      </w:r>
      <w:r>
        <w:rPr>
          <w:spacing w:val="-15"/>
          <w:w w:val="105"/>
        </w:rPr>
        <w:t> </w:t>
      </w:r>
      <w:r>
        <w:rPr>
          <w:w w:val="105"/>
        </w:rPr>
        <w:t>aventura con</w:t>
      </w:r>
      <w:r>
        <w:rPr>
          <w:spacing w:val="-12"/>
          <w:w w:val="105"/>
        </w:rPr>
        <w:t> </w:t>
      </w:r>
      <w:r>
        <w:rPr>
          <w:w w:val="105"/>
        </w:rPr>
        <w:t>tiburones</w:t>
      </w:r>
      <w:r>
        <w:rPr>
          <w:spacing w:val="-12"/>
          <w:w w:val="105"/>
        </w:rPr>
        <w:t> </w:t>
      </w:r>
      <w:r>
        <w:rPr>
          <w:w w:val="105"/>
        </w:rPr>
        <w:t>durante</w:t>
      </w:r>
      <w:r>
        <w:rPr>
          <w:spacing w:val="-12"/>
          <w:w w:val="105"/>
        </w:rPr>
        <w:t> </w:t>
      </w:r>
      <w:r>
        <w:rPr>
          <w:w w:val="105"/>
        </w:rPr>
        <w:t>años.</w:t>
      </w:r>
      <w:r>
        <w:rPr>
          <w:spacing w:val="-12"/>
          <w:w w:val="105"/>
        </w:rPr>
        <w:t> </w:t>
      </w:r>
      <w:r>
        <w:rPr>
          <w:w w:val="105"/>
        </w:rPr>
        <w:t>Resto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día</w:t>
      </w:r>
      <w:r>
        <w:rPr>
          <w:spacing w:val="-12"/>
          <w:w w:val="105"/>
        </w:rPr>
        <w:t> </w:t>
      </w:r>
      <w:r>
        <w:rPr>
          <w:w w:val="105"/>
        </w:rPr>
        <w:t>libre.</w:t>
      </w:r>
      <w:r>
        <w:rPr>
          <w:spacing w:val="-12"/>
          <w:w w:val="105"/>
        </w:rPr>
        <w:t> </w:t>
      </w:r>
      <w:r>
        <w:rPr>
          <w:w w:val="105"/>
        </w:rPr>
        <w:t>Alojamiento.</w:t>
      </w:r>
    </w:p>
    <w:p>
      <w:pPr>
        <w:pStyle w:val="BodyText"/>
        <w:spacing w:before="27"/>
      </w:pPr>
    </w:p>
    <w:p>
      <w:pPr>
        <w:pStyle w:val="Heading2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3</w:t>
      </w:r>
      <w:r>
        <w:rPr>
          <w:spacing w:val="-11"/>
        </w:rPr>
        <w:t> </w:t>
      </w:r>
      <w:r>
        <w:rPr>
          <w:spacing w:val="-2"/>
        </w:rPr>
        <w:t>ISLA</w:t>
      </w:r>
      <w:r>
        <w:rPr>
          <w:spacing w:val="-11"/>
        </w:rPr>
        <w:t> </w:t>
      </w:r>
      <w:r>
        <w:rPr>
          <w:spacing w:val="-2"/>
        </w:rPr>
        <w:t>SAN</w:t>
      </w:r>
      <w:r>
        <w:rPr>
          <w:spacing w:val="-11"/>
        </w:rPr>
        <w:t> </w:t>
      </w:r>
      <w:r>
        <w:rPr>
          <w:spacing w:val="-4"/>
        </w:rPr>
        <w:t>PEDRO</w:t>
      </w:r>
    </w:p>
    <w:p>
      <w:pPr>
        <w:pStyle w:val="BodyText"/>
        <w:spacing w:before="12" w:line="249" w:lineRule="auto"/>
        <w:ind w:left="2762" w:right="369"/>
        <w:jc w:val="both"/>
      </w:pPr>
      <w:r>
        <w:rPr/>
        <w:t>Desayuno. Mañana libre para explorar la isla por su cuenta. Crucero nocturno al atardecer. </w:t>
      </w:r>
      <w:r>
        <w:rPr>
          <w:spacing w:val="-2"/>
        </w:rPr>
        <w:t>Alojamiento.</w:t>
      </w:r>
    </w:p>
    <w:p>
      <w:pPr>
        <w:pStyle w:val="BodyText"/>
        <w:spacing w:before="139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4026230</wp:posOffset>
            </wp:positionH>
            <wp:positionV relativeFrom="paragraph">
              <wp:posOffset>249664</wp:posOffset>
            </wp:positionV>
            <wp:extent cx="1435323" cy="434054"/>
            <wp:effectExtent b="0" l="0" r="0" t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2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720" w:right="360" w:top="0"/>
        </w:sectPr>
      </w:pPr>
    </w:p>
    <w:p>
      <w:pPr>
        <w:pStyle w:val="Heading2"/>
        <w:spacing w:before="98"/>
        <w:ind w:left="14"/>
      </w:pPr>
      <w:r>
        <w:rPr>
          <w:spacing w:val="-2"/>
        </w:rPr>
        <w:t>DÍA</w:t>
      </w:r>
      <w:r>
        <w:rPr>
          <w:spacing w:val="-9"/>
        </w:rPr>
        <w:t> </w:t>
      </w:r>
      <w:r>
        <w:rPr>
          <w:spacing w:val="-2"/>
        </w:rPr>
        <w:t>4</w:t>
      </w:r>
      <w:r>
        <w:rPr>
          <w:spacing w:val="-9"/>
        </w:rPr>
        <w:t> </w:t>
      </w:r>
      <w:r>
        <w:rPr>
          <w:spacing w:val="-2"/>
        </w:rPr>
        <w:t>ISLA</w:t>
      </w:r>
      <w:r>
        <w:rPr>
          <w:spacing w:val="-9"/>
        </w:rPr>
        <w:t> </w:t>
      </w:r>
      <w:r>
        <w:rPr>
          <w:spacing w:val="-2"/>
        </w:rPr>
        <w:t>SAN</w:t>
      </w:r>
      <w:r>
        <w:rPr>
          <w:spacing w:val="-9"/>
        </w:rPr>
        <w:t> </w:t>
      </w:r>
      <w:r>
        <w:rPr>
          <w:spacing w:val="-4"/>
        </w:rPr>
        <w:t>PEDRO</w:t>
      </w:r>
    </w:p>
    <w:p>
      <w:pPr>
        <w:pStyle w:val="BodyText"/>
        <w:spacing w:line="249" w:lineRule="auto"/>
        <w:ind w:left="14"/>
      </w:pPr>
      <w:r>
        <w:rPr/>
        <w:t>Desayuno.</w:t>
      </w:r>
      <w:r>
        <w:rPr>
          <w:spacing w:val="-6"/>
        </w:rPr>
        <w:t> </w:t>
      </w:r>
      <w:r>
        <w:rPr/>
        <w:t>Mañana</w:t>
      </w:r>
      <w:r>
        <w:rPr>
          <w:spacing w:val="-6"/>
        </w:rPr>
        <w:t> </w:t>
      </w:r>
      <w:r>
        <w:rPr/>
        <w:t>libre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explorar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isla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cuenta.</w:t>
      </w:r>
      <w:r>
        <w:rPr>
          <w:spacing w:val="-6"/>
        </w:rPr>
        <w:t> </w:t>
      </w:r>
      <w:r>
        <w:rPr/>
        <w:t>Alojamiento.</w:t>
      </w:r>
      <w:r>
        <w:rPr>
          <w:spacing w:val="-6"/>
        </w:rPr>
        <w:t> </w:t>
      </w:r>
      <w:r>
        <w:rPr/>
        <w:t>Actividad</w:t>
      </w:r>
      <w:r>
        <w:rPr>
          <w:spacing w:val="-6"/>
        </w:rPr>
        <w:t> </w:t>
      </w:r>
      <w:r>
        <w:rPr/>
        <w:t>opcional</w:t>
      </w:r>
      <w:r>
        <w:rPr>
          <w:spacing w:val="-6"/>
        </w:rPr>
        <w:t> </w:t>
      </w:r>
      <w:r>
        <w:rPr/>
        <w:t>Snorkel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rocas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México</w:t>
      </w:r>
      <w:r>
        <w:rPr>
          <w:spacing w:val="-6"/>
        </w:rPr>
        <w:t> </w:t>
      </w:r>
      <w:r>
        <w:rPr/>
        <w:t>o Jardines de coral/snorkel en manatíes o bien Snorkel al atardecer.</w:t>
      </w:r>
    </w:p>
    <w:p>
      <w:pPr>
        <w:pStyle w:val="BodyText"/>
        <w:spacing w:before="13"/>
      </w:pPr>
    </w:p>
    <w:p>
      <w:pPr>
        <w:pStyle w:val="Heading2"/>
        <w:ind w:left="14"/>
      </w:pPr>
      <w:r>
        <w:rPr/>
        <w:t>DÍA</w:t>
      </w:r>
      <w:r>
        <w:rPr>
          <w:spacing w:val="-10"/>
        </w:rPr>
        <w:t> </w:t>
      </w:r>
      <w:r>
        <w:rPr/>
        <w:t>5</w:t>
      </w:r>
      <w:r>
        <w:rPr>
          <w:spacing w:val="-10"/>
        </w:rPr>
        <w:t> </w:t>
      </w:r>
      <w:r>
        <w:rPr/>
        <w:t>ISLA</w:t>
      </w:r>
      <w:r>
        <w:rPr>
          <w:spacing w:val="-10"/>
        </w:rPr>
        <w:t> </w:t>
      </w:r>
      <w:r>
        <w:rPr/>
        <w:t>SAN</w:t>
      </w:r>
      <w:r>
        <w:rPr>
          <w:spacing w:val="-10"/>
        </w:rPr>
        <w:t> </w:t>
      </w:r>
      <w:r>
        <w:rPr/>
        <w:t>PEDRO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>
          <w:spacing w:val="-2"/>
        </w:rPr>
        <w:t>BELICE</w:t>
      </w:r>
    </w:p>
    <w:p>
      <w:pPr>
        <w:pStyle w:val="BodyText"/>
        <w:spacing w:line="249" w:lineRule="auto"/>
        <w:ind w:left="14"/>
      </w:pPr>
      <w:r>
        <w:rPr/>
        <w:t>Desayuno.</w:t>
      </w:r>
      <w:r>
        <w:rPr>
          <w:spacing w:val="18"/>
        </w:rPr>
        <w:t> </w:t>
      </w:r>
      <w:r>
        <w:rPr/>
        <w:t>Hoy</w:t>
      </w:r>
      <w:r>
        <w:rPr>
          <w:spacing w:val="18"/>
        </w:rPr>
        <w:t> </w:t>
      </w:r>
      <w:r>
        <w:rPr/>
        <w:t>salida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vuelo</w:t>
      </w:r>
      <w:r>
        <w:rPr>
          <w:spacing w:val="18"/>
        </w:rPr>
        <w:t> </w:t>
      </w:r>
      <w:r>
        <w:rPr/>
        <w:t>local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San</w:t>
      </w:r>
      <w:r>
        <w:rPr>
          <w:spacing w:val="18"/>
        </w:rPr>
        <w:t> </w:t>
      </w:r>
      <w:r>
        <w:rPr/>
        <w:t>Pedro</w:t>
      </w:r>
      <w:r>
        <w:rPr>
          <w:spacing w:val="18"/>
        </w:rPr>
        <w:t> </w:t>
      </w:r>
      <w:r>
        <w:rPr/>
        <w:t>al</w:t>
      </w:r>
      <w:r>
        <w:rPr>
          <w:spacing w:val="18"/>
        </w:rPr>
        <w:t> </w:t>
      </w:r>
      <w:r>
        <w:rPr/>
        <w:t>aeropuerto</w:t>
      </w:r>
      <w:r>
        <w:rPr>
          <w:spacing w:val="18"/>
        </w:rPr>
        <w:t> </w:t>
      </w:r>
      <w:r>
        <w:rPr/>
        <w:t>internacional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Belice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tiempo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conectar</w:t>
      </w:r>
      <w:r>
        <w:rPr>
          <w:spacing w:val="18"/>
        </w:rPr>
        <w:t> </w:t>
      </w:r>
      <w:r>
        <w:rPr/>
        <w:t>con</w:t>
      </w:r>
      <w:r>
        <w:rPr>
          <w:spacing w:val="18"/>
        </w:rPr>
        <w:t> </w:t>
      </w:r>
      <w:r>
        <w:rPr/>
        <w:t>su vuelo de regreso a casa. FIN DE LOS SERVICIOS.</w:t>
      </w:r>
    </w:p>
    <w:p>
      <w:pPr>
        <w:pStyle w:val="BodyText"/>
        <w:spacing w:before="76"/>
      </w:pPr>
    </w:p>
    <w:p>
      <w:pPr>
        <w:pStyle w:val="Heading1"/>
        <w:ind w:left="6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903"/>
            <wp:effectExtent b="0" l="0" r="0" t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27" cy="216903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903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66" w:val="left"/>
        </w:tabs>
        <w:spacing w:after="0" w:before="158" w:line="240" w:lineRule="auto"/>
        <w:ind w:hanging="360" w:left="366" w:right="0"/>
        <w:jc w:val="left"/>
        <w:rPr>
          <w:sz w:val="22"/>
        </w:rPr>
      </w:pPr>
      <w:r>
        <w:rPr>
          <w:sz w:val="22"/>
        </w:rPr>
        <w:t>4 noches</w:t>
      </w:r>
      <w:r>
        <w:rPr>
          <w:spacing w:val="1"/>
          <w:sz w:val="22"/>
        </w:rPr>
        <w:t> </w:t>
      </w:r>
      <w:r>
        <w:rPr>
          <w:sz w:val="22"/>
        </w:rPr>
        <w:t>de 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hotel </w:t>
      </w:r>
      <w:r>
        <w:rPr>
          <w:spacing w:val="-2"/>
          <w:sz w:val="22"/>
        </w:rPr>
        <w:t>elegido.</w:t>
      </w:r>
    </w:p>
    <w:p>
      <w:pPr>
        <w:pStyle w:val="ListParagraph"/>
        <w:numPr>
          <w:ilvl w:val="0"/>
          <w:numId w:val="1"/>
        </w:numPr>
        <w:tabs>
          <w:tab w:leader="none" w:pos="366" w:val="left"/>
        </w:tabs>
        <w:spacing w:after="0" w:before="11" w:line="240" w:lineRule="auto"/>
        <w:ind w:hanging="360" w:left="366" w:right="0"/>
        <w:jc w:val="left"/>
        <w:rPr>
          <w:sz w:val="22"/>
        </w:rPr>
      </w:pPr>
      <w:r>
        <w:rPr>
          <w:sz w:val="22"/>
        </w:rPr>
        <w:t>4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desayunos.</w:t>
      </w:r>
    </w:p>
    <w:p>
      <w:pPr>
        <w:pStyle w:val="ListParagraph"/>
        <w:numPr>
          <w:ilvl w:val="0"/>
          <w:numId w:val="1"/>
        </w:numPr>
        <w:tabs>
          <w:tab w:leader="none" w:pos="366" w:val="left"/>
        </w:tabs>
        <w:spacing w:after="0" w:before="11" w:line="240" w:lineRule="auto"/>
        <w:ind w:hanging="360" w:left="366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-6"/>
          <w:sz w:val="22"/>
        </w:rPr>
        <w:t> </w:t>
      </w:r>
      <w:r>
        <w:rPr>
          <w:sz w:val="22"/>
        </w:rPr>
        <w:t>aeropuerto-</w:t>
      </w:r>
      <w:r>
        <w:rPr>
          <w:spacing w:val="-6"/>
          <w:sz w:val="22"/>
        </w:rPr>
        <w:t> </w:t>
      </w:r>
      <w:r>
        <w:rPr>
          <w:sz w:val="22"/>
        </w:rPr>
        <w:t>hotel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viceversa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diurnos.</w:t>
      </w:r>
    </w:p>
    <w:p>
      <w:pPr>
        <w:pStyle w:val="ListParagraph"/>
        <w:numPr>
          <w:ilvl w:val="0"/>
          <w:numId w:val="1"/>
        </w:numPr>
        <w:tabs>
          <w:tab w:leader="none" w:pos="366" w:val="left"/>
        </w:tabs>
        <w:spacing w:after="0" w:before="11" w:line="240" w:lineRule="auto"/>
        <w:ind w:hanging="360" w:left="366" w:right="0"/>
        <w:jc w:val="left"/>
        <w:rPr>
          <w:sz w:val="22"/>
        </w:rPr>
      </w:pPr>
      <w:r>
        <w:rPr>
          <w:sz w:val="22"/>
        </w:rPr>
        <w:t>Tour</w:t>
      </w:r>
      <w:r>
        <w:rPr>
          <w:spacing w:val="-1"/>
          <w:sz w:val="22"/>
        </w:rPr>
        <w:t> </w:t>
      </w:r>
      <w:r>
        <w:rPr>
          <w:sz w:val="22"/>
        </w:rPr>
        <w:t>del día</w:t>
      </w:r>
      <w:r>
        <w:rPr>
          <w:spacing w:val="-1"/>
          <w:sz w:val="22"/>
        </w:rPr>
        <w:t> </w:t>
      </w:r>
      <w:r>
        <w:rPr>
          <w:sz w:val="22"/>
        </w:rPr>
        <w:t>2 incluye</w:t>
      </w:r>
      <w:r>
        <w:rPr>
          <w:spacing w:val="-1"/>
          <w:sz w:val="22"/>
        </w:rPr>
        <w:t> </w:t>
      </w:r>
      <w:r>
        <w:rPr>
          <w:sz w:val="22"/>
        </w:rPr>
        <w:t>impuestos del</w:t>
      </w:r>
      <w:r>
        <w:rPr>
          <w:spacing w:val="-1"/>
          <w:sz w:val="22"/>
        </w:rPr>
        <w:t> </w:t>
      </w:r>
      <w:r>
        <w:rPr>
          <w:sz w:val="22"/>
        </w:rPr>
        <w:t>parque y</w:t>
      </w:r>
      <w:r>
        <w:rPr>
          <w:spacing w:val="-1"/>
          <w:sz w:val="22"/>
        </w:rPr>
        <w:t> </w:t>
      </w:r>
      <w:r>
        <w:rPr>
          <w:sz w:val="22"/>
        </w:rPr>
        <w:t>equipos, según se</w:t>
      </w:r>
      <w:r>
        <w:rPr>
          <w:spacing w:val="-1"/>
          <w:sz w:val="22"/>
        </w:rPr>
        <w:t> </w:t>
      </w:r>
      <w:r>
        <w:rPr>
          <w:sz w:val="22"/>
        </w:rPr>
        <w:t>menciona en</w:t>
      </w:r>
      <w:r>
        <w:rPr>
          <w:spacing w:val="-1"/>
          <w:sz w:val="22"/>
        </w:rPr>
        <w:t> </w:t>
      </w:r>
      <w:r>
        <w:rPr>
          <w:sz w:val="22"/>
        </w:rPr>
        <w:t>el itinerario</w:t>
      </w:r>
      <w:r>
        <w:rPr>
          <w:spacing w:val="-1"/>
          <w:sz w:val="22"/>
        </w:rPr>
        <w:t> </w:t>
      </w:r>
      <w:r>
        <w:rPr>
          <w:sz w:val="22"/>
        </w:rPr>
        <w:t>en servicio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privado.</w:t>
      </w:r>
    </w:p>
    <w:p>
      <w:pPr>
        <w:pStyle w:val="ListParagraph"/>
        <w:numPr>
          <w:ilvl w:val="0"/>
          <w:numId w:val="1"/>
        </w:numPr>
        <w:tabs>
          <w:tab w:leader="none" w:pos="366" w:val="left"/>
        </w:tabs>
        <w:spacing w:after="0" w:before="11" w:line="240" w:lineRule="auto"/>
        <w:ind w:hanging="360" w:left="366" w:right="0"/>
        <w:jc w:val="left"/>
        <w:rPr>
          <w:sz w:val="22"/>
        </w:rPr>
      </w:pPr>
      <w:r>
        <w:rPr>
          <w:sz w:val="22"/>
        </w:rPr>
        <w:t>Ferry</w:t>
      </w:r>
      <w:r>
        <w:rPr>
          <w:spacing w:val="-1"/>
          <w:sz w:val="22"/>
        </w:rPr>
        <w:t> </w:t>
      </w:r>
      <w:r>
        <w:rPr>
          <w:sz w:val="22"/>
        </w:rPr>
        <w:t>Belice ciudad/Isla San Pedro en</w:t>
      </w:r>
      <w:r>
        <w:rPr>
          <w:spacing w:val="-1"/>
          <w:sz w:val="22"/>
        </w:rPr>
        <w:t> </w:t>
      </w:r>
      <w:r>
        <w:rPr>
          <w:sz w:val="22"/>
        </w:rPr>
        <w:t>servicio </w:t>
      </w:r>
      <w:r>
        <w:rPr>
          <w:spacing w:val="-2"/>
          <w:sz w:val="22"/>
        </w:rPr>
        <w:t>compartido.</w:t>
      </w:r>
    </w:p>
    <w:p>
      <w:pPr>
        <w:pStyle w:val="ListParagraph"/>
        <w:numPr>
          <w:ilvl w:val="0"/>
          <w:numId w:val="1"/>
        </w:numPr>
        <w:tabs>
          <w:tab w:leader="none" w:pos="366" w:val="left"/>
        </w:tabs>
        <w:spacing w:after="0" w:before="11" w:line="240" w:lineRule="auto"/>
        <w:ind w:hanging="360" w:left="366" w:right="0"/>
        <w:jc w:val="left"/>
        <w:rPr>
          <w:sz w:val="22"/>
        </w:rPr>
      </w:pPr>
      <w:r>
        <w:rPr>
          <w:sz w:val="22"/>
        </w:rPr>
        <w:t>Vuelo</w:t>
      </w:r>
      <w:r>
        <w:rPr>
          <w:spacing w:val="-11"/>
          <w:sz w:val="22"/>
        </w:rPr>
        <w:t> </w:t>
      </w:r>
      <w:r>
        <w:rPr>
          <w:sz w:val="22"/>
        </w:rPr>
        <w:t>local</w:t>
      </w:r>
      <w:r>
        <w:rPr>
          <w:spacing w:val="-11"/>
          <w:sz w:val="22"/>
        </w:rPr>
        <w:t> </w:t>
      </w:r>
      <w:r>
        <w:rPr>
          <w:sz w:val="22"/>
        </w:rPr>
        <w:t>San</w:t>
      </w:r>
      <w:r>
        <w:rPr>
          <w:spacing w:val="-11"/>
          <w:sz w:val="22"/>
        </w:rPr>
        <w:t> </w:t>
      </w:r>
      <w:r>
        <w:rPr>
          <w:sz w:val="22"/>
        </w:rPr>
        <w:t>Pedro/Belice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clase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turista.</w:t>
      </w:r>
    </w:p>
    <w:p>
      <w:pPr>
        <w:pStyle w:val="ListParagraph"/>
        <w:numPr>
          <w:ilvl w:val="0"/>
          <w:numId w:val="1"/>
        </w:numPr>
        <w:tabs>
          <w:tab w:leader="none" w:pos="366" w:val="left"/>
        </w:tabs>
        <w:spacing w:after="0" w:before="11" w:line="240" w:lineRule="auto"/>
        <w:ind w:hanging="360" w:left="366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118"/>
      </w:pPr>
    </w:p>
    <w:p>
      <w:pPr>
        <w:pStyle w:val="Heading1"/>
        <w:ind w:left="26"/>
        <w:rPr>
          <w:position w:val="-3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6" cy="222021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96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3"/>
        </w:rPr>
        <w:t> </w:t>
      </w:r>
      <w:r>
        <w:rPr>
          <w:color w:val="089DD9"/>
          <w:spacing w:val="37"/>
          <w:position w:val="-3"/>
        </w:rPr>
        <w:drawing>
          <wp:inline distB="0" distL="0" distR="0" distT="0">
            <wp:extent cx="218706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40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Tarifa</w:t>
      </w:r>
      <w:r>
        <w:rPr>
          <w:spacing w:val="-7"/>
          <w:sz w:val="22"/>
        </w:rPr>
        <w:t> </w:t>
      </w:r>
      <w:r>
        <w:rPr>
          <w:sz w:val="22"/>
        </w:rPr>
        <w:t>aérea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México/Belice/México.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2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7"/>
          <w:sz w:val="22"/>
        </w:rPr>
        <w:t> </w:t>
      </w:r>
      <w:r>
        <w:rPr>
          <w:sz w:val="22"/>
        </w:rPr>
        <w:t>check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late</w:t>
      </w:r>
      <w:r>
        <w:rPr>
          <w:spacing w:val="-6"/>
          <w:sz w:val="22"/>
        </w:rPr>
        <w:t> </w:t>
      </w:r>
      <w:r>
        <w:rPr>
          <w:sz w:val="22"/>
        </w:rPr>
        <w:t>check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1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1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1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1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1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208"/>
      </w:pPr>
    </w:p>
    <w:p>
      <w:pPr>
        <w:pStyle w:val="Heading1"/>
        <w:ind w:left="10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39"/>
        <w:ind w:left="34"/>
      </w:pPr>
      <w:r>
        <w:rPr/>
        <w:t>Precios</w:t>
      </w:r>
      <w:r>
        <w:rPr>
          <w:spacing w:val="4"/>
        </w:rPr>
        <w:t> </w:t>
      </w:r>
      <w:r>
        <w:rPr/>
        <w:t>por</w:t>
      </w:r>
      <w:r>
        <w:rPr>
          <w:spacing w:val="4"/>
        </w:rPr>
        <w:t> </w:t>
      </w:r>
      <w:r>
        <w:rPr/>
        <w:t>persona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dólares</w:t>
      </w:r>
      <w:r>
        <w:rPr>
          <w:spacing w:val="4"/>
        </w:rPr>
        <w:t> </w:t>
      </w:r>
      <w:r>
        <w:rPr/>
        <w:t>americanos</w:t>
      </w:r>
      <w:r>
        <w:rPr>
          <w:spacing w:val="4"/>
        </w:rPr>
        <w:t> </w:t>
      </w:r>
      <w:r>
        <w:rPr/>
        <w:t>USD.</w:t>
      </w:r>
      <w:r>
        <w:rPr>
          <w:spacing w:val="4"/>
        </w:rPr>
        <w:t> </w:t>
      </w:r>
      <w:r>
        <w:rPr/>
        <w:t>Opera</w:t>
      </w:r>
      <w:r>
        <w:rPr>
          <w:spacing w:val="4"/>
        </w:rPr>
        <w:t> </w:t>
      </w:r>
      <w:r>
        <w:rPr/>
        <w:t>con</w:t>
      </w:r>
      <w:r>
        <w:rPr>
          <w:spacing w:val="4"/>
        </w:rPr>
        <w:t> </w:t>
      </w:r>
      <w:r>
        <w:rPr/>
        <w:t>un</w:t>
      </w:r>
      <w:r>
        <w:rPr>
          <w:spacing w:val="4"/>
        </w:rPr>
        <w:t> </w:t>
      </w:r>
      <w:r>
        <w:rPr/>
        <w:t>mínimo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2</w:t>
      </w:r>
      <w:r>
        <w:rPr>
          <w:spacing w:val="4"/>
        </w:rPr>
        <w:t> </w:t>
      </w:r>
      <w:r>
        <w:rPr>
          <w:spacing w:val="-2"/>
        </w:rPr>
        <w:t>pasajeros.</w:t>
      </w:r>
    </w:p>
    <w:p>
      <w:pPr>
        <w:pStyle w:val="BodyText"/>
        <w:spacing w:before="6"/>
        <w:rPr>
          <w:sz w:val="17"/>
        </w:rPr>
      </w:pPr>
    </w:p>
    <w:tbl>
      <w:tblPr>
        <w:tblW w:type="auto" w:w="0"/>
        <w:jc w:val="left"/>
        <w:tblInd w:type="dxa" w:w="1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21"/>
        <w:gridCol w:w="2721"/>
        <w:gridCol w:w="2721"/>
        <w:gridCol w:w="2634"/>
      </w:tblGrid>
      <w:tr>
        <w:trPr>
          <w:trHeight w:hRule="atLeast" w:val="618"/>
        </w:trPr>
        <w:tc>
          <w:tcPr>
            <w:tcW w:type="dxa" w:w="2721"/>
            <w:shd w:color="auto" w:fill="E5E8EB" w:val="clear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2721"/>
            <w:shd w:color="auto" w:fill="E5E8EB" w:val="clear"/>
          </w:tcPr>
          <w:p>
            <w:pPr>
              <w:pStyle w:val="TableParagraph"/>
              <w:spacing w:before="182"/>
              <w:ind w:left="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2721"/>
            <w:shd w:color="auto" w:fill="E5E8EB" w:val="clear"/>
          </w:tcPr>
          <w:p>
            <w:pPr>
              <w:pStyle w:val="TableParagraph"/>
              <w:spacing w:before="182"/>
              <w:ind w:left="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2634"/>
            <w:shd w:color="auto" w:fill="E5E8EB" w:val="clear"/>
          </w:tcPr>
          <w:p>
            <w:pPr>
              <w:pStyle w:val="TableParagraph"/>
              <w:spacing w:before="182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</w:tr>
      <w:tr>
        <w:trPr>
          <w:trHeight w:hRule="atLeast" w:val="561"/>
        </w:trPr>
        <w:tc>
          <w:tcPr>
            <w:tcW w:type="dxa" w:w="272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Sunbreeze</w:t>
            </w:r>
          </w:p>
        </w:tc>
        <w:tc>
          <w:tcPr>
            <w:tcW w:type="dxa" w:w="2721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2,275</w:t>
            </w:r>
          </w:p>
        </w:tc>
        <w:tc>
          <w:tcPr>
            <w:tcW w:type="dxa" w:w="2721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1,510</w:t>
            </w:r>
          </w:p>
        </w:tc>
        <w:tc>
          <w:tcPr>
            <w:tcW w:type="dxa" w:w="2634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1,380</w:t>
            </w:r>
          </w:p>
        </w:tc>
      </w:tr>
      <w:tr>
        <w:trPr>
          <w:trHeight w:hRule="atLeast" w:val="561"/>
        </w:trPr>
        <w:tc>
          <w:tcPr>
            <w:tcW w:type="dxa" w:w="272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Ramon's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Village</w:t>
            </w:r>
          </w:p>
        </w:tc>
        <w:tc>
          <w:tcPr>
            <w:tcW w:type="dxa" w:w="2721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2,525</w:t>
            </w:r>
          </w:p>
        </w:tc>
        <w:tc>
          <w:tcPr>
            <w:tcW w:type="dxa" w:w="2721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1,635</w:t>
            </w:r>
          </w:p>
        </w:tc>
        <w:tc>
          <w:tcPr>
            <w:tcW w:type="dxa" w:w="2634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1,405</w:t>
            </w:r>
          </w:p>
        </w:tc>
      </w:tr>
    </w:tbl>
    <w:p>
      <w:pPr>
        <w:pStyle w:val="BodyText"/>
        <w:spacing w:before="157"/>
        <w:ind w:left="20"/>
      </w:pPr>
      <w:r>
        <w:rPr/>
        <w:t>Aplica suplemento</w:t>
      </w:r>
      <w:r>
        <w:rPr>
          <w:spacing w:val="1"/>
        </w:rPr>
        <w:t> </w:t>
      </w:r>
      <w:r>
        <w:rPr/>
        <w:t>de temporada</w:t>
      </w:r>
      <w:r>
        <w:rPr>
          <w:spacing w:val="1"/>
        </w:rPr>
        <w:t> </w:t>
      </w:r>
      <w:r>
        <w:rPr>
          <w:spacing w:val="-4"/>
        </w:rPr>
        <w:t>alta.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0912" simplePos="0">
            <wp:simplePos x="0" y="0"/>
            <wp:positionH relativeFrom="page">
              <wp:posOffset>3152702</wp:posOffset>
            </wp:positionH>
            <wp:positionV relativeFrom="paragraph">
              <wp:posOffset>250177</wp:posOffset>
            </wp:positionV>
            <wp:extent cx="1451960" cy="437006"/>
            <wp:effectExtent b="0" l="0" r="0" t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1960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720" w:right="360" w:top="660"/>
        </w:sectPr>
      </w:pPr>
    </w:p>
    <w:p>
      <w:pPr>
        <w:pStyle w:val="Heading1"/>
        <w:spacing w:before="118"/>
        <w:ind w:left="22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33"/>
        <w:rPr>
          <w:sz w:val="20"/>
        </w:rPr>
      </w:pPr>
    </w:p>
    <w:tbl>
      <w:tblPr>
        <w:tblW w:type="auto" w:w="0"/>
        <w:jc w:val="left"/>
        <w:tblInd w:type="dxa" w:w="13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71"/>
        <w:gridCol w:w="2812"/>
        <w:gridCol w:w="5228"/>
      </w:tblGrid>
      <w:tr>
        <w:trPr>
          <w:trHeight w:hRule="atLeast" w:val="521"/>
        </w:trPr>
        <w:tc>
          <w:tcPr>
            <w:tcW w:type="dxa" w:w="2771"/>
            <w:shd w:color="auto" w:fill="E5E8EB" w:val="clear"/>
          </w:tcPr>
          <w:p>
            <w:pPr>
              <w:pStyle w:val="TableParagraph"/>
              <w:spacing w:before="133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2812"/>
            <w:shd w:color="auto" w:fill="E5E8EB" w:val="clear"/>
          </w:tcPr>
          <w:p>
            <w:pPr>
              <w:pStyle w:val="TableParagraph"/>
              <w:spacing w:before="133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5228"/>
            <w:shd w:color="auto" w:fill="E5E8EB" w:val="clear"/>
          </w:tcPr>
          <w:p>
            <w:pPr>
              <w:pStyle w:val="TableParagraph"/>
              <w:spacing w:before="133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hRule="atLeast" w:val="448"/>
        </w:trPr>
        <w:tc>
          <w:tcPr>
            <w:tcW w:type="dxa" w:w="2771"/>
            <w:vMerge w:val="restart"/>
          </w:tcPr>
          <w:p>
            <w:pPr>
              <w:pStyle w:val="TableParagraph"/>
              <w:spacing w:before="7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Pedro</w:t>
            </w:r>
          </w:p>
        </w:tc>
        <w:tc>
          <w:tcPr>
            <w:tcW w:type="dxa" w:w="2812"/>
            <w:vMerge w:val="restart"/>
          </w:tcPr>
          <w:p>
            <w:pPr>
              <w:pStyle w:val="TableParagraph"/>
              <w:spacing w:before="7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5228"/>
          </w:tcPr>
          <w:p>
            <w:pPr>
              <w:pStyle w:val="TableParagraph"/>
              <w:spacing w:before="97"/>
              <w:ind w:left="77"/>
              <w:rPr>
                <w:sz w:val="22"/>
              </w:rPr>
            </w:pPr>
            <w:r>
              <w:rPr>
                <w:sz w:val="22"/>
              </w:rPr>
              <w:t>Sunbreeze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standard</w:t>
            </w:r>
          </w:p>
        </w:tc>
      </w:tr>
      <w:tr>
        <w:trPr>
          <w:trHeight w:hRule="atLeast" w:val="448"/>
        </w:trPr>
        <w:tc>
          <w:tcPr>
            <w:tcW w:type="dxa" w:w="277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281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5228"/>
          </w:tcPr>
          <w:p>
            <w:pPr>
              <w:pStyle w:val="TableParagraph"/>
              <w:spacing w:before="97"/>
              <w:ind w:left="77"/>
              <w:rPr>
                <w:sz w:val="22"/>
              </w:rPr>
            </w:pPr>
            <w:r>
              <w:rPr>
                <w:sz w:val="22"/>
              </w:rPr>
              <w:t>Ramon's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cabaña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jungle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dlx</w:t>
            </w:r>
          </w:p>
        </w:tc>
      </w:tr>
    </w:tbl>
    <w:p>
      <w:pPr>
        <w:pStyle w:val="BodyText"/>
        <w:spacing w:before="199"/>
        <w:ind w:left="59"/>
      </w:pPr>
      <w:r>
        <w:rPr/>
        <w:t>Podemos</w:t>
      </w:r>
      <w:r>
        <w:rPr>
          <w:spacing w:val="-3"/>
        </w:rPr>
        <w:t> </w:t>
      </w:r>
      <w:r>
        <w:rPr/>
        <w:t>cotizar</w:t>
      </w:r>
      <w:r>
        <w:rPr>
          <w:spacing w:val="-2"/>
        </w:rPr>
        <w:t> </w:t>
      </w:r>
      <w:r>
        <w:rPr/>
        <w:t>otras</w:t>
      </w:r>
      <w:r>
        <w:rPr>
          <w:spacing w:val="-2"/>
        </w:rPr>
        <w:t> </w:t>
      </w:r>
      <w:r>
        <w:rPr/>
        <w:t>categorías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favor</w:t>
      </w:r>
      <w:r>
        <w:rPr>
          <w:spacing w:val="-2"/>
        </w:rPr>
        <w:t> </w:t>
      </w:r>
      <w:r>
        <w:rPr/>
        <w:t>consulte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ejecutivo.</w:t>
      </w:r>
    </w:p>
    <w:p>
      <w:pPr>
        <w:pStyle w:val="BodyText"/>
        <w:spacing w:before="175"/>
      </w:pPr>
    </w:p>
    <w:p>
      <w:pPr>
        <w:pStyle w:val="Heading1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201" w:line="240" w:lineRule="auto"/>
        <w:ind w:hanging="359" w:left="35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sujetos a cambio 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disponibilidad mínimo 2 </w:t>
      </w:r>
      <w:r>
        <w:rPr>
          <w:color w:val="020203"/>
          <w:spacing w:val="-2"/>
          <w:sz w:val="22"/>
        </w:rPr>
        <w:t>personas.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85" w:lineRule="auto"/>
        <w:ind w:hanging="360" w:left="359" w:right="363"/>
        <w:jc w:val="left"/>
        <w:rPr>
          <w:color w:val="020203"/>
          <w:sz w:val="22"/>
        </w:rPr>
      </w:pPr>
      <w:r>
        <w:rPr>
          <w:color w:val="020203"/>
          <w:sz w:val="22"/>
        </w:rPr>
        <w:t>Aplica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temporada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alta,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semana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santa,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puentes,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días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festivos,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verano,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acción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gracias, navidad, año nuevo solicite precio a su ejecutivo.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0" w:line="251" w:lineRule="exact"/>
        <w:ind w:hanging="359" w:left="35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elegido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estuviera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disponible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viaje,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ofrecerá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otra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opción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recotizando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2"/>
          <w:sz w:val="22"/>
        </w:rPr>
        <w:t>programa.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Aplica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traslados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nocturnos,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ejecutivo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horarios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2"/>
          <w:sz w:val="22"/>
        </w:rPr>
        <w:t>precio.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Las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mencionadas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modificarse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otras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temas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operativos.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8" w:line="240" w:lineRule="auto"/>
        <w:ind w:hanging="359" w:left="35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toda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documentación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regla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viajar.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87"/>
      </w:pPr>
    </w:p>
    <w:p>
      <w:pPr>
        <w:pStyle w:val="BodyText"/>
        <w:spacing w:before="0"/>
      </w:pPr>
      <w:r>
        <w:rPr>
          <w:color w:val="020203"/>
          <w:w w:val="105"/>
        </w:rPr>
        <w:t>Vigencia</w:t>
      </w:r>
      <w:r>
        <w:rPr>
          <w:color w:val="020203"/>
          <w:spacing w:val="-13"/>
          <w:w w:val="105"/>
        </w:rPr>
        <w:t> </w:t>
      </w:r>
      <w:r>
        <w:rPr>
          <w:color w:val="020203"/>
          <w:w w:val="105"/>
        </w:rPr>
        <w:t>hasta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el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15</w:t>
      </w:r>
      <w:r>
        <w:rPr>
          <w:color w:val="020203"/>
          <w:spacing w:val="-13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diciembre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3"/>
          <w:w w:val="105"/>
        </w:rPr>
        <w:t> </w:t>
      </w:r>
      <w:r>
        <w:rPr>
          <w:color w:val="020203"/>
          <w:spacing w:val="-2"/>
          <w:w w:val="105"/>
        </w:rPr>
        <w:t>2026.</w:t>
      </w:r>
    </w:p>
    <w:sectPr>
      <w:pgSz w:h="15840" w:w="12240"/>
      <w:pgMar w:bottom="280" w:left="720" w:right="360" w:top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762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631" w:right="569" w:firstLine="1126"/>
    </w:pPr>
    <w:rPr>
      <w:rFonts w:ascii="Times New Roman" w:hAnsi="Times New Roman" w:eastAsia="Times New Roman" w:cs="Times New Roman"/>
      <w:sz w:val="70"/>
      <w:szCs w:val="7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59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2026-05-01T00:29:38Z</dcterms:created>
  <dcterms:modified xsi:type="dcterms:W3CDTF">2026-05-01T00:29:38Z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2026-04-30T00:00:00Z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2026-05-01T00:00:00Z</vt:filetime>
  </property>
  <property fmtid="{D5CDD505-2E9C-101B-9397-08002B2CF9AE}" name="NXPowerLiteLastOptimized" pid="5">
    <vt:lpwstr>130829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