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A9DD8"/>
          <w:spacing w:val="-2"/>
        </w:rPr>
        <w:t>QUÉRETARO </w:t>
      </w:r>
      <w:r>
        <w:rPr>
          <w:color w:val="0A9DD8"/>
          <w:spacing w:val="-12"/>
        </w:rPr>
        <w:t>ARTESANAL</w:t>
      </w:r>
      <w:r>
        <w:rPr>
          <w:color w:val="0A9DD8"/>
          <w:spacing w:val="-36"/>
        </w:rPr>
        <w:t> </w:t>
      </w:r>
      <w:r>
        <w:rPr>
          <w:color w:val="0A9DD8"/>
          <w:spacing w:val="-12"/>
        </w:rPr>
        <w:t>2026</w:t>
      </w:r>
    </w:p>
    <w:p>
      <w:pPr>
        <w:spacing w:before="159"/>
        <w:ind w:firstLine="0" w:left="2766" w:right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86464" simplePos="0">
                <wp:simplePos x="0" y="0"/>
                <wp:positionH relativeFrom="page">
                  <wp:posOffset>4833950</wp:posOffset>
                </wp:positionH>
                <wp:positionV relativeFrom="paragraph">
                  <wp:posOffset>129814</wp:posOffset>
                </wp:positionV>
                <wp:extent cx="1270" cy="9779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779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7790" w="0">
                              <a:moveTo>
                                <a:pt x="0" y="0"/>
                              </a:moveTo>
                              <a:lnTo>
                                <a:pt x="0" y="97739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QUERÉTARO</w:t>
      </w:r>
      <w:r>
        <w:rPr>
          <w:spacing w:val="50"/>
          <w:sz w:val="20"/>
        </w:rPr>
        <w:t> </w:t>
      </w:r>
      <w:r>
        <w:rPr>
          <w:spacing w:val="-2"/>
          <w:sz w:val="20"/>
        </w:rPr>
        <w:t>AMEALCO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2836800</wp:posOffset>
                </wp:positionH>
                <wp:positionV relativeFrom="paragraph">
                  <wp:posOffset>168947</wp:posOffset>
                </wp:positionV>
                <wp:extent cx="3852545" cy="1270"/>
                <wp:effectExtent b="0" l="0" r="0" t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5254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852545">
                              <a:moveTo>
                                <a:pt x="0" y="0"/>
                              </a:moveTo>
                              <a:lnTo>
                                <a:pt x="38519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76"/>
        <w:ind w:firstLine="0" w:left="2766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03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2766" w:right="36"/>
        <w:jc w:val="center"/>
        <w:rPr>
          <w:sz w:val="20"/>
        </w:rPr>
      </w:pPr>
      <w:r>
        <w:rPr>
          <w:sz w:val="20"/>
        </w:rPr>
        <w:t>Salidas</w:t>
      </w:r>
      <w:r>
        <w:rPr>
          <w:spacing w:val="-5"/>
          <w:sz w:val="20"/>
        </w:rPr>
        <w:t> </w:t>
      </w:r>
      <w:r>
        <w:rPr>
          <w:sz w:val="20"/>
        </w:rPr>
        <w:t>diarias</w:t>
      </w:r>
      <w:r>
        <w:rPr>
          <w:spacing w:val="-5"/>
          <w:sz w:val="20"/>
        </w:rPr>
        <w:t> </w:t>
      </w:r>
      <w:r>
        <w:rPr>
          <w:sz w:val="20"/>
        </w:rPr>
        <w:t>excepto</w:t>
      </w:r>
      <w:r>
        <w:rPr>
          <w:spacing w:val="-4"/>
          <w:sz w:val="20"/>
        </w:rPr>
        <w:t> </w:t>
      </w:r>
      <w:r>
        <w:rPr>
          <w:sz w:val="20"/>
        </w:rPr>
        <w:t>lunes</w:t>
      </w:r>
      <w:r>
        <w:rPr>
          <w:spacing w:val="-5"/>
          <w:sz w:val="20"/>
        </w:rPr>
        <w:t> </w:t>
      </w:r>
      <w:r>
        <w:rPr>
          <w:sz w:val="20"/>
        </w:rPr>
        <w:t>del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marzo</w:t>
      </w:r>
      <w:r>
        <w:rPr>
          <w:spacing w:val="-4"/>
          <w:sz w:val="20"/>
        </w:rPr>
        <w:t> </w:t>
      </w:r>
      <w:r>
        <w:rPr>
          <w:sz w:val="20"/>
        </w:rPr>
        <w:t>al</w:t>
      </w:r>
      <w:r>
        <w:rPr>
          <w:spacing w:val="-5"/>
          <w:sz w:val="20"/>
        </w:rPr>
        <w:t> </w:t>
      </w:r>
      <w:r>
        <w:rPr>
          <w:sz w:val="20"/>
        </w:rPr>
        <w:t>31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diciembre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1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2836800</wp:posOffset>
                </wp:positionH>
                <wp:positionV relativeFrom="paragraph">
                  <wp:posOffset>67205</wp:posOffset>
                </wp:positionV>
                <wp:extent cx="3844925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44925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844925">
                              <a:moveTo>
                                <a:pt x="0" y="0"/>
                              </a:moveTo>
                              <a:lnTo>
                                <a:pt x="3844798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78"/>
      </w:pPr>
    </w:p>
    <w:p>
      <w:pPr>
        <w:pStyle w:val="BodyText"/>
        <w:ind w:left="3137"/>
      </w:pPr>
      <w:r>
        <w:rPr>
          <w:color w:val="E41B17"/>
        </w:rPr>
        <w:t>*</w:t>
      </w:r>
      <w:r>
        <w:rPr>
          <w:color w:val="E41B17"/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aplican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temporada</w:t>
      </w:r>
      <w:r>
        <w:rPr>
          <w:spacing w:val="-3"/>
        </w:rPr>
        <w:t> </w:t>
      </w:r>
      <w:r>
        <w:rPr/>
        <w:t>alta.</w:t>
      </w:r>
      <w:r>
        <w:rPr>
          <w:spacing w:val="-2"/>
        </w:rPr>
        <w:t> </w:t>
      </w:r>
      <w:r>
        <w:rPr/>
        <w:t>Consulte</w:t>
      </w:r>
      <w:r>
        <w:rPr>
          <w:spacing w:val="-3"/>
        </w:rPr>
        <w:t> </w:t>
      </w:r>
      <w:r>
        <w:rPr/>
        <w:t>fechas</w:t>
      </w:r>
      <w:r>
        <w:rPr>
          <w:spacing w:val="-3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notas.</w:t>
      </w:r>
    </w:p>
    <w:p>
      <w:pPr>
        <w:pStyle w:val="BodyText"/>
        <w:spacing w:before="7"/>
        <w:ind w:left="3137"/>
      </w:pPr>
      <w:r>
        <w:rPr>
          <w:color w:val="E41513"/>
        </w:rPr>
        <w:t>**</w:t>
      </w:r>
      <w:r>
        <w:rPr/>
        <w:t>Opera</w:t>
      </w:r>
      <w:r>
        <w:rPr>
          <w:spacing w:val="-1"/>
        </w:rPr>
        <w:t> </w:t>
      </w:r>
      <w:r>
        <w:rPr/>
        <w:t>con un</w:t>
      </w:r>
      <w:r>
        <w:rPr>
          <w:spacing w:val="-1"/>
        </w:rPr>
        <w:t> </w:t>
      </w:r>
      <w:r>
        <w:rPr/>
        <w:t>mínimo de 02</w:t>
      </w:r>
      <w:r>
        <w:rPr>
          <w:spacing w:val="-1"/>
        </w:rPr>
        <w:t> </w:t>
      </w:r>
      <w:r>
        <w:rPr>
          <w:spacing w:val="-2"/>
        </w:rPr>
        <w:t>pasajeros.</w:t>
      </w:r>
    </w:p>
    <w:p>
      <w:pPr>
        <w:pStyle w:val="BodyText"/>
      </w:pPr>
    </w:p>
    <w:p>
      <w:pPr>
        <w:pStyle w:val="BodyText"/>
        <w:spacing w:before="47"/>
      </w:pPr>
    </w:p>
    <w:p>
      <w:pPr>
        <w:pStyle w:val="Heading1"/>
        <w:ind w:left="3129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277" w:line="249" w:lineRule="auto"/>
        <w:ind w:left="3130"/>
      </w:pPr>
      <w:r>
        <w:rPr/>
        <w:t>DÍA 1 QUERÉTARO - RECORRIDO EN TRANVÍA Y TOUR LEYENDAS</w:t>
      </w:r>
      <w:r>
        <w:rPr>
          <w:spacing w:val="24"/>
        </w:rPr>
        <w:t> </w:t>
      </w:r>
      <w:r>
        <w:rPr/>
        <w:t>O TOUR</w:t>
      </w:r>
      <w:r>
        <w:rPr>
          <w:spacing w:val="40"/>
        </w:rPr>
        <w:t> </w:t>
      </w:r>
      <w:r>
        <w:rPr>
          <w:spacing w:val="-2"/>
        </w:rPr>
        <w:t>PEATONAL</w:t>
      </w:r>
    </w:p>
    <w:p>
      <w:pPr>
        <w:pStyle w:val="BodyText"/>
        <w:spacing w:before="2" w:line="249" w:lineRule="auto"/>
        <w:ind w:left="3130" w:right="368"/>
        <w:jc w:val="both"/>
      </w:pPr>
      <w:r>
        <w:rPr/>
        <w:t>Llegada por su cuenta y check in en el hotel a las 15.00hrs. A las 17.00 hrs comenzaremos con un recorrido en tranvía donde conocerás sobre la historia de la fundación de la ciudad de Querétaro y podrás admirar la majestuosa arquitectura del acueducto considerado el símbolo</w:t>
      </w:r>
      <w:r>
        <w:rPr>
          <w:spacing w:val="-1"/>
        </w:rPr>
        <w:t> </w:t>
      </w:r>
      <w:r>
        <w:rPr/>
        <w:t>emblemático</w:t>
      </w:r>
      <w:r>
        <w:rPr>
          <w:spacing w:val="-1"/>
        </w:rPr>
        <w:t> </w:t>
      </w:r>
      <w:r>
        <w:rPr/>
        <w:t>queretano.</w:t>
      </w:r>
      <w:r>
        <w:rPr>
          <w:spacing w:val="-1"/>
        </w:rPr>
        <w:t> </w:t>
      </w:r>
      <w:r>
        <w:rPr/>
        <w:t>Continuamos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recorrido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leyendas</w:t>
      </w:r>
      <w:r>
        <w:rPr>
          <w:spacing w:val="-1"/>
        </w:rPr>
        <w:t> </w:t>
      </w:r>
      <w:r>
        <w:rPr/>
        <w:t>por</w:t>
      </w:r>
      <w:r>
        <w:rPr>
          <w:spacing w:val="-1"/>
        </w:rPr>
        <w:t> </w:t>
      </w:r>
      <w:r>
        <w:rPr/>
        <w:t>callejones y plazas conociendo hermosas casonas que guardan grandes historias y albergan las populares leyendas queretanas, irás acompañado de actores caracterizados de personajes legendarios.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en</w:t>
      </w:r>
      <w:r>
        <w:rPr>
          <w:spacing w:val="-4"/>
        </w:rPr>
        <w:t> </w:t>
      </w:r>
      <w:r>
        <w:rPr/>
        <w:t>su</w:t>
      </w:r>
      <w:r>
        <w:rPr>
          <w:spacing w:val="-4"/>
        </w:rPr>
        <w:t> </w:t>
      </w:r>
      <w:r>
        <w:rPr/>
        <w:t>defecto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cuestión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operación</w:t>
      </w:r>
      <w:r>
        <w:rPr>
          <w:spacing w:val="-4"/>
        </w:rPr>
        <w:t> </w:t>
      </w:r>
      <w:r>
        <w:rPr/>
        <w:t>se</w:t>
      </w:r>
      <w:r>
        <w:rPr>
          <w:spacing w:val="-4"/>
        </w:rPr>
        <w:t> </w:t>
      </w:r>
      <w:r>
        <w:rPr/>
        <w:t>realizará</w:t>
      </w:r>
      <w:r>
        <w:rPr>
          <w:spacing w:val="-4"/>
        </w:rPr>
        <w:t> </w:t>
      </w:r>
      <w:r>
        <w:rPr/>
        <w:t>un</w:t>
      </w:r>
      <w:r>
        <w:rPr>
          <w:spacing w:val="-4"/>
        </w:rPr>
        <w:t> </w:t>
      </w:r>
      <w:r>
        <w:rPr/>
        <w:t>recorrido</w:t>
      </w:r>
      <w:r>
        <w:rPr>
          <w:spacing w:val="-4"/>
        </w:rPr>
        <w:t> </w:t>
      </w:r>
      <w:r>
        <w:rPr/>
        <w:t>peatonal, una encantadora caminata donde conocerás sitios emblemáticos de la ciudad que forman parte del patrimonio cultural de la humanidad, descubrirás su historia y sus secretos del pasado.</w:t>
      </w:r>
      <w:r>
        <w:rPr>
          <w:spacing w:val="40"/>
        </w:rPr>
        <w:t> </w:t>
      </w:r>
      <w:r>
        <w:rPr/>
        <w:t>Duración 3 horas aprox. Alojamiento.</w:t>
      </w:r>
    </w:p>
    <w:p>
      <w:pPr>
        <w:pStyle w:val="BodyText"/>
        <w:spacing w:before="20"/>
      </w:pPr>
    </w:p>
    <w:p>
      <w:pPr>
        <w:pStyle w:val="BodyText"/>
        <w:ind w:left="3130"/>
      </w:pPr>
      <w:r>
        <w:rPr>
          <w:spacing w:val="-2"/>
        </w:rPr>
        <w:t>DÍA</w:t>
      </w:r>
      <w:r>
        <w:rPr>
          <w:spacing w:val="-9"/>
        </w:rPr>
        <w:t> </w:t>
      </w:r>
      <w:r>
        <w:rPr>
          <w:spacing w:val="-2"/>
        </w:rPr>
        <w:t>2</w:t>
      </w:r>
      <w:r>
        <w:rPr>
          <w:spacing w:val="-9"/>
        </w:rPr>
        <w:t> </w:t>
      </w:r>
      <w:r>
        <w:rPr>
          <w:spacing w:val="-2"/>
        </w:rPr>
        <w:t>QUERÉTARO</w:t>
      </w:r>
      <w:r>
        <w:rPr>
          <w:spacing w:val="-9"/>
        </w:rPr>
        <w:t> </w:t>
      </w:r>
      <w:r>
        <w:rPr>
          <w:spacing w:val="-2"/>
        </w:rPr>
        <w:t>-</w:t>
      </w:r>
      <w:r>
        <w:rPr>
          <w:spacing w:val="-8"/>
        </w:rPr>
        <w:t> </w:t>
      </w:r>
      <w:r>
        <w:rPr>
          <w:spacing w:val="-2"/>
        </w:rPr>
        <w:t>RUTA</w:t>
      </w:r>
      <w:r>
        <w:rPr>
          <w:spacing w:val="-9"/>
        </w:rPr>
        <w:t> </w:t>
      </w:r>
      <w:r>
        <w:rPr>
          <w:spacing w:val="-2"/>
        </w:rPr>
        <w:t>ARTESANAL</w:t>
      </w:r>
    </w:p>
    <w:p>
      <w:pPr>
        <w:pStyle w:val="BodyText"/>
        <w:spacing w:before="11" w:line="249" w:lineRule="auto"/>
        <w:ind w:left="3130" w:right="368"/>
        <w:jc w:val="both"/>
      </w:pPr>
      <w:r>
        <w:rPr/>
        <w:t>Desayuno. A las 09.00hrs se cita en un punto de encuentro para salir al Pueblo Mágico de Amealco que nos comparte la riqueza de la Muñeca Artesanal que nos representa a nivel mundial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como</w:t>
      </w:r>
      <w:r>
        <w:rPr>
          <w:spacing w:val="-6"/>
        </w:rPr>
        <w:t> </w:t>
      </w:r>
      <w:r>
        <w:rPr/>
        <w:t>país, donde</w:t>
      </w:r>
      <w:r>
        <w:rPr>
          <w:spacing w:val="-6"/>
        </w:rPr>
        <w:t> </w:t>
      </w:r>
      <w:r>
        <w:rPr/>
        <w:t>tendremos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experiencia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elaborar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muñeca artesanal,</w:t>
      </w:r>
      <w:r>
        <w:rPr>
          <w:spacing w:val="-1"/>
        </w:rPr>
        <w:t> </w:t>
      </w:r>
      <w:r>
        <w:rPr/>
        <w:t>en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7"/>
        </w:rPr>
        <w:t> </w:t>
      </w:r>
      <w:r>
        <w:rPr/>
        <w:t>mejores</w:t>
      </w:r>
      <w:r>
        <w:rPr>
          <w:spacing w:val="-7"/>
        </w:rPr>
        <w:t> </w:t>
      </w:r>
      <w:r>
        <w:rPr/>
        <w:t>talleres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artesanía</w:t>
      </w:r>
      <w:r>
        <w:rPr>
          <w:spacing w:val="-7"/>
        </w:rPr>
        <w:t> </w:t>
      </w:r>
      <w:r>
        <w:rPr/>
        <w:t>textil,</w:t>
      </w:r>
      <w:r>
        <w:rPr>
          <w:spacing w:val="-1"/>
        </w:rPr>
        <w:t> </w:t>
      </w:r>
      <w:r>
        <w:rPr/>
        <w:t>ubicado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comunidad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San Ildefonso Tultepec, así como conocer el proceso de elaboración de alfarería en cerámica, además visitaremos uno de los talleres únicos dedicados a conservar el conocimiento milenario de la medicina tradicional, visitaremos una pulquería típica, terminamos con</w:t>
      </w:r>
      <w:r>
        <w:rPr>
          <w:spacing w:val="80"/>
        </w:rPr>
        <w:t> </w:t>
      </w:r>
      <w:r>
        <w:rPr/>
        <w:t>una visita en la cabecera municipal. Tiempo para comer. Duración 8 horas. Regreso a Querétaro y alojamiento.</w:t>
      </w:r>
    </w:p>
    <w:p>
      <w:pPr>
        <w:pStyle w:val="BodyText"/>
        <w:spacing w:before="19"/>
      </w:pPr>
    </w:p>
    <w:p>
      <w:pPr>
        <w:pStyle w:val="BodyText"/>
        <w:ind w:left="3130"/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QUERÉTARO</w:t>
      </w:r>
    </w:p>
    <w:p>
      <w:pPr>
        <w:pStyle w:val="BodyText"/>
        <w:spacing w:before="11"/>
        <w:ind w:left="3130"/>
      </w:pPr>
      <w:r>
        <w:rPr/>
        <w:t>Desayuno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regreso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Querétaro,</w:t>
      </w:r>
      <w:r>
        <w:rPr>
          <w:spacing w:val="3"/>
        </w:rPr>
        <w:t> </w:t>
      </w:r>
      <w:r>
        <w:rPr/>
        <w:t>fin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los</w:t>
      </w:r>
      <w:r>
        <w:rPr>
          <w:spacing w:val="-2"/>
        </w:rPr>
        <w:t> servicios.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4228947</wp:posOffset>
            </wp:positionH>
            <wp:positionV relativeFrom="paragraph">
              <wp:posOffset>225062</wp:posOffset>
            </wp:positionV>
            <wp:extent cx="1061157" cy="466534"/>
            <wp:effectExtent b="0" l="0" r="0" t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61157" cy="46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360" w:right="360" w:top="0"/>
        </w:sectPr>
      </w:pPr>
    </w:p>
    <w:p>
      <w:pPr>
        <w:pStyle w:val="Heading1"/>
        <w:spacing w:before="113"/>
        <w:ind w:left="368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903"/>
            <wp:effectExtent b="0" l="0" r="0" t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903"/>
            <wp:effectExtent b="0" l="0" r="0" t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903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727" w:val="left"/>
        </w:tabs>
        <w:spacing w:after="0" w:before="171" w:line="240" w:lineRule="auto"/>
        <w:ind w:hanging="359" w:left="727" w:right="0"/>
        <w:jc w:val="left"/>
        <w:rPr>
          <w:sz w:val="22"/>
        </w:rPr>
      </w:pPr>
      <w:r>
        <w:rPr>
          <w:sz w:val="22"/>
        </w:rPr>
        <w:t>2</w:t>
      </w:r>
      <w:r>
        <w:rPr>
          <w:spacing w:val="5"/>
          <w:sz w:val="22"/>
        </w:rPr>
        <w:t> </w:t>
      </w:r>
      <w:r>
        <w:rPr>
          <w:sz w:val="22"/>
        </w:rPr>
        <w:t>noches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alojamiento</w:t>
      </w:r>
      <w:r>
        <w:rPr>
          <w:spacing w:val="5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z w:val="22"/>
        </w:rPr>
        <w:t>Querétaro</w:t>
      </w:r>
      <w:r>
        <w:rPr>
          <w:spacing w:val="5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desayuno.</w:t>
      </w:r>
    </w:p>
    <w:p>
      <w:pPr>
        <w:pStyle w:val="ListParagraph"/>
        <w:numPr>
          <w:ilvl w:val="0"/>
          <w:numId w:val="1"/>
        </w:numPr>
        <w:tabs>
          <w:tab w:leader="none" w:pos="727" w:val="left"/>
        </w:tabs>
        <w:spacing w:after="0" w:before="11" w:line="240" w:lineRule="auto"/>
        <w:ind w:hanging="359" w:left="727" w:right="0"/>
        <w:jc w:val="left"/>
        <w:rPr>
          <w:sz w:val="22"/>
        </w:rPr>
      </w:pPr>
      <w:r>
        <w:rPr>
          <w:sz w:val="22"/>
        </w:rPr>
        <w:t>Visitas</w:t>
      </w:r>
      <w:r>
        <w:rPr>
          <w:spacing w:val="-1"/>
          <w:sz w:val="22"/>
        </w:rPr>
        <w:t> </w:t>
      </w:r>
      <w:r>
        <w:rPr>
          <w:sz w:val="22"/>
        </w:rPr>
        <w:t>y entradas</w:t>
      </w:r>
      <w:r>
        <w:rPr>
          <w:spacing w:val="-1"/>
          <w:sz w:val="22"/>
        </w:rPr>
        <w:t> </w:t>
      </w:r>
      <w:r>
        <w:rPr>
          <w:sz w:val="22"/>
        </w:rPr>
        <w:t>según se menciona</w:t>
      </w:r>
      <w:r>
        <w:rPr>
          <w:spacing w:val="-1"/>
          <w:sz w:val="22"/>
        </w:rPr>
        <w:t> </w:t>
      </w:r>
      <w:r>
        <w:rPr>
          <w:sz w:val="22"/>
        </w:rPr>
        <w:t>en el itinerario</w:t>
      </w:r>
      <w:r>
        <w:rPr>
          <w:spacing w:val="-1"/>
          <w:sz w:val="22"/>
        </w:rPr>
        <w:t> </w:t>
      </w:r>
      <w:r>
        <w:rPr>
          <w:sz w:val="22"/>
        </w:rPr>
        <w:t>en servicio </w:t>
      </w:r>
      <w:r>
        <w:rPr>
          <w:spacing w:val="-2"/>
          <w:sz w:val="22"/>
        </w:rPr>
        <w:t>compartido.</w:t>
      </w:r>
    </w:p>
    <w:p>
      <w:pPr>
        <w:pStyle w:val="ListParagraph"/>
        <w:numPr>
          <w:ilvl w:val="0"/>
          <w:numId w:val="1"/>
        </w:numPr>
        <w:tabs>
          <w:tab w:leader="none" w:pos="727" w:val="left"/>
        </w:tabs>
        <w:spacing w:after="0" w:before="11" w:line="240" w:lineRule="auto"/>
        <w:ind w:hanging="359" w:left="727" w:right="0"/>
        <w:jc w:val="left"/>
        <w:rPr>
          <w:sz w:val="22"/>
        </w:rPr>
      </w:pPr>
      <w:r>
        <w:rPr>
          <w:w w:val="105"/>
          <w:sz w:val="22"/>
        </w:rPr>
        <w:t>Transporte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en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unidad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turística.</w:t>
      </w:r>
    </w:p>
    <w:p>
      <w:pPr>
        <w:pStyle w:val="ListParagraph"/>
        <w:numPr>
          <w:ilvl w:val="0"/>
          <w:numId w:val="1"/>
        </w:numPr>
        <w:tabs>
          <w:tab w:leader="none" w:pos="727" w:val="left"/>
        </w:tabs>
        <w:spacing w:after="0" w:before="11" w:line="240" w:lineRule="auto"/>
        <w:ind w:hanging="359" w:left="727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viaje.</w:t>
      </w:r>
    </w:p>
    <w:p>
      <w:pPr>
        <w:pStyle w:val="BodyText"/>
        <w:spacing w:before="143"/>
      </w:pPr>
    </w:p>
    <w:p>
      <w:pPr>
        <w:pStyle w:val="Heading1"/>
        <w:rPr>
          <w:position w:val="-2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29"/>
          <w:position w:val="-2"/>
        </w:rPr>
        <w:drawing>
          <wp:inline distB="0" distL="0" distR="0" distT="0">
            <wp:extent cx="215998" cy="222034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5998" cy="222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9"/>
          <w:position w:val="-2"/>
        </w:rPr>
      </w:r>
      <w:r>
        <w:rPr>
          <w:color w:val="089DD9"/>
          <w:spacing w:val="29"/>
          <w:position w:val="-2"/>
        </w:rPr>
        <w:t> </w:t>
      </w:r>
      <w:r>
        <w:rPr>
          <w:color w:val="089DD9"/>
          <w:spacing w:val="43"/>
          <w:position w:val="-2"/>
        </w:rPr>
        <w:drawing>
          <wp:inline distB="0" distL="0" distR="0" distT="0">
            <wp:extent cx="237604" cy="216903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604" cy="21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43"/>
          <w:position w:val="-2"/>
        </w:rPr>
      </w:r>
      <w:r>
        <w:rPr>
          <w:color w:val="089DD9"/>
          <w:spacing w:val="43"/>
          <w:position w:val="-2"/>
        </w:rPr>
        <w:t> </w:t>
      </w:r>
      <w:r>
        <w:rPr>
          <w:color w:val="089DD9"/>
          <w:spacing w:val="37"/>
          <w:position w:val="-2"/>
        </w:rPr>
        <w:drawing>
          <wp:inline distB="0" distL="0" distR="0" distT="0">
            <wp:extent cx="218706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37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97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Tarifas</w:t>
      </w:r>
      <w:r>
        <w:rPr>
          <w:spacing w:val="-1"/>
          <w:sz w:val="22"/>
        </w:rPr>
        <w:t> </w:t>
      </w:r>
      <w:r>
        <w:rPr>
          <w:sz w:val="22"/>
        </w:rPr>
        <w:t>aéreas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autobús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hasta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1"/>
          <w:sz w:val="22"/>
        </w:rPr>
        <w:t> </w:t>
      </w:r>
      <w:r>
        <w:rPr>
          <w:sz w:val="22"/>
        </w:rPr>
        <w:t>punto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origen.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2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Traslados</w:t>
      </w:r>
      <w:r>
        <w:rPr>
          <w:spacing w:val="3"/>
          <w:sz w:val="22"/>
        </w:rPr>
        <w:t> </w:t>
      </w:r>
      <w:r>
        <w:rPr>
          <w:sz w:val="22"/>
        </w:rPr>
        <w:t>aeropuerto</w:t>
      </w:r>
      <w:r>
        <w:rPr>
          <w:spacing w:val="3"/>
          <w:sz w:val="22"/>
        </w:rPr>
        <w:t> </w:t>
      </w: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hotel</w:t>
      </w:r>
      <w:r>
        <w:rPr>
          <w:spacing w:val="3"/>
          <w:sz w:val="22"/>
        </w:rPr>
        <w:t> </w:t>
      </w:r>
      <w:r>
        <w:rPr>
          <w:spacing w:val="-4"/>
          <w:sz w:val="22"/>
        </w:rPr>
        <w:t>v.v.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Early</w:t>
      </w:r>
      <w:r>
        <w:rPr>
          <w:spacing w:val="-12"/>
          <w:sz w:val="22"/>
        </w:rPr>
        <w:t> </w:t>
      </w:r>
      <w:r>
        <w:rPr>
          <w:sz w:val="22"/>
        </w:rPr>
        <w:t>check-in,</w:t>
      </w:r>
      <w:r>
        <w:rPr>
          <w:spacing w:val="-12"/>
          <w:sz w:val="22"/>
        </w:rPr>
        <w:t> </w:t>
      </w:r>
      <w:r>
        <w:rPr>
          <w:sz w:val="22"/>
        </w:rPr>
        <w:t>ni</w:t>
      </w:r>
      <w:r>
        <w:rPr>
          <w:spacing w:val="-11"/>
          <w:sz w:val="22"/>
        </w:rPr>
        <w:t> </w:t>
      </w:r>
      <w:r>
        <w:rPr>
          <w:sz w:val="22"/>
        </w:rPr>
        <w:t>late</w:t>
      </w:r>
      <w:r>
        <w:rPr>
          <w:spacing w:val="-12"/>
          <w:sz w:val="22"/>
        </w:rPr>
        <w:t> </w:t>
      </w:r>
      <w:r>
        <w:rPr>
          <w:sz w:val="22"/>
        </w:rPr>
        <w:t>check-</w:t>
      </w:r>
      <w:r>
        <w:rPr>
          <w:spacing w:val="-4"/>
          <w:sz w:val="22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efectivo.</w:t>
      </w:r>
    </w:p>
    <w:p>
      <w:pPr>
        <w:pStyle w:val="ListParagraph"/>
        <w:numPr>
          <w:ilvl w:val="0"/>
          <w:numId w:val="1"/>
        </w:numPr>
        <w:tabs>
          <w:tab w:leader="none" w:pos="719" w:val="left"/>
        </w:tabs>
        <w:spacing w:after="0" w:before="11" w:line="240" w:lineRule="auto"/>
        <w:ind w:hanging="359" w:left="719" w:right="0"/>
        <w:jc w:val="left"/>
        <w:rPr>
          <w:sz w:val="22"/>
        </w:rPr>
      </w:pPr>
      <w:r>
        <w:rPr>
          <w:sz w:val="22"/>
        </w:rPr>
        <w:t>Servicios</w:t>
      </w:r>
      <w:r>
        <w:rPr>
          <w:spacing w:val="-12"/>
          <w:sz w:val="22"/>
        </w:rPr>
        <w:t> </w:t>
      </w:r>
      <w:r>
        <w:rPr>
          <w:sz w:val="22"/>
        </w:rPr>
        <w:t>y</w:t>
      </w:r>
      <w:r>
        <w:rPr>
          <w:spacing w:val="-12"/>
          <w:sz w:val="22"/>
        </w:rPr>
        <w:t> </w:t>
      </w:r>
      <w:r>
        <w:rPr>
          <w:sz w:val="22"/>
        </w:rPr>
        <w:t>gastos</w:t>
      </w:r>
      <w:r>
        <w:rPr>
          <w:spacing w:val="-11"/>
          <w:sz w:val="22"/>
        </w:rPr>
        <w:t> </w:t>
      </w:r>
      <w:r>
        <w:rPr>
          <w:sz w:val="22"/>
        </w:rPr>
        <w:t>no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especificados.</w:t>
      </w:r>
    </w:p>
    <w:p>
      <w:pPr>
        <w:pStyle w:val="BodyText"/>
        <w:spacing w:before="166"/>
      </w:pPr>
    </w:p>
    <w:p>
      <w:pPr>
        <w:pStyle w:val="Heading1"/>
        <w:ind w:left="374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82"/>
        <w:ind w:left="374"/>
      </w:pPr>
      <w:r>
        <w:rPr/>
        <w:t>Precios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5"/>
        </w:rPr>
        <w:t> </w:t>
      </w:r>
      <w:r>
        <w:rPr/>
        <w:t>pesos</w:t>
      </w:r>
      <w:r>
        <w:rPr>
          <w:spacing w:val="5"/>
        </w:rPr>
        <w:t> </w:t>
      </w:r>
      <w:r>
        <w:rPr/>
        <w:t>(MX).</w:t>
      </w:r>
      <w:r>
        <w:rPr>
          <w:spacing w:val="5"/>
        </w:rPr>
        <w:t> </w:t>
      </w:r>
      <w:r>
        <w:rPr/>
        <w:t>Opera</w:t>
      </w:r>
      <w:r>
        <w:rPr>
          <w:spacing w:val="5"/>
        </w:rPr>
        <w:t> </w:t>
      </w:r>
      <w:r>
        <w:rPr/>
        <w:t>mínimo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02</w:t>
      </w:r>
      <w:r>
        <w:rPr>
          <w:spacing w:val="4"/>
        </w:rPr>
        <w:t> </w:t>
      </w:r>
      <w:r>
        <w:rPr>
          <w:spacing w:val="-2"/>
        </w:rPr>
        <w:t>pasajeros.</w:t>
      </w:r>
    </w:p>
    <w:p>
      <w:pPr>
        <w:pStyle w:val="BodyText"/>
        <w:spacing w:before="3"/>
        <w:rPr>
          <w:sz w:val="15"/>
        </w:rPr>
      </w:pPr>
    </w:p>
    <w:tbl>
      <w:tblPr>
        <w:tblW w:type="auto" w:w="0"/>
        <w:jc w:val="left"/>
        <w:tblInd w:type="dxa" w:w="379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3543"/>
        <w:gridCol w:w="1814"/>
        <w:gridCol w:w="1814"/>
        <w:gridCol w:w="1814"/>
        <w:gridCol w:w="1814"/>
      </w:tblGrid>
      <w:tr>
        <w:trPr>
          <w:trHeight w:hRule="atLeast" w:val="391"/>
        </w:trPr>
        <w:tc>
          <w:tcPr>
            <w:tcW w:type="dxa" w:w="3543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04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2-</w:t>
            </w: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1814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10,670</w:t>
            </w:r>
          </w:p>
        </w:tc>
        <w:tc>
          <w:tcPr>
            <w:tcW w:type="dxa" w:w="181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8,615</w:t>
            </w:r>
          </w:p>
        </w:tc>
        <w:tc>
          <w:tcPr>
            <w:tcW w:type="dxa" w:w="1814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8,110</w:t>
            </w:r>
          </w:p>
        </w:tc>
        <w:tc>
          <w:tcPr>
            <w:tcW w:type="dxa" w:w="1814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4"/>
                <w:sz w:val="22"/>
              </w:rPr>
              <w:t>5,200</w:t>
            </w:r>
          </w:p>
        </w:tc>
      </w:tr>
      <w:tr>
        <w:trPr>
          <w:trHeight w:hRule="atLeast" w:val="391"/>
        </w:trPr>
        <w:tc>
          <w:tcPr>
            <w:tcW w:type="dxa" w:w="3543"/>
            <w:shd w:color="auto" w:fill="E5E8EB" w:val="clear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11,735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8,935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8,270</w:t>
            </w:r>
          </w:p>
        </w:tc>
        <w:tc>
          <w:tcPr>
            <w:tcW w:type="dxa" w:w="1814"/>
            <w:shd w:color="auto" w:fill="E5E8EB" w:val="clear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4"/>
                <w:sz w:val="22"/>
              </w:rPr>
              <w:t>5,870</w:t>
            </w:r>
          </w:p>
        </w:tc>
      </w:tr>
      <w:tr>
        <w:trPr>
          <w:trHeight w:hRule="atLeast" w:val="391"/>
        </w:trPr>
        <w:tc>
          <w:tcPr>
            <w:tcW w:type="dxa" w:w="3543"/>
          </w:tcPr>
          <w:p>
            <w:pPr>
              <w:pStyle w:val="TableParagraph"/>
              <w:ind w:left="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1814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17,335</w:t>
            </w:r>
          </w:p>
        </w:tc>
        <w:tc>
          <w:tcPr>
            <w:tcW w:type="dxa" w:w="1814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11,470</w:t>
            </w:r>
          </w:p>
        </w:tc>
        <w:tc>
          <w:tcPr>
            <w:tcW w:type="dxa" w:w="1814"/>
          </w:tcPr>
          <w:p>
            <w:pPr>
              <w:pStyle w:val="TableParagraph"/>
              <w:ind w:right="103"/>
              <w:rPr>
                <w:sz w:val="22"/>
              </w:rPr>
            </w:pPr>
            <w:r>
              <w:rPr>
                <w:spacing w:val="-2"/>
                <w:sz w:val="22"/>
              </w:rPr>
              <w:t>10,535</w:t>
            </w:r>
          </w:p>
        </w:tc>
        <w:tc>
          <w:tcPr>
            <w:tcW w:type="dxa" w:w="1814"/>
          </w:tcPr>
          <w:p>
            <w:pPr>
              <w:pStyle w:val="TableParagraph"/>
              <w:ind w:right="102"/>
              <w:rPr>
                <w:sz w:val="22"/>
              </w:rPr>
            </w:pPr>
            <w:r>
              <w:rPr>
                <w:spacing w:val="-4"/>
                <w:sz w:val="22"/>
              </w:rPr>
              <w:t>6,135</w:t>
            </w:r>
          </w:p>
        </w:tc>
      </w:tr>
    </w:tbl>
    <w:p>
      <w:pPr>
        <w:pStyle w:val="BodyText"/>
        <w:spacing w:before="137"/>
        <w:ind w:left="367"/>
      </w:pPr>
      <w:r>
        <w:rPr/>
        <w:t>Hasta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/>
        <w:t>menores</w:t>
      </w:r>
      <w:r>
        <w:rPr>
          <w:spacing w:val="2"/>
        </w:rPr>
        <w:t> </w:t>
      </w:r>
      <w:r>
        <w:rPr/>
        <w:t>compartiendo</w:t>
      </w:r>
      <w:r>
        <w:rPr>
          <w:spacing w:val="3"/>
        </w:rPr>
        <w:t> </w:t>
      </w:r>
      <w:r>
        <w:rPr/>
        <w:t>habitación</w:t>
      </w:r>
      <w:r>
        <w:rPr>
          <w:spacing w:val="2"/>
        </w:rPr>
        <w:t> </w:t>
      </w:r>
      <w:r>
        <w:rPr/>
        <w:t>con</w:t>
      </w:r>
      <w:r>
        <w:rPr>
          <w:spacing w:val="2"/>
        </w:rPr>
        <w:t> </w:t>
      </w:r>
      <w:r>
        <w:rPr/>
        <w:t>2</w:t>
      </w:r>
      <w:r>
        <w:rPr>
          <w:spacing w:val="2"/>
        </w:rPr>
        <w:t> </w:t>
      </w:r>
      <w:r>
        <w:rPr/>
        <w:t>adultos.</w:t>
      </w:r>
      <w:r>
        <w:rPr>
          <w:spacing w:val="3"/>
        </w:rPr>
        <w:t> </w:t>
      </w:r>
      <w:r>
        <w:rPr/>
        <w:t>Aplica</w:t>
      </w:r>
      <w:r>
        <w:rPr>
          <w:spacing w:val="2"/>
        </w:rPr>
        <w:t> </w:t>
      </w:r>
      <w:r>
        <w:rPr/>
        <w:t>suplemento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temporada</w:t>
      </w:r>
      <w:r>
        <w:rPr>
          <w:spacing w:val="3"/>
        </w:rPr>
        <w:t> </w:t>
      </w:r>
      <w:r>
        <w:rPr/>
        <w:t>alta</w:t>
      </w:r>
      <w:r>
        <w:rPr>
          <w:spacing w:val="2"/>
        </w:rPr>
        <w:t> </w:t>
      </w:r>
      <w:r>
        <w:rPr/>
        <w:t>del</w:t>
      </w:r>
      <w:r>
        <w:rPr>
          <w:spacing w:val="2"/>
        </w:rPr>
        <w:t> </w:t>
      </w:r>
      <w:r>
        <w:rPr/>
        <w:t>15%</w:t>
      </w:r>
      <w:r>
        <w:rPr>
          <w:spacing w:val="2"/>
        </w:rPr>
        <w:t> </w:t>
      </w:r>
      <w:r>
        <w:rPr/>
        <w:t>por</w:t>
      </w:r>
      <w:r>
        <w:rPr>
          <w:spacing w:val="3"/>
        </w:rPr>
        <w:t> </w:t>
      </w:r>
      <w:r>
        <w:rPr>
          <w:spacing w:val="-2"/>
        </w:rPr>
        <w:t>persona.</w:t>
      </w:r>
    </w:p>
    <w:p>
      <w:pPr>
        <w:pStyle w:val="BodyText"/>
      </w:pPr>
    </w:p>
    <w:p>
      <w:pPr>
        <w:pStyle w:val="BodyText"/>
        <w:spacing w:before="22"/>
      </w:pPr>
    </w:p>
    <w:p>
      <w:pPr>
        <w:pStyle w:val="Heading1"/>
        <w:spacing w:before="0"/>
        <w:ind w:left="38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after="1" w:before="2"/>
        <w:rPr>
          <w:sz w:val="15"/>
        </w:rPr>
      </w:pPr>
    </w:p>
    <w:tbl>
      <w:tblPr>
        <w:tblW w:type="auto" w:w="0"/>
        <w:jc w:val="left"/>
        <w:tblInd w:type="dxa" w:w="386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4000"/>
        <w:gridCol w:w="6793"/>
      </w:tblGrid>
      <w:tr>
        <w:trPr>
          <w:trHeight w:hRule="atLeast" w:val="505"/>
        </w:trPr>
        <w:tc>
          <w:tcPr>
            <w:tcW w:type="dxa" w:w="4000"/>
            <w:shd w:color="auto" w:fill="E5E8EB" w:val="clear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6793"/>
            <w:shd w:color="auto" w:fill="E5E8EB" w:val="clear"/>
          </w:tcPr>
          <w:p>
            <w:pPr>
              <w:pStyle w:val="TableParagraph"/>
              <w:spacing w:before="125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QUERÉTARO</w:t>
            </w:r>
          </w:p>
        </w:tc>
      </w:tr>
      <w:tr>
        <w:trPr>
          <w:trHeight w:hRule="atLeast" w:val="448"/>
        </w:trPr>
        <w:tc>
          <w:tcPr>
            <w:tcW w:type="dxa" w:w="4000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  <w:tc>
          <w:tcPr>
            <w:tcW w:type="dxa" w:w="6793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Alameda,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Señorial</w:t>
            </w:r>
          </w:p>
        </w:tc>
      </w:tr>
      <w:tr>
        <w:trPr>
          <w:trHeight w:hRule="atLeast" w:val="448"/>
        </w:trPr>
        <w:tc>
          <w:tcPr>
            <w:tcW w:type="dxa" w:w="4000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  <w:tc>
          <w:tcPr>
            <w:tcW w:type="dxa" w:w="6793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Dos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patios,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Serafin,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México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Plaza</w:t>
            </w:r>
          </w:p>
        </w:tc>
      </w:tr>
      <w:tr>
        <w:trPr>
          <w:trHeight w:hRule="atLeast" w:val="448"/>
        </w:trPr>
        <w:tc>
          <w:tcPr>
            <w:tcW w:type="dxa" w:w="4000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Lujo</w:t>
            </w:r>
          </w:p>
        </w:tc>
        <w:tc>
          <w:tcPr>
            <w:tcW w:type="dxa" w:w="6793"/>
          </w:tcPr>
          <w:p>
            <w:pPr>
              <w:pStyle w:val="TableParagraph"/>
              <w:spacing w:before="97"/>
              <w:ind w:left="78"/>
              <w:jc w:val="left"/>
              <w:rPr>
                <w:sz w:val="22"/>
              </w:rPr>
            </w:pPr>
            <w:r>
              <w:rPr>
                <w:sz w:val="22"/>
              </w:rPr>
              <w:t>Grand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Fiesta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Americana,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Doña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Urraca</w:t>
            </w:r>
          </w:p>
        </w:tc>
      </w:tr>
    </w:tbl>
    <w:p>
      <w:pPr>
        <w:pStyle w:val="BodyText"/>
        <w:spacing w:before="184"/>
        <w:ind w:left="384"/>
      </w:pPr>
      <w:r>
        <w:rPr/>
        <w:t>Podemos cotizar a medida por favor consulte con su </w:t>
      </w:r>
      <w:r>
        <w:rPr>
          <w:spacing w:val="-2"/>
        </w:rPr>
        <w:t>ejecutivo.</w:t>
      </w:r>
    </w:p>
    <w:p>
      <w:pPr>
        <w:pStyle w:val="BodyText"/>
        <w:spacing w:after="0"/>
        <w:sectPr>
          <w:footerReference r:id="rId7" w:type="default"/>
          <w:pgSz w:h="15840" w:w="12240"/>
          <w:pgMar w:bottom="1700" w:footer="1508" w:header="0" w:left="360" w:right="360" w:top="780"/>
        </w:sectPr>
      </w:pPr>
    </w:p>
    <w:p>
      <w:pPr>
        <w:pStyle w:val="Heading1"/>
        <w:spacing w:before="121"/>
        <w:ind w:left="392"/>
      </w:pPr>
      <w:r>
        <w:rPr>
          <w:color w:val="059ED8"/>
        </w:rPr>
        <w:t>NOTAS</w:t>
      </w:r>
      <w:r>
        <w:rPr>
          <w:color w:val="059ED8"/>
          <w:spacing w:val="-22"/>
        </w:rPr>
        <w:t> </w:t>
      </w:r>
      <w:r>
        <w:rPr>
          <w:color w:val="059ED8"/>
          <w:spacing w:val="-2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187" w:line="240" w:lineRule="auto"/>
        <w:ind w:hanging="360" w:left="71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Precios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sujetos a cambio y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disponibilidad mínimo 2 </w:t>
      </w:r>
      <w:r>
        <w:rPr>
          <w:color w:val="020203"/>
          <w:spacing w:val="-2"/>
          <w:sz w:val="22"/>
        </w:rPr>
        <w:t>personas.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47" w:line="240" w:lineRule="auto"/>
        <w:ind w:hanging="360" w:left="71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47" w:line="285" w:lineRule="auto"/>
        <w:ind w:hanging="360" w:left="716" w:right="354"/>
        <w:jc w:val="left"/>
        <w:rPr>
          <w:color w:val="020203"/>
          <w:sz w:val="22"/>
        </w:rPr>
      </w:pPr>
      <w:r>
        <w:rPr>
          <w:color w:val="020203"/>
          <w:sz w:val="22"/>
        </w:rPr>
        <w:t>Aplica 15% de suplemento por persona en temporada alta, 28mar-12abr; 1-3may; 15jul-30ago; 12-17sep; 31oct-2nov; 14-16nov y 12dic-10ene2027.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0" w:line="285" w:lineRule="auto"/>
        <w:ind w:hanging="360" w:left="716" w:right="354"/>
        <w:jc w:val="left"/>
        <w:rPr>
          <w:color w:val="020203"/>
          <w:sz w:val="22"/>
        </w:rPr>
      </w:pPr>
      <w:r>
        <w:rPr>
          <w:color w:val="020203"/>
          <w:sz w:val="22"/>
        </w:rPr>
        <w:t>Hay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las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pasajeros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tienen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ir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cuenta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al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punto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encuentro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viceversa.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9"/>
          <w:sz w:val="22"/>
        </w:rPr>
        <w:t> </w:t>
      </w:r>
      <w:r>
        <w:rPr>
          <w:color w:val="020203"/>
          <w:sz w:val="22"/>
        </w:rPr>
        <w:t>revisar con su ejecutivo.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0" w:line="251" w:lineRule="exact"/>
        <w:ind w:hanging="360" w:left="71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Si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hotel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elegido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no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estuviera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disponible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viaje,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ofrecerá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otra</w:t>
      </w:r>
      <w:r>
        <w:rPr>
          <w:color w:val="020203"/>
          <w:spacing w:val="-5"/>
          <w:sz w:val="22"/>
        </w:rPr>
        <w:t> </w:t>
      </w:r>
      <w:r>
        <w:rPr>
          <w:color w:val="020203"/>
          <w:sz w:val="22"/>
        </w:rPr>
        <w:t>opción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recotizando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5"/>
          <w:sz w:val="22"/>
        </w:rPr>
        <w:t> </w:t>
      </w:r>
      <w:r>
        <w:rPr>
          <w:color w:val="020203"/>
          <w:spacing w:val="-2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45" w:line="240" w:lineRule="auto"/>
        <w:ind w:hanging="360" w:left="71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Estos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solo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son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válidos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ciudadanos</w:t>
      </w:r>
      <w:r>
        <w:rPr>
          <w:color w:val="020203"/>
          <w:spacing w:val="-2"/>
          <w:sz w:val="22"/>
        </w:rPr>
        <w:t> mexicanos.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47" w:line="240" w:lineRule="auto"/>
        <w:ind w:hanging="360" w:left="71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Las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visitas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mencionadas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modificarse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otras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temas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operativos.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47" w:line="240" w:lineRule="auto"/>
        <w:ind w:hanging="360" w:left="71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El día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1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se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incluye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recorrido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tranvía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+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leyendas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o tour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peatonal,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por</w:t>
      </w:r>
      <w:r>
        <w:rPr>
          <w:color w:val="020203"/>
          <w:spacing w:val="1"/>
          <w:sz w:val="22"/>
        </w:rPr>
        <w:t> </w:t>
      </w:r>
      <w:r>
        <w:rPr>
          <w:color w:val="020203"/>
          <w:sz w:val="22"/>
        </w:rPr>
        <w:t>cuestiones</w:t>
      </w:r>
      <w:r>
        <w:rPr>
          <w:color w:val="020203"/>
          <w:spacing w:val="1"/>
          <w:sz w:val="22"/>
        </w:rPr>
        <w:t> </w:t>
      </w:r>
      <w:r>
        <w:rPr>
          <w:color w:val="020203"/>
          <w:spacing w:val="-2"/>
          <w:sz w:val="22"/>
        </w:rPr>
        <w:t>operativas.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47" w:line="240" w:lineRule="auto"/>
        <w:ind w:hanging="360" w:left="71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47" w:line="240" w:lineRule="auto"/>
        <w:ind w:hanging="360" w:left="71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políticas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cambio</w:t>
      </w:r>
      <w:r>
        <w:rPr>
          <w:color w:val="020203"/>
          <w:spacing w:val="2"/>
          <w:sz w:val="22"/>
        </w:rPr>
        <w:t> </w:t>
      </w:r>
      <w:r>
        <w:rPr>
          <w:color w:val="020203"/>
          <w:sz w:val="22"/>
        </w:rPr>
        <w:t>y/o</w:t>
      </w:r>
      <w:r>
        <w:rPr>
          <w:color w:val="020203"/>
          <w:spacing w:val="2"/>
          <w:sz w:val="22"/>
        </w:rPr>
        <w:t> </w:t>
      </w:r>
      <w:r>
        <w:rPr>
          <w:color w:val="020203"/>
          <w:spacing w:val="-2"/>
          <w:sz w:val="22"/>
        </w:rPr>
        <w:t>cancelaciones</w:t>
      </w:r>
    </w:p>
    <w:p>
      <w:pPr>
        <w:pStyle w:val="ListParagraph"/>
        <w:numPr>
          <w:ilvl w:val="0"/>
          <w:numId w:val="1"/>
        </w:numPr>
        <w:tabs>
          <w:tab w:leader="none" w:pos="716" w:val="left"/>
        </w:tabs>
        <w:spacing w:after="0" w:before="48" w:line="240" w:lineRule="auto"/>
        <w:ind w:hanging="360" w:left="716" w:right="0"/>
        <w:jc w:val="left"/>
        <w:rPr>
          <w:color w:val="020203"/>
          <w:sz w:val="22"/>
        </w:rPr>
      </w:pPr>
      <w:r>
        <w:rPr>
          <w:color w:val="020203"/>
          <w:sz w:val="22"/>
        </w:rPr>
        <w:t>Considerar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la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última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cada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vigencia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como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fecha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regreso.</w:t>
      </w:r>
    </w:p>
    <w:p>
      <w:pPr>
        <w:pStyle w:val="BodyText"/>
        <w:spacing w:before="122"/>
      </w:pPr>
    </w:p>
    <w:p>
      <w:pPr>
        <w:pStyle w:val="BodyText"/>
        <w:ind w:left="392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31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diciembre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sectPr>
      <w:pgSz w:h="15840" w:w="12240"/>
      <w:pgMar w:bottom="1700" w:footer="1508" w:header="0" w:left="360" w:right="360" w:top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84416">
          <wp:simplePos x="0" y="0"/>
          <wp:positionH relativeFrom="page">
            <wp:posOffset>3148507</wp:posOffset>
          </wp:positionH>
          <wp:positionV relativeFrom="page">
            <wp:posOffset>8973604</wp:posOffset>
          </wp:positionV>
          <wp:extent cx="1471200" cy="626402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71200" cy="6264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16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96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20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6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62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08"/>
      <w:ind w:left="2766" w:right="21"/>
      <w:jc w:val="center"/>
    </w:pPr>
    <w:rPr>
      <w:rFonts w:ascii="Times New Roman" w:hAnsi="Times New Roman" w:eastAsia="Times New Roman" w:cs="Times New Roman"/>
      <w:sz w:val="76"/>
      <w:szCs w:val="7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716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8"/>
      <w:ind w:left="105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2026-03-31T21:42:17Z</dcterms:created>
  <dcterms:modified xsi:type="dcterms:W3CDTF">2026-03-31T21:42:17Z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2026-03-31T00:00:00Z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2026-03-31T00:00:00Z</vt:filetime>
  </property>
  <property fmtid="{D5CDD505-2E9C-101B-9397-08002B2CF9AE}" name="NXPowerLiteLastOptimized" pid="5">
    <vt:lpwstr>99185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