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8"/>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8"/>
                    </a:xfrm>
                    <a:prstGeom prst="rect">
                      <a:avLst/>
                    </a:prstGeom>
                  </pic:spPr>
                </pic:pic>
              </a:graphicData>
            </a:graphic>
          </wp:anchor>
        </w:drawing>
      </w:r>
      <w:r>
        <w:rPr>
          <w:color w:val="059ED8"/>
        </w:rPr>
        <w:t>JOYAS</w:t>
      </w:r>
      <w:r>
        <w:rPr>
          <w:color w:val="059ED8"/>
          <w:spacing w:val="-3"/>
        </w:rPr>
        <w:t> </w:t>
      </w:r>
      <w:r>
        <w:rPr>
          <w:color w:val="059ED8"/>
        </w:rPr>
        <w:t>DE</w:t>
      </w:r>
      <w:r>
        <w:rPr>
          <w:color w:val="059ED8"/>
          <w:spacing w:val="-17"/>
        </w:rPr>
        <w:t> </w:t>
      </w:r>
      <w:r>
        <w:rPr>
          <w:color w:val="059ED8"/>
          <w:spacing w:val="-2"/>
        </w:rPr>
        <w:t>TURQUÍA</w:t>
      </w:r>
    </w:p>
    <w:p>
      <w:pPr>
        <w:spacing w:before="208"/>
        <w:ind w:firstLine="0" w:left="3431" w:right="0"/>
        <w:jc w:val="left"/>
        <w:rPr>
          <w:sz w:val="20"/>
        </w:rPr>
      </w:pPr>
      <w:r>
        <w:rPr>
          <w:sz w:val="20"/>
        </w:rPr>
        <mc:AlternateContent>
          <mc:Choice Requires="wps">
            <w:drawing>
              <wp:anchor allowOverlap="1" behindDoc="1" distB="0" distL="0" distR="0" distT="0" layoutInCell="1" locked="0" relativeHeight="487470080" simplePos="0">
                <wp:simplePos x="0" y="0"/>
                <wp:positionH relativeFrom="page">
                  <wp:posOffset>3098749</wp:posOffset>
                </wp:positionH>
                <wp:positionV relativeFrom="paragraph">
                  <wp:posOffset>160366</wp:posOffset>
                </wp:positionV>
                <wp:extent cx="1270" cy="8382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70592" simplePos="0">
                <wp:simplePos x="0" y="0"/>
                <wp:positionH relativeFrom="page">
                  <wp:posOffset>3923149</wp:posOffset>
                </wp:positionH>
                <wp:positionV relativeFrom="paragraph">
                  <wp:posOffset>160366</wp:posOffset>
                </wp:positionV>
                <wp:extent cx="1270" cy="8382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71104" simplePos="0">
                <wp:simplePos x="0" y="0"/>
                <wp:positionH relativeFrom="page">
                  <wp:posOffset>4809600</wp:posOffset>
                </wp:positionH>
                <wp:positionV relativeFrom="paragraph">
                  <wp:posOffset>160366</wp:posOffset>
                </wp:positionV>
                <wp:extent cx="1270" cy="8382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71616" simplePos="0">
                <wp:simplePos x="0" y="0"/>
                <wp:positionH relativeFrom="page">
                  <wp:posOffset>5637650</wp:posOffset>
                </wp:positionH>
                <wp:positionV relativeFrom="paragraph">
                  <wp:posOffset>160366</wp:posOffset>
                </wp:positionV>
                <wp:extent cx="1270" cy="8382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72128" simplePos="0">
                <wp:simplePos x="0" y="0"/>
                <wp:positionH relativeFrom="page">
                  <wp:posOffset>6106549</wp:posOffset>
                </wp:positionH>
                <wp:positionV relativeFrom="paragraph">
                  <wp:posOffset>160366</wp:posOffset>
                </wp:positionV>
                <wp:extent cx="1270" cy="8382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ESTAMBUL</w:t>
      </w:r>
      <w:r>
        <w:rPr>
          <w:spacing w:val="40"/>
          <w:sz w:val="20"/>
        </w:rPr>
        <w:t> </w:t>
      </w:r>
      <w:r>
        <w:rPr>
          <w:sz w:val="20"/>
        </w:rPr>
        <w:t>CAPADOCIA</w:t>
      </w:r>
      <w:r>
        <w:rPr>
          <w:spacing w:val="45"/>
          <w:sz w:val="20"/>
        </w:rPr>
        <w:t> </w:t>
      </w:r>
      <w:r>
        <w:rPr>
          <w:sz w:val="20"/>
        </w:rPr>
        <w:t>SULTANHANI</w:t>
      </w:r>
      <w:r>
        <w:rPr>
          <w:spacing w:val="48"/>
          <w:sz w:val="20"/>
        </w:rPr>
        <w:t> </w:t>
      </w:r>
      <w:r>
        <w:rPr>
          <w:sz w:val="20"/>
        </w:rPr>
        <w:t>PAMUKKALE</w:t>
      </w:r>
      <w:r>
        <w:rPr>
          <w:spacing w:val="48"/>
          <w:sz w:val="20"/>
        </w:rPr>
        <w:t> </w:t>
      </w:r>
      <w:r>
        <w:rPr>
          <w:sz w:val="20"/>
        </w:rPr>
        <w:t>ÉFESO</w:t>
      </w:r>
      <w:r>
        <w:rPr>
          <w:spacing w:val="48"/>
          <w:sz w:val="20"/>
        </w:rPr>
        <w:t> </w:t>
      </w:r>
      <w:r>
        <w:rPr>
          <w:sz w:val="20"/>
        </w:rPr>
        <w:t>ZONA</w:t>
      </w:r>
      <w:r>
        <w:rPr>
          <w:spacing w:val="-12"/>
          <w:sz w:val="20"/>
        </w:rPr>
        <w:t> </w:t>
      </w:r>
      <w:r>
        <w:rPr>
          <w:sz w:val="20"/>
        </w:rPr>
        <w:t>DE</w:t>
      </w:r>
      <w:r>
        <w:rPr>
          <w:spacing w:val="-13"/>
          <w:sz w:val="20"/>
        </w:rPr>
        <w:t> </w:t>
      </w:r>
      <w:r>
        <w:rPr>
          <w:spacing w:val="-2"/>
          <w:sz w:val="20"/>
        </w:rPr>
        <w:t>IZMIR</w:t>
      </w:r>
    </w:p>
    <w:p>
      <w:pPr>
        <w:pStyle w:val="BodyText"/>
        <w:spacing w:before="106"/>
        <w:rPr>
          <w:sz w:val="20"/>
        </w:rPr>
      </w:pPr>
      <w:r>
        <w:rPr>
          <w:sz w:val="20"/>
        </w:rPr>
        <mc:AlternateContent>
          <mc:Choice Requires="wps">
            <w:drawing>
              <wp:anchor allowOverlap="1" behindDoc="1" distB="0" distL="0" distR="0" distT="0" layoutInCell="1" locked="0" relativeHeight="487587840" simplePos="0">
                <wp:simplePos x="0" y="0"/>
                <wp:positionH relativeFrom="page">
                  <wp:posOffset>2851199</wp:posOffset>
                </wp:positionH>
                <wp:positionV relativeFrom="paragraph">
                  <wp:posOffset>228622</wp:posOffset>
                </wp:positionV>
                <wp:extent cx="384873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848735" cy="1270"/>
                        </a:xfrm>
                        <a:custGeom>
                          <a:avLst/>
                          <a:gdLst/>
                          <a:ahLst/>
                          <a:cxnLst/>
                          <a:rect b="b" l="l" r="r" t="t"/>
                          <a:pathLst>
                            <a:path h="0" w="3848735">
                              <a:moveTo>
                                <a:pt x="0" y="0"/>
                              </a:moveTo>
                              <a:lnTo>
                                <a:pt x="3848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8"/>
        <w:ind w:firstLine="0" w:left="2733" w:right="0"/>
        <w:jc w:val="center"/>
        <w:rPr>
          <w:sz w:val="28"/>
        </w:rPr>
      </w:pPr>
      <w:r>
        <w:rPr>
          <w:color w:val="039ED9"/>
          <w:sz w:val="28"/>
        </w:rPr>
        <w:t>DURACIÓN:</w:t>
      </w:r>
      <w:r>
        <w:rPr>
          <w:color w:val="039ED9"/>
          <w:spacing w:val="61"/>
          <w:w w:val="150"/>
          <w:sz w:val="28"/>
        </w:rPr>
        <w:t> </w:t>
      </w:r>
      <w:r>
        <w:rPr>
          <w:color w:val="039ED9"/>
          <w:sz w:val="28"/>
        </w:rPr>
        <w:t>07</w:t>
      </w:r>
      <w:r>
        <w:rPr>
          <w:color w:val="039ED9"/>
          <w:spacing w:val="13"/>
          <w:sz w:val="28"/>
        </w:rPr>
        <w:t> </w:t>
      </w:r>
      <w:r>
        <w:rPr>
          <w:color w:val="039ED9"/>
          <w:spacing w:val="-4"/>
          <w:sz w:val="28"/>
        </w:rPr>
        <w:t>DÍAS</w:t>
      </w:r>
    </w:p>
    <w:p>
      <w:pPr>
        <w:spacing w:before="13"/>
        <w:ind w:firstLine="0" w:left="2733" w:right="0"/>
        <w:jc w:val="center"/>
        <w:rPr>
          <w:sz w:val="20"/>
        </w:rPr>
      </w:pPr>
      <w:r>
        <w:rPr>
          <w:sz w:val="20"/>
        </w:rPr>
        <w:t>Llegadas</w:t>
      </w:r>
      <w:r>
        <w:rPr>
          <w:spacing w:val="-8"/>
          <w:sz w:val="20"/>
        </w:rPr>
        <w:t> </w:t>
      </w:r>
      <w:r>
        <w:rPr>
          <w:sz w:val="20"/>
        </w:rPr>
        <w:t>hasta</w:t>
      </w:r>
      <w:r>
        <w:rPr>
          <w:spacing w:val="-7"/>
          <w:sz w:val="20"/>
        </w:rPr>
        <w:t> </w:t>
      </w:r>
      <w:r>
        <w:rPr>
          <w:sz w:val="20"/>
        </w:rPr>
        <w:t>el</w:t>
      </w:r>
      <w:r>
        <w:rPr>
          <w:spacing w:val="-8"/>
          <w:sz w:val="20"/>
        </w:rPr>
        <w:t> </w:t>
      </w:r>
      <w:r>
        <w:rPr>
          <w:sz w:val="20"/>
        </w:rPr>
        <w:t>28</w:t>
      </w:r>
      <w:r>
        <w:rPr>
          <w:spacing w:val="-7"/>
          <w:sz w:val="20"/>
        </w:rPr>
        <w:t> </w:t>
      </w:r>
      <w:r>
        <w:rPr>
          <w:sz w:val="20"/>
        </w:rPr>
        <w:t>de</w:t>
      </w:r>
      <w:r>
        <w:rPr>
          <w:spacing w:val="-8"/>
          <w:sz w:val="20"/>
        </w:rPr>
        <w:t> </w:t>
      </w:r>
      <w:r>
        <w:rPr>
          <w:sz w:val="20"/>
        </w:rPr>
        <w:t>diciembre</w:t>
      </w:r>
      <w:r>
        <w:rPr>
          <w:spacing w:val="-7"/>
          <w:sz w:val="20"/>
        </w:rPr>
        <w:t> </w:t>
      </w:r>
      <w:r>
        <w:rPr>
          <w:sz w:val="20"/>
        </w:rPr>
        <w:t>del</w:t>
      </w:r>
      <w:r>
        <w:rPr>
          <w:spacing w:val="-7"/>
          <w:sz w:val="20"/>
        </w:rPr>
        <w:t> </w:t>
      </w:r>
      <w:r>
        <w:rPr>
          <w:spacing w:val="-4"/>
          <w:sz w:val="20"/>
        </w:rPr>
        <w:t>2026</w:t>
      </w:r>
    </w:p>
    <w:p>
      <w:pPr>
        <w:pStyle w:val="BodyText"/>
        <w:spacing w:before="2"/>
        <w:rPr>
          <w:sz w:val="8"/>
        </w:rPr>
      </w:pPr>
      <w:r>
        <w:rPr>
          <w:sz w:val="8"/>
        </w:rPr>
        <mc:AlternateContent>
          <mc:Choice Requires="wps">
            <w:drawing>
              <wp:anchor allowOverlap="1" behindDoc="1" distB="0" distL="0" distR="0" distT="0" layoutInCell="1" locked="0" relativeHeight="487588352" simplePos="0">
                <wp:simplePos x="0" y="0"/>
                <wp:positionH relativeFrom="page">
                  <wp:posOffset>2851199</wp:posOffset>
                </wp:positionH>
                <wp:positionV relativeFrom="paragraph">
                  <wp:posOffset>74933</wp:posOffset>
                </wp:positionV>
                <wp:extent cx="3848735"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848735" cy="1270"/>
                        </a:xfrm>
                        <a:custGeom>
                          <a:avLst/>
                          <a:gdLst/>
                          <a:ahLst/>
                          <a:cxnLst/>
                          <a:rect b="b" l="l" r="r" t="t"/>
                          <a:pathLst>
                            <a:path h="0" w="3848735">
                              <a:moveTo>
                                <a:pt x="0" y="0"/>
                              </a:moveTo>
                              <a:lnTo>
                                <a:pt x="3848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78"/>
      </w:pPr>
    </w:p>
    <w:p>
      <w:pPr>
        <w:pStyle w:val="BodyText"/>
        <w:spacing w:before="0" w:line="247" w:lineRule="auto"/>
        <w:ind w:left="3132" w:right="1137"/>
        <w:jc w:val="both"/>
      </w:pPr>
      <w:r>
        <w:rPr>
          <w:color w:val="D31719"/>
        </w:rPr>
        <w:t>*</w:t>
      </w:r>
      <w:r>
        <w:rPr>
          <w:color w:val="D31719"/>
          <w:spacing w:val="-3"/>
        </w:rPr>
        <w:t> </w:t>
      </w:r>
      <w:r>
        <w:rPr>
          <w:color w:val="020203"/>
        </w:rPr>
        <w:t>Llegadas</w:t>
      </w:r>
      <w:r>
        <w:rPr>
          <w:color w:val="020203"/>
          <w:spacing w:val="-3"/>
        </w:rPr>
        <w:t> </w:t>
      </w:r>
      <w:r>
        <w:rPr>
          <w:color w:val="020203"/>
        </w:rPr>
        <w:t>lunes, miércoles, jueves</w:t>
      </w:r>
      <w:r>
        <w:rPr>
          <w:color w:val="020203"/>
          <w:spacing w:val="-3"/>
        </w:rPr>
        <w:t> </w:t>
      </w:r>
      <w:r>
        <w:rPr>
          <w:color w:val="020203"/>
        </w:rPr>
        <w:t>y</w:t>
      </w:r>
      <w:r>
        <w:rPr>
          <w:color w:val="020203"/>
          <w:spacing w:val="-2"/>
        </w:rPr>
        <w:t> </w:t>
      </w:r>
      <w:r>
        <w:rPr>
          <w:color w:val="020203"/>
        </w:rPr>
        <w:t>domingo</w:t>
      </w:r>
      <w:r>
        <w:rPr>
          <w:color w:val="020203"/>
          <w:spacing w:val="-3"/>
        </w:rPr>
        <w:t> </w:t>
      </w:r>
      <w:r>
        <w:rPr>
          <w:color w:val="020203"/>
        </w:rPr>
        <w:t>(noviembre</w:t>
      </w:r>
      <w:r>
        <w:rPr>
          <w:color w:val="020203"/>
          <w:spacing w:val="-3"/>
        </w:rPr>
        <w:t> </w:t>
      </w:r>
      <w:r>
        <w:rPr>
          <w:color w:val="020203"/>
        </w:rPr>
        <w:t>y</w:t>
      </w:r>
      <w:r>
        <w:rPr>
          <w:color w:val="020203"/>
          <w:spacing w:val="-2"/>
        </w:rPr>
        <w:t> </w:t>
      </w:r>
      <w:r>
        <w:rPr>
          <w:color w:val="020203"/>
        </w:rPr>
        <w:t>diciembre</w:t>
      </w:r>
      <w:r>
        <w:rPr>
          <w:color w:val="020203"/>
          <w:spacing w:val="-3"/>
        </w:rPr>
        <w:t> </w:t>
      </w:r>
      <w:r>
        <w:rPr>
          <w:color w:val="020203"/>
        </w:rPr>
        <w:t>solo</w:t>
      </w:r>
      <w:r>
        <w:rPr>
          <w:color w:val="020203"/>
          <w:spacing w:val="-3"/>
        </w:rPr>
        <w:t> </w:t>
      </w:r>
      <w:r>
        <w:rPr>
          <w:color w:val="020203"/>
        </w:rPr>
        <w:t>lunes y domingo) en servicio regular compartido con guía de habla hispana (mínimo 2 </w:t>
      </w:r>
      <w:r>
        <w:rPr>
          <w:color w:val="020203"/>
          <w:spacing w:val="-2"/>
        </w:rPr>
        <w:t>pasajeros).</w:t>
      </w:r>
    </w:p>
    <w:p>
      <w:pPr>
        <w:pStyle w:val="BodyText"/>
        <w:spacing w:before="71"/>
      </w:pPr>
    </w:p>
    <w:p>
      <w:pPr>
        <w:pStyle w:val="Heading1"/>
        <w:ind w:left="3126"/>
        <w:jc w:val="both"/>
      </w:pPr>
      <w:r>
        <w:rPr>
          <w:color w:val="059ED8"/>
          <w:spacing w:val="-2"/>
          <w:w w:val="105"/>
        </w:rPr>
        <w:t>ITINERARIO</w:t>
      </w:r>
    </w:p>
    <w:p>
      <w:pPr>
        <w:pStyle w:val="Heading2"/>
        <w:spacing w:before="174"/>
        <w:ind w:left="3125"/>
      </w:pPr>
      <w:r>
        <w:rPr/>
        <w:t>DÍA</w:t>
      </w:r>
      <w:r>
        <w:rPr>
          <w:spacing w:val="-12"/>
        </w:rPr>
        <w:t> </w:t>
      </w:r>
      <w:r>
        <w:rPr/>
        <w:t>1</w:t>
      </w:r>
      <w:r>
        <w:rPr>
          <w:spacing w:val="31"/>
        </w:rPr>
        <w:t>  </w:t>
      </w:r>
      <w:r>
        <w:rPr>
          <w:spacing w:val="-2"/>
        </w:rPr>
        <w:t>ESTAMBUL</w:t>
      </w:r>
    </w:p>
    <w:p>
      <w:pPr>
        <w:pStyle w:val="BodyText"/>
        <w:spacing w:line="249" w:lineRule="auto"/>
        <w:ind w:left="3125" w:right="373"/>
        <w:jc w:val="both"/>
      </w:pPr>
      <w:r>
        <w:rPr/>
        <w:t>Llegada</w:t>
      </w:r>
      <w:r>
        <w:rPr>
          <w:spacing w:val="-2"/>
        </w:rPr>
        <w:t> </w:t>
      </w:r>
      <w:r>
        <w:rPr/>
        <w:t>al</w:t>
      </w:r>
      <w:r>
        <w:rPr>
          <w:spacing w:val="-2"/>
        </w:rPr>
        <w:t> </w:t>
      </w:r>
      <w:r>
        <w:rPr/>
        <w:t>aeropuerto</w:t>
      </w:r>
      <w:r>
        <w:rPr>
          <w:spacing w:val="-2"/>
        </w:rPr>
        <w:t> </w:t>
      </w:r>
      <w:r>
        <w:rPr/>
        <w:t>de</w:t>
      </w:r>
      <w:r>
        <w:rPr>
          <w:spacing w:val="-2"/>
        </w:rPr>
        <w:t> </w:t>
      </w:r>
      <w:r>
        <w:rPr/>
        <w:t>Estambul.</w:t>
      </w:r>
      <w:r>
        <w:rPr>
          <w:spacing w:val="-2"/>
        </w:rPr>
        <w:t> </w:t>
      </w:r>
      <w:r>
        <w:rPr/>
        <w:t>Recepción</w:t>
      </w:r>
      <w:r>
        <w:rPr>
          <w:spacing w:val="-2"/>
        </w:rPr>
        <w:t> </w:t>
      </w:r>
      <w:r>
        <w:rPr/>
        <w:t>por</w:t>
      </w:r>
      <w:r>
        <w:rPr>
          <w:spacing w:val="-2"/>
        </w:rPr>
        <w:t> </w:t>
      </w:r>
      <w:r>
        <w:rPr/>
        <w:t>personal</w:t>
      </w:r>
      <w:r>
        <w:rPr>
          <w:spacing w:val="-2"/>
        </w:rPr>
        <w:t> </w:t>
      </w:r>
      <w:r>
        <w:rPr/>
        <w:t>de</w:t>
      </w:r>
      <w:r>
        <w:rPr>
          <w:spacing w:val="-2"/>
        </w:rPr>
        <w:t> </w:t>
      </w:r>
      <w:r>
        <w:rPr/>
        <w:t>nuestro</w:t>
      </w:r>
      <w:r>
        <w:rPr>
          <w:spacing w:val="-2"/>
        </w:rPr>
        <w:t> </w:t>
      </w:r>
      <w:r>
        <w:rPr/>
        <w:t>equipo</w:t>
      </w:r>
      <w:r>
        <w:rPr>
          <w:spacing w:val="-2"/>
        </w:rPr>
        <w:t> </w:t>
      </w:r>
      <w:r>
        <w:rPr/>
        <w:t>y</w:t>
      </w:r>
      <w:r>
        <w:rPr>
          <w:spacing w:val="-2"/>
        </w:rPr>
        <w:t> </w:t>
      </w:r>
      <w:r>
        <w:rPr/>
        <w:t>traslado</w:t>
      </w:r>
      <w:r>
        <w:rPr>
          <w:spacing w:val="-2"/>
        </w:rPr>
        <w:t> </w:t>
      </w:r>
      <w:r>
        <w:rPr/>
        <w:t>al hotel. Tiempo para su descanso o actividades personales. Alojamiento.</w:t>
      </w:r>
    </w:p>
    <w:p>
      <w:pPr>
        <w:pStyle w:val="BodyText"/>
        <w:spacing w:before="0"/>
      </w:pPr>
    </w:p>
    <w:p>
      <w:pPr>
        <w:pStyle w:val="BodyText"/>
        <w:spacing w:before="24"/>
      </w:pPr>
    </w:p>
    <w:p>
      <w:pPr>
        <w:pStyle w:val="Heading2"/>
        <w:ind w:left="3125"/>
      </w:pPr>
      <w:r>
        <w:rPr/>
        <w:t>DÍA</w:t>
      </w:r>
      <w:r>
        <w:rPr>
          <w:spacing w:val="-13"/>
        </w:rPr>
        <w:t> </w:t>
      </w:r>
      <w:r>
        <w:rPr/>
        <w:t>2</w:t>
      </w:r>
      <w:r>
        <w:rPr>
          <w:spacing w:val="31"/>
        </w:rPr>
        <w:t>  </w:t>
      </w:r>
      <w:r>
        <w:rPr/>
        <w:t>ESTAMBUL-</w:t>
      </w:r>
      <w:r>
        <w:rPr>
          <w:spacing w:val="-11"/>
        </w:rPr>
        <w:t> </w:t>
      </w:r>
      <w:r>
        <w:rPr>
          <w:spacing w:val="-2"/>
        </w:rPr>
        <w:t>CAPADOCIA</w:t>
      </w:r>
    </w:p>
    <w:p>
      <w:pPr>
        <w:pStyle w:val="BodyText"/>
        <w:spacing w:line="249" w:lineRule="auto"/>
        <w:ind w:left="3125" w:right="373"/>
        <w:jc w:val="both"/>
      </w:pPr>
      <w:r>
        <w:rPr/>
        <w:t>Desayuno. Traslado al aeropuerto para tomar el vuelo con destino Kayseri/Nevsehir. Llegada y traslado para la región de Capadocia. Visita la ciudad subterránea de Özkonak</w:t>
      </w:r>
      <w:r>
        <w:rPr>
          <w:spacing w:val="80"/>
          <w:w w:val="150"/>
        </w:rPr>
        <w:t> </w:t>
      </w:r>
      <w:r>
        <w:rPr/>
        <w:t>o Saratli excavadas por las primeras comunidades cristianas. Tras la visita, llegada a maravillosa región de Capadocia, una mezcla de los caprichos de la naturaleza y el arte humano. Almuerzo. Antes de la llegada a nuestro hotel parada para contemplar puesta del sol desde mirador de chimeneas de hadas tres bellezas. Alojamiento y cena.</w:t>
      </w:r>
    </w:p>
    <w:p>
      <w:pPr>
        <w:pStyle w:val="BodyText"/>
        <w:spacing w:before="5" w:line="249" w:lineRule="auto"/>
        <w:ind w:left="3125" w:right="373"/>
        <w:jc w:val="both"/>
      </w:pPr>
      <w:r>
        <w:rPr>
          <w:color w:val="E41513"/>
        </w:rPr>
        <w:t>*</w:t>
      </w:r>
      <w:r>
        <w:rPr/>
        <w:t>Opcionalmente: Por la noche pueden participar en un espectáculo de bailes folklóricos en una típica cueva.</w:t>
      </w:r>
    </w:p>
    <w:p>
      <w:pPr>
        <w:pStyle w:val="BodyText"/>
        <w:spacing w:before="0"/>
      </w:pPr>
    </w:p>
    <w:p>
      <w:pPr>
        <w:pStyle w:val="BodyText"/>
        <w:spacing w:before="24"/>
      </w:pPr>
    </w:p>
    <w:p>
      <w:pPr>
        <w:pStyle w:val="Heading2"/>
        <w:tabs>
          <w:tab w:leader="none" w:pos="3927" w:val="left"/>
        </w:tabs>
        <w:ind w:left="3125"/>
      </w:pPr>
      <w:r>
        <w:rPr/>
        <w:t>DIA</w:t>
      </w:r>
      <w:r>
        <w:rPr>
          <w:spacing w:val="-7"/>
        </w:rPr>
        <w:t> </w:t>
      </w:r>
      <w:r>
        <w:rPr>
          <w:spacing w:val="-10"/>
        </w:rPr>
        <w:t>3</w:t>
      </w:r>
      <w:r>
        <w:rPr/>
        <w:tab/>
      </w:r>
      <w:r>
        <w:rPr>
          <w:spacing w:val="-2"/>
        </w:rPr>
        <w:t>CAPADOCIA</w:t>
      </w:r>
    </w:p>
    <w:p>
      <w:pPr>
        <w:pStyle w:val="BodyText"/>
        <w:spacing w:line="249" w:lineRule="auto"/>
        <w:ind w:left="3125" w:right="373"/>
        <w:jc w:val="both"/>
      </w:pPr>
      <w:r>
        <w:rPr/>
        <w:t>Desayuno. Comenzaremos el día visitando el Museo al Aire Libre de Göreme, donde admiraremos las iglesias rupestres decoradas con frescos. Realizaremos paradas en los hermosos</w:t>
      </w:r>
      <w:r>
        <w:rPr>
          <w:spacing w:val="-5"/>
        </w:rPr>
        <w:t> </w:t>
      </w:r>
      <w:r>
        <w:rPr/>
        <w:t>valles</w:t>
      </w:r>
      <w:r>
        <w:rPr>
          <w:spacing w:val="-5"/>
        </w:rPr>
        <w:t> </w:t>
      </w:r>
      <w:r>
        <w:rPr/>
        <w:t>de</w:t>
      </w:r>
      <w:r>
        <w:rPr>
          <w:spacing w:val="-5"/>
        </w:rPr>
        <w:t> </w:t>
      </w:r>
      <w:r>
        <w:rPr/>
        <w:t>Avcilar,</w:t>
      </w:r>
      <w:r>
        <w:rPr>
          <w:spacing w:val="-1"/>
        </w:rPr>
        <w:t> </w:t>
      </w:r>
      <w:r>
        <w:rPr/>
        <w:t>Güvercinlik</w:t>
      </w:r>
      <w:r>
        <w:rPr>
          <w:spacing w:val="-5"/>
        </w:rPr>
        <w:t> </w:t>
      </w:r>
      <w:r>
        <w:rPr/>
        <w:t>y</w:t>
      </w:r>
      <w:r>
        <w:rPr>
          <w:spacing w:val="-5"/>
        </w:rPr>
        <w:t> </w:t>
      </w:r>
      <w:r>
        <w:rPr/>
        <w:t>el</w:t>
      </w:r>
      <w:r>
        <w:rPr>
          <w:spacing w:val="-5"/>
        </w:rPr>
        <w:t> </w:t>
      </w:r>
      <w:r>
        <w:rPr/>
        <w:t>Valle</w:t>
      </w:r>
      <w:r>
        <w:rPr>
          <w:spacing w:val="-5"/>
        </w:rPr>
        <w:t> </w:t>
      </w:r>
      <w:r>
        <w:rPr/>
        <w:t>del</w:t>
      </w:r>
      <w:r>
        <w:rPr>
          <w:spacing w:val="-5"/>
        </w:rPr>
        <w:t> </w:t>
      </w:r>
      <w:r>
        <w:rPr/>
        <w:t>Amor,</w:t>
      </w:r>
      <w:r>
        <w:rPr>
          <w:spacing w:val="-1"/>
        </w:rPr>
        <w:t> </w:t>
      </w:r>
      <w:r>
        <w:rPr/>
        <w:t>donde</w:t>
      </w:r>
      <w:r>
        <w:rPr>
          <w:spacing w:val="-5"/>
        </w:rPr>
        <w:t> </w:t>
      </w:r>
      <w:r>
        <w:rPr/>
        <w:t>seremos</w:t>
      </w:r>
      <w:r>
        <w:rPr>
          <w:spacing w:val="-5"/>
        </w:rPr>
        <w:t> </w:t>
      </w:r>
      <w:r>
        <w:rPr/>
        <w:t>testigos</w:t>
      </w:r>
      <w:r>
        <w:rPr>
          <w:spacing w:val="-5"/>
        </w:rPr>
        <w:t> </w:t>
      </w:r>
      <w:r>
        <w:rPr/>
        <w:t>de</w:t>
      </w:r>
      <w:r>
        <w:rPr>
          <w:spacing w:val="-5"/>
        </w:rPr>
        <w:t> </w:t>
      </w:r>
      <w:r>
        <w:rPr/>
        <w:t>un impresionante</w:t>
      </w:r>
      <w:r>
        <w:rPr>
          <w:spacing w:val="-6"/>
        </w:rPr>
        <w:t> </w:t>
      </w:r>
      <w:r>
        <w:rPr/>
        <w:t>paisaje</w:t>
      </w:r>
      <w:r>
        <w:rPr>
          <w:spacing w:val="-6"/>
        </w:rPr>
        <w:t> </w:t>
      </w:r>
      <w:r>
        <w:rPr/>
        <w:t>lunar</w:t>
      </w:r>
      <w:r>
        <w:rPr>
          <w:spacing w:val="-6"/>
        </w:rPr>
        <w:t> </w:t>
      </w:r>
      <w:r>
        <w:rPr/>
        <w:t>y</w:t>
      </w:r>
      <w:r>
        <w:rPr>
          <w:spacing w:val="-6"/>
        </w:rPr>
        <w:t> </w:t>
      </w:r>
      <w:r>
        <w:rPr/>
        <w:t>contemplaremos</w:t>
      </w:r>
      <w:r>
        <w:rPr>
          <w:spacing w:val="-6"/>
        </w:rPr>
        <w:t> </w:t>
      </w:r>
      <w:r>
        <w:rPr/>
        <w:t>las</w:t>
      </w:r>
      <w:r>
        <w:rPr>
          <w:spacing w:val="-6"/>
        </w:rPr>
        <w:t> </w:t>
      </w:r>
      <w:r>
        <w:rPr/>
        <w:t>formaciones</w:t>
      </w:r>
      <w:r>
        <w:rPr>
          <w:spacing w:val="-6"/>
        </w:rPr>
        <w:t> </w:t>
      </w:r>
      <w:r>
        <w:rPr/>
        <w:t>más</w:t>
      </w:r>
      <w:r>
        <w:rPr>
          <w:spacing w:val="-6"/>
        </w:rPr>
        <w:t> </w:t>
      </w:r>
      <w:r>
        <w:rPr/>
        <w:t>singulares</w:t>
      </w:r>
      <w:r>
        <w:rPr>
          <w:spacing w:val="-6"/>
        </w:rPr>
        <w:t> </w:t>
      </w:r>
      <w:r>
        <w:rPr/>
        <w:t>de</w:t>
      </w:r>
      <w:r>
        <w:rPr>
          <w:spacing w:val="-6"/>
        </w:rPr>
        <w:t> </w:t>
      </w:r>
      <w:r>
        <w:rPr/>
        <w:t>la</w:t>
      </w:r>
      <w:r>
        <w:rPr>
          <w:spacing w:val="-6"/>
        </w:rPr>
        <w:t> </w:t>
      </w:r>
      <w:r>
        <w:rPr/>
        <w:t>región. Luego, continuaremos nuestro recorrido hacia Çavusin, un pueblo típico de la región conocido</w:t>
      </w:r>
      <w:r>
        <w:rPr>
          <w:spacing w:val="-8"/>
        </w:rPr>
        <w:t> </w:t>
      </w:r>
      <w:r>
        <w:rPr/>
        <w:t>por</w:t>
      </w:r>
      <w:r>
        <w:rPr>
          <w:spacing w:val="-8"/>
        </w:rPr>
        <w:t> </w:t>
      </w:r>
      <w:r>
        <w:rPr/>
        <w:t>sus</w:t>
      </w:r>
      <w:r>
        <w:rPr>
          <w:spacing w:val="-8"/>
        </w:rPr>
        <w:t> </w:t>
      </w:r>
      <w:r>
        <w:rPr/>
        <w:t>casas</w:t>
      </w:r>
      <w:r>
        <w:rPr>
          <w:spacing w:val="-8"/>
        </w:rPr>
        <w:t> </w:t>
      </w:r>
      <w:r>
        <w:rPr/>
        <w:t>de</w:t>
      </w:r>
      <w:r>
        <w:rPr>
          <w:spacing w:val="-8"/>
        </w:rPr>
        <w:t> </w:t>
      </w:r>
      <w:r>
        <w:rPr/>
        <w:t>diferentes</w:t>
      </w:r>
      <w:r>
        <w:rPr>
          <w:spacing w:val="-8"/>
        </w:rPr>
        <w:t> </w:t>
      </w:r>
      <w:r>
        <w:rPr/>
        <w:t>culturas.</w:t>
      </w:r>
      <w:r>
        <w:rPr>
          <w:spacing w:val="-8"/>
        </w:rPr>
        <w:t> </w:t>
      </w:r>
      <w:r>
        <w:rPr/>
        <w:t>Realizaremos</w:t>
      </w:r>
      <w:r>
        <w:rPr>
          <w:spacing w:val="-8"/>
        </w:rPr>
        <w:t> </w:t>
      </w:r>
      <w:r>
        <w:rPr/>
        <w:t>una</w:t>
      </w:r>
      <w:r>
        <w:rPr>
          <w:spacing w:val="-8"/>
        </w:rPr>
        <w:t> </w:t>
      </w:r>
      <w:r>
        <w:rPr/>
        <w:t>breve</w:t>
      </w:r>
      <w:r>
        <w:rPr>
          <w:spacing w:val="-8"/>
        </w:rPr>
        <w:t> </w:t>
      </w:r>
      <w:r>
        <w:rPr/>
        <w:t>parada</w:t>
      </w:r>
      <w:r>
        <w:rPr>
          <w:spacing w:val="-8"/>
        </w:rPr>
        <w:t> </w:t>
      </w:r>
      <w:r>
        <w:rPr/>
        <w:t>en</w:t>
      </w:r>
      <w:r>
        <w:rPr>
          <w:spacing w:val="-8"/>
        </w:rPr>
        <w:t> </w:t>
      </w:r>
      <w:r>
        <w:rPr/>
        <w:t>el</w:t>
      </w:r>
      <w:r>
        <w:rPr>
          <w:spacing w:val="-8"/>
        </w:rPr>
        <w:t> </w:t>
      </w:r>
      <w:r>
        <w:rPr/>
        <w:t>Valle</w:t>
      </w:r>
      <w:r>
        <w:rPr>
          <w:spacing w:val="-8"/>
        </w:rPr>
        <w:t> </w:t>
      </w:r>
      <w:r>
        <w:rPr/>
        <w:t>de Uçhisar, desde donde se puede disfrutar de la vista de la antigua fortaleza excavada en la roca.</w:t>
      </w:r>
      <w:r>
        <w:rPr>
          <w:spacing w:val="-6"/>
        </w:rPr>
        <w:t> </w:t>
      </w:r>
      <w:r>
        <w:rPr/>
        <w:t>Almuerzo.</w:t>
      </w:r>
      <w:r>
        <w:rPr>
          <w:spacing w:val="-6"/>
        </w:rPr>
        <w:t> </w:t>
      </w:r>
      <w:r>
        <w:rPr/>
        <w:t>Para</w:t>
      </w:r>
      <w:r>
        <w:rPr>
          <w:spacing w:val="-6"/>
        </w:rPr>
        <w:t> </w:t>
      </w:r>
      <w:r>
        <w:rPr/>
        <w:t>terminar,</w:t>
      </w:r>
      <w:r>
        <w:rPr>
          <w:spacing w:val="-1"/>
        </w:rPr>
        <w:t> </w:t>
      </w:r>
      <w:r>
        <w:rPr/>
        <w:t>se</w:t>
      </w:r>
      <w:r>
        <w:rPr>
          <w:spacing w:val="-6"/>
        </w:rPr>
        <w:t> </w:t>
      </w:r>
      <w:r>
        <w:rPr/>
        <w:t>visitará</w:t>
      </w:r>
      <w:r>
        <w:rPr>
          <w:spacing w:val="-6"/>
        </w:rPr>
        <w:t> </w:t>
      </w:r>
      <w:r>
        <w:rPr/>
        <w:t>un</w:t>
      </w:r>
      <w:r>
        <w:rPr>
          <w:spacing w:val="-6"/>
        </w:rPr>
        <w:t> </w:t>
      </w:r>
      <w:r>
        <w:rPr/>
        <w:t>centro</w:t>
      </w:r>
      <w:r>
        <w:rPr>
          <w:spacing w:val="-6"/>
        </w:rPr>
        <w:t> </w:t>
      </w:r>
      <w:r>
        <w:rPr/>
        <w:t>de</w:t>
      </w:r>
      <w:r>
        <w:rPr>
          <w:spacing w:val="-6"/>
        </w:rPr>
        <w:t> </w:t>
      </w:r>
      <w:r>
        <w:rPr/>
        <w:t>joyas</w:t>
      </w:r>
      <w:r>
        <w:rPr>
          <w:spacing w:val="-6"/>
        </w:rPr>
        <w:t> </w:t>
      </w:r>
      <w:r>
        <w:rPr/>
        <w:t>y</w:t>
      </w:r>
      <w:r>
        <w:rPr>
          <w:spacing w:val="-6"/>
        </w:rPr>
        <w:t> </w:t>
      </w:r>
      <w:r>
        <w:rPr/>
        <w:t>piedras</w:t>
      </w:r>
      <w:r>
        <w:rPr>
          <w:spacing w:val="-6"/>
        </w:rPr>
        <w:t> </w:t>
      </w:r>
      <w:r>
        <w:rPr/>
        <w:t>típicas</w:t>
      </w:r>
      <w:r>
        <w:rPr>
          <w:spacing w:val="-6"/>
        </w:rPr>
        <w:t> </w:t>
      </w:r>
      <w:r>
        <w:rPr/>
        <w:t>de</w:t>
      </w:r>
      <w:r>
        <w:rPr>
          <w:spacing w:val="-6"/>
        </w:rPr>
        <w:t> </w:t>
      </w:r>
      <w:r>
        <w:rPr/>
        <w:t>Capadocia y un taller de alfombras para aprender sobre su producción. Al atardecer disfruta de una emocionante aventura en jeep por los valles de Capadocia para contemplar la magia de atardecer en una de las tres rutas disponibles: Ruta Cavusin: Valle Killik, Valle del Amor, Valle</w:t>
      </w:r>
      <w:r>
        <w:rPr>
          <w:spacing w:val="-14"/>
        </w:rPr>
        <w:t> </w:t>
      </w:r>
      <w:r>
        <w:rPr/>
        <w:t>de</w:t>
      </w:r>
      <w:r>
        <w:rPr>
          <w:spacing w:val="-14"/>
        </w:rPr>
        <w:t> </w:t>
      </w:r>
      <w:r>
        <w:rPr/>
        <w:t>las</w:t>
      </w:r>
      <w:r>
        <w:rPr>
          <w:spacing w:val="-13"/>
        </w:rPr>
        <w:t> </w:t>
      </w:r>
      <w:r>
        <w:rPr/>
        <w:t>Rosas,</w:t>
      </w:r>
      <w:r>
        <w:rPr>
          <w:spacing w:val="-10"/>
        </w:rPr>
        <w:t> </w:t>
      </w:r>
      <w:r>
        <w:rPr/>
        <w:t>Valle</w:t>
      </w:r>
      <w:r>
        <w:rPr>
          <w:spacing w:val="-14"/>
        </w:rPr>
        <w:t> </w:t>
      </w:r>
      <w:r>
        <w:rPr/>
        <w:t>de</w:t>
      </w:r>
      <w:r>
        <w:rPr>
          <w:spacing w:val="-14"/>
        </w:rPr>
        <w:t> </w:t>
      </w:r>
      <w:r>
        <w:rPr/>
        <w:t>las</w:t>
      </w:r>
      <w:r>
        <w:rPr>
          <w:spacing w:val="-13"/>
        </w:rPr>
        <w:t> </w:t>
      </w:r>
      <w:r>
        <w:rPr/>
        <w:t>Espadas.</w:t>
      </w:r>
      <w:r>
        <w:rPr>
          <w:spacing w:val="-14"/>
        </w:rPr>
        <w:t> </w:t>
      </w:r>
      <w:r>
        <w:rPr/>
        <w:t>Ruta</w:t>
      </w:r>
      <w:r>
        <w:rPr>
          <w:spacing w:val="-14"/>
        </w:rPr>
        <w:t> </w:t>
      </w:r>
      <w:r>
        <w:rPr/>
        <w:t>Uçhisar:</w:t>
      </w:r>
      <w:r>
        <w:rPr>
          <w:spacing w:val="-13"/>
        </w:rPr>
        <w:t> </w:t>
      </w:r>
      <w:r>
        <w:rPr/>
        <w:t>Valle</w:t>
      </w:r>
      <w:r>
        <w:rPr>
          <w:spacing w:val="-14"/>
        </w:rPr>
        <w:t> </w:t>
      </w:r>
      <w:r>
        <w:rPr/>
        <w:t>de</w:t>
      </w:r>
      <w:r>
        <w:rPr>
          <w:spacing w:val="-14"/>
        </w:rPr>
        <w:t> </w:t>
      </w:r>
      <w:r>
        <w:rPr/>
        <w:t>las</w:t>
      </w:r>
      <w:r>
        <w:rPr>
          <w:spacing w:val="-13"/>
        </w:rPr>
        <w:t> </w:t>
      </w:r>
      <w:r>
        <w:rPr/>
        <w:t>Palomas,</w:t>
      </w:r>
      <w:r>
        <w:rPr>
          <w:spacing w:val="-10"/>
        </w:rPr>
        <w:t> </w:t>
      </w:r>
      <w:r>
        <w:rPr/>
        <w:t>Göreme</w:t>
      </w:r>
      <w:r>
        <w:rPr>
          <w:spacing w:val="-14"/>
        </w:rPr>
        <w:t> </w:t>
      </w:r>
      <w:r>
        <w:rPr/>
        <w:t>Anten </w:t>
      </w:r>
      <w:r>
        <w:rPr>
          <w:spacing w:val="-2"/>
        </w:rPr>
        <w:t>Tepesi,</w:t>
      </w:r>
      <w:r>
        <w:rPr>
          <w:spacing w:val="-4"/>
        </w:rPr>
        <w:t> </w:t>
      </w:r>
      <w:r>
        <w:rPr>
          <w:spacing w:val="-2"/>
        </w:rPr>
        <w:t>Valle</w:t>
      </w:r>
      <w:r>
        <w:rPr>
          <w:spacing w:val="-9"/>
        </w:rPr>
        <w:t> </w:t>
      </w:r>
      <w:r>
        <w:rPr>
          <w:spacing w:val="-2"/>
        </w:rPr>
        <w:t>de</w:t>
      </w:r>
      <w:r>
        <w:rPr>
          <w:spacing w:val="-9"/>
        </w:rPr>
        <w:t> </w:t>
      </w:r>
      <w:r>
        <w:rPr>
          <w:spacing w:val="-2"/>
        </w:rPr>
        <w:t>las</w:t>
      </w:r>
      <w:r>
        <w:rPr>
          <w:spacing w:val="-9"/>
        </w:rPr>
        <w:t> </w:t>
      </w:r>
      <w:r>
        <w:rPr>
          <w:spacing w:val="-2"/>
        </w:rPr>
        <w:t>Espadas,</w:t>
      </w:r>
      <w:r>
        <w:rPr>
          <w:spacing w:val="-4"/>
        </w:rPr>
        <w:t> </w:t>
      </w:r>
      <w:r>
        <w:rPr>
          <w:spacing w:val="-2"/>
        </w:rPr>
        <w:t>Valle</w:t>
      </w:r>
      <w:r>
        <w:rPr>
          <w:spacing w:val="-9"/>
        </w:rPr>
        <w:t> </w:t>
      </w:r>
      <w:r>
        <w:rPr>
          <w:spacing w:val="-2"/>
        </w:rPr>
        <w:t>del</w:t>
      </w:r>
      <w:r>
        <w:rPr>
          <w:spacing w:val="-9"/>
        </w:rPr>
        <w:t> </w:t>
      </w:r>
      <w:r>
        <w:rPr>
          <w:spacing w:val="-2"/>
        </w:rPr>
        <w:t>Amor,</w:t>
      </w:r>
      <w:r>
        <w:rPr>
          <w:spacing w:val="-4"/>
        </w:rPr>
        <w:t> </w:t>
      </w:r>
      <w:r>
        <w:rPr>
          <w:spacing w:val="-2"/>
        </w:rPr>
        <w:t>Valle</w:t>
      </w:r>
      <w:r>
        <w:rPr>
          <w:spacing w:val="-9"/>
        </w:rPr>
        <w:t> </w:t>
      </w:r>
      <w:r>
        <w:rPr>
          <w:spacing w:val="-2"/>
        </w:rPr>
        <w:t>de</w:t>
      </w:r>
      <w:r>
        <w:rPr>
          <w:spacing w:val="-9"/>
        </w:rPr>
        <w:t> </w:t>
      </w:r>
      <w:r>
        <w:rPr>
          <w:spacing w:val="-2"/>
        </w:rPr>
        <w:t>las</w:t>
      </w:r>
      <w:r>
        <w:rPr>
          <w:spacing w:val="-9"/>
        </w:rPr>
        <w:t> </w:t>
      </w:r>
      <w:r>
        <w:rPr>
          <w:spacing w:val="-2"/>
        </w:rPr>
        <w:t>Rosas.</w:t>
      </w:r>
      <w:r>
        <w:rPr>
          <w:spacing w:val="-9"/>
        </w:rPr>
        <w:t> </w:t>
      </w:r>
      <w:r>
        <w:rPr>
          <w:spacing w:val="-2"/>
        </w:rPr>
        <w:t>Ruta</w:t>
      </w:r>
      <w:r>
        <w:rPr>
          <w:spacing w:val="-9"/>
        </w:rPr>
        <w:t> </w:t>
      </w:r>
      <w:r>
        <w:rPr>
          <w:spacing w:val="-2"/>
        </w:rPr>
        <w:t>Ortahisar:</w:t>
      </w:r>
      <w:r>
        <w:rPr>
          <w:spacing w:val="-9"/>
        </w:rPr>
        <w:t> </w:t>
      </w:r>
      <w:r>
        <w:rPr>
          <w:spacing w:val="-2"/>
        </w:rPr>
        <w:t>Monasterio </w:t>
      </w:r>
      <w:r>
        <w:rPr/>
        <w:t>de Ortahisar, Castillo de Ortahisar, Valle de Pancarlik, Valle Rojo. Alojamiento y cena.</w:t>
      </w:r>
    </w:p>
    <w:p>
      <w:pPr>
        <w:pStyle w:val="BodyText"/>
        <w:spacing w:before="13" w:line="249" w:lineRule="auto"/>
        <w:ind w:left="3125" w:right="373"/>
        <w:jc w:val="both"/>
      </w:pPr>
      <w:r>
        <w:rPr>
          <w:color w:val="E41B15"/>
        </w:rPr>
        <w:t>*</w:t>
      </w:r>
      <w:r>
        <w:rPr/>
        <w:t>Opcionalmente: Al amanecer tendrán posibilidad de realizar una excursión en globo aerostático en Capadocia.</w:t>
      </w:r>
    </w:p>
    <w:p>
      <w:pPr>
        <w:pStyle w:val="BodyText"/>
        <w:spacing w:before="108"/>
        <w:rPr>
          <w:sz w:val="20"/>
        </w:rPr>
      </w:pPr>
      <w:r>
        <w:rPr>
          <w:sz w:val="20"/>
        </w:rPr>
        <w:drawing>
          <wp:anchor allowOverlap="1" behindDoc="1" distB="0" distL="0" distR="0" distT="0" layoutInCell="1" locked="0" relativeHeight="487588864" simplePos="0">
            <wp:simplePos x="0" y="0"/>
            <wp:positionH relativeFrom="page">
              <wp:posOffset>4032725</wp:posOffset>
            </wp:positionH>
            <wp:positionV relativeFrom="paragraph">
              <wp:posOffset>229901</wp:posOffset>
            </wp:positionV>
            <wp:extent cx="1435372" cy="43405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35372"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102"/>
      </w:pPr>
      <w:r>
        <w:rPr/>
        <w:t>DÍA</w:t>
      </w:r>
      <w:r>
        <w:rPr>
          <w:spacing w:val="-9"/>
        </w:rPr>
        <w:t> </w:t>
      </w:r>
      <w:r>
        <w:rPr/>
        <w:t>4</w:t>
      </w:r>
      <w:r>
        <w:rPr>
          <w:spacing w:val="39"/>
        </w:rPr>
        <w:t>  </w:t>
      </w:r>
      <w:r>
        <w:rPr/>
        <w:t>CAPADOCIA-</w:t>
      </w:r>
      <w:r>
        <w:rPr>
          <w:spacing w:val="-8"/>
        </w:rPr>
        <w:t> </w:t>
      </w:r>
      <w:r>
        <w:rPr/>
        <w:t>SULTANHANI-</w:t>
      </w:r>
      <w:r>
        <w:rPr>
          <w:spacing w:val="-8"/>
        </w:rPr>
        <w:t> </w:t>
      </w:r>
      <w:r>
        <w:rPr>
          <w:spacing w:val="-2"/>
        </w:rPr>
        <w:t>PAMUKKALE</w:t>
      </w:r>
    </w:p>
    <w:p>
      <w:pPr>
        <w:pStyle w:val="BodyText"/>
        <w:spacing w:line="249" w:lineRule="auto"/>
        <w:ind w:left="360" w:right="357"/>
        <w:jc w:val="both"/>
      </w:pPr>
      <w:r>
        <w:rPr/>
        <w:t>Desayuno y salida hacia Sultanhani, una histórica caravanserai (posada) del siglo XIII, que solía ser utilizada por comerciantes en la Ruta de la Seda. Continuamos nuestro viaje atravesando la provincia de Konya, conocida por ser el hogar de los derviches danzantes. Almuerzo. A última hora de la tarde llegada a Pamukkale, conocido como el Castillo de Algodón, una formación de cascadas de piedra caliza blanca creadas por manantiales minerales. Alojamiento y cena.</w:t>
      </w:r>
    </w:p>
    <w:p>
      <w:pPr>
        <w:pStyle w:val="BodyText"/>
        <w:spacing w:before="15"/>
      </w:pPr>
    </w:p>
    <w:p>
      <w:pPr>
        <w:pStyle w:val="Heading2"/>
      </w:pPr>
      <w:r>
        <w:rPr/>
        <w:t>DÍA</w:t>
      </w:r>
      <w:r>
        <w:rPr>
          <w:spacing w:val="-7"/>
        </w:rPr>
        <w:t> </w:t>
      </w:r>
      <w:r>
        <w:rPr/>
        <w:t>5</w:t>
      </w:r>
      <w:r>
        <w:rPr>
          <w:spacing w:val="42"/>
        </w:rPr>
        <w:t>  </w:t>
      </w:r>
      <w:r>
        <w:rPr/>
        <w:t>PAMUKKALE</w:t>
      </w:r>
      <w:r>
        <w:rPr>
          <w:spacing w:val="-6"/>
        </w:rPr>
        <w:t> </w:t>
      </w:r>
      <w:r>
        <w:rPr/>
        <w:t>–</w:t>
      </w:r>
      <w:r>
        <w:rPr>
          <w:spacing w:val="-7"/>
        </w:rPr>
        <w:t> </w:t>
      </w:r>
      <w:r>
        <w:rPr/>
        <w:t>ÉFESO-</w:t>
      </w:r>
      <w:r>
        <w:rPr>
          <w:spacing w:val="-6"/>
        </w:rPr>
        <w:t> </w:t>
      </w:r>
      <w:r>
        <w:rPr/>
        <w:t>ZONA</w:t>
      </w:r>
      <w:r>
        <w:rPr>
          <w:spacing w:val="-7"/>
        </w:rPr>
        <w:t> </w:t>
      </w:r>
      <w:r>
        <w:rPr/>
        <w:t>DE</w:t>
      </w:r>
      <w:r>
        <w:rPr>
          <w:spacing w:val="-7"/>
        </w:rPr>
        <w:t> </w:t>
      </w:r>
      <w:r>
        <w:rPr/>
        <w:t>IZMIR-</w:t>
      </w:r>
      <w:r>
        <w:rPr>
          <w:spacing w:val="-7"/>
        </w:rPr>
        <w:t> </w:t>
      </w:r>
      <w:r>
        <w:rPr>
          <w:spacing w:val="-2"/>
        </w:rPr>
        <w:t>ESTAMBUL</w:t>
      </w:r>
    </w:p>
    <w:p>
      <w:pPr>
        <w:pStyle w:val="BodyText"/>
        <w:spacing w:line="249" w:lineRule="auto"/>
        <w:ind w:left="360" w:right="357"/>
        <w:jc w:val="both"/>
      </w:pPr>
      <w:r>
        <w:rPr/>
        <w:t>Desayuno</w:t>
      </w:r>
      <w:r>
        <w:rPr>
          <w:spacing w:val="-7"/>
        </w:rPr>
        <w:t> </w:t>
      </w:r>
      <w:r>
        <w:rPr/>
        <w:t>y</w:t>
      </w:r>
      <w:r>
        <w:rPr>
          <w:spacing w:val="-7"/>
        </w:rPr>
        <w:t> </w:t>
      </w:r>
      <w:r>
        <w:rPr/>
        <w:t>visita</w:t>
      </w:r>
      <w:r>
        <w:rPr>
          <w:spacing w:val="-7"/>
        </w:rPr>
        <w:t> </w:t>
      </w:r>
      <w:r>
        <w:rPr/>
        <w:t>los</w:t>
      </w:r>
      <w:r>
        <w:rPr>
          <w:spacing w:val="-7"/>
        </w:rPr>
        <w:t> </w:t>
      </w:r>
      <w:r>
        <w:rPr/>
        <w:t>maravillosos</w:t>
      </w:r>
      <w:r>
        <w:rPr>
          <w:spacing w:val="-7"/>
        </w:rPr>
        <w:t> </w:t>
      </w:r>
      <w:r>
        <w:rPr/>
        <w:t>travertinos</w:t>
      </w:r>
      <w:r>
        <w:rPr>
          <w:spacing w:val="-7"/>
        </w:rPr>
        <w:t> </w:t>
      </w:r>
      <w:r>
        <w:rPr/>
        <w:t>blancos</w:t>
      </w:r>
      <w:r>
        <w:rPr>
          <w:spacing w:val="-7"/>
        </w:rPr>
        <w:t> </w:t>
      </w:r>
      <w:r>
        <w:rPr/>
        <w:t>de</w:t>
      </w:r>
      <w:r>
        <w:rPr>
          <w:spacing w:val="-7"/>
        </w:rPr>
        <w:t> </w:t>
      </w:r>
      <w:r>
        <w:rPr/>
        <w:t>Pamukkale</w:t>
      </w:r>
      <w:r>
        <w:rPr>
          <w:spacing w:val="-7"/>
        </w:rPr>
        <w:t> </w:t>
      </w:r>
      <w:r>
        <w:rPr/>
        <w:t>y</w:t>
      </w:r>
      <w:r>
        <w:rPr>
          <w:spacing w:val="-7"/>
        </w:rPr>
        <w:t> </w:t>
      </w:r>
      <w:r>
        <w:rPr/>
        <w:t>las</w:t>
      </w:r>
      <w:r>
        <w:rPr>
          <w:spacing w:val="-7"/>
        </w:rPr>
        <w:t> </w:t>
      </w:r>
      <w:r>
        <w:rPr/>
        <w:t>ruinas</w:t>
      </w:r>
      <w:r>
        <w:rPr>
          <w:spacing w:val="-7"/>
        </w:rPr>
        <w:t> </w:t>
      </w:r>
      <w:r>
        <w:rPr/>
        <w:t>de</w:t>
      </w:r>
      <w:r>
        <w:rPr>
          <w:spacing w:val="-7"/>
        </w:rPr>
        <w:t> </w:t>
      </w:r>
      <w:r>
        <w:rPr/>
        <w:t>la</w:t>
      </w:r>
      <w:r>
        <w:rPr>
          <w:spacing w:val="-7"/>
        </w:rPr>
        <w:t> </w:t>
      </w:r>
      <w:r>
        <w:rPr/>
        <w:t>cercana</w:t>
      </w:r>
      <w:r>
        <w:rPr>
          <w:spacing w:val="-7"/>
        </w:rPr>
        <w:t> </w:t>
      </w:r>
      <w:r>
        <w:rPr/>
        <w:t>ciudad</w:t>
      </w:r>
      <w:r>
        <w:rPr>
          <w:spacing w:val="-7"/>
        </w:rPr>
        <w:t> </w:t>
      </w:r>
      <w:r>
        <w:rPr/>
        <w:t>griega</w:t>
      </w:r>
      <w:r>
        <w:rPr>
          <w:spacing w:val="-7"/>
        </w:rPr>
        <w:t> </w:t>
      </w:r>
      <w:r>
        <w:rPr/>
        <w:t>de</w:t>
      </w:r>
      <w:r>
        <w:rPr>
          <w:spacing w:val="-7"/>
        </w:rPr>
        <w:t> </w:t>
      </w:r>
      <w:r>
        <w:rPr/>
        <w:t>Hierápolis, fundada por el segundo rey de Pérgamo en el año 190 a.C. Viaje hacia Éfeso que fuera la capital de Asia Menor en la época</w:t>
      </w:r>
      <w:r>
        <w:rPr>
          <w:spacing w:val="16"/>
        </w:rPr>
        <w:t> </w:t>
      </w:r>
      <w:r>
        <w:rPr/>
        <w:t>Romana.</w:t>
      </w:r>
      <w:r>
        <w:rPr>
          <w:spacing w:val="16"/>
        </w:rPr>
        <w:t> </w:t>
      </w:r>
      <w:r>
        <w:rPr/>
        <w:t>Almuerzo.</w:t>
      </w:r>
      <w:r>
        <w:rPr>
          <w:spacing w:val="16"/>
        </w:rPr>
        <w:t> </w:t>
      </w:r>
      <w:r>
        <w:rPr/>
        <w:t>Visita</w:t>
      </w:r>
      <w:r>
        <w:rPr>
          <w:spacing w:val="16"/>
        </w:rPr>
        <w:t> </w:t>
      </w:r>
      <w:r>
        <w:rPr/>
        <w:t>destacados</w:t>
      </w:r>
      <w:r>
        <w:rPr>
          <w:spacing w:val="16"/>
        </w:rPr>
        <w:t> </w:t>
      </w:r>
      <w:r>
        <w:rPr/>
        <w:t>sitios</w:t>
      </w:r>
      <w:r>
        <w:rPr>
          <w:spacing w:val="16"/>
        </w:rPr>
        <w:t> </w:t>
      </w:r>
      <w:r>
        <w:rPr/>
        <w:t>como</w:t>
      </w:r>
      <w:r>
        <w:rPr>
          <w:spacing w:val="16"/>
        </w:rPr>
        <w:t> </w:t>
      </w:r>
      <w:r>
        <w:rPr/>
        <w:t>la</w:t>
      </w:r>
      <w:r>
        <w:rPr>
          <w:spacing w:val="16"/>
        </w:rPr>
        <w:t> </w:t>
      </w:r>
      <w:r>
        <w:rPr/>
        <w:t>Biblioteca</w:t>
      </w:r>
      <w:r>
        <w:rPr>
          <w:spacing w:val="16"/>
        </w:rPr>
        <w:t> </w:t>
      </w:r>
      <w:r>
        <w:rPr/>
        <w:t>de</w:t>
      </w:r>
      <w:r>
        <w:rPr>
          <w:spacing w:val="16"/>
        </w:rPr>
        <w:t> </w:t>
      </w:r>
      <w:r>
        <w:rPr/>
        <w:t>Celso,</w:t>
      </w:r>
      <w:r>
        <w:rPr>
          <w:spacing w:val="20"/>
        </w:rPr>
        <w:t> </w:t>
      </w:r>
      <w:r>
        <w:rPr/>
        <w:t>el</w:t>
      </w:r>
      <w:r>
        <w:rPr>
          <w:spacing w:val="16"/>
        </w:rPr>
        <w:t> </w:t>
      </w:r>
      <w:r>
        <w:rPr/>
        <w:t>Teatro</w:t>
      </w:r>
      <w:r>
        <w:rPr>
          <w:spacing w:val="16"/>
        </w:rPr>
        <w:t> </w:t>
      </w:r>
      <w:r>
        <w:rPr/>
        <w:t>y</w:t>
      </w:r>
      <w:r>
        <w:rPr>
          <w:spacing w:val="16"/>
        </w:rPr>
        <w:t> </w:t>
      </w:r>
      <w:r>
        <w:rPr/>
        <w:t>el</w:t>
      </w:r>
      <w:r>
        <w:rPr>
          <w:spacing w:val="16"/>
        </w:rPr>
        <w:t> </w:t>
      </w:r>
      <w:r>
        <w:rPr/>
        <w:t>Templo</w:t>
      </w:r>
      <w:r>
        <w:rPr>
          <w:spacing w:val="16"/>
        </w:rPr>
        <w:t> </w:t>
      </w:r>
      <w:r>
        <w:rPr/>
        <w:t>de</w:t>
      </w:r>
      <w:r>
        <w:rPr>
          <w:spacing w:val="16"/>
        </w:rPr>
        <w:t> </w:t>
      </w:r>
      <w:r>
        <w:rPr/>
        <w:t>Adriano,</w:t>
      </w:r>
      <w:r>
        <w:rPr>
          <w:spacing w:val="20"/>
        </w:rPr>
        <w:t> </w:t>
      </w:r>
      <w:r>
        <w:rPr/>
        <w:t>etc. A continuación, nos dirigiremos a la Casa de la Virgen María, considerada la supuesta última morada de la madre de Jesucristo.</w:t>
      </w:r>
      <w:r>
        <w:rPr>
          <w:spacing w:val="22"/>
        </w:rPr>
        <w:t> </w:t>
      </w:r>
      <w:r>
        <w:rPr/>
        <w:t>Para</w:t>
      </w:r>
      <w:r>
        <w:rPr>
          <w:spacing w:val="22"/>
        </w:rPr>
        <w:t> </w:t>
      </w:r>
      <w:r>
        <w:rPr/>
        <w:t>terminar</w:t>
      </w:r>
      <w:r>
        <w:rPr>
          <w:spacing w:val="22"/>
        </w:rPr>
        <w:t> </w:t>
      </w:r>
      <w:r>
        <w:rPr/>
        <w:t>el</w:t>
      </w:r>
      <w:r>
        <w:rPr>
          <w:spacing w:val="22"/>
        </w:rPr>
        <w:t> </w:t>
      </w:r>
      <w:r>
        <w:rPr/>
        <w:t>día</w:t>
      </w:r>
      <w:r>
        <w:rPr>
          <w:spacing w:val="22"/>
        </w:rPr>
        <w:t> </w:t>
      </w:r>
      <w:r>
        <w:rPr/>
        <w:t>tendrán</w:t>
      </w:r>
      <w:r>
        <w:rPr>
          <w:spacing w:val="22"/>
        </w:rPr>
        <w:t> </w:t>
      </w:r>
      <w:r>
        <w:rPr/>
        <w:t>una</w:t>
      </w:r>
      <w:r>
        <w:rPr>
          <w:spacing w:val="22"/>
        </w:rPr>
        <w:t> </w:t>
      </w:r>
      <w:r>
        <w:rPr/>
        <w:t>oportunidad</w:t>
      </w:r>
      <w:r>
        <w:rPr>
          <w:spacing w:val="22"/>
        </w:rPr>
        <w:t> </w:t>
      </w:r>
      <w:r>
        <w:rPr/>
        <w:t>de</w:t>
      </w:r>
      <w:r>
        <w:rPr>
          <w:spacing w:val="22"/>
        </w:rPr>
        <w:t> </w:t>
      </w:r>
      <w:r>
        <w:rPr/>
        <w:t>presenciar</w:t>
      </w:r>
      <w:r>
        <w:rPr>
          <w:spacing w:val="22"/>
        </w:rPr>
        <w:t> </w:t>
      </w:r>
      <w:r>
        <w:rPr/>
        <w:t>un</w:t>
      </w:r>
      <w:r>
        <w:rPr>
          <w:spacing w:val="22"/>
        </w:rPr>
        <w:t> </w:t>
      </w:r>
      <w:r>
        <w:rPr/>
        <w:t>desfile</w:t>
      </w:r>
      <w:r>
        <w:rPr>
          <w:spacing w:val="22"/>
        </w:rPr>
        <w:t> </w:t>
      </w:r>
      <w:r>
        <w:rPr/>
        <w:t>de</w:t>
      </w:r>
      <w:r>
        <w:rPr>
          <w:spacing w:val="22"/>
        </w:rPr>
        <w:t> </w:t>
      </w:r>
      <w:r>
        <w:rPr/>
        <w:t>moda</w:t>
      </w:r>
      <w:r>
        <w:rPr>
          <w:spacing w:val="22"/>
        </w:rPr>
        <w:t> </w:t>
      </w:r>
      <w:r>
        <w:rPr/>
        <w:t>en</w:t>
      </w:r>
      <w:r>
        <w:rPr>
          <w:spacing w:val="22"/>
        </w:rPr>
        <w:t> </w:t>
      </w:r>
      <w:r>
        <w:rPr/>
        <w:t>un</w:t>
      </w:r>
      <w:r>
        <w:rPr>
          <w:spacing w:val="22"/>
        </w:rPr>
        <w:t> </w:t>
      </w:r>
      <w:r>
        <w:rPr/>
        <w:t>centro</w:t>
      </w:r>
      <w:r>
        <w:rPr>
          <w:spacing w:val="22"/>
        </w:rPr>
        <w:t> </w:t>
      </w:r>
      <w:r>
        <w:rPr/>
        <w:t>de</w:t>
      </w:r>
      <w:r>
        <w:rPr>
          <w:spacing w:val="22"/>
        </w:rPr>
        <w:t> </w:t>
      </w:r>
      <w:r>
        <w:rPr/>
        <w:t>exportación de cuero de la región. Ultima hora de la tarde traslado al aeropuerto para tomar el vuelo con destino Estambul. Llegada y traslado al hotel previsto. Alojamiento.</w:t>
      </w:r>
    </w:p>
    <w:p>
      <w:pPr>
        <w:pStyle w:val="BodyText"/>
        <w:spacing w:before="6"/>
        <w:ind w:left="360"/>
        <w:jc w:val="both"/>
      </w:pPr>
      <w:r>
        <w:rPr>
          <w:color w:val="E30F13"/>
        </w:rPr>
        <w:t>*</w:t>
      </w:r>
      <w:r>
        <w:rPr/>
        <w:t>Opcionalmente:</w:t>
      </w:r>
      <w:r>
        <w:rPr>
          <w:spacing w:val="3"/>
        </w:rPr>
        <w:t> </w:t>
      </w:r>
      <w:r>
        <w:rPr/>
        <w:t>Al</w:t>
      </w:r>
      <w:r>
        <w:rPr>
          <w:spacing w:val="3"/>
        </w:rPr>
        <w:t> </w:t>
      </w:r>
      <w:r>
        <w:rPr/>
        <w:t>amanecer</w:t>
      </w:r>
      <w:r>
        <w:rPr>
          <w:spacing w:val="3"/>
        </w:rPr>
        <w:t> </w:t>
      </w:r>
      <w:r>
        <w:rPr/>
        <w:t>tendrán</w:t>
      </w:r>
      <w:r>
        <w:rPr>
          <w:spacing w:val="3"/>
        </w:rPr>
        <w:t> </w:t>
      </w:r>
      <w:r>
        <w:rPr/>
        <w:t>posibilidad</w:t>
      </w:r>
      <w:r>
        <w:rPr>
          <w:spacing w:val="3"/>
        </w:rPr>
        <w:t> </w:t>
      </w:r>
      <w:r>
        <w:rPr/>
        <w:t>de</w:t>
      </w:r>
      <w:r>
        <w:rPr>
          <w:spacing w:val="3"/>
        </w:rPr>
        <w:t> </w:t>
      </w:r>
      <w:r>
        <w:rPr/>
        <w:t>realizar</w:t>
      </w:r>
      <w:r>
        <w:rPr>
          <w:spacing w:val="3"/>
        </w:rPr>
        <w:t> </w:t>
      </w:r>
      <w:r>
        <w:rPr/>
        <w:t>una</w:t>
      </w:r>
      <w:r>
        <w:rPr>
          <w:spacing w:val="3"/>
        </w:rPr>
        <w:t> </w:t>
      </w:r>
      <w:r>
        <w:rPr/>
        <w:t>excursión</w:t>
      </w:r>
      <w:r>
        <w:rPr>
          <w:spacing w:val="3"/>
        </w:rPr>
        <w:t> </w:t>
      </w:r>
      <w:r>
        <w:rPr/>
        <w:t>en</w:t>
      </w:r>
      <w:r>
        <w:rPr>
          <w:spacing w:val="3"/>
        </w:rPr>
        <w:t> </w:t>
      </w:r>
      <w:r>
        <w:rPr/>
        <w:t>globo</w:t>
      </w:r>
      <w:r>
        <w:rPr>
          <w:spacing w:val="3"/>
        </w:rPr>
        <w:t> </w:t>
      </w:r>
      <w:r>
        <w:rPr/>
        <w:t>aerostático</w:t>
      </w:r>
      <w:r>
        <w:rPr>
          <w:spacing w:val="3"/>
        </w:rPr>
        <w:t> </w:t>
      </w:r>
      <w:r>
        <w:rPr/>
        <w:t>en</w:t>
      </w:r>
      <w:r>
        <w:rPr>
          <w:spacing w:val="3"/>
        </w:rPr>
        <w:t> </w:t>
      </w:r>
      <w:r>
        <w:rPr>
          <w:spacing w:val="-2"/>
        </w:rPr>
        <w:t>Pamukkale.</w:t>
      </w:r>
    </w:p>
    <w:p>
      <w:pPr>
        <w:pStyle w:val="BodyText"/>
        <w:spacing w:before="22"/>
      </w:pPr>
    </w:p>
    <w:p>
      <w:pPr>
        <w:pStyle w:val="Heading2"/>
      </w:pPr>
      <w:r>
        <w:rPr/>
        <w:t>DÍA</w:t>
      </w:r>
      <w:r>
        <w:rPr>
          <w:spacing w:val="-4"/>
        </w:rPr>
        <w:t> </w:t>
      </w:r>
      <w:r>
        <w:rPr/>
        <w:t>6</w:t>
      </w:r>
      <w:r>
        <w:rPr>
          <w:spacing w:val="49"/>
        </w:rPr>
        <w:t>  </w:t>
      </w:r>
      <w:r>
        <w:rPr>
          <w:spacing w:val="-2"/>
        </w:rPr>
        <w:t>ESTAMBUL</w:t>
      </w:r>
    </w:p>
    <w:p>
      <w:pPr>
        <w:pStyle w:val="BodyText"/>
        <w:spacing w:line="249" w:lineRule="auto"/>
        <w:ind w:left="360" w:right="357"/>
        <w:jc w:val="both"/>
      </w:pPr>
      <w:r>
        <w:rPr/>
        <w:t>Desayuno. Salida temprano para comenzar a explorar, la fascinante ciudad de Estambul. Que une dos continentes, Europa y Asia. Durante nuestro recorrido, contemplaremos algunas de las joyas históricas y culturales de esta metrópolis única, como las murallas de Constantinopla,</w:t>
      </w:r>
      <w:r>
        <w:rPr>
          <w:spacing w:val="15"/>
        </w:rPr>
        <w:t> </w:t>
      </w:r>
      <w:r>
        <w:rPr/>
        <w:t>la concurrida plaza de Yeni Cami,</w:t>
      </w:r>
      <w:r>
        <w:rPr>
          <w:spacing w:val="15"/>
        </w:rPr>
        <w:t> </w:t>
      </w:r>
      <w:r>
        <w:rPr/>
        <w:t>y al cruzar el Puente de Gálata sobre el Cuerno de</w:t>
      </w:r>
      <w:r>
        <w:rPr>
          <w:spacing w:val="40"/>
        </w:rPr>
        <w:t> </w:t>
      </w:r>
      <w:r>
        <w:rPr/>
        <w:t>Oro,</w:t>
      </w:r>
      <w:r>
        <w:rPr>
          <w:spacing w:val="40"/>
        </w:rPr>
        <w:t> </w:t>
      </w:r>
      <w:r>
        <w:rPr/>
        <w:t>disfrutarán</w:t>
      </w:r>
      <w:r>
        <w:rPr>
          <w:spacing w:val="40"/>
        </w:rPr>
        <w:t> </w:t>
      </w:r>
      <w:r>
        <w:rPr/>
        <w:t>de</w:t>
      </w:r>
      <w:r>
        <w:rPr>
          <w:spacing w:val="40"/>
        </w:rPr>
        <w:t> </w:t>
      </w:r>
      <w:r>
        <w:rPr/>
        <w:t>una</w:t>
      </w:r>
      <w:r>
        <w:rPr>
          <w:spacing w:val="40"/>
        </w:rPr>
        <w:t> </w:t>
      </w:r>
      <w:r>
        <w:rPr/>
        <w:t>vista</w:t>
      </w:r>
      <w:r>
        <w:rPr>
          <w:spacing w:val="40"/>
        </w:rPr>
        <w:t> </w:t>
      </w:r>
      <w:r>
        <w:rPr/>
        <w:t>panorámica</w:t>
      </w:r>
      <w:r>
        <w:rPr>
          <w:spacing w:val="40"/>
        </w:rPr>
        <w:t> </w:t>
      </w:r>
      <w:r>
        <w:rPr/>
        <w:t>que</w:t>
      </w:r>
      <w:r>
        <w:rPr>
          <w:spacing w:val="40"/>
        </w:rPr>
        <w:t> </w:t>
      </w:r>
      <w:r>
        <w:rPr/>
        <w:t>nos</w:t>
      </w:r>
      <w:r>
        <w:rPr>
          <w:spacing w:val="40"/>
        </w:rPr>
        <w:t> </w:t>
      </w:r>
      <w:r>
        <w:rPr/>
        <w:t>permitirá</w:t>
      </w:r>
      <w:r>
        <w:rPr>
          <w:spacing w:val="40"/>
        </w:rPr>
        <w:t> </w:t>
      </w:r>
      <w:r>
        <w:rPr/>
        <w:t>admirar</w:t>
      </w:r>
      <w:r>
        <w:rPr>
          <w:spacing w:val="40"/>
        </w:rPr>
        <w:t> </w:t>
      </w:r>
      <w:r>
        <w:rPr/>
        <w:t>los</w:t>
      </w:r>
      <w:r>
        <w:rPr>
          <w:spacing w:val="40"/>
        </w:rPr>
        <w:t> </w:t>
      </w:r>
      <w:r>
        <w:rPr/>
        <w:t>imponentes</w:t>
      </w:r>
      <w:r>
        <w:rPr>
          <w:spacing w:val="40"/>
        </w:rPr>
        <w:t> </w:t>
      </w:r>
      <w:r>
        <w:rPr/>
        <w:t>minaretes</w:t>
      </w:r>
      <w:r>
        <w:rPr>
          <w:spacing w:val="40"/>
        </w:rPr>
        <w:t> </w:t>
      </w:r>
      <w:r>
        <w:rPr/>
        <w:t>de</w:t>
      </w:r>
      <w:r>
        <w:rPr>
          <w:spacing w:val="40"/>
        </w:rPr>
        <w:t> </w:t>
      </w:r>
      <w:r>
        <w:rPr/>
        <w:t>las</w:t>
      </w:r>
      <w:r>
        <w:rPr>
          <w:spacing w:val="40"/>
        </w:rPr>
        <w:t> </w:t>
      </w:r>
      <w:r>
        <w:rPr/>
        <w:t>mezquitas. Por último, nos sumergiremos en el vibrante barrio de Beyoglu, donde podremos sentir la atmósfera de una moderna metrópolis con influencias de la arquitectura europea clásica en medio de las puertas del Medio Oriente. El resto del día libre y recomendamos considerar excursiones opcionales para aprovechar al máximo su visita. Alojamiento.</w:t>
      </w:r>
    </w:p>
    <w:p>
      <w:pPr>
        <w:pStyle w:val="BodyText"/>
        <w:spacing w:before="18"/>
      </w:pPr>
    </w:p>
    <w:p>
      <w:pPr>
        <w:pStyle w:val="Heading2"/>
      </w:pPr>
      <w:r>
        <w:rPr/>
        <w:t>DÍA</w:t>
      </w:r>
      <w:r>
        <w:rPr>
          <w:spacing w:val="-10"/>
        </w:rPr>
        <w:t> </w:t>
      </w:r>
      <w:r>
        <w:rPr/>
        <w:t>10</w:t>
      </w:r>
      <w:r>
        <w:rPr>
          <w:spacing w:val="38"/>
        </w:rPr>
        <w:t>  </w:t>
      </w:r>
      <w:r>
        <w:rPr>
          <w:spacing w:val="-2"/>
        </w:rPr>
        <w:t>ESTAMBUL</w:t>
      </w:r>
    </w:p>
    <w:p>
      <w:pPr>
        <w:pStyle w:val="BodyText"/>
        <w:ind w:left="360"/>
        <w:jc w:val="both"/>
      </w:pPr>
      <w:r>
        <w:rPr/>
        <w:t>Desayuno.</w:t>
      </w:r>
      <w:r>
        <w:rPr>
          <w:spacing w:val="-1"/>
        </w:rPr>
        <w:t> </w:t>
      </w:r>
      <w:r>
        <w:rPr/>
        <w:t>A</w:t>
      </w:r>
      <w:r>
        <w:rPr>
          <w:spacing w:val="-1"/>
        </w:rPr>
        <w:t> </w:t>
      </w:r>
      <w:r>
        <w:rPr/>
        <w:t>la hora</w:t>
      </w:r>
      <w:r>
        <w:rPr>
          <w:spacing w:val="-1"/>
        </w:rPr>
        <w:t> </w:t>
      </w:r>
      <w:r>
        <w:rPr/>
        <w:t>indicada,</w:t>
      </w:r>
      <w:r>
        <w:rPr>
          <w:spacing w:val="5"/>
        </w:rPr>
        <w:t> </w:t>
      </w:r>
      <w:r>
        <w:rPr/>
        <w:t>traslado</w:t>
      </w:r>
      <w:r>
        <w:rPr>
          <w:spacing w:val="-1"/>
        </w:rPr>
        <w:t> </w:t>
      </w:r>
      <w:r>
        <w:rPr/>
        <w:t>al aeropuerto.</w:t>
      </w:r>
      <w:r>
        <w:rPr>
          <w:spacing w:val="-1"/>
        </w:rPr>
        <w:t> </w:t>
      </w:r>
      <w:r>
        <w:rPr/>
        <w:t>FIN</w:t>
      </w:r>
      <w:r>
        <w:rPr>
          <w:spacing w:val="-4"/>
        </w:rPr>
        <w:t> </w:t>
      </w:r>
      <w:r>
        <w:rPr/>
        <w:t>DE</w:t>
      </w:r>
      <w:r>
        <w:rPr>
          <w:spacing w:val="-3"/>
        </w:rPr>
        <w:t> </w:t>
      </w:r>
      <w:r>
        <w:rPr/>
        <w:t>LOS </w:t>
      </w:r>
      <w:r>
        <w:rPr>
          <w:spacing w:val="-2"/>
        </w:rPr>
        <w:t>SERVICIOS.</w:t>
      </w:r>
    </w:p>
    <w:p>
      <w:pPr>
        <w:pStyle w:val="BodyText"/>
        <w:spacing w:before="194"/>
      </w:pPr>
    </w:p>
    <w:p>
      <w:pPr>
        <w:pStyle w:val="Heading1"/>
        <w:jc w:val="both"/>
        <w:rPr>
          <w:position w:val="-3"/>
        </w:rPr>
      </w:pPr>
      <w:r>
        <w:rPr>
          <w:position w:val="-3"/>
        </w:rPr>
        <w:drawing>
          <wp:anchor allowOverlap="1" behindDoc="0" distB="0" distL="0" distR="0" distT="0" layoutInCell="1" locked="0" relativeHeight="15733248" simplePos="0">
            <wp:simplePos x="0" y="0"/>
            <wp:positionH relativeFrom="page">
              <wp:posOffset>2424010</wp:posOffset>
            </wp:positionH>
            <wp:positionV relativeFrom="paragraph">
              <wp:posOffset>44943</wp:posOffset>
            </wp:positionV>
            <wp:extent cx="218706" cy="216903"/>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88" w:line="249" w:lineRule="auto"/>
        <w:ind w:hanging="360" w:left="719" w:right="357"/>
        <w:jc w:val="left"/>
        <w:rPr>
          <w:sz w:val="22"/>
        </w:rPr>
      </w:pPr>
      <w:r>
        <w:rPr>
          <w:sz w:val="22"/>
        </w:rPr>
        <w:t>Billete de Avión clase turista Estambul/Kayseri - Nevsehir/Esmirna - Estambul (Permitido máximo 15kg por maleta </w:t>
      </w:r>
      <w:r>
        <w:rPr>
          <w:spacing w:val="-2"/>
          <w:sz w:val="22"/>
        </w:rPr>
        <w:t>facturada</w:t>
      </w:r>
    </w:p>
    <w:p>
      <w:pPr>
        <w:pStyle w:val="ListParagraph"/>
        <w:numPr>
          <w:ilvl w:val="0"/>
          <w:numId w:val="1"/>
        </w:numPr>
        <w:tabs>
          <w:tab w:leader="none" w:pos="719" w:val="left"/>
        </w:tabs>
        <w:spacing w:after="0" w:before="2" w:line="240" w:lineRule="auto"/>
        <w:ind w:hanging="359" w:left="719" w:right="0"/>
        <w:jc w:val="left"/>
        <w:rPr>
          <w:sz w:val="22"/>
        </w:rPr>
      </w:pPr>
      <w:r>
        <w:rPr>
          <w:sz w:val="22"/>
        </w:rPr>
        <w:t>Traslado</w:t>
      </w:r>
      <w:r>
        <w:rPr>
          <w:spacing w:val="8"/>
          <w:sz w:val="22"/>
        </w:rPr>
        <w:t> </w:t>
      </w:r>
      <w:r>
        <w:rPr>
          <w:sz w:val="22"/>
        </w:rPr>
        <w:t>aeropuerto</w:t>
      </w:r>
      <w:r>
        <w:rPr>
          <w:spacing w:val="9"/>
          <w:sz w:val="22"/>
        </w:rPr>
        <w:t> </w:t>
      </w:r>
      <w:r>
        <w:rPr>
          <w:sz w:val="22"/>
        </w:rPr>
        <w:t>–</w:t>
      </w:r>
      <w:r>
        <w:rPr>
          <w:spacing w:val="9"/>
          <w:sz w:val="22"/>
        </w:rPr>
        <w:t> </w:t>
      </w:r>
      <w:r>
        <w:rPr>
          <w:sz w:val="22"/>
        </w:rPr>
        <w:t>hotel</w:t>
      </w:r>
      <w:r>
        <w:rPr>
          <w:spacing w:val="9"/>
          <w:sz w:val="22"/>
        </w:rPr>
        <w:t> </w:t>
      </w:r>
      <w:r>
        <w:rPr>
          <w:sz w:val="22"/>
        </w:rPr>
        <w:t>-</w:t>
      </w:r>
      <w:r>
        <w:rPr>
          <w:spacing w:val="9"/>
          <w:sz w:val="22"/>
        </w:rPr>
        <w:t> </w:t>
      </w:r>
      <w:r>
        <w:rPr>
          <w:sz w:val="22"/>
        </w:rPr>
        <w:t>aeropuerto</w:t>
      </w:r>
      <w:r>
        <w:rPr>
          <w:spacing w:val="9"/>
          <w:sz w:val="22"/>
        </w:rPr>
        <w:t> </w:t>
      </w:r>
      <w:r>
        <w:rPr>
          <w:sz w:val="22"/>
        </w:rPr>
        <w:t>en</w:t>
      </w:r>
      <w:r>
        <w:rPr>
          <w:spacing w:val="6"/>
          <w:sz w:val="22"/>
        </w:rPr>
        <w:t> </w:t>
      </w:r>
      <w:r>
        <w:rPr>
          <w:sz w:val="22"/>
        </w:rPr>
        <w:t>servicio</w:t>
      </w:r>
      <w:r>
        <w:rPr>
          <w:spacing w:val="6"/>
          <w:sz w:val="22"/>
        </w:rPr>
        <w:t> </w:t>
      </w:r>
      <w:r>
        <w:rPr>
          <w:spacing w:val="-2"/>
          <w:sz w:val="22"/>
        </w:rPr>
        <w:t>compartido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03 noches</w:t>
      </w:r>
      <w:r>
        <w:rPr>
          <w:spacing w:val="1"/>
          <w:sz w:val="22"/>
        </w:rPr>
        <w:t> </w:t>
      </w:r>
      <w:r>
        <w:rPr>
          <w:sz w:val="22"/>
        </w:rPr>
        <w:t>de</w:t>
      </w:r>
      <w:r>
        <w:rPr>
          <w:spacing w:val="1"/>
          <w:sz w:val="22"/>
        </w:rPr>
        <w:t> </w:t>
      </w:r>
      <w:r>
        <w:rPr>
          <w:sz w:val="22"/>
        </w:rPr>
        <w:t>alojamiento en</w:t>
      </w:r>
      <w:r>
        <w:rPr>
          <w:spacing w:val="1"/>
          <w:sz w:val="22"/>
        </w:rPr>
        <w:t> </w:t>
      </w:r>
      <w:r>
        <w:rPr>
          <w:spacing w:val="-2"/>
          <w:sz w:val="22"/>
        </w:rPr>
        <w:t>Estambul</w:t>
      </w:r>
    </w:p>
    <w:p>
      <w:pPr>
        <w:pStyle w:val="ListParagraph"/>
        <w:numPr>
          <w:ilvl w:val="0"/>
          <w:numId w:val="1"/>
        </w:numPr>
        <w:tabs>
          <w:tab w:leader="none" w:pos="719" w:val="left"/>
        </w:tabs>
        <w:spacing w:after="0" w:before="11" w:line="240" w:lineRule="auto"/>
        <w:ind w:hanging="359" w:left="719" w:right="0"/>
        <w:jc w:val="left"/>
        <w:rPr>
          <w:sz w:val="22"/>
        </w:rPr>
      </w:pPr>
      <w:r>
        <w:rPr>
          <w:sz w:val="22"/>
        </w:rPr>
        <w:t>02 noches</w:t>
      </w:r>
      <w:r>
        <w:rPr>
          <w:spacing w:val="1"/>
          <w:sz w:val="22"/>
        </w:rPr>
        <w:t> </w:t>
      </w:r>
      <w:r>
        <w:rPr>
          <w:sz w:val="22"/>
        </w:rPr>
        <w:t>de</w:t>
      </w:r>
      <w:r>
        <w:rPr>
          <w:spacing w:val="1"/>
          <w:sz w:val="22"/>
        </w:rPr>
        <w:t> </w:t>
      </w:r>
      <w:r>
        <w:rPr>
          <w:sz w:val="22"/>
        </w:rPr>
        <w:t>alojamiento en</w:t>
      </w:r>
      <w:r>
        <w:rPr>
          <w:spacing w:val="1"/>
          <w:sz w:val="22"/>
        </w:rPr>
        <w:t> </w:t>
      </w:r>
      <w:r>
        <w:rPr>
          <w:spacing w:val="-2"/>
          <w:sz w:val="22"/>
        </w:rPr>
        <w:t>Capadocia</w:t>
      </w:r>
    </w:p>
    <w:p>
      <w:pPr>
        <w:pStyle w:val="ListParagraph"/>
        <w:numPr>
          <w:ilvl w:val="0"/>
          <w:numId w:val="1"/>
        </w:numPr>
        <w:tabs>
          <w:tab w:leader="none" w:pos="719" w:val="left"/>
        </w:tabs>
        <w:spacing w:after="0" w:before="11" w:line="240" w:lineRule="auto"/>
        <w:ind w:hanging="359" w:left="719" w:right="0"/>
        <w:jc w:val="left"/>
        <w:rPr>
          <w:sz w:val="22"/>
        </w:rPr>
      </w:pPr>
      <w:r>
        <w:rPr>
          <w:sz w:val="22"/>
        </w:rPr>
        <w:t>01</w:t>
      </w:r>
      <w:r>
        <w:rPr>
          <w:spacing w:val="1"/>
          <w:sz w:val="22"/>
        </w:rPr>
        <w:t> </w:t>
      </w:r>
      <w:r>
        <w:rPr>
          <w:sz w:val="22"/>
        </w:rPr>
        <w:t>noche</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pacing w:val="-2"/>
          <w:sz w:val="22"/>
        </w:rPr>
        <w:t>Pamukkale</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Desayuno</w:t>
      </w:r>
      <w:r>
        <w:rPr>
          <w:spacing w:val="4"/>
          <w:sz w:val="22"/>
        </w:rPr>
        <w:t> </w:t>
      </w:r>
      <w:r>
        <w:rPr>
          <w:spacing w:val="-2"/>
          <w:sz w:val="22"/>
        </w:rPr>
        <w:t>diario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Almuerzos</w:t>
      </w:r>
      <w:r>
        <w:rPr>
          <w:spacing w:val="-1"/>
          <w:sz w:val="22"/>
        </w:rPr>
        <w:t> </w:t>
      </w:r>
      <w:r>
        <w:rPr>
          <w:sz w:val="22"/>
        </w:rPr>
        <w:t>y</w:t>
      </w:r>
      <w:r>
        <w:rPr>
          <w:spacing w:val="-1"/>
          <w:sz w:val="22"/>
        </w:rPr>
        <w:t> </w:t>
      </w:r>
      <w:r>
        <w:rPr>
          <w:sz w:val="22"/>
        </w:rPr>
        <w:t>cenas de</w:t>
      </w:r>
      <w:r>
        <w:rPr>
          <w:spacing w:val="-1"/>
          <w:sz w:val="22"/>
        </w:rPr>
        <w:t> </w:t>
      </w:r>
      <w:r>
        <w:rPr>
          <w:sz w:val="22"/>
        </w:rPr>
        <w:t>acuerdo al</w:t>
      </w:r>
      <w:r>
        <w:rPr>
          <w:spacing w:val="-1"/>
          <w:sz w:val="22"/>
        </w:rPr>
        <w:t> </w:t>
      </w:r>
      <w:r>
        <w:rPr>
          <w:sz w:val="22"/>
        </w:rPr>
        <w:t>itinerario (sin</w:t>
      </w:r>
      <w:r>
        <w:rPr>
          <w:spacing w:val="-1"/>
          <w:sz w:val="22"/>
        </w:rPr>
        <w:t> </w:t>
      </w:r>
      <w:r>
        <w:rPr>
          <w:spacing w:val="-2"/>
          <w:sz w:val="22"/>
        </w:rPr>
        <w:t>bebidas)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Safari</w:t>
      </w:r>
      <w:r>
        <w:rPr>
          <w:spacing w:val="-6"/>
          <w:sz w:val="22"/>
        </w:rPr>
        <w:t> </w:t>
      </w:r>
      <w:r>
        <w:rPr>
          <w:sz w:val="22"/>
        </w:rPr>
        <w:t>en</w:t>
      </w:r>
      <w:r>
        <w:rPr>
          <w:spacing w:val="-5"/>
          <w:sz w:val="22"/>
        </w:rPr>
        <w:t> </w:t>
      </w:r>
      <w:r>
        <w:rPr>
          <w:sz w:val="22"/>
        </w:rPr>
        <w:t>Jeep</w:t>
      </w:r>
      <w:r>
        <w:rPr>
          <w:spacing w:val="-5"/>
          <w:sz w:val="22"/>
        </w:rPr>
        <w:t> </w:t>
      </w:r>
      <w:r>
        <w:rPr>
          <w:sz w:val="22"/>
        </w:rPr>
        <w:t>al</w:t>
      </w:r>
      <w:r>
        <w:rPr>
          <w:spacing w:val="-5"/>
          <w:sz w:val="22"/>
        </w:rPr>
        <w:t> </w:t>
      </w:r>
      <w:r>
        <w:rPr>
          <w:sz w:val="22"/>
        </w:rPr>
        <w:t>atardecer</w:t>
      </w:r>
      <w:r>
        <w:rPr>
          <w:spacing w:val="-5"/>
          <w:sz w:val="22"/>
        </w:rPr>
        <w:t> </w:t>
      </w:r>
      <w:r>
        <w:rPr>
          <w:sz w:val="22"/>
        </w:rPr>
        <w:t>en</w:t>
      </w:r>
      <w:r>
        <w:rPr>
          <w:spacing w:val="-5"/>
          <w:sz w:val="22"/>
        </w:rPr>
        <w:t> </w:t>
      </w:r>
      <w:r>
        <w:rPr>
          <w:spacing w:val="-2"/>
          <w:sz w:val="22"/>
        </w:rPr>
        <w:t>Capadocia</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Visitas</w:t>
      </w:r>
      <w:r>
        <w:rPr>
          <w:spacing w:val="-12"/>
          <w:sz w:val="22"/>
        </w:rPr>
        <w:t> </w:t>
      </w:r>
      <w:r>
        <w:rPr>
          <w:sz w:val="22"/>
        </w:rPr>
        <w:t>y</w:t>
      </w:r>
      <w:r>
        <w:rPr>
          <w:spacing w:val="-11"/>
          <w:sz w:val="22"/>
        </w:rPr>
        <w:t> </w:t>
      </w:r>
      <w:r>
        <w:rPr>
          <w:sz w:val="22"/>
        </w:rPr>
        <w:t>entradas</w:t>
      </w:r>
      <w:r>
        <w:rPr>
          <w:spacing w:val="-11"/>
          <w:sz w:val="22"/>
        </w:rPr>
        <w:t> </w:t>
      </w:r>
      <w:r>
        <w:rPr>
          <w:sz w:val="22"/>
        </w:rPr>
        <w:t>según</w:t>
      </w:r>
      <w:r>
        <w:rPr>
          <w:spacing w:val="-11"/>
          <w:sz w:val="22"/>
        </w:rPr>
        <w:t> </w:t>
      </w:r>
      <w:r>
        <w:rPr>
          <w:sz w:val="22"/>
        </w:rPr>
        <w:t>el</w:t>
      </w:r>
      <w:r>
        <w:rPr>
          <w:spacing w:val="-12"/>
          <w:sz w:val="22"/>
        </w:rPr>
        <w:t> </w:t>
      </w:r>
      <w:r>
        <w:rPr>
          <w:spacing w:val="-2"/>
          <w:sz w:val="22"/>
        </w:rPr>
        <w:t>itinerario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Guía</w:t>
      </w:r>
      <w:r>
        <w:rPr>
          <w:spacing w:val="-1"/>
          <w:sz w:val="22"/>
        </w:rPr>
        <w:t> </w:t>
      </w:r>
      <w:r>
        <w:rPr>
          <w:sz w:val="22"/>
        </w:rPr>
        <w:t>de</w:t>
      </w:r>
      <w:r>
        <w:rPr>
          <w:spacing w:val="-1"/>
          <w:sz w:val="22"/>
        </w:rPr>
        <w:t> </w:t>
      </w:r>
      <w:r>
        <w:rPr>
          <w:sz w:val="22"/>
        </w:rPr>
        <w:t>habla</w:t>
      </w:r>
      <w:r>
        <w:rPr>
          <w:spacing w:val="-1"/>
          <w:sz w:val="22"/>
        </w:rPr>
        <w:t> </w:t>
      </w:r>
      <w:r>
        <w:rPr>
          <w:spacing w:val="-2"/>
          <w:sz w:val="22"/>
        </w:rPr>
        <w:t>hispana</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Trayectos en autobús o</w:t>
      </w:r>
      <w:r>
        <w:rPr>
          <w:spacing w:val="1"/>
          <w:sz w:val="22"/>
        </w:rPr>
        <w:t> </w:t>
      </w:r>
      <w:r>
        <w:rPr>
          <w:sz w:val="22"/>
        </w:rPr>
        <w:t>minibús </w:t>
      </w:r>
      <w:r>
        <w:rPr>
          <w:spacing w:val="-2"/>
          <w:sz w:val="22"/>
        </w:rPr>
        <w:t>turístico.</w:t>
      </w:r>
    </w:p>
    <w:p>
      <w:pPr>
        <w:pStyle w:val="ListParagraph"/>
        <w:spacing w:after="0" w:line="240" w:lineRule="auto"/>
        <w:jc w:val="left"/>
        <w:rPr>
          <w:sz w:val="22"/>
        </w:rPr>
        <w:sectPr>
          <w:footerReference r:id="rId7" w:type="default"/>
          <w:pgSz w:h="15840" w:w="12240"/>
          <w:pgMar w:bottom="1420" w:footer="1234" w:header="0" w:left="360" w:right="360" w:top="880"/>
        </w:sectPr>
      </w:pPr>
    </w:p>
    <w:p>
      <w:pPr>
        <w:pStyle w:val="Heading1"/>
        <w:spacing w:before="119"/>
        <w:ind w:left="345"/>
        <w:rPr>
          <w:position w:val="-3"/>
        </w:rPr>
      </w:pPr>
      <w:r>
        <w:rPr>
          <w:color w:val="089DD9"/>
        </w:rPr>
        <w:t>NO INCLUYE</w:t>
      </w:r>
      <w:r>
        <w:rPr>
          <w:color w:val="089DD9"/>
          <w:spacing w:val="80"/>
        </w:rPr>
        <w:t> </w:t>
      </w:r>
      <w:r>
        <w:rPr>
          <w:color w:val="089DD9"/>
          <w:spacing w:val="29"/>
          <w:position w:val="-2"/>
        </w:rPr>
        <w:drawing>
          <wp:inline distB="0" distL="0" distR="0" distT="0">
            <wp:extent cx="215988" cy="222021"/>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15988"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19" w:val="left"/>
        </w:tabs>
        <w:spacing w:after="0" w:before="132" w:line="240" w:lineRule="auto"/>
        <w:ind w:hanging="359" w:left="719"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2"/>
          <w:sz w:val="22"/>
        </w:rPr>
        <w:t> </w:t>
      </w:r>
      <w:r>
        <w:rPr>
          <w:sz w:val="22"/>
        </w:rPr>
        <w:t>de</w:t>
      </w:r>
      <w:r>
        <w:rPr>
          <w:spacing w:val="-1"/>
          <w:sz w:val="22"/>
        </w:rPr>
        <w:t> </w:t>
      </w:r>
      <w:r>
        <w:rPr>
          <w:sz w:val="22"/>
        </w:rPr>
        <w:t>origen-</w:t>
      </w:r>
      <w:r>
        <w:rPr>
          <w:spacing w:val="-1"/>
          <w:sz w:val="22"/>
        </w:rPr>
        <w:t> </w:t>
      </w:r>
      <w:r>
        <w:rPr>
          <w:sz w:val="22"/>
        </w:rPr>
        <w:t>Estambul-</w:t>
      </w:r>
      <w:r>
        <w:rPr>
          <w:spacing w:val="-2"/>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19" w:val="left"/>
        </w:tabs>
        <w:spacing w:after="0" w:before="11" w:line="240" w:lineRule="auto"/>
        <w:ind w:hanging="359" w:left="719" w:right="0"/>
        <w:jc w:val="left"/>
        <w:rPr>
          <w:sz w:val="22"/>
        </w:rPr>
      </w:pPr>
      <w:r>
        <w:rPr>
          <w:sz w:val="22"/>
        </w:rPr>
        <w:t>Suplemento</w:t>
      </w:r>
      <w:r>
        <w:rPr>
          <w:spacing w:val="1"/>
          <w:sz w:val="22"/>
        </w:rPr>
        <w:t> </w:t>
      </w:r>
      <w:r>
        <w:rPr>
          <w:sz w:val="22"/>
        </w:rPr>
        <w:t>de</w:t>
      </w:r>
      <w:r>
        <w:rPr>
          <w:spacing w:val="1"/>
          <w:sz w:val="22"/>
        </w:rPr>
        <w:t> </w:t>
      </w:r>
      <w:r>
        <w:rPr>
          <w:sz w:val="22"/>
        </w:rPr>
        <w:t>27</w:t>
      </w:r>
      <w:r>
        <w:rPr>
          <w:spacing w:val="1"/>
          <w:sz w:val="22"/>
        </w:rPr>
        <w:t> </w:t>
      </w:r>
      <w:r>
        <w:rPr>
          <w:sz w:val="22"/>
        </w:rPr>
        <w:t>USD</w:t>
      </w:r>
      <w:r>
        <w:rPr>
          <w:spacing w:val="1"/>
          <w:sz w:val="22"/>
        </w:rPr>
        <w:t> </w:t>
      </w:r>
      <w:r>
        <w:rPr>
          <w:sz w:val="22"/>
        </w:rPr>
        <w:t>por</w:t>
      </w:r>
      <w:r>
        <w:rPr>
          <w:spacing w:val="1"/>
          <w:sz w:val="22"/>
        </w:rPr>
        <w:t> </w:t>
      </w:r>
      <w:r>
        <w:rPr>
          <w:sz w:val="22"/>
        </w:rPr>
        <w:t>tramo</w:t>
      </w:r>
      <w:r>
        <w:rPr>
          <w:spacing w:val="1"/>
          <w:sz w:val="22"/>
        </w:rPr>
        <w:t> </w:t>
      </w:r>
      <w:r>
        <w:rPr>
          <w:sz w:val="22"/>
        </w:rPr>
        <w:t>llegadas/salidas</w:t>
      </w:r>
      <w:r>
        <w:rPr>
          <w:spacing w:val="1"/>
          <w:sz w:val="22"/>
        </w:rPr>
        <w:t> </w:t>
      </w:r>
      <w:r>
        <w:rPr>
          <w:sz w:val="22"/>
        </w:rPr>
        <w:t>al</w:t>
      </w:r>
      <w:r>
        <w:rPr>
          <w:spacing w:val="2"/>
          <w:sz w:val="22"/>
        </w:rPr>
        <w:t> </w:t>
      </w:r>
      <w:r>
        <w:rPr>
          <w:sz w:val="22"/>
        </w:rPr>
        <w:t>aeropuerto</w:t>
      </w:r>
      <w:r>
        <w:rPr>
          <w:spacing w:val="1"/>
          <w:sz w:val="22"/>
        </w:rPr>
        <w:t> </w:t>
      </w:r>
      <w:r>
        <w:rPr>
          <w:sz w:val="22"/>
        </w:rPr>
        <w:t>de</w:t>
      </w:r>
      <w:r>
        <w:rPr>
          <w:spacing w:val="1"/>
          <w:sz w:val="22"/>
        </w:rPr>
        <w:t> </w:t>
      </w:r>
      <w:r>
        <w:rPr>
          <w:spacing w:val="-4"/>
          <w:sz w:val="22"/>
        </w:rPr>
        <w:t>SAW.</w:t>
      </w:r>
    </w:p>
    <w:p>
      <w:pPr>
        <w:pStyle w:val="ListParagraph"/>
        <w:numPr>
          <w:ilvl w:val="0"/>
          <w:numId w:val="1"/>
        </w:numPr>
        <w:tabs>
          <w:tab w:leader="none" w:pos="719" w:val="left"/>
        </w:tabs>
        <w:spacing w:after="0" w:before="11" w:line="240" w:lineRule="auto"/>
        <w:ind w:hanging="359" w:left="719" w:right="0"/>
        <w:jc w:val="left"/>
        <w:rPr>
          <w:sz w:val="22"/>
        </w:rPr>
      </w:pPr>
      <w:r>
        <w:rPr>
          <w:sz w:val="22"/>
        </w:rPr>
        <w:t>Early</w:t>
      </w:r>
      <w:r>
        <w:rPr>
          <w:spacing w:val="-9"/>
          <w:sz w:val="22"/>
        </w:rPr>
        <w:t> </w:t>
      </w:r>
      <w:r>
        <w:rPr>
          <w:sz w:val="22"/>
        </w:rPr>
        <w:t>check</w:t>
      </w:r>
      <w:r>
        <w:rPr>
          <w:spacing w:val="-8"/>
          <w:sz w:val="22"/>
        </w:rPr>
        <w:t> </w:t>
      </w:r>
      <w:r>
        <w:rPr>
          <w:sz w:val="22"/>
        </w:rPr>
        <w:t>in</w:t>
      </w:r>
      <w:r>
        <w:rPr>
          <w:spacing w:val="-8"/>
          <w:sz w:val="22"/>
        </w:rPr>
        <w:t> </w:t>
      </w:r>
      <w:r>
        <w:rPr>
          <w:sz w:val="22"/>
        </w:rPr>
        <w:t>o</w:t>
      </w:r>
      <w:r>
        <w:rPr>
          <w:spacing w:val="-8"/>
          <w:sz w:val="22"/>
        </w:rPr>
        <w:t> </w:t>
      </w:r>
      <w:r>
        <w:rPr>
          <w:sz w:val="22"/>
        </w:rPr>
        <w:t>late</w:t>
      </w:r>
      <w:r>
        <w:rPr>
          <w:spacing w:val="-8"/>
          <w:sz w:val="22"/>
        </w:rPr>
        <w:t> </w:t>
      </w:r>
      <w:r>
        <w:rPr>
          <w:sz w:val="22"/>
        </w:rPr>
        <w:t>check</w:t>
      </w:r>
      <w:r>
        <w:rPr>
          <w:spacing w:val="-8"/>
          <w:sz w:val="22"/>
        </w:rPr>
        <w:t> </w:t>
      </w:r>
      <w:r>
        <w:rPr>
          <w:spacing w:val="-4"/>
          <w:sz w:val="22"/>
        </w:rPr>
        <w:t>out.</w:t>
      </w:r>
    </w:p>
    <w:p>
      <w:pPr>
        <w:pStyle w:val="ListParagraph"/>
        <w:numPr>
          <w:ilvl w:val="0"/>
          <w:numId w:val="1"/>
        </w:numPr>
        <w:tabs>
          <w:tab w:leader="none" w:pos="719" w:val="left"/>
        </w:tabs>
        <w:spacing w:after="0" w:before="11" w:line="240" w:lineRule="auto"/>
        <w:ind w:hanging="359" w:left="719" w:right="0"/>
        <w:jc w:val="left"/>
        <w:rPr>
          <w:sz w:val="22"/>
        </w:rPr>
      </w:pPr>
      <w:r>
        <w:rPr>
          <w:sz w:val="22"/>
        </w:rPr>
        <w:t>Bebidas</w:t>
      </w:r>
      <w:r>
        <w:rPr>
          <w:spacing w:val="4"/>
          <w:sz w:val="22"/>
        </w:rPr>
        <w:t> </w:t>
      </w:r>
      <w:r>
        <w:rPr>
          <w:sz w:val="22"/>
        </w:rPr>
        <w:t>durante</w:t>
      </w:r>
      <w:r>
        <w:rPr>
          <w:spacing w:val="5"/>
          <w:sz w:val="22"/>
        </w:rPr>
        <w:t> </w:t>
      </w:r>
      <w:r>
        <w:rPr>
          <w:sz w:val="22"/>
        </w:rPr>
        <w:t>comidas</w:t>
      </w:r>
      <w:r>
        <w:rPr>
          <w:spacing w:val="5"/>
          <w:sz w:val="22"/>
        </w:rPr>
        <w:t> </w:t>
      </w:r>
      <w:r>
        <w:rPr>
          <w:sz w:val="22"/>
        </w:rPr>
        <w:t>/</w:t>
      </w:r>
      <w:r>
        <w:rPr>
          <w:spacing w:val="5"/>
          <w:sz w:val="22"/>
        </w:rPr>
        <w:t> </w:t>
      </w:r>
      <w:r>
        <w:rPr>
          <w:spacing w:val="-2"/>
          <w:sz w:val="22"/>
        </w:rPr>
        <w:t>cenas.</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Excursiones</w:t>
      </w:r>
      <w:r>
        <w:rPr>
          <w:spacing w:val="-9"/>
          <w:sz w:val="22"/>
        </w:rPr>
        <w:t> </w:t>
      </w:r>
      <w:r>
        <w:rPr>
          <w:sz w:val="22"/>
        </w:rPr>
        <w:t>y</w:t>
      </w:r>
      <w:r>
        <w:rPr>
          <w:spacing w:val="-8"/>
          <w:sz w:val="22"/>
        </w:rPr>
        <w:t> </w:t>
      </w:r>
      <w:r>
        <w:rPr>
          <w:sz w:val="22"/>
        </w:rPr>
        <w:t>tours</w:t>
      </w:r>
      <w:r>
        <w:rPr>
          <w:spacing w:val="-8"/>
          <w:sz w:val="22"/>
        </w:rPr>
        <w:t> </w:t>
      </w:r>
      <w:r>
        <w:rPr>
          <w:spacing w:val="-2"/>
          <w:sz w:val="22"/>
        </w:rPr>
        <w:t>opcionales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Gastos</w:t>
      </w:r>
      <w:r>
        <w:rPr>
          <w:spacing w:val="-2"/>
          <w:sz w:val="22"/>
        </w:rPr>
        <w:t> </w:t>
      </w:r>
      <w:r>
        <w:rPr>
          <w:sz w:val="22"/>
        </w:rPr>
        <w:t>de</w:t>
      </w:r>
      <w:r>
        <w:rPr>
          <w:spacing w:val="-1"/>
          <w:sz w:val="22"/>
        </w:rPr>
        <w:t> </w:t>
      </w:r>
      <w:r>
        <w:rPr>
          <w:sz w:val="22"/>
        </w:rPr>
        <w:t>índole</w:t>
      </w:r>
      <w:r>
        <w:rPr>
          <w:spacing w:val="-1"/>
          <w:sz w:val="22"/>
        </w:rPr>
        <w:t> </w:t>
      </w:r>
      <w:r>
        <w:rPr>
          <w:sz w:val="22"/>
        </w:rPr>
        <w:t>personal</w:t>
      </w:r>
      <w:r>
        <w:rPr>
          <w:spacing w:val="-2"/>
          <w:sz w:val="22"/>
        </w:rPr>
        <w:t> </w:t>
      </w:r>
      <w:r>
        <w:rPr>
          <w:sz w:val="22"/>
        </w:rPr>
        <w:t>como</w:t>
      </w:r>
      <w:r>
        <w:rPr>
          <w:spacing w:val="-1"/>
          <w:sz w:val="22"/>
        </w:rPr>
        <w:t> </w:t>
      </w:r>
      <w:r>
        <w:rPr>
          <w:sz w:val="22"/>
        </w:rPr>
        <w:t>seguro/</w:t>
      </w:r>
      <w:r>
        <w:rPr>
          <w:spacing w:val="-1"/>
          <w:sz w:val="22"/>
        </w:rPr>
        <w:t> </w:t>
      </w:r>
      <w:r>
        <w:rPr>
          <w:sz w:val="22"/>
        </w:rPr>
        <w:t>salud,</w:t>
      </w:r>
      <w:r>
        <w:rPr>
          <w:spacing w:val="4"/>
          <w:sz w:val="22"/>
        </w:rPr>
        <w:t> </w:t>
      </w:r>
      <w:r>
        <w:rPr>
          <w:sz w:val="22"/>
        </w:rPr>
        <w:t>extras,</w:t>
      </w:r>
      <w:r>
        <w:rPr>
          <w:spacing w:val="4"/>
          <w:sz w:val="22"/>
        </w:rPr>
        <w:t> </w:t>
      </w:r>
      <w:r>
        <w:rPr>
          <w:sz w:val="22"/>
        </w:rPr>
        <w:t>regalos,</w:t>
      </w:r>
      <w:r>
        <w:rPr>
          <w:spacing w:val="4"/>
          <w:sz w:val="22"/>
        </w:rPr>
        <w:t> </w:t>
      </w:r>
      <w:r>
        <w:rPr>
          <w:sz w:val="22"/>
        </w:rPr>
        <w:t>lavandería</w:t>
      </w:r>
      <w:r>
        <w:rPr>
          <w:spacing w:val="-1"/>
          <w:sz w:val="22"/>
        </w:rPr>
        <w:t> </w:t>
      </w:r>
      <w:r>
        <w:rPr>
          <w:sz w:val="22"/>
        </w:rPr>
        <w:t>en</w:t>
      </w:r>
      <w:r>
        <w:rPr>
          <w:spacing w:val="-1"/>
          <w:sz w:val="22"/>
        </w:rPr>
        <w:t> </w:t>
      </w:r>
      <w:r>
        <w:rPr>
          <w:sz w:val="22"/>
        </w:rPr>
        <w:t>hoteles,</w:t>
      </w:r>
      <w:r>
        <w:rPr>
          <w:spacing w:val="4"/>
          <w:sz w:val="22"/>
        </w:rPr>
        <w:t> </w:t>
      </w:r>
      <w:r>
        <w:rPr>
          <w:spacing w:val="-5"/>
          <w:sz w:val="22"/>
        </w:rPr>
        <w:t>etc</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Propinas</w:t>
      </w:r>
      <w:r>
        <w:rPr>
          <w:spacing w:val="-5"/>
          <w:sz w:val="22"/>
        </w:rPr>
        <w:t> </w:t>
      </w:r>
      <w:r>
        <w:rPr>
          <w:sz w:val="22"/>
        </w:rPr>
        <w:t>a</w:t>
      </w:r>
      <w:r>
        <w:rPr>
          <w:spacing w:val="-4"/>
          <w:sz w:val="22"/>
        </w:rPr>
        <w:t> </w:t>
      </w:r>
      <w:r>
        <w:rPr>
          <w:sz w:val="22"/>
        </w:rPr>
        <w:t>choferes</w:t>
      </w:r>
      <w:r>
        <w:rPr>
          <w:spacing w:val="-4"/>
          <w:sz w:val="22"/>
        </w:rPr>
        <w:t> </w:t>
      </w:r>
      <w:r>
        <w:rPr>
          <w:sz w:val="22"/>
        </w:rPr>
        <w:t>y</w:t>
      </w:r>
      <w:r>
        <w:rPr>
          <w:spacing w:val="-4"/>
          <w:sz w:val="22"/>
        </w:rPr>
        <w:t> </w:t>
      </w:r>
      <w:r>
        <w:rPr>
          <w:sz w:val="22"/>
        </w:rPr>
        <w:t>guía</w:t>
      </w:r>
      <w:r>
        <w:rPr>
          <w:spacing w:val="-4"/>
          <w:sz w:val="22"/>
        </w:rPr>
        <w:t> </w:t>
      </w:r>
      <w:r>
        <w:rPr>
          <w:sz w:val="22"/>
        </w:rPr>
        <w:t>(a</w:t>
      </w:r>
      <w:r>
        <w:rPr>
          <w:spacing w:val="-4"/>
          <w:sz w:val="22"/>
        </w:rPr>
        <w:t> </w:t>
      </w:r>
      <w:r>
        <w:rPr>
          <w:spacing w:val="-2"/>
          <w:sz w:val="22"/>
        </w:rPr>
        <w:t>discreción).</w:t>
      </w:r>
    </w:p>
    <w:p>
      <w:pPr>
        <w:pStyle w:val="ListParagraph"/>
        <w:numPr>
          <w:ilvl w:val="0"/>
          <w:numId w:val="1"/>
        </w:numPr>
        <w:tabs>
          <w:tab w:leader="none" w:pos="719" w:val="left"/>
        </w:tabs>
        <w:spacing w:after="0" w:before="11" w:line="240" w:lineRule="auto"/>
        <w:ind w:hanging="359" w:left="719" w:right="0"/>
        <w:jc w:val="left"/>
        <w:rPr>
          <w:sz w:val="22"/>
        </w:rPr>
      </w:pPr>
      <w:r>
        <w:rPr>
          <w:sz w:val="22"/>
        </w:rPr>
        <w:t>Ningún</w:t>
      </w:r>
      <w:r>
        <w:rPr>
          <w:spacing w:val="9"/>
          <w:sz w:val="22"/>
        </w:rPr>
        <w:t> </w:t>
      </w:r>
      <w:r>
        <w:rPr>
          <w:sz w:val="22"/>
        </w:rPr>
        <w:t>servicio</w:t>
      </w:r>
      <w:r>
        <w:rPr>
          <w:spacing w:val="9"/>
          <w:sz w:val="22"/>
        </w:rPr>
        <w:t> </w:t>
      </w:r>
      <w:r>
        <w:rPr>
          <w:sz w:val="22"/>
        </w:rPr>
        <w:t>no</w:t>
      </w:r>
      <w:r>
        <w:rPr>
          <w:spacing w:val="9"/>
          <w:sz w:val="22"/>
        </w:rPr>
        <w:t> </w:t>
      </w:r>
      <w:r>
        <w:rPr>
          <w:spacing w:val="-2"/>
          <w:sz w:val="22"/>
        </w:rPr>
        <w:t>especificado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Suplementos</w:t>
      </w:r>
      <w:r>
        <w:rPr>
          <w:spacing w:val="13"/>
          <w:sz w:val="22"/>
        </w:rPr>
        <w:t> </w:t>
      </w:r>
      <w:r>
        <w:rPr>
          <w:sz w:val="22"/>
        </w:rPr>
        <w:t>obligatorios</w:t>
      </w:r>
      <w:r>
        <w:rPr>
          <w:spacing w:val="13"/>
          <w:sz w:val="22"/>
        </w:rPr>
        <w:t> </w:t>
      </w:r>
      <w:r>
        <w:rPr>
          <w:sz w:val="22"/>
        </w:rPr>
        <w:t>por</w:t>
      </w:r>
      <w:r>
        <w:rPr>
          <w:spacing w:val="14"/>
          <w:sz w:val="22"/>
        </w:rPr>
        <w:t> </w:t>
      </w:r>
      <w:r>
        <w:rPr>
          <w:sz w:val="22"/>
        </w:rPr>
        <w:t>fechas</w:t>
      </w:r>
      <w:r>
        <w:rPr>
          <w:spacing w:val="13"/>
          <w:sz w:val="22"/>
        </w:rPr>
        <w:t> </w:t>
      </w:r>
      <w:r>
        <w:rPr>
          <w:sz w:val="22"/>
        </w:rPr>
        <w:t>festivas</w:t>
      </w:r>
      <w:r>
        <w:rPr>
          <w:spacing w:val="14"/>
          <w:sz w:val="22"/>
        </w:rPr>
        <w:t> </w:t>
      </w:r>
      <w:r>
        <w:rPr>
          <w:spacing w:val="-2"/>
          <w:sz w:val="22"/>
        </w:rPr>
        <w:t>(consulte)</w:t>
      </w:r>
    </w:p>
    <w:p>
      <w:pPr>
        <w:pStyle w:val="BodyText"/>
        <w:spacing w:before="83"/>
      </w:pPr>
    </w:p>
    <w:p>
      <w:pPr>
        <w:pStyle w:val="Heading1"/>
        <w:ind w:left="363"/>
      </w:pPr>
      <w:r>
        <w:rPr>
          <w:color w:val="059ED8"/>
          <w:spacing w:val="-2"/>
          <w:w w:val="105"/>
        </w:rPr>
        <w:t>PRECIOS</w:t>
      </w:r>
    </w:p>
    <w:p>
      <w:pPr>
        <w:pStyle w:val="BodyText"/>
        <w:spacing w:before="127"/>
        <w:ind w:left="360"/>
      </w:pPr>
      <w:r>
        <w:rPr/>
        <w:t>Precios</w:t>
      </w:r>
      <w:r>
        <w:rPr>
          <w:spacing w:val="3"/>
        </w:rPr>
        <w:t> </w:t>
      </w:r>
      <w:r>
        <w:rPr/>
        <w:t>por</w:t>
      </w:r>
      <w:r>
        <w:rPr>
          <w:spacing w:val="3"/>
        </w:rPr>
        <w:t> </w:t>
      </w:r>
      <w:r>
        <w:rPr/>
        <w:t>persona</w:t>
      </w:r>
      <w:r>
        <w:rPr>
          <w:spacing w:val="4"/>
        </w:rPr>
        <w:t> </w:t>
      </w:r>
      <w:r>
        <w:rPr/>
        <w:t>en</w:t>
      </w:r>
      <w:r>
        <w:rPr>
          <w:spacing w:val="3"/>
        </w:rPr>
        <w:t> </w:t>
      </w:r>
      <w:r>
        <w:rPr/>
        <w:t>dólares</w:t>
      </w:r>
      <w:r>
        <w:rPr>
          <w:spacing w:val="4"/>
        </w:rPr>
        <w:t> </w:t>
      </w:r>
      <w:r>
        <w:rPr/>
        <w:t>americanos*</w:t>
      </w:r>
      <w:r>
        <w:rPr>
          <w:spacing w:val="3"/>
        </w:rPr>
        <w:t> </w:t>
      </w:r>
      <w:r>
        <w:rPr/>
        <w:t>(USD).</w:t>
      </w:r>
      <w:r>
        <w:rPr>
          <w:spacing w:val="4"/>
        </w:rPr>
        <w:t> </w:t>
      </w:r>
      <w:r>
        <w:rPr/>
        <w:t>Opera</w:t>
      </w:r>
      <w:r>
        <w:rPr>
          <w:spacing w:val="3"/>
        </w:rPr>
        <w:t> </w:t>
      </w:r>
      <w:r>
        <w:rPr/>
        <w:t>mínimo</w:t>
      </w:r>
      <w:r>
        <w:rPr>
          <w:spacing w:val="4"/>
        </w:rPr>
        <w:t> </w:t>
      </w:r>
      <w:r>
        <w:rPr/>
        <w:t>con</w:t>
      </w:r>
      <w:r>
        <w:rPr>
          <w:spacing w:val="3"/>
        </w:rPr>
        <w:t> </w:t>
      </w:r>
      <w:r>
        <w:rPr/>
        <w:t>2</w:t>
      </w:r>
      <w:r>
        <w:rPr>
          <w:spacing w:val="4"/>
        </w:rPr>
        <w:t> </w:t>
      </w:r>
      <w:r>
        <w:rPr>
          <w:spacing w:val="-2"/>
        </w:rPr>
        <w:t>pasajeros.</w:t>
      </w:r>
    </w:p>
    <w:p>
      <w:pPr>
        <w:pStyle w:val="BodyText"/>
        <w:spacing w:before="7"/>
        <w:rPr>
          <w:sz w:val="16"/>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519"/>
        <w:gridCol w:w="5760"/>
        <w:gridCol w:w="2519"/>
      </w:tblGrid>
      <w:tr>
        <w:trPr>
          <w:trHeight w:hRule="atLeast" w:val="675"/>
        </w:trPr>
        <w:tc>
          <w:tcPr>
            <w:tcW w:type="dxa" w:w="2519"/>
            <w:shd w:color="auto" w:fill="E1E5E8" w:val="clear"/>
          </w:tcPr>
          <w:p>
            <w:pPr>
              <w:pStyle w:val="TableParagraph"/>
              <w:spacing w:before="210"/>
              <w:ind w:left="632"/>
              <w:rPr>
                <w:sz w:val="22"/>
              </w:rPr>
            </w:pPr>
            <w:r>
              <w:rPr>
                <w:spacing w:val="-2"/>
                <w:sz w:val="22"/>
              </w:rPr>
              <w:t>CATEGORÍA</w:t>
            </w:r>
          </w:p>
        </w:tc>
        <w:tc>
          <w:tcPr>
            <w:tcW w:type="dxa" w:w="5760"/>
            <w:shd w:color="auto" w:fill="E1E5E8" w:val="clear"/>
          </w:tcPr>
          <w:p>
            <w:pPr>
              <w:pStyle w:val="TableParagraph"/>
              <w:spacing w:before="78" w:line="249" w:lineRule="auto"/>
              <w:ind w:hanging="326" w:left="1269" w:right="452"/>
              <w:rPr>
                <w:sz w:val="22"/>
              </w:rPr>
            </w:pPr>
            <w:r>
              <w:rPr>
                <w:sz w:val="22"/>
              </w:rPr>
              <w:t>Salidas:</w:t>
            </w:r>
            <w:r>
              <w:rPr>
                <w:spacing w:val="-7"/>
                <w:sz w:val="22"/>
              </w:rPr>
              <w:t> </w:t>
            </w:r>
            <w:r>
              <w:rPr>
                <w:sz w:val="22"/>
              </w:rPr>
              <w:t>lunes,</w:t>
            </w:r>
            <w:r>
              <w:rPr>
                <w:spacing w:val="-3"/>
                <w:sz w:val="22"/>
              </w:rPr>
              <w:t> </w:t>
            </w:r>
            <w:r>
              <w:rPr>
                <w:sz w:val="22"/>
              </w:rPr>
              <w:t>miércoles,</w:t>
            </w:r>
            <w:r>
              <w:rPr>
                <w:spacing w:val="-3"/>
                <w:sz w:val="22"/>
              </w:rPr>
              <w:t> </w:t>
            </w:r>
            <w:r>
              <w:rPr>
                <w:sz w:val="22"/>
              </w:rPr>
              <w:t>jueves</w:t>
            </w:r>
            <w:r>
              <w:rPr>
                <w:spacing w:val="-7"/>
                <w:sz w:val="22"/>
              </w:rPr>
              <w:t> </w:t>
            </w:r>
            <w:r>
              <w:rPr>
                <w:sz w:val="22"/>
              </w:rPr>
              <w:t>y</w:t>
            </w:r>
            <w:r>
              <w:rPr>
                <w:spacing w:val="-6"/>
                <w:sz w:val="22"/>
              </w:rPr>
              <w:t> </w:t>
            </w:r>
            <w:r>
              <w:rPr>
                <w:sz w:val="22"/>
              </w:rPr>
              <w:t>domingo (NOV Y DIC solo lunes y domingo)</w:t>
            </w:r>
          </w:p>
        </w:tc>
        <w:tc>
          <w:tcPr>
            <w:tcW w:type="dxa" w:w="2519"/>
            <w:shd w:color="auto" w:fill="E1E5E8" w:val="clear"/>
          </w:tcPr>
          <w:p>
            <w:pPr>
              <w:pStyle w:val="TableParagraph"/>
              <w:spacing w:before="210"/>
              <w:ind w:left="1"/>
              <w:jc w:val="center"/>
              <w:rPr>
                <w:sz w:val="22"/>
              </w:rPr>
            </w:pPr>
            <w:r>
              <w:rPr>
                <w:spacing w:val="-5"/>
                <w:sz w:val="22"/>
              </w:rPr>
              <w:t>DBL</w:t>
            </w:r>
          </w:p>
        </w:tc>
      </w:tr>
      <w:tr>
        <w:trPr>
          <w:trHeight w:hRule="atLeast" w:val="505"/>
        </w:trPr>
        <w:tc>
          <w:tcPr>
            <w:tcW w:type="dxa" w:w="2519"/>
            <w:vMerge w:val="restart"/>
          </w:tcPr>
          <w:p>
            <w:pPr>
              <w:pStyle w:val="TableParagraph"/>
              <w:spacing w:before="127"/>
              <w:ind w:left="0"/>
              <w:rPr>
                <w:sz w:val="22"/>
              </w:rPr>
            </w:pPr>
          </w:p>
          <w:p>
            <w:pPr>
              <w:pStyle w:val="TableParagraph"/>
              <w:spacing w:before="0"/>
              <w:ind w:left="229"/>
              <w:rPr>
                <w:sz w:val="22"/>
              </w:rPr>
            </w:pPr>
            <w:r>
              <w:rPr>
                <w:spacing w:val="-4"/>
                <w:sz w:val="22"/>
              </w:rPr>
              <w:t>PRIMERA</w:t>
            </w:r>
            <w:r>
              <w:rPr>
                <w:spacing w:val="1"/>
                <w:sz w:val="22"/>
              </w:rPr>
              <w:t> </w:t>
            </w:r>
            <w:r>
              <w:rPr>
                <w:spacing w:val="-2"/>
                <w:sz w:val="22"/>
              </w:rPr>
              <w:t>SUPERIOR</w:t>
            </w:r>
          </w:p>
        </w:tc>
        <w:tc>
          <w:tcPr>
            <w:tcW w:type="dxa" w:w="5760"/>
          </w:tcPr>
          <w:p>
            <w:pPr>
              <w:pStyle w:val="TableParagraph"/>
              <w:ind w:left="1"/>
              <w:jc w:val="center"/>
              <w:rPr>
                <w:sz w:val="22"/>
              </w:rPr>
            </w:pPr>
            <w:r>
              <w:rPr>
                <w:w w:val="90"/>
                <w:sz w:val="22"/>
              </w:rPr>
              <w:t>ABR26-</w:t>
            </w:r>
            <w:r>
              <w:rPr>
                <w:spacing w:val="12"/>
                <w:sz w:val="22"/>
              </w:rPr>
              <w:t> </w:t>
            </w:r>
            <w:r>
              <w:rPr>
                <w:spacing w:val="-2"/>
                <w:sz w:val="22"/>
              </w:rPr>
              <w:t>01NOV26</w:t>
            </w:r>
          </w:p>
        </w:tc>
        <w:tc>
          <w:tcPr>
            <w:tcW w:type="dxa" w:w="2519"/>
          </w:tcPr>
          <w:p>
            <w:pPr>
              <w:pStyle w:val="TableParagraph"/>
              <w:ind w:left="1"/>
              <w:jc w:val="center"/>
              <w:rPr>
                <w:sz w:val="22"/>
              </w:rPr>
            </w:pPr>
            <w:r>
              <w:rPr>
                <w:spacing w:val="-4"/>
                <w:sz w:val="22"/>
              </w:rPr>
              <w:t>1022</w:t>
            </w:r>
          </w:p>
        </w:tc>
      </w:tr>
      <w:tr>
        <w:trPr>
          <w:trHeight w:hRule="atLeast" w:val="505"/>
        </w:trPr>
        <w:tc>
          <w:tcPr>
            <w:tcW w:type="dxa" w:w="2519"/>
            <w:vMerge/>
            <w:tcBorders>
              <w:top w:val="nil"/>
            </w:tcBorders>
          </w:tcPr>
          <w:p>
            <w:pPr>
              <w:rPr>
                <w:sz w:val="2"/>
                <w:szCs w:val="2"/>
              </w:rPr>
            </w:pPr>
          </w:p>
        </w:tc>
        <w:tc>
          <w:tcPr>
            <w:tcW w:type="dxa" w:w="5760"/>
          </w:tcPr>
          <w:p>
            <w:pPr>
              <w:pStyle w:val="TableParagraph"/>
              <w:ind w:left="1"/>
              <w:jc w:val="center"/>
              <w:rPr>
                <w:sz w:val="22"/>
              </w:rPr>
            </w:pPr>
            <w:r>
              <w:rPr>
                <w:spacing w:val="-2"/>
                <w:sz w:val="22"/>
              </w:rPr>
              <w:t>02NOV26-</w:t>
            </w:r>
            <w:r>
              <w:rPr>
                <w:spacing w:val="-9"/>
                <w:sz w:val="22"/>
              </w:rPr>
              <w:t> </w:t>
            </w:r>
            <w:r>
              <w:rPr>
                <w:spacing w:val="-2"/>
                <w:sz w:val="22"/>
              </w:rPr>
              <w:t>28DIC26</w:t>
            </w:r>
          </w:p>
        </w:tc>
        <w:tc>
          <w:tcPr>
            <w:tcW w:type="dxa" w:w="2519"/>
          </w:tcPr>
          <w:p>
            <w:pPr>
              <w:pStyle w:val="TableParagraph"/>
              <w:ind w:left="1"/>
              <w:jc w:val="center"/>
              <w:rPr>
                <w:sz w:val="22"/>
              </w:rPr>
            </w:pPr>
            <w:r>
              <w:rPr>
                <w:spacing w:val="-4"/>
                <w:sz w:val="22"/>
              </w:rPr>
              <w:t>1004</w:t>
            </w:r>
          </w:p>
        </w:tc>
      </w:tr>
    </w:tbl>
    <w:p>
      <w:pPr>
        <w:pStyle w:val="BodyText"/>
        <w:spacing w:before="211"/>
      </w:pPr>
    </w:p>
    <w:p>
      <w:pPr>
        <w:pStyle w:val="Heading1"/>
        <w:ind w:left="359"/>
      </w:pPr>
      <w:r>
        <w:rPr>
          <w:color w:val="059ED8"/>
          <w:spacing w:val="-2"/>
        </w:rPr>
        <w:t>SUPLEMENTOS</w:t>
      </w:r>
    </w:p>
    <w:p>
      <w:pPr>
        <w:pStyle w:val="BodyText"/>
        <w:spacing w:before="113"/>
        <w:ind w:left="355"/>
      </w:pPr>
      <w:r>
        <w:rPr/>
        <w:t>Excursiones</w:t>
      </w:r>
      <w:r>
        <w:rPr>
          <w:spacing w:val="-1"/>
        </w:rPr>
        <w:t> </w:t>
      </w:r>
      <w:r>
        <w:rPr/>
        <w:t>o</w:t>
      </w:r>
      <w:r>
        <w:rPr>
          <w:spacing w:val="-1"/>
        </w:rPr>
        <w:t> </w:t>
      </w:r>
      <w:r>
        <w:rPr/>
        <w:t>tours</w:t>
      </w:r>
      <w:r>
        <w:rPr>
          <w:spacing w:val="-1"/>
        </w:rPr>
        <w:t> </w:t>
      </w:r>
      <w:r>
        <w:rPr/>
        <w:t>opcionales. Precios</w:t>
      </w:r>
      <w:r>
        <w:rPr>
          <w:spacing w:val="-1"/>
        </w:rPr>
        <w:t> </w:t>
      </w:r>
      <w:r>
        <w:rPr/>
        <w:t>por</w:t>
      </w:r>
      <w:r>
        <w:rPr>
          <w:spacing w:val="-1"/>
        </w:rPr>
        <w:t> </w:t>
      </w:r>
      <w:r>
        <w:rPr/>
        <w:t>persona</w:t>
      </w:r>
      <w:r>
        <w:rPr>
          <w:spacing w:val="-1"/>
        </w:rPr>
        <w:t> </w:t>
      </w:r>
      <w:r>
        <w:rPr/>
        <w:t>en dólares</w:t>
      </w:r>
      <w:r>
        <w:rPr>
          <w:spacing w:val="-1"/>
        </w:rPr>
        <w:t> </w:t>
      </w:r>
      <w:r>
        <w:rPr/>
        <w:t>americanos*</w:t>
      </w:r>
      <w:r>
        <w:rPr>
          <w:spacing w:val="-1"/>
        </w:rPr>
        <w:t> </w:t>
      </w:r>
      <w:r>
        <w:rPr>
          <w:spacing w:val="-2"/>
        </w:rPr>
        <w:t>(USD).</w:t>
      </w:r>
    </w:p>
    <w:p>
      <w:pPr>
        <w:pStyle w:val="BodyText"/>
        <w:spacing w:before="6"/>
        <w:rPr>
          <w:sz w:val="17"/>
        </w:rPr>
      </w:pPr>
    </w:p>
    <w:tbl>
      <w:tblPr>
        <w:tblW w:type="auto" w:w="0"/>
        <w:jc w:val="left"/>
        <w:tblInd w:type="dxa" w:w="350"/>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8293"/>
        <w:gridCol w:w="2505"/>
      </w:tblGrid>
      <w:tr>
        <w:trPr>
          <w:trHeight w:hRule="atLeast" w:val="675"/>
        </w:trPr>
        <w:tc>
          <w:tcPr>
            <w:tcW w:type="dxa" w:w="8293"/>
            <w:shd w:color="auto" w:fill="E1E5E8" w:val="clear"/>
          </w:tcPr>
          <w:p>
            <w:pPr>
              <w:pStyle w:val="TableParagraph"/>
              <w:spacing w:before="210"/>
              <w:rPr>
                <w:sz w:val="22"/>
              </w:rPr>
            </w:pPr>
            <w:r>
              <w:rPr>
                <w:spacing w:val="-2"/>
                <w:sz w:val="22"/>
              </w:rPr>
              <w:t>SERVICIOS</w:t>
            </w:r>
          </w:p>
        </w:tc>
        <w:tc>
          <w:tcPr>
            <w:tcW w:type="dxa" w:w="2505"/>
            <w:shd w:color="auto" w:fill="E1E5E8" w:val="clear"/>
          </w:tcPr>
          <w:p>
            <w:pPr>
              <w:pStyle w:val="TableParagraph"/>
              <w:spacing w:before="210"/>
              <w:ind w:left="2" w:right="1"/>
              <w:jc w:val="center"/>
              <w:rPr>
                <w:sz w:val="22"/>
              </w:rPr>
            </w:pPr>
            <w:r>
              <w:rPr>
                <w:sz w:val="22"/>
              </w:rPr>
              <w:t>POR</w:t>
            </w:r>
            <w:r>
              <w:rPr>
                <w:spacing w:val="-1"/>
                <w:sz w:val="22"/>
              </w:rPr>
              <w:t> </w:t>
            </w:r>
            <w:r>
              <w:rPr>
                <w:spacing w:val="-2"/>
                <w:sz w:val="22"/>
              </w:rPr>
              <w:t>PERSONA</w:t>
            </w:r>
          </w:p>
        </w:tc>
      </w:tr>
      <w:tr>
        <w:trPr>
          <w:trHeight w:hRule="atLeast" w:val="505"/>
        </w:trPr>
        <w:tc>
          <w:tcPr>
            <w:tcW w:type="dxa" w:w="8293"/>
          </w:tcPr>
          <w:p>
            <w:pPr>
              <w:pStyle w:val="TableParagraph"/>
              <w:rPr>
                <w:sz w:val="22"/>
              </w:rPr>
            </w:pPr>
            <w:r>
              <w:rPr>
                <w:sz w:val="22"/>
              </w:rPr>
              <w:t>Hotel</w:t>
            </w:r>
            <w:r>
              <w:rPr>
                <w:spacing w:val="7"/>
                <w:sz w:val="22"/>
              </w:rPr>
              <w:t> </w:t>
            </w:r>
            <w:r>
              <w:rPr>
                <w:sz w:val="22"/>
              </w:rPr>
              <w:t>cueva</w:t>
            </w:r>
            <w:r>
              <w:rPr>
                <w:spacing w:val="7"/>
                <w:sz w:val="22"/>
              </w:rPr>
              <w:t> </w:t>
            </w:r>
            <w:r>
              <w:rPr>
                <w:sz w:val="22"/>
              </w:rPr>
              <w:t>precio</w:t>
            </w:r>
            <w:r>
              <w:rPr>
                <w:spacing w:val="7"/>
                <w:sz w:val="22"/>
              </w:rPr>
              <w:t> </w:t>
            </w:r>
            <w:r>
              <w:rPr>
                <w:sz w:val="22"/>
              </w:rPr>
              <w:t>por</w:t>
            </w:r>
            <w:r>
              <w:rPr>
                <w:spacing w:val="8"/>
                <w:sz w:val="22"/>
              </w:rPr>
              <w:t> </w:t>
            </w:r>
            <w:r>
              <w:rPr>
                <w:sz w:val="22"/>
              </w:rPr>
              <w:t>persona</w:t>
            </w:r>
            <w:r>
              <w:rPr>
                <w:spacing w:val="7"/>
                <w:sz w:val="22"/>
              </w:rPr>
              <w:t> </w:t>
            </w:r>
            <w:r>
              <w:rPr>
                <w:sz w:val="22"/>
              </w:rPr>
              <w:t>en</w:t>
            </w:r>
            <w:r>
              <w:rPr>
                <w:spacing w:val="7"/>
                <w:sz w:val="22"/>
              </w:rPr>
              <w:t> </w:t>
            </w:r>
            <w:r>
              <w:rPr>
                <w:sz w:val="22"/>
              </w:rPr>
              <w:t>habitación</w:t>
            </w:r>
            <w:r>
              <w:rPr>
                <w:spacing w:val="7"/>
                <w:sz w:val="22"/>
              </w:rPr>
              <w:t> </w:t>
            </w:r>
            <w:r>
              <w:rPr>
                <w:sz w:val="22"/>
              </w:rPr>
              <w:t>doble/</w:t>
            </w:r>
            <w:r>
              <w:rPr>
                <w:spacing w:val="8"/>
                <w:sz w:val="22"/>
              </w:rPr>
              <w:t> </w:t>
            </w:r>
            <w:r>
              <w:rPr>
                <w:spacing w:val="-2"/>
                <w:sz w:val="22"/>
              </w:rPr>
              <w:t>triple</w:t>
            </w:r>
          </w:p>
        </w:tc>
        <w:tc>
          <w:tcPr>
            <w:tcW w:type="dxa" w:w="2505"/>
          </w:tcPr>
          <w:p>
            <w:pPr>
              <w:pStyle w:val="TableParagraph"/>
              <w:ind w:left="2"/>
              <w:jc w:val="center"/>
              <w:rPr>
                <w:sz w:val="22"/>
              </w:rPr>
            </w:pPr>
            <w:r>
              <w:rPr>
                <w:spacing w:val="-5"/>
                <w:sz w:val="22"/>
              </w:rPr>
              <w:t>174</w:t>
            </w:r>
          </w:p>
        </w:tc>
      </w:tr>
      <w:tr>
        <w:trPr>
          <w:trHeight w:hRule="atLeast" w:val="505"/>
        </w:trPr>
        <w:tc>
          <w:tcPr>
            <w:tcW w:type="dxa" w:w="8293"/>
          </w:tcPr>
          <w:p>
            <w:pPr>
              <w:pStyle w:val="TableParagraph"/>
              <w:rPr>
                <w:sz w:val="22"/>
              </w:rPr>
            </w:pPr>
            <w:r>
              <w:rPr>
                <w:sz w:val="22"/>
              </w:rPr>
              <w:t>Hotel</w:t>
            </w:r>
            <w:r>
              <w:rPr>
                <w:spacing w:val="5"/>
                <w:sz w:val="22"/>
              </w:rPr>
              <w:t> </w:t>
            </w:r>
            <w:r>
              <w:rPr>
                <w:sz w:val="22"/>
              </w:rPr>
              <w:t>cueva</w:t>
            </w:r>
            <w:r>
              <w:rPr>
                <w:spacing w:val="5"/>
                <w:sz w:val="22"/>
              </w:rPr>
              <w:t> </w:t>
            </w:r>
            <w:r>
              <w:rPr>
                <w:sz w:val="22"/>
              </w:rPr>
              <w:t>precio</w:t>
            </w:r>
            <w:r>
              <w:rPr>
                <w:spacing w:val="5"/>
                <w:sz w:val="22"/>
              </w:rPr>
              <w:t> </w:t>
            </w:r>
            <w:r>
              <w:rPr>
                <w:sz w:val="22"/>
              </w:rPr>
              <w:t>por</w:t>
            </w:r>
            <w:r>
              <w:rPr>
                <w:spacing w:val="5"/>
                <w:sz w:val="22"/>
              </w:rPr>
              <w:t> </w:t>
            </w:r>
            <w:r>
              <w:rPr>
                <w:sz w:val="22"/>
              </w:rPr>
              <w:t>persona</w:t>
            </w:r>
            <w:r>
              <w:rPr>
                <w:spacing w:val="6"/>
                <w:sz w:val="22"/>
              </w:rPr>
              <w:t> </w:t>
            </w:r>
            <w:r>
              <w:rPr>
                <w:sz w:val="22"/>
              </w:rPr>
              <w:t>en</w:t>
            </w:r>
            <w:r>
              <w:rPr>
                <w:spacing w:val="5"/>
                <w:sz w:val="22"/>
              </w:rPr>
              <w:t> </w:t>
            </w:r>
            <w:r>
              <w:rPr>
                <w:sz w:val="22"/>
              </w:rPr>
              <w:t>habitación</w:t>
            </w:r>
            <w:r>
              <w:rPr>
                <w:spacing w:val="5"/>
                <w:sz w:val="22"/>
              </w:rPr>
              <w:t> </w:t>
            </w:r>
            <w:r>
              <w:rPr>
                <w:spacing w:val="-2"/>
                <w:sz w:val="22"/>
              </w:rPr>
              <w:t>sencilla</w:t>
            </w:r>
          </w:p>
        </w:tc>
        <w:tc>
          <w:tcPr>
            <w:tcW w:type="dxa" w:w="2505"/>
          </w:tcPr>
          <w:p>
            <w:pPr>
              <w:pStyle w:val="TableParagraph"/>
              <w:ind w:left="2"/>
              <w:jc w:val="center"/>
              <w:rPr>
                <w:sz w:val="22"/>
              </w:rPr>
            </w:pPr>
            <w:r>
              <w:rPr>
                <w:spacing w:val="-5"/>
                <w:sz w:val="22"/>
              </w:rPr>
              <w:t>253</w:t>
            </w:r>
          </w:p>
        </w:tc>
      </w:tr>
      <w:tr>
        <w:trPr>
          <w:trHeight w:hRule="atLeast" w:val="505"/>
        </w:trPr>
        <w:tc>
          <w:tcPr>
            <w:tcW w:type="dxa" w:w="8293"/>
          </w:tcPr>
          <w:p>
            <w:pPr>
              <w:pStyle w:val="TableParagraph"/>
              <w:rPr>
                <w:sz w:val="22"/>
              </w:rPr>
            </w:pPr>
            <w:r>
              <w:rPr>
                <w:sz w:val="22"/>
              </w:rPr>
              <w:t>Noche</w:t>
            </w:r>
            <w:r>
              <w:rPr>
                <w:spacing w:val="8"/>
                <w:sz w:val="22"/>
              </w:rPr>
              <w:t> </w:t>
            </w:r>
            <w:r>
              <w:rPr>
                <w:sz w:val="22"/>
              </w:rPr>
              <w:t>extra</w:t>
            </w:r>
            <w:r>
              <w:rPr>
                <w:spacing w:val="8"/>
                <w:sz w:val="22"/>
              </w:rPr>
              <w:t> </w:t>
            </w:r>
            <w:r>
              <w:rPr>
                <w:sz w:val="22"/>
              </w:rPr>
              <w:t>en</w:t>
            </w:r>
            <w:r>
              <w:rPr>
                <w:spacing w:val="8"/>
                <w:sz w:val="22"/>
              </w:rPr>
              <w:t> </w:t>
            </w:r>
            <w:r>
              <w:rPr>
                <w:sz w:val="22"/>
              </w:rPr>
              <w:t>Estambul</w:t>
            </w:r>
            <w:r>
              <w:rPr>
                <w:spacing w:val="8"/>
                <w:sz w:val="22"/>
              </w:rPr>
              <w:t> </w:t>
            </w:r>
            <w:r>
              <w:rPr>
                <w:sz w:val="22"/>
              </w:rPr>
              <w:t>por</w:t>
            </w:r>
            <w:r>
              <w:rPr>
                <w:spacing w:val="8"/>
                <w:sz w:val="22"/>
              </w:rPr>
              <w:t> </w:t>
            </w:r>
            <w:r>
              <w:rPr>
                <w:sz w:val="22"/>
              </w:rPr>
              <w:t>persona</w:t>
            </w:r>
            <w:r>
              <w:rPr>
                <w:spacing w:val="8"/>
                <w:sz w:val="22"/>
              </w:rPr>
              <w:t> </w:t>
            </w:r>
            <w:r>
              <w:rPr>
                <w:sz w:val="22"/>
              </w:rPr>
              <w:t>en</w:t>
            </w:r>
            <w:r>
              <w:rPr>
                <w:spacing w:val="8"/>
                <w:sz w:val="22"/>
              </w:rPr>
              <w:t> </w:t>
            </w:r>
            <w:r>
              <w:rPr>
                <w:sz w:val="22"/>
              </w:rPr>
              <w:t>habitación</w:t>
            </w:r>
            <w:r>
              <w:rPr>
                <w:spacing w:val="8"/>
                <w:sz w:val="22"/>
              </w:rPr>
              <w:t> </w:t>
            </w:r>
            <w:r>
              <w:rPr>
                <w:sz w:val="22"/>
              </w:rPr>
              <w:t>doble/</w:t>
            </w:r>
            <w:r>
              <w:rPr>
                <w:spacing w:val="8"/>
                <w:sz w:val="22"/>
              </w:rPr>
              <w:t> </w:t>
            </w:r>
            <w:r>
              <w:rPr>
                <w:spacing w:val="-2"/>
                <w:sz w:val="22"/>
              </w:rPr>
              <w:t>triple</w:t>
            </w:r>
          </w:p>
        </w:tc>
        <w:tc>
          <w:tcPr>
            <w:tcW w:type="dxa" w:w="2505"/>
          </w:tcPr>
          <w:p>
            <w:pPr>
              <w:pStyle w:val="TableParagraph"/>
              <w:ind w:left="2"/>
              <w:jc w:val="center"/>
              <w:rPr>
                <w:sz w:val="22"/>
              </w:rPr>
            </w:pPr>
            <w:r>
              <w:rPr>
                <w:spacing w:val="-5"/>
                <w:sz w:val="22"/>
              </w:rPr>
              <w:t>78</w:t>
            </w:r>
          </w:p>
        </w:tc>
      </w:tr>
      <w:tr>
        <w:trPr>
          <w:trHeight w:hRule="atLeast" w:val="505"/>
        </w:trPr>
        <w:tc>
          <w:tcPr>
            <w:tcW w:type="dxa" w:w="8293"/>
          </w:tcPr>
          <w:p>
            <w:pPr>
              <w:pStyle w:val="TableParagraph"/>
              <w:rPr>
                <w:sz w:val="22"/>
              </w:rPr>
            </w:pPr>
            <w:r>
              <w:rPr>
                <w:sz w:val="22"/>
              </w:rPr>
              <w:t>Noche</w:t>
            </w:r>
            <w:r>
              <w:rPr>
                <w:spacing w:val="6"/>
                <w:sz w:val="22"/>
              </w:rPr>
              <w:t> </w:t>
            </w:r>
            <w:r>
              <w:rPr>
                <w:sz w:val="22"/>
              </w:rPr>
              <w:t>extra</w:t>
            </w:r>
            <w:r>
              <w:rPr>
                <w:spacing w:val="6"/>
                <w:sz w:val="22"/>
              </w:rPr>
              <w:t> </w:t>
            </w:r>
            <w:r>
              <w:rPr>
                <w:sz w:val="22"/>
              </w:rPr>
              <w:t>en</w:t>
            </w:r>
            <w:r>
              <w:rPr>
                <w:spacing w:val="7"/>
                <w:sz w:val="22"/>
              </w:rPr>
              <w:t> </w:t>
            </w:r>
            <w:r>
              <w:rPr>
                <w:sz w:val="22"/>
              </w:rPr>
              <w:t>Estambul</w:t>
            </w:r>
            <w:r>
              <w:rPr>
                <w:spacing w:val="6"/>
                <w:sz w:val="22"/>
              </w:rPr>
              <w:t> </w:t>
            </w:r>
            <w:r>
              <w:rPr>
                <w:sz w:val="22"/>
              </w:rPr>
              <w:t>por</w:t>
            </w:r>
            <w:r>
              <w:rPr>
                <w:spacing w:val="6"/>
                <w:sz w:val="22"/>
              </w:rPr>
              <w:t> </w:t>
            </w:r>
            <w:r>
              <w:rPr>
                <w:sz w:val="22"/>
              </w:rPr>
              <w:t>persona</w:t>
            </w:r>
            <w:r>
              <w:rPr>
                <w:spacing w:val="7"/>
                <w:sz w:val="22"/>
              </w:rPr>
              <w:t> </w:t>
            </w:r>
            <w:r>
              <w:rPr>
                <w:sz w:val="22"/>
              </w:rPr>
              <w:t>en</w:t>
            </w:r>
            <w:r>
              <w:rPr>
                <w:spacing w:val="6"/>
                <w:sz w:val="22"/>
              </w:rPr>
              <w:t> </w:t>
            </w:r>
            <w:r>
              <w:rPr>
                <w:sz w:val="22"/>
              </w:rPr>
              <w:t>habitación</w:t>
            </w:r>
            <w:r>
              <w:rPr>
                <w:spacing w:val="6"/>
                <w:sz w:val="22"/>
              </w:rPr>
              <w:t> </w:t>
            </w:r>
            <w:r>
              <w:rPr>
                <w:spacing w:val="-2"/>
                <w:sz w:val="22"/>
              </w:rPr>
              <w:t>sencilla</w:t>
            </w:r>
          </w:p>
        </w:tc>
        <w:tc>
          <w:tcPr>
            <w:tcW w:type="dxa" w:w="2505"/>
          </w:tcPr>
          <w:p>
            <w:pPr>
              <w:pStyle w:val="TableParagraph"/>
              <w:ind w:left="2"/>
              <w:jc w:val="center"/>
              <w:rPr>
                <w:sz w:val="22"/>
              </w:rPr>
            </w:pPr>
            <w:r>
              <w:rPr>
                <w:spacing w:val="-5"/>
                <w:sz w:val="22"/>
              </w:rPr>
              <w:t>141</w:t>
            </w:r>
          </w:p>
        </w:tc>
      </w:tr>
    </w:tbl>
    <w:p>
      <w:pPr>
        <w:pStyle w:val="TableParagraph"/>
        <w:spacing w:after="0"/>
        <w:jc w:val="center"/>
        <w:rPr>
          <w:sz w:val="22"/>
        </w:rPr>
        <w:sectPr>
          <w:footerReference r:id="rId11" w:type="default"/>
          <w:pgSz w:h="15840" w:w="12240"/>
          <w:pgMar w:bottom="1400" w:footer="1217" w:header="0" w:left="360" w:right="360" w:top="660"/>
        </w:sectPr>
      </w:pPr>
    </w:p>
    <w:p>
      <w:pPr>
        <w:pStyle w:val="Heading1"/>
        <w:spacing w:before="115"/>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24"/>
        <w:rPr>
          <w:sz w:val="20"/>
        </w:rPr>
      </w:pPr>
    </w:p>
    <w:tbl>
      <w:tblPr>
        <w:tblW w:type="auto" w:w="0"/>
        <w:jc w:val="left"/>
        <w:tblInd w:type="dxa" w:w="389"/>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510"/>
        <w:gridCol w:w="8288"/>
      </w:tblGrid>
      <w:tr>
        <w:trPr>
          <w:trHeight w:hRule="atLeast" w:val="505"/>
        </w:trPr>
        <w:tc>
          <w:tcPr>
            <w:tcW w:type="dxa" w:w="2510"/>
            <w:shd w:color="auto" w:fill="E5E8EB" w:val="clear"/>
          </w:tcPr>
          <w:p>
            <w:pPr>
              <w:pStyle w:val="TableParagraph"/>
              <w:rPr>
                <w:sz w:val="22"/>
              </w:rPr>
            </w:pPr>
            <w:r>
              <w:rPr>
                <w:spacing w:val="-2"/>
                <w:sz w:val="22"/>
              </w:rPr>
              <w:t>CIUDAD</w:t>
            </w:r>
          </w:p>
        </w:tc>
        <w:tc>
          <w:tcPr>
            <w:tcW w:type="dxa" w:w="8288"/>
            <w:shd w:color="auto" w:fill="E5E8EB" w:val="clear"/>
          </w:tcPr>
          <w:p>
            <w:pPr>
              <w:pStyle w:val="TableParagraph"/>
              <w:rPr>
                <w:sz w:val="22"/>
              </w:rPr>
            </w:pPr>
            <w:r>
              <w:rPr>
                <w:spacing w:val="-2"/>
                <w:sz w:val="22"/>
              </w:rPr>
              <w:t>HOTELES</w:t>
            </w:r>
          </w:p>
        </w:tc>
      </w:tr>
      <w:tr>
        <w:trPr>
          <w:trHeight w:hRule="atLeast" w:val="839"/>
        </w:trPr>
        <w:tc>
          <w:tcPr>
            <w:tcW w:type="dxa" w:w="2510"/>
          </w:tcPr>
          <w:p>
            <w:pPr>
              <w:pStyle w:val="TableParagraph"/>
              <w:spacing w:before="39"/>
              <w:ind w:left="0"/>
              <w:rPr>
                <w:sz w:val="22"/>
              </w:rPr>
            </w:pPr>
          </w:p>
          <w:p>
            <w:pPr>
              <w:pStyle w:val="TableParagraph"/>
              <w:spacing w:before="0"/>
              <w:rPr>
                <w:sz w:val="22"/>
              </w:rPr>
            </w:pPr>
            <w:r>
              <w:rPr>
                <w:spacing w:val="-2"/>
                <w:sz w:val="22"/>
              </w:rPr>
              <w:t>Estambul</w:t>
            </w:r>
          </w:p>
        </w:tc>
        <w:tc>
          <w:tcPr>
            <w:tcW w:type="dxa" w:w="8288"/>
          </w:tcPr>
          <w:p>
            <w:pPr>
              <w:pStyle w:val="TableParagraph"/>
              <w:spacing w:before="28" w:line="249" w:lineRule="auto"/>
              <w:ind w:right="3966"/>
              <w:rPr>
                <w:sz w:val="22"/>
              </w:rPr>
            </w:pPr>
            <w:r>
              <w:rPr>
                <w:sz w:val="22"/>
              </w:rPr>
              <w:t>Ramada by Wyndham Istanbul Old City Holiday Inn Istanbul - Old City</w:t>
            </w:r>
          </w:p>
          <w:p>
            <w:pPr>
              <w:pStyle w:val="TableParagraph"/>
              <w:spacing w:before="2"/>
              <w:rPr>
                <w:sz w:val="22"/>
              </w:rPr>
            </w:pPr>
            <w:r>
              <w:rPr>
                <w:sz w:val="22"/>
              </w:rPr>
              <w:t>Dosso</w:t>
            </w:r>
            <w:r>
              <w:rPr>
                <w:spacing w:val="-9"/>
                <w:sz w:val="22"/>
              </w:rPr>
              <w:t> </w:t>
            </w:r>
            <w:r>
              <w:rPr>
                <w:sz w:val="22"/>
              </w:rPr>
              <w:t>Dossi</w:t>
            </w:r>
            <w:r>
              <w:rPr>
                <w:spacing w:val="-8"/>
                <w:sz w:val="22"/>
              </w:rPr>
              <w:t> </w:t>
            </w:r>
            <w:r>
              <w:rPr>
                <w:sz w:val="22"/>
              </w:rPr>
              <w:t>Hotels</w:t>
            </w:r>
            <w:r>
              <w:rPr>
                <w:spacing w:val="-9"/>
                <w:sz w:val="22"/>
              </w:rPr>
              <w:t> </w:t>
            </w:r>
            <w:r>
              <w:rPr>
                <w:sz w:val="22"/>
              </w:rPr>
              <w:t>&amp;</w:t>
            </w:r>
            <w:r>
              <w:rPr>
                <w:spacing w:val="-8"/>
                <w:sz w:val="22"/>
              </w:rPr>
              <w:t> </w:t>
            </w:r>
            <w:r>
              <w:rPr>
                <w:sz w:val="22"/>
              </w:rPr>
              <w:t>Spa</w:t>
            </w:r>
            <w:r>
              <w:rPr>
                <w:spacing w:val="-9"/>
                <w:sz w:val="22"/>
              </w:rPr>
              <w:t> </w:t>
            </w:r>
            <w:r>
              <w:rPr>
                <w:spacing w:val="-2"/>
                <w:sz w:val="22"/>
              </w:rPr>
              <w:t>Downtown</w:t>
            </w:r>
          </w:p>
        </w:tc>
      </w:tr>
      <w:tr>
        <w:trPr>
          <w:trHeight w:hRule="atLeast" w:val="505"/>
        </w:trPr>
        <w:tc>
          <w:tcPr>
            <w:tcW w:type="dxa" w:w="2510"/>
          </w:tcPr>
          <w:p>
            <w:pPr>
              <w:pStyle w:val="TableParagraph"/>
              <w:rPr>
                <w:sz w:val="22"/>
              </w:rPr>
            </w:pPr>
            <w:r>
              <w:rPr>
                <w:spacing w:val="-2"/>
                <w:sz w:val="22"/>
              </w:rPr>
              <w:t>Capadocia</w:t>
            </w:r>
          </w:p>
        </w:tc>
        <w:tc>
          <w:tcPr>
            <w:tcW w:type="dxa" w:w="8288"/>
          </w:tcPr>
          <w:p>
            <w:pPr>
              <w:pStyle w:val="TableParagraph"/>
              <w:rPr>
                <w:sz w:val="22"/>
              </w:rPr>
            </w:pPr>
            <w:r>
              <w:rPr>
                <w:sz w:val="22"/>
              </w:rPr>
              <w:t>Mustafa</w:t>
            </w:r>
            <w:r>
              <w:rPr>
                <w:spacing w:val="-3"/>
                <w:sz w:val="22"/>
              </w:rPr>
              <w:t> </w:t>
            </w:r>
            <w:r>
              <w:rPr>
                <w:sz w:val="22"/>
              </w:rPr>
              <w:t>Cappadocia</w:t>
            </w:r>
            <w:r>
              <w:rPr>
                <w:spacing w:val="-3"/>
                <w:sz w:val="22"/>
              </w:rPr>
              <w:t> </w:t>
            </w:r>
            <w:r>
              <w:rPr>
                <w:spacing w:val="-2"/>
                <w:sz w:val="22"/>
              </w:rPr>
              <w:t>Resort</w:t>
            </w:r>
          </w:p>
        </w:tc>
      </w:tr>
      <w:tr>
        <w:trPr>
          <w:trHeight w:hRule="atLeast" w:val="505"/>
        </w:trPr>
        <w:tc>
          <w:tcPr>
            <w:tcW w:type="dxa" w:w="2510"/>
          </w:tcPr>
          <w:p>
            <w:pPr>
              <w:pStyle w:val="TableParagraph"/>
              <w:rPr>
                <w:sz w:val="22"/>
              </w:rPr>
            </w:pPr>
            <w:r>
              <w:rPr>
                <w:spacing w:val="-2"/>
                <w:sz w:val="22"/>
              </w:rPr>
              <w:t>Pamukkale</w:t>
            </w:r>
          </w:p>
        </w:tc>
        <w:tc>
          <w:tcPr>
            <w:tcW w:type="dxa" w:w="8288"/>
          </w:tcPr>
          <w:p>
            <w:pPr>
              <w:pStyle w:val="TableParagraph"/>
              <w:rPr>
                <w:sz w:val="22"/>
              </w:rPr>
            </w:pPr>
            <w:r>
              <w:rPr>
                <w:sz w:val="22"/>
              </w:rPr>
              <w:t>Adempira</w:t>
            </w:r>
            <w:r>
              <w:rPr>
                <w:spacing w:val="-12"/>
                <w:sz w:val="22"/>
              </w:rPr>
              <w:t> </w:t>
            </w:r>
            <w:r>
              <w:rPr>
                <w:sz w:val="22"/>
              </w:rPr>
              <w:t>Termal</w:t>
            </w:r>
            <w:r>
              <w:rPr>
                <w:spacing w:val="-11"/>
                <w:sz w:val="22"/>
              </w:rPr>
              <w:t> </w:t>
            </w:r>
            <w:r>
              <w:rPr>
                <w:sz w:val="22"/>
              </w:rPr>
              <w:t>&amp;</w:t>
            </w:r>
            <w:r>
              <w:rPr>
                <w:spacing w:val="-11"/>
                <w:sz w:val="22"/>
              </w:rPr>
              <w:t> </w:t>
            </w:r>
            <w:r>
              <w:rPr>
                <w:sz w:val="22"/>
              </w:rPr>
              <w:t>Spa</w:t>
            </w:r>
            <w:r>
              <w:rPr>
                <w:spacing w:val="-11"/>
                <w:sz w:val="22"/>
              </w:rPr>
              <w:t> </w:t>
            </w:r>
            <w:r>
              <w:rPr>
                <w:spacing w:val="-4"/>
                <w:sz w:val="22"/>
              </w:rPr>
              <w:t>Hotel</w:t>
            </w:r>
          </w:p>
        </w:tc>
      </w:tr>
      <w:tr>
        <w:trPr>
          <w:trHeight w:hRule="atLeast" w:val="675"/>
        </w:trPr>
        <w:tc>
          <w:tcPr>
            <w:tcW w:type="dxa" w:w="10798"/>
            <w:gridSpan w:val="2"/>
          </w:tcPr>
          <w:p>
            <w:pPr>
              <w:pStyle w:val="TableParagraph"/>
              <w:spacing w:before="78" w:line="249" w:lineRule="auto"/>
              <w:ind w:right="336"/>
              <w:rPr>
                <w:sz w:val="22"/>
              </w:rPr>
            </w:pPr>
            <w:r>
              <w:rPr>
                <w:color w:val="E41513"/>
                <w:sz w:val="22"/>
              </w:rPr>
              <w:t>*</w:t>
            </w:r>
            <w:r>
              <w:rPr>
                <w:sz w:val="22"/>
              </w:rPr>
              <w:t>Nota: Los hoteles están sujetos a cambio según la disponibilidad al momento de la reservación. Sin embargo, de no estar disponibles, confirmaremos en hoteles similares.</w:t>
            </w:r>
          </w:p>
        </w:tc>
      </w:tr>
    </w:tbl>
    <w:p>
      <w:pPr>
        <w:spacing w:before="335"/>
        <w:ind w:firstLine="0" w:left="374"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4" w:val="left"/>
        </w:tabs>
        <w:spacing w:after="0" w:before="194" w:line="266" w:lineRule="auto"/>
        <w:ind w:hanging="360" w:left="734" w:right="330"/>
        <w:jc w:val="both"/>
        <w:rPr>
          <w:sz w:val="22"/>
        </w:rPr>
      </w:pPr>
      <w:r>
        <w:rPr>
          <w:sz w:val="22"/>
        </w:rPr>
        <w:t>Precios por habitación en moneda indicada, sujeto a disponibilidad del operador final y a cambios sin previo aviso. Precios en moneda extranjera serán pagaderos en moneda nacional al tipo de cambio del día para anticipos y cuando</w:t>
      </w:r>
      <w:r>
        <w:rPr>
          <w:spacing w:val="40"/>
          <w:sz w:val="22"/>
        </w:rPr>
        <w:t> </w:t>
      </w:r>
      <w:r>
        <w:rPr>
          <w:sz w:val="22"/>
        </w:rPr>
        <w:t>se liquide el paquete.</w:t>
      </w:r>
    </w:p>
    <w:p>
      <w:pPr>
        <w:pStyle w:val="ListParagraph"/>
        <w:numPr>
          <w:ilvl w:val="0"/>
          <w:numId w:val="1"/>
        </w:numPr>
        <w:tabs>
          <w:tab w:leader="none" w:pos="732" w:val="left"/>
        </w:tabs>
        <w:spacing w:after="0" w:before="0" w:line="251" w:lineRule="exact"/>
        <w:ind w:hanging="358" w:left="732" w:right="0"/>
        <w:jc w:val="both"/>
        <w:rPr>
          <w:sz w:val="22"/>
        </w:rPr>
      </w:pPr>
      <w:r>
        <w:rPr>
          <w:w w:val="105"/>
          <w:sz w:val="22"/>
        </w:rPr>
        <w:t>Consultar</w:t>
      </w:r>
      <w:r>
        <w:rPr>
          <w:spacing w:val="-7"/>
          <w:w w:val="105"/>
          <w:sz w:val="22"/>
        </w:rPr>
        <w:t> </w:t>
      </w:r>
      <w:r>
        <w:rPr>
          <w:w w:val="105"/>
          <w:sz w:val="22"/>
        </w:rPr>
        <w:t>suplemento</w:t>
      </w:r>
      <w:r>
        <w:rPr>
          <w:spacing w:val="-6"/>
          <w:w w:val="105"/>
          <w:sz w:val="22"/>
        </w:rPr>
        <w:t> </w:t>
      </w:r>
      <w:r>
        <w:rPr>
          <w:w w:val="105"/>
          <w:sz w:val="22"/>
        </w:rPr>
        <w:t>para</w:t>
      </w:r>
      <w:r>
        <w:rPr>
          <w:spacing w:val="-6"/>
          <w:w w:val="105"/>
          <w:sz w:val="22"/>
        </w:rPr>
        <w:t> </w:t>
      </w:r>
      <w:r>
        <w:rPr>
          <w:w w:val="105"/>
          <w:sz w:val="22"/>
        </w:rPr>
        <w:t>un</w:t>
      </w:r>
      <w:r>
        <w:rPr>
          <w:spacing w:val="-7"/>
          <w:w w:val="105"/>
          <w:sz w:val="22"/>
        </w:rPr>
        <w:t> </w:t>
      </w:r>
      <w:r>
        <w:rPr>
          <w:w w:val="105"/>
          <w:sz w:val="22"/>
        </w:rPr>
        <w:t>pasajero</w:t>
      </w:r>
      <w:r>
        <w:rPr>
          <w:spacing w:val="-6"/>
          <w:w w:val="105"/>
          <w:sz w:val="22"/>
        </w:rPr>
        <w:t> </w:t>
      </w:r>
      <w:r>
        <w:rPr>
          <w:w w:val="105"/>
          <w:sz w:val="22"/>
        </w:rPr>
        <w:t>viajando</w:t>
      </w:r>
      <w:r>
        <w:rPr>
          <w:spacing w:val="-6"/>
          <w:w w:val="105"/>
          <w:sz w:val="22"/>
        </w:rPr>
        <w:t> </w:t>
      </w:r>
      <w:r>
        <w:rPr>
          <w:spacing w:val="-4"/>
          <w:w w:val="105"/>
          <w:sz w:val="22"/>
        </w:rPr>
        <w:t>solo</w:t>
      </w:r>
    </w:p>
    <w:p>
      <w:pPr>
        <w:pStyle w:val="ListParagraph"/>
        <w:numPr>
          <w:ilvl w:val="0"/>
          <w:numId w:val="1"/>
        </w:numPr>
        <w:tabs>
          <w:tab w:leader="none" w:pos="734" w:val="left"/>
        </w:tabs>
        <w:spacing w:after="0" w:before="27" w:line="240" w:lineRule="auto"/>
        <w:ind w:hanging="360" w:left="734" w:right="0"/>
        <w:jc w:val="left"/>
        <w:rPr>
          <w:sz w:val="22"/>
        </w:rPr>
      </w:pPr>
      <w:r>
        <w:rPr>
          <w:w w:val="105"/>
          <w:sz w:val="22"/>
        </w:rPr>
        <w:t>Consultar</w:t>
      </w:r>
      <w:r>
        <w:rPr>
          <w:spacing w:val="-15"/>
          <w:w w:val="105"/>
          <w:sz w:val="22"/>
        </w:rPr>
        <w:t> </w:t>
      </w:r>
      <w:r>
        <w:rPr>
          <w:w w:val="105"/>
          <w:sz w:val="22"/>
        </w:rPr>
        <w:t>suplemento</w:t>
      </w:r>
      <w:r>
        <w:rPr>
          <w:spacing w:val="-14"/>
          <w:w w:val="105"/>
          <w:sz w:val="22"/>
        </w:rPr>
        <w:t> </w:t>
      </w:r>
      <w:r>
        <w:rPr>
          <w:w w:val="105"/>
          <w:sz w:val="22"/>
        </w:rPr>
        <w:t>para</w:t>
      </w:r>
      <w:r>
        <w:rPr>
          <w:spacing w:val="-15"/>
          <w:w w:val="105"/>
          <w:sz w:val="22"/>
        </w:rPr>
        <w:t> </w:t>
      </w:r>
      <w:r>
        <w:rPr>
          <w:w w:val="105"/>
          <w:sz w:val="22"/>
        </w:rPr>
        <w:t>noche</w:t>
      </w:r>
      <w:r>
        <w:rPr>
          <w:spacing w:val="-14"/>
          <w:w w:val="105"/>
          <w:sz w:val="22"/>
        </w:rPr>
        <w:t> </w:t>
      </w:r>
      <w:r>
        <w:rPr>
          <w:w w:val="105"/>
          <w:sz w:val="22"/>
        </w:rPr>
        <w:t>vieja</w:t>
      </w:r>
      <w:r>
        <w:rPr>
          <w:spacing w:val="-15"/>
          <w:w w:val="105"/>
          <w:sz w:val="22"/>
        </w:rPr>
        <w:t> </w:t>
      </w:r>
      <w:r>
        <w:rPr>
          <w:w w:val="105"/>
          <w:sz w:val="22"/>
        </w:rPr>
        <w:t>y</w:t>
      </w:r>
      <w:r>
        <w:rPr>
          <w:spacing w:val="-12"/>
          <w:w w:val="105"/>
          <w:sz w:val="22"/>
        </w:rPr>
        <w:t> </w:t>
      </w:r>
      <w:r>
        <w:rPr>
          <w:w w:val="105"/>
          <w:sz w:val="22"/>
        </w:rPr>
        <w:t>fechas</w:t>
      </w:r>
      <w:r>
        <w:rPr>
          <w:spacing w:val="-15"/>
          <w:w w:val="105"/>
          <w:sz w:val="22"/>
        </w:rPr>
        <w:t> </w:t>
      </w:r>
      <w:r>
        <w:rPr>
          <w:spacing w:val="-2"/>
          <w:w w:val="105"/>
          <w:sz w:val="22"/>
        </w:rPr>
        <w:t>festivas</w:t>
      </w:r>
    </w:p>
    <w:p>
      <w:pPr>
        <w:pStyle w:val="ListParagraph"/>
        <w:numPr>
          <w:ilvl w:val="0"/>
          <w:numId w:val="1"/>
        </w:numPr>
        <w:tabs>
          <w:tab w:leader="none" w:pos="734" w:val="left"/>
        </w:tabs>
        <w:spacing w:after="0" w:before="27" w:line="240" w:lineRule="auto"/>
        <w:ind w:hanging="360" w:left="734" w:right="0"/>
        <w:jc w:val="left"/>
        <w:rPr>
          <w:sz w:val="22"/>
        </w:rPr>
      </w:pPr>
      <w:r>
        <w:rPr>
          <w:sz w:val="22"/>
        </w:rPr>
        <w:t>El</w:t>
      </w:r>
      <w:r>
        <w:rPr>
          <w:spacing w:val="-2"/>
          <w:sz w:val="22"/>
        </w:rPr>
        <w:t> </w:t>
      </w:r>
      <w:r>
        <w:rPr>
          <w:sz w:val="22"/>
        </w:rPr>
        <w:t>orden</w:t>
      </w:r>
      <w:r>
        <w:rPr>
          <w:spacing w:val="-2"/>
          <w:sz w:val="22"/>
        </w:rPr>
        <w:t> </w:t>
      </w:r>
      <w:r>
        <w:rPr>
          <w:sz w:val="22"/>
        </w:rPr>
        <w:t>de</w:t>
      </w:r>
      <w:r>
        <w:rPr>
          <w:spacing w:val="-1"/>
          <w:sz w:val="22"/>
        </w:rPr>
        <w:t> </w:t>
      </w:r>
      <w:r>
        <w:rPr>
          <w:sz w:val="22"/>
        </w:rPr>
        <w:t>las</w:t>
      </w:r>
      <w:r>
        <w:rPr>
          <w:spacing w:val="-2"/>
          <w:sz w:val="22"/>
        </w:rPr>
        <w:t> </w:t>
      </w:r>
      <w:r>
        <w:rPr>
          <w:sz w:val="22"/>
        </w:rPr>
        <w:t>visitas</w:t>
      </w:r>
      <w:r>
        <w:rPr>
          <w:spacing w:val="-2"/>
          <w:sz w:val="22"/>
        </w:rPr>
        <w:t> </w:t>
      </w:r>
      <w:r>
        <w:rPr>
          <w:sz w:val="22"/>
        </w:rPr>
        <w:t>puede</w:t>
      </w:r>
      <w:r>
        <w:rPr>
          <w:spacing w:val="-1"/>
          <w:sz w:val="22"/>
        </w:rPr>
        <w:t> </w:t>
      </w:r>
      <w:r>
        <w:rPr>
          <w:sz w:val="22"/>
        </w:rPr>
        <w:t>variar</w:t>
      </w:r>
      <w:r>
        <w:rPr>
          <w:spacing w:val="-2"/>
          <w:sz w:val="22"/>
        </w:rPr>
        <w:t> </w:t>
      </w:r>
      <w:r>
        <w:rPr>
          <w:sz w:val="22"/>
        </w:rPr>
        <w:t>en</w:t>
      </w:r>
      <w:r>
        <w:rPr>
          <w:spacing w:val="-2"/>
          <w:sz w:val="22"/>
        </w:rPr>
        <w:t> </w:t>
      </w:r>
      <w:r>
        <w:rPr>
          <w:sz w:val="22"/>
        </w:rPr>
        <w:t>función</w:t>
      </w:r>
      <w:r>
        <w:rPr>
          <w:spacing w:val="-1"/>
          <w:sz w:val="22"/>
        </w:rPr>
        <w:t> </w:t>
      </w:r>
      <w:r>
        <w:rPr>
          <w:sz w:val="22"/>
        </w:rPr>
        <w:t>del</w:t>
      </w:r>
      <w:r>
        <w:rPr>
          <w:spacing w:val="-2"/>
          <w:sz w:val="22"/>
        </w:rPr>
        <w:t> </w:t>
      </w:r>
      <w:r>
        <w:rPr>
          <w:sz w:val="22"/>
        </w:rPr>
        <w:t>día</w:t>
      </w:r>
      <w:r>
        <w:rPr>
          <w:spacing w:val="-2"/>
          <w:sz w:val="22"/>
        </w:rPr>
        <w:t> </w:t>
      </w:r>
      <w:r>
        <w:rPr>
          <w:sz w:val="22"/>
        </w:rPr>
        <w:t>de</w:t>
      </w:r>
      <w:r>
        <w:rPr>
          <w:spacing w:val="-1"/>
          <w:sz w:val="22"/>
        </w:rPr>
        <w:t> </w:t>
      </w:r>
      <w:r>
        <w:rPr>
          <w:sz w:val="22"/>
        </w:rPr>
        <w:t>salida</w:t>
      </w:r>
      <w:r>
        <w:rPr>
          <w:spacing w:val="-2"/>
          <w:sz w:val="22"/>
        </w:rPr>
        <w:t> </w:t>
      </w:r>
      <w:r>
        <w:rPr>
          <w:sz w:val="22"/>
        </w:rPr>
        <w:t>manteniendo</w:t>
      </w:r>
      <w:r>
        <w:rPr>
          <w:spacing w:val="-2"/>
          <w:sz w:val="22"/>
        </w:rPr>
        <w:t> </w:t>
      </w:r>
      <w:r>
        <w:rPr>
          <w:sz w:val="22"/>
        </w:rPr>
        <w:t>las</w:t>
      </w:r>
      <w:r>
        <w:rPr>
          <w:spacing w:val="-1"/>
          <w:sz w:val="22"/>
        </w:rPr>
        <w:t> </w:t>
      </w:r>
      <w:r>
        <w:rPr>
          <w:sz w:val="22"/>
        </w:rPr>
        <w:t>visitas</w:t>
      </w:r>
      <w:r>
        <w:rPr>
          <w:spacing w:val="-2"/>
          <w:sz w:val="22"/>
        </w:rPr>
        <w:t> programadas.</w:t>
      </w:r>
    </w:p>
    <w:p>
      <w:pPr>
        <w:pStyle w:val="ListParagraph"/>
        <w:numPr>
          <w:ilvl w:val="0"/>
          <w:numId w:val="1"/>
        </w:numPr>
        <w:tabs>
          <w:tab w:leader="none" w:pos="734" w:val="left"/>
        </w:tabs>
        <w:spacing w:after="0" w:before="27" w:line="240" w:lineRule="auto"/>
        <w:ind w:hanging="360" w:left="734"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34" w:val="left"/>
        </w:tabs>
        <w:spacing w:after="0" w:before="27" w:line="266" w:lineRule="auto"/>
        <w:ind w:hanging="360" w:left="734" w:right="330"/>
        <w:jc w:val="both"/>
        <w:rPr>
          <w:sz w:val="22"/>
        </w:rPr>
      </w:pPr>
      <w:r>
        <w:rPr>
          <w:w w:val="105"/>
          <w:sz w:val="22"/>
        </w:rPr>
        <w:t>Para</w:t>
      </w:r>
      <w:r>
        <w:rPr>
          <w:spacing w:val="-9"/>
          <w:w w:val="105"/>
          <w:sz w:val="22"/>
        </w:rPr>
        <w:t> </w:t>
      </w:r>
      <w:r>
        <w:rPr>
          <w:w w:val="105"/>
          <w:sz w:val="22"/>
        </w:rPr>
        <w:t>llegadas</w:t>
      </w:r>
      <w:r>
        <w:rPr>
          <w:spacing w:val="-9"/>
          <w:w w:val="105"/>
          <w:sz w:val="22"/>
        </w:rPr>
        <w:t> </w:t>
      </w:r>
      <w:r>
        <w:rPr>
          <w:w w:val="105"/>
          <w:sz w:val="22"/>
        </w:rPr>
        <w:t>y</w:t>
      </w:r>
      <w:r>
        <w:rPr>
          <w:spacing w:val="-9"/>
          <w:w w:val="105"/>
          <w:sz w:val="22"/>
        </w:rPr>
        <w:t> </w:t>
      </w:r>
      <w:r>
        <w:rPr>
          <w:w w:val="105"/>
          <w:sz w:val="22"/>
        </w:rPr>
        <w:t>/</w:t>
      </w:r>
      <w:r>
        <w:rPr>
          <w:spacing w:val="-9"/>
          <w:w w:val="105"/>
          <w:sz w:val="22"/>
        </w:rPr>
        <w:t> </w:t>
      </w:r>
      <w:r>
        <w:rPr>
          <w:w w:val="105"/>
          <w:sz w:val="22"/>
        </w:rPr>
        <w:t>o</w:t>
      </w:r>
      <w:r>
        <w:rPr>
          <w:spacing w:val="-9"/>
          <w:w w:val="105"/>
          <w:sz w:val="22"/>
        </w:rPr>
        <w:t> </w:t>
      </w:r>
      <w:r>
        <w:rPr>
          <w:w w:val="105"/>
          <w:sz w:val="22"/>
        </w:rPr>
        <w:t>salidas</w:t>
      </w:r>
      <w:r>
        <w:rPr>
          <w:spacing w:val="-9"/>
          <w:w w:val="105"/>
          <w:sz w:val="22"/>
        </w:rPr>
        <w:t> </w:t>
      </w:r>
      <w:r>
        <w:rPr>
          <w:w w:val="105"/>
          <w:sz w:val="22"/>
        </w:rPr>
        <w:t>diferentes</w:t>
      </w:r>
      <w:r>
        <w:rPr>
          <w:spacing w:val="-9"/>
          <w:w w:val="105"/>
          <w:sz w:val="22"/>
        </w:rPr>
        <w:t> </w:t>
      </w:r>
      <w:r>
        <w:rPr>
          <w:w w:val="105"/>
          <w:sz w:val="22"/>
        </w:rPr>
        <w:t>a</w:t>
      </w:r>
      <w:r>
        <w:rPr>
          <w:spacing w:val="-9"/>
          <w:w w:val="105"/>
          <w:sz w:val="22"/>
        </w:rPr>
        <w:t> </w:t>
      </w:r>
      <w:r>
        <w:rPr>
          <w:w w:val="105"/>
          <w:sz w:val="22"/>
        </w:rPr>
        <w:t>las</w:t>
      </w:r>
      <w:r>
        <w:rPr>
          <w:spacing w:val="-9"/>
          <w:w w:val="105"/>
          <w:sz w:val="22"/>
        </w:rPr>
        <w:t> </w:t>
      </w:r>
      <w:r>
        <w:rPr>
          <w:w w:val="105"/>
          <w:sz w:val="22"/>
        </w:rPr>
        <w:t>proporcionadas</w:t>
      </w:r>
      <w:r>
        <w:rPr>
          <w:spacing w:val="-9"/>
          <w:w w:val="105"/>
          <w:sz w:val="22"/>
        </w:rPr>
        <w:t> </w:t>
      </w:r>
      <w:r>
        <w:rPr>
          <w:w w:val="105"/>
          <w:sz w:val="22"/>
        </w:rPr>
        <w:t>en</w:t>
      </w:r>
      <w:r>
        <w:rPr>
          <w:spacing w:val="-9"/>
          <w:w w:val="105"/>
          <w:sz w:val="22"/>
        </w:rPr>
        <w:t> </w:t>
      </w:r>
      <w:r>
        <w:rPr>
          <w:w w:val="105"/>
          <w:sz w:val="22"/>
        </w:rPr>
        <w:t>el</w:t>
      </w:r>
      <w:r>
        <w:rPr>
          <w:spacing w:val="-9"/>
          <w:w w:val="105"/>
          <w:sz w:val="22"/>
        </w:rPr>
        <w:t> </w:t>
      </w:r>
      <w:r>
        <w:rPr>
          <w:w w:val="105"/>
          <w:sz w:val="22"/>
        </w:rPr>
        <w:t>tour,</w:t>
      </w:r>
      <w:r>
        <w:rPr>
          <w:spacing w:val="-6"/>
          <w:w w:val="105"/>
          <w:sz w:val="22"/>
        </w:rPr>
        <w:t> </w:t>
      </w:r>
      <w:r>
        <w:rPr>
          <w:w w:val="105"/>
          <w:sz w:val="22"/>
        </w:rPr>
        <w:t>los</w:t>
      </w:r>
      <w:r>
        <w:rPr>
          <w:spacing w:val="-9"/>
          <w:w w:val="105"/>
          <w:sz w:val="22"/>
        </w:rPr>
        <w:t> </w:t>
      </w:r>
      <w:r>
        <w:rPr>
          <w:w w:val="105"/>
          <w:sz w:val="22"/>
        </w:rPr>
        <w:t>traslados</w:t>
      </w:r>
      <w:r>
        <w:rPr>
          <w:spacing w:val="-9"/>
          <w:w w:val="105"/>
          <w:sz w:val="22"/>
        </w:rPr>
        <w:t> </w:t>
      </w:r>
      <w:r>
        <w:rPr>
          <w:w w:val="105"/>
          <w:sz w:val="22"/>
        </w:rPr>
        <w:t>no</w:t>
      </w:r>
      <w:r>
        <w:rPr>
          <w:spacing w:val="-9"/>
          <w:w w:val="105"/>
          <w:sz w:val="22"/>
        </w:rPr>
        <w:t> </w:t>
      </w:r>
      <w:r>
        <w:rPr>
          <w:w w:val="105"/>
          <w:sz w:val="22"/>
        </w:rPr>
        <w:t>están</w:t>
      </w:r>
      <w:r>
        <w:rPr>
          <w:spacing w:val="-9"/>
          <w:w w:val="105"/>
          <w:sz w:val="22"/>
        </w:rPr>
        <w:t> </w:t>
      </w:r>
      <w:r>
        <w:rPr>
          <w:w w:val="105"/>
          <w:sz w:val="22"/>
        </w:rPr>
        <w:t>incluidos</w:t>
      </w:r>
      <w:r>
        <w:rPr>
          <w:spacing w:val="-9"/>
          <w:w w:val="105"/>
          <w:sz w:val="22"/>
        </w:rPr>
        <w:t> </w:t>
      </w:r>
      <w:r>
        <w:rPr>
          <w:w w:val="105"/>
          <w:sz w:val="22"/>
        </w:rPr>
        <w:t>en</w:t>
      </w:r>
      <w:r>
        <w:rPr>
          <w:spacing w:val="-9"/>
          <w:w w:val="105"/>
          <w:sz w:val="22"/>
        </w:rPr>
        <w:t> </w:t>
      </w:r>
      <w:r>
        <w:rPr>
          <w:w w:val="105"/>
          <w:sz w:val="22"/>
        </w:rPr>
        <w:t>el</w:t>
      </w:r>
      <w:r>
        <w:rPr>
          <w:spacing w:val="-9"/>
          <w:w w:val="105"/>
          <w:sz w:val="22"/>
        </w:rPr>
        <w:t> </w:t>
      </w:r>
      <w:r>
        <w:rPr>
          <w:w w:val="105"/>
          <w:sz w:val="22"/>
        </w:rPr>
        <w:t>valor</w:t>
      </w:r>
      <w:r>
        <w:rPr>
          <w:spacing w:val="-9"/>
          <w:w w:val="105"/>
          <w:sz w:val="22"/>
        </w:rPr>
        <w:t> </w:t>
      </w:r>
      <w:r>
        <w:rPr>
          <w:w w:val="105"/>
          <w:sz w:val="22"/>
        </w:rPr>
        <w:t>del </w:t>
      </w:r>
      <w:r>
        <w:rPr>
          <w:sz w:val="22"/>
        </w:rPr>
        <w:t>paquete. Lo mismo ocurre con noches extra. En ambos casos, para mayor comodidad de los pasajeros, se contratar los </w:t>
      </w:r>
      <w:r>
        <w:rPr>
          <w:w w:val="105"/>
          <w:sz w:val="22"/>
        </w:rPr>
        <w:t>servicios</w:t>
      </w:r>
      <w:r>
        <w:rPr>
          <w:spacing w:val="-9"/>
          <w:w w:val="105"/>
          <w:sz w:val="22"/>
        </w:rPr>
        <w:t> </w:t>
      </w:r>
      <w:r>
        <w:rPr>
          <w:w w:val="105"/>
          <w:sz w:val="22"/>
        </w:rPr>
        <w:t>con</w:t>
      </w:r>
      <w:r>
        <w:rPr>
          <w:spacing w:val="-9"/>
          <w:w w:val="105"/>
          <w:sz w:val="22"/>
        </w:rPr>
        <w:t> </w:t>
      </w:r>
      <w:r>
        <w:rPr>
          <w:w w:val="105"/>
          <w:sz w:val="22"/>
        </w:rPr>
        <w:t>los</w:t>
      </w:r>
      <w:r>
        <w:rPr>
          <w:spacing w:val="-9"/>
          <w:w w:val="105"/>
          <w:sz w:val="22"/>
        </w:rPr>
        <w:t> </w:t>
      </w:r>
      <w:r>
        <w:rPr>
          <w:w w:val="105"/>
          <w:sz w:val="22"/>
        </w:rPr>
        <w:t>costos</w:t>
      </w:r>
      <w:r>
        <w:rPr>
          <w:spacing w:val="-9"/>
          <w:w w:val="105"/>
          <w:sz w:val="22"/>
        </w:rPr>
        <w:t> </w:t>
      </w:r>
      <w:r>
        <w:rPr>
          <w:w w:val="105"/>
          <w:sz w:val="22"/>
        </w:rPr>
        <w:t>de</w:t>
      </w:r>
      <w:r>
        <w:rPr>
          <w:spacing w:val="-9"/>
          <w:w w:val="105"/>
          <w:sz w:val="22"/>
        </w:rPr>
        <w:t> </w:t>
      </w:r>
      <w:r>
        <w:rPr>
          <w:w w:val="105"/>
          <w:sz w:val="22"/>
        </w:rPr>
        <w:t>los</w:t>
      </w:r>
      <w:r>
        <w:rPr>
          <w:spacing w:val="-9"/>
          <w:w w:val="105"/>
          <w:sz w:val="22"/>
        </w:rPr>
        <w:t> </w:t>
      </w:r>
      <w:r>
        <w:rPr>
          <w:w w:val="105"/>
          <w:sz w:val="22"/>
        </w:rPr>
        <w:t>suplementos.</w:t>
      </w:r>
    </w:p>
    <w:p>
      <w:pPr>
        <w:pStyle w:val="ListParagraph"/>
        <w:numPr>
          <w:ilvl w:val="0"/>
          <w:numId w:val="1"/>
        </w:numPr>
        <w:tabs>
          <w:tab w:leader="none" w:pos="733" w:val="left"/>
        </w:tabs>
        <w:spacing w:after="0" w:before="0" w:line="251" w:lineRule="exact"/>
        <w:ind w:hanging="359" w:left="733" w:right="0"/>
        <w:jc w:val="both"/>
        <w:rPr>
          <w:sz w:val="22"/>
        </w:rPr>
      </w:pPr>
      <w:r>
        <w:rPr>
          <w:sz w:val="22"/>
        </w:rPr>
        <w:t>El</w:t>
      </w:r>
      <w:r>
        <w:rPr>
          <w:spacing w:val="-4"/>
          <w:sz w:val="22"/>
        </w:rPr>
        <w:t> </w:t>
      </w:r>
      <w:r>
        <w:rPr>
          <w:sz w:val="22"/>
        </w:rPr>
        <w:t>Globo</w:t>
      </w:r>
      <w:r>
        <w:rPr>
          <w:spacing w:val="-4"/>
          <w:sz w:val="22"/>
        </w:rPr>
        <w:t> </w:t>
      </w:r>
      <w:r>
        <w:rPr>
          <w:sz w:val="22"/>
        </w:rPr>
        <w:t>en</w:t>
      </w:r>
      <w:r>
        <w:rPr>
          <w:spacing w:val="-4"/>
          <w:sz w:val="22"/>
        </w:rPr>
        <w:t> </w:t>
      </w:r>
      <w:r>
        <w:rPr>
          <w:sz w:val="22"/>
        </w:rPr>
        <w:t>Capadocia,</w:t>
      </w:r>
      <w:r>
        <w:rPr>
          <w:spacing w:val="1"/>
          <w:sz w:val="22"/>
        </w:rPr>
        <w:t> </w:t>
      </w:r>
      <w:r>
        <w:rPr>
          <w:sz w:val="22"/>
        </w:rPr>
        <w:t>siempre</w:t>
      </w:r>
      <w:r>
        <w:rPr>
          <w:spacing w:val="-4"/>
          <w:sz w:val="22"/>
        </w:rPr>
        <w:t> </w:t>
      </w:r>
      <w:r>
        <w:rPr>
          <w:sz w:val="22"/>
        </w:rPr>
        <w:t>está</w:t>
      </w:r>
      <w:r>
        <w:rPr>
          <w:spacing w:val="-4"/>
          <w:sz w:val="22"/>
        </w:rPr>
        <w:t> </w:t>
      </w:r>
      <w:r>
        <w:rPr>
          <w:sz w:val="22"/>
        </w:rPr>
        <w:t>sujeto</w:t>
      </w:r>
      <w:r>
        <w:rPr>
          <w:spacing w:val="-3"/>
          <w:sz w:val="22"/>
        </w:rPr>
        <w:t> </w:t>
      </w:r>
      <w:r>
        <w:rPr>
          <w:sz w:val="22"/>
        </w:rPr>
        <w:t>a</w:t>
      </w:r>
      <w:r>
        <w:rPr>
          <w:spacing w:val="-4"/>
          <w:sz w:val="22"/>
        </w:rPr>
        <w:t> </w:t>
      </w:r>
      <w:r>
        <w:rPr>
          <w:sz w:val="22"/>
        </w:rPr>
        <w:t>cambios</w:t>
      </w:r>
      <w:r>
        <w:rPr>
          <w:spacing w:val="-4"/>
          <w:sz w:val="22"/>
        </w:rPr>
        <w:t> </w:t>
      </w:r>
      <w:r>
        <w:rPr>
          <w:sz w:val="22"/>
        </w:rPr>
        <w:t>y</w:t>
      </w:r>
      <w:r>
        <w:rPr>
          <w:spacing w:val="-4"/>
          <w:sz w:val="22"/>
        </w:rPr>
        <w:t> </w:t>
      </w:r>
      <w:r>
        <w:rPr>
          <w:spacing w:val="-2"/>
          <w:sz w:val="22"/>
        </w:rPr>
        <w:t>disponibilidad.</w:t>
      </w:r>
    </w:p>
    <w:p>
      <w:pPr>
        <w:pStyle w:val="ListParagraph"/>
        <w:numPr>
          <w:ilvl w:val="0"/>
          <w:numId w:val="1"/>
        </w:numPr>
        <w:tabs>
          <w:tab w:leader="none" w:pos="734" w:val="left"/>
        </w:tabs>
        <w:spacing w:after="0" w:before="27" w:line="240" w:lineRule="auto"/>
        <w:ind w:hanging="360" w:left="734" w:right="0"/>
        <w:jc w:val="left"/>
        <w:rPr>
          <w:sz w:val="22"/>
        </w:rPr>
      </w:pPr>
      <w:r>
        <w:rPr>
          <w:sz w:val="22"/>
        </w:rPr>
        <w:t>En</w:t>
      </w:r>
      <w:r>
        <w:rPr>
          <w:spacing w:val="1"/>
          <w:sz w:val="22"/>
        </w:rPr>
        <w:t> </w:t>
      </w:r>
      <w:r>
        <w:rPr>
          <w:sz w:val="22"/>
        </w:rPr>
        <w:t>caso</w:t>
      </w:r>
      <w:r>
        <w:rPr>
          <w:spacing w:val="2"/>
          <w:sz w:val="22"/>
        </w:rPr>
        <w:t> </w:t>
      </w:r>
      <w:r>
        <w:rPr>
          <w:sz w:val="22"/>
        </w:rPr>
        <w:t>de</w:t>
      </w:r>
      <w:r>
        <w:rPr>
          <w:spacing w:val="2"/>
          <w:sz w:val="22"/>
        </w:rPr>
        <w:t> </w:t>
      </w:r>
      <w:r>
        <w:rPr>
          <w:sz w:val="22"/>
        </w:rPr>
        <w:t>que</w:t>
      </w:r>
      <w:r>
        <w:rPr>
          <w:spacing w:val="2"/>
          <w:sz w:val="22"/>
        </w:rPr>
        <w:t> </w:t>
      </w:r>
      <w:r>
        <w:rPr>
          <w:sz w:val="22"/>
        </w:rPr>
        <w:t>el</w:t>
      </w:r>
      <w:r>
        <w:rPr>
          <w:spacing w:val="2"/>
          <w:sz w:val="22"/>
        </w:rPr>
        <w:t> </w:t>
      </w:r>
      <w:r>
        <w:rPr>
          <w:sz w:val="22"/>
        </w:rPr>
        <w:t>hotel</w:t>
      </w:r>
      <w:r>
        <w:rPr>
          <w:spacing w:val="2"/>
          <w:sz w:val="22"/>
        </w:rPr>
        <w:t> </w:t>
      </w:r>
      <w:r>
        <w:rPr>
          <w:sz w:val="22"/>
        </w:rPr>
        <w:t>mencionado</w:t>
      </w:r>
      <w:r>
        <w:rPr>
          <w:spacing w:val="2"/>
          <w:sz w:val="22"/>
        </w:rPr>
        <w:t> </w:t>
      </w:r>
      <w:r>
        <w:rPr>
          <w:sz w:val="22"/>
        </w:rPr>
        <w:t>no</w:t>
      </w:r>
      <w:r>
        <w:rPr>
          <w:spacing w:val="1"/>
          <w:sz w:val="22"/>
        </w:rPr>
        <w:t> </w:t>
      </w:r>
      <w:r>
        <w:rPr>
          <w:sz w:val="22"/>
        </w:rPr>
        <w:t>esté</w:t>
      </w:r>
      <w:r>
        <w:rPr>
          <w:spacing w:val="2"/>
          <w:sz w:val="22"/>
        </w:rPr>
        <w:t> </w:t>
      </w:r>
      <w:r>
        <w:rPr>
          <w:sz w:val="22"/>
        </w:rPr>
        <w:t>disponible,</w:t>
      </w:r>
      <w:r>
        <w:rPr>
          <w:spacing w:val="8"/>
          <w:sz w:val="22"/>
        </w:rPr>
        <w:t> </w:t>
      </w:r>
      <w:r>
        <w:rPr>
          <w:sz w:val="22"/>
        </w:rPr>
        <w:t>confirmaremos</w:t>
      </w:r>
      <w:r>
        <w:rPr>
          <w:spacing w:val="2"/>
          <w:sz w:val="22"/>
        </w:rPr>
        <w:t> </w:t>
      </w:r>
      <w:r>
        <w:rPr>
          <w:sz w:val="22"/>
        </w:rPr>
        <w:t>uno</w:t>
      </w:r>
      <w:r>
        <w:rPr>
          <w:spacing w:val="1"/>
          <w:sz w:val="22"/>
        </w:rPr>
        <w:t> </w:t>
      </w:r>
      <w:r>
        <w:rPr>
          <w:sz w:val="22"/>
        </w:rPr>
        <w:t>alternativo</w:t>
      </w:r>
      <w:r>
        <w:rPr>
          <w:spacing w:val="2"/>
          <w:sz w:val="22"/>
        </w:rPr>
        <w:t> </w:t>
      </w:r>
      <w:r>
        <w:rPr>
          <w:sz w:val="22"/>
        </w:rPr>
        <w:t>de</w:t>
      </w:r>
      <w:r>
        <w:rPr>
          <w:spacing w:val="2"/>
          <w:sz w:val="22"/>
        </w:rPr>
        <w:t> </w:t>
      </w:r>
      <w:r>
        <w:rPr>
          <w:sz w:val="22"/>
        </w:rPr>
        <w:t>la</w:t>
      </w:r>
      <w:r>
        <w:rPr>
          <w:spacing w:val="2"/>
          <w:sz w:val="22"/>
        </w:rPr>
        <w:t> </w:t>
      </w:r>
      <w:r>
        <w:rPr>
          <w:sz w:val="22"/>
        </w:rPr>
        <w:t>misma</w:t>
      </w:r>
      <w:r>
        <w:rPr>
          <w:spacing w:val="2"/>
          <w:sz w:val="22"/>
        </w:rPr>
        <w:t> </w:t>
      </w:r>
      <w:r>
        <w:rPr>
          <w:spacing w:val="-2"/>
          <w:sz w:val="22"/>
        </w:rPr>
        <w:t>categoría.</w:t>
      </w:r>
    </w:p>
    <w:p>
      <w:pPr>
        <w:pStyle w:val="ListParagraph"/>
        <w:numPr>
          <w:ilvl w:val="0"/>
          <w:numId w:val="1"/>
        </w:numPr>
        <w:tabs>
          <w:tab w:leader="none" w:pos="734" w:val="left"/>
        </w:tabs>
        <w:spacing w:after="0" w:before="27" w:line="240" w:lineRule="auto"/>
        <w:ind w:hanging="360" w:left="734" w:right="0"/>
        <w:jc w:val="left"/>
        <w:rPr>
          <w:sz w:val="22"/>
        </w:rPr>
      </w:pPr>
      <w:r>
        <w:rPr>
          <w:sz w:val="22"/>
        </w:rPr>
        <w:t>Consulte</w:t>
      </w:r>
      <w:r>
        <w:rPr>
          <w:spacing w:val="2"/>
          <w:sz w:val="22"/>
        </w:rPr>
        <w:t> </w:t>
      </w:r>
      <w:r>
        <w:rPr>
          <w:sz w:val="22"/>
        </w:rPr>
        <w:t>política</w:t>
      </w:r>
      <w:r>
        <w:rPr>
          <w:spacing w:val="2"/>
          <w:sz w:val="22"/>
        </w:rPr>
        <w:t> </w:t>
      </w:r>
      <w:r>
        <w:rPr>
          <w:sz w:val="22"/>
        </w:rPr>
        <w:t>para</w:t>
      </w:r>
      <w:r>
        <w:rPr>
          <w:spacing w:val="2"/>
          <w:sz w:val="22"/>
        </w:rPr>
        <w:t> </w:t>
      </w:r>
      <w:r>
        <w:rPr>
          <w:sz w:val="22"/>
        </w:rPr>
        <w:t>cambios</w:t>
      </w:r>
      <w:r>
        <w:rPr>
          <w:spacing w:val="3"/>
          <w:sz w:val="22"/>
        </w:rPr>
        <w:t> </w:t>
      </w:r>
      <w:r>
        <w:rPr>
          <w:sz w:val="22"/>
        </w:rPr>
        <w:t>y/o</w:t>
      </w:r>
      <w:r>
        <w:rPr>
          <w:spacing w:val="2"/>
          <w:sz w:val="22"/>
        </w:rPr>
        <w:t> </w:t>
      </w:r>
      <w:r>
        <w:rPr>
          <w:spacing w:val="-2"/>
          <w:sz w:val="22"/>
        </w:rPr>
        <w:t>cancelaciones</w:t>
      </w:r>
    </w:p>
    <w:p>
      <w:pPr>
        <w:pStyle w:val="ListParagraph"/>
        <w:numPr>
          <w:ilvl w:val="0"/>
          <w:numId w:val="1"/>
        </w:numPr>
        <w:tabs>
          <w:tab w:leader="none" w:pos="734" w:val="left"/>
        </w:tabs>
        <w:spacing w:after="0" w:before="27" w:line="240" w:lineRule="auto"/>
        <w:ind w:hanging="360" w:left="734" w:right="0"/>
        <w:jc w:val="left"/>
        <w:rPr>
          <w:sz w:val="22"/>
        </w:rPr>
      </w:pPr>
      <w:r>
        <w:rPr>
          <w:sz w:val="22"/>
        </w:rPr>
        <w:t>Consulte</w:t>
      </w:r>
      <w:r>
        <w:rPr>
          <w:spacing w:val="4"/>
          <w:sz w:val="22"/>
        </w:rPr>
        <w:t> </w:t>
      </w:r>
      <w:r>
        <w:rPr>
          <w:sz w:val="22"/>
        </w:rPr>
        <w:t>suplemento</w:t>
      </w:r>
      <w:r>
        <w:rPr>
          <w:spacing w:val="5"/>
          <w:sz w:val="22"/>
        </w:rPr>
        <w:t> </w:t>
      </w:r>
      <w:r>
        <w:rPr>
          <w:sz w:val="22"/>
        </w:rPr>
        <w:t>para</w:t>
      </w:r>
      <w:r>
        <w:rPr>
          <w:spacing w:val="5"/>
          <w:sz w:val="22"/>
        </w:rPr>
        <w:t> </w:t>
      </w:r>
      <w:r>
        <w:rPr>
          <w:sz w:val="22"/>
        </w:rPr>
        <w:t>incluir</w:t>
      </w:r>
      <w:r>
        <w:rPr>
          <w:spacing w:val="4"/>
          <w:sz w:val="22"/>
        </w:rPr>
        <w:t> </w:t>
      </w:r>
      <w:r>
        <w:rPr>
          <w:sz w:val="22"/>
        </w:rPr>
        <w:t>seguro</w:t>
      </w:r>
      <w:r>
        <w:rPr>
          <w:spacing w:val="5"/>
          <w:sz w:val="22"/>
        </w:rPr>
        <w:t> </w:t>
      </w:r>
      <w:r>
        <w:rPr>
          <w:sz w:val="22"/>
        </w:rPr>
        <w:t>de</w:t>
      </w:r>
      <w:r>
        <w:rPr>
          <w:spacing w:val="5"/>
          <w:sz w:val="22"/>
        </w:rPr>
        <w:t> </w:t>
      </w:r>
      <w:r>
        <w:rPr>
          <w:spacing w:val="-4"/>
          <w:sz w:val="22"/>
        </w:rPr>
        <w:t>viaje</w:t>
      </w:r>
    </w:p>
    <w:p>
      <w:pPr>
        <w:pStyle w:val="ListParagraph"/>
        <w:numPr>
          <w:ilvl w:val="0"/>
          <w:numId w:val="1"/>
        </w:numPr>
        <w:tabs>
          <w:tab w:leader="none" w:pos="734" w:val="left"/>
        </w:tabs>
        <w:spacing w:after="0" w:before="27" w:line="240" w:lineRule="auto"/>
        <w:ind w:hanging="360" w:left="734" w:right="0"/>
        <w:jc w:val="left"/>
        <w:rPr>
          <w:sz w:val="22"/>
        </w:rPr>
      </w:pPr>
      <w:r>
        <w:rPr>
          <w:sz w:val="22"/>
        </w:rPr>
        <w:t>Para</w:t>
      </w:r>
      <w:r>
        <w:rPr>
          <w:spacing w:val="-3"/>
          <w:sz w:val="22"/>
        </w:rPr>
        <w:t> </w:t>
      </w:r>
      <w:r>
        <w:rPr>
          <w:sz w:val="22"/>
        </w:rPr>
        <w:t>personas</w:t>
      </w:r>
      <w:r>
        <w:rPr>
          <w:spacing w:val="-3"/>
          <w:sz w:val="22"/>
        </w:rPr>
        <w:t> </w:t>
      </w:r>
      <w:r>
        <w:rPr>
          <w:sz w:val="22"/>
        </w:rPr>
        <w:t>mayores</w:t>
      </w:r>
      <w:r>
        <w:rPr>
          <w:spacing w:val="-3"/>
          <w:sz w:val="22"/>
        </w:rPr>
        <w:t> </w:t>
      </w:r>
      <w:r>
        <w:rPr>
          <w:sz w:val="22"/>
        </w:rPr>
        <w:t>de</w:t>
      </w:r>
      <w:r>
        <w:rPr>
          <w:spacing w:val="-3"/>
          <w:sz w:val="22"/>
        </w:rPr>
        <w:t> </w:t>
      </w:r>
      <w:r>
        <w:rPr>
          <w:sz w:val="22"/>
        </w:rPr>
        <w:t>70</w:t>
      </w:r>
      <w:r>
        <w:rPr>
          <w:spacing w:val="-3"/>
          <w:sz w:val="22"/>
        </w:rPr>
        <w:t> </w:t>
      </w:r>
      <w:r>
        <w:rPr>
          <w:sz w:val="22"/>
        </w:rPr>
        <w:t>años</w:t>
      </w:r>
      <w:r>
        <w:rPr>
          <w:spacing w:val="-3"/>
          <w:sz w:val="22"/>
        </w:rPr>
        <w:t> </w:t>
      </w:r>
      <w:r>
        <w:rPr>
          <w:sz w:val="22"/>
        </w:rPr>
        <w:t>aplica</w:t>
      </w:r>
      <w:r>
        <w:rPr>
          <w:spacing w:val="-3"/>
          <w:sz w:val="22"/>
        </w:rPr>
        <w:t> </w:t>
      </w:r>
      <w:r>
        <w:rPr>
          <w:sz w:val="22"/>
        </w:rPr>
        <w:t>suplemento</w:t>
      </w:r>
      <w:r>
        <w:rPr>
          <w:spacing w:val="-3"/>
          <w:sz w:val="22"/>
        </w:rPr>
        <w:t> </w:t>
      </w:r>
      <w:r>
        <w:rPr>
          <w:sz w:val="22"/>
        </w:rPr>
        <w:t>en</w:t>
      </w:r>
      <w:r>
        <w:rPr>
          <w:spacing w:val="-3"/>
          <w:sz w:val="22"/>
        </w:rPr>
        <w:t> </w:t>
      </w:r>
      <w:r>
        <w:rPr>
          <w:sz w:val="22"/>
        </w:rPr>
        <w:t>el</w:t>
      </w:r>
      <w:r>
        <w:rPr>
          <w:spacing w:val="-3"/>
          <w:sz w:val="22"/>
        </w:rPr>
        <w:t> </w:t>
      </w:r>
      <w:r>
        <w:rPr>
          <w:sz w:val="22"/>
        </w:rPr>
        <w:t>seguro.</w:t>
      </w:r>
      <w:r>
        <w:rPr>
          <w:spacing w:val="-3"/>
          <w:sz w:val="22"/>
        </w:rPr>
        <w:t> </w:t>
      </w:r>
      <w:r>
        <w:rPr>
          <w:sz w:val="22"/>
        </w:rPr>
        <w:t>Favor</w:t>
      </w:r>
      <w:r>
        <w:rPr>
          <w:spacing w:val="-3"/>
          <w:sz w:val="22"/>
        </w:rPr>
        <w:t> </w:t>
      </w:r>
      <w:r>
        <w:rPr>
          <w:sz w:val="22"/>
        </w:rPr>
        <w:t>revisar</w:t>
      </w:r>
      <w:r>
        <w:rPr>
          <w:spacing w:val="-3"/>
          <w:sz w:val="22"/>
        </w:rPr>
        <w:t> </w:t>
      </w:r>
      <w:r>
        <w:rPr>
          <w:sz w:val="22"/>
        </w:rPr>
        <w:t>con</w:t>
      </w:r>
      <w:r>
        <w:rPr>
          <w:spacing w:val="-3"/>
          <w:sz w:val="22"/>
        </w:rPr>
        <w:t> </w:t>
      </w:r>
      <w:r>
        <w:rPr>
          <w:sz w:val="22"/>
        </w:rPr>
        <w:t>su</w:t>
      </w:r>
      <w:r>
        <w:rPr>
          <w:spacing w:val="-3"/>
          <w:sz w:val="22"/>
        </w:rPr>
        <w:t> </w:t>
      </w:r>
      <w:r>
        <w:rPr>
          <w:spacing w:val="-2"/>
          <w:sz w:val="22"/>
        </w:rPr>
        <w:t>ejecutivo.</w:t>
      </w:r>
    </w:p>
    <w:p>
      <w:pPr>
        <w:pStyle w:val="BodyText"/>
        <w:spacing w:before="128"/>
      </w:pPr>
    </w:p>
    <w:p>
      <w:pPr>
        <w:pStyle w:val="BodyText"/>
        <w:spacing w:before="0"/>
        <w:ind w:left="374"/>
      </w:pPr>
      <w:r>
        <w:rPr/>
        <w:t>Vigencia</w:t>
      </w:r>
      <w:r>
        <w:rPr>
          <w:spacing w:val="3"/>
        </w:rPr>
        <w:t> </w:t>
      </w:r>
      <w:r>
        <w:rPr/>
        <w:t>hasta</w:t>
      </w:r>
      <w:r>
        <w:rPr>
          <w:spacing w:val="3"/>
        </w:rPr>
        <w:t> </w:t>
      </w:r>
      <w:r>
        <w:rPr/>
        <w:t>el</w:t>
      </w:r>
      <w:r>
        <w:rPr>
          <w:spacing w:val="3"/>
        </w:rPr>
        <w:t> </w:t>
      </w:r>
      <w:r>
        <w:rPr/>
        <w:t>28</w:t>
      </w:r>
      <w:r>
        <w:rPr>
          <w:spacing w:val="3"/>
        </w:rPr>
        <w:t> </w:t>
      </w:r>
      <w:r>
        <w:rPr/>
        <w:t>de</w:t>
      </w:r>
      <w:r>
        <w:rPr>
          <w:spacing w:val="3"/>
        </w:rPr>
        <w:t> </w:t>
      </w:r>
      <w:r>
        <w:rPr/>
        <w:t>diciembre</w:t>
      </w:r>
      <w:r>
        <w:rPr>
          <w:spacing w:val="4"/>
        </w:rPr>
        <w:t> </w:t>
      </w:r>
      <w:r>
        <w:rPr/>
        <w:t>del</w:t>
      </w:r>
      <w:r>
        <w:rPr>
          <w:spacing w:val="3"/>
        </w:rPr>
        <w:t> </w:t>
      </w:r>
      <w:r>
        <w:rPr>
          <w:spacing w:val="-2"/>
        </w:rPr>
        <w:t>2026.</w:t>
      </w:r>
    </w:p>
    <w:sectPr>
      <w:pgSz w:h="15840" w:w="12240"/>
      <w:pgMar w:bottom="1400" w:footer="1217" w:header="0" w:left="360" w:right="360" w:top="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68032">
          <wp:simplePos x="0" y="0"/>
          <wp:positionH relativeFrom="page">
            <wp:posOffset>3148507</wp:posOffset>
          </wp:positionH>
          <wp:positionV relativeFrom="page">
            <wp:posOffset>9147606</wp:posOffset>
          </wp:positionV>
          <wp:extent cx="1471200" cy="442798"/>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68544">
          <wp:simplePos x="0" y="0"/>
          <wp:positionH relativeFrom="page">
            <wp:posOffset>3148507</wp:posOffset>
          </wp:positionH>
          <wp:positionV relativeFrom="page">
            <wp:posOffset>9158401</wp:posOffset>
          </wp:positionV>
          <wp:extent cx="1471200" cy="442798"/>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794"/>
      <w:ind w:left="3467"/>
    </w:pPr>
    <w:rPr>
      <w:rFonts w:ascii="Times New Roman" w:hAnsi="Times New Roman" w:eastAsia="Times New Roman" w:cs="Times New Roman"/>
      <w:sz w:val="76"/>
      <w:szCs w:val="76"/>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footer" Target="footer2.xml"/><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2026-05-05T00:07:40Z</dcterms:created>
  <dcterms:modified xsi:type="dcterms:W3CDTF">2026-05-05T00:07:40Z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2026-05-02T00:00:00Z</vt:filetime>
  </property>
  <property fmtid="{D5CDD505-2E9C-101B-9397-08002B2CF9AE}" name="Creator" pid="3">
    <vt:lpwstr>Adobe InDesign 21.3 (Windows)</vt:lpwstr>
  </property>
  <property fmtid="{D5CDD505-2E9C-101B-9397-08002B2CF9AE}" name="LastSaved" pid="4">
    <vt:filetime>2026-05-05T00:00:00Z</vt:filetime>
  </property>
  <property fmtid="{D5CDD505-2E9C-101B-9397-08002B2CF9AE}" name="NXPowerLiteLastOptimized" pid="5">
    <vt:lpwstr>98057</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