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42"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rPr>
        <w:t>JAPÓN &amp; </w:t>
      </w:r>
      <w:r>
        <w:rPr>
          <w:color w:val="059ED8"/>
        </w:rPr>
        <w:t>COREA PARA TODOS</w:t>
      </w:r>
    </w:p>
    <w:p>
      <w:pPr>
        <w:spacing w:before="185"/>
        <w:ind w:firstLine="0" w:left="4019" w:right="1289"/>
        <w:jc w:val="center"/>
        <w:rPr>
          <w:sz w:val="20"/>
        </w:rPr>
      </w:pPr>
      <w:r>
        <w:rPr>
          <w:sz w:val="20"/>
        </w:rPr>
        <mc:AlternateContent>
          <mc:Choice Requires="wps">
            <w:drawing>
              <wp:anchor allowOverlap="1" behindDoc="1" distB="0" distL="0" distR="0" distT="0" layoutInCell="1" locked="0" relativeHeight="487442944" simplePos="0">
                <wp:simplePos x="0" y="0"/>
                <wp:positionH relativeFrom="page">
                  <wp:posOffset>4067149</wp:posOffset>
                </wp:positionH>
                <wp:positionV relativeFrom="paragraph">
                  <wp:posOffset>146175</wp:posOffset>
                </wp:positionV>
                <wp:extent cx="1270" cy="9017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443456" simplePos="0">
                <wp:simplePos x="0" y="0"/>
                <wp:positionH relativeFrom="page">
                  <wp:posOffset>5453150</wp:posOffset>
                </wp:positionH>
                <wp:positionV relativeFrom="paragraph">
                  <wp:posOffset>146175</wp:posOffset>
                </wp:positionV>
                <wp:extent cx="1270" cy="9017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443968" simplePos="0">
                <wp:simplePos x="0" y="0"/>
                <wp:positionH relativeFrom="page">
                  <wp:posOffset>5053549</wp:posOffset>
                </wp:positionH>
                <wp:positionV relativeFrom="paragraph">
                  <wp:posOffset>146175</wp:posOffset>
                </wp:positionV>
                <wp:extent cx="1270" cy="9017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444480" simplePos="0">
                <wp:simplePos x="0" y="0"/>
                <wp:positionH relativeFrom="page">
                  <wp:posOffset>4560350</wp:posOffset>
                </wp:positionH>
                <wp:positionV relativeFrom="paragraph">
                  <wp:posOffset>146175</wp:posOffset>
                </wp:positionV>
                <wp:extent cx="1270" cy="9017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0170"/>
                        </a:xfrm>
                        <a:custGeom>
                          <a:avLst/>
                          <a:gdLst/>
                          <a:ahLst/>
                          <a:cxnLst/>
                          <a:rect b="b" l="l" r="r" t="t"/>
                          <a:pathLst>
                            <a:path h="90170" w="0">
                              <a:moveTo>
                                <a:pt x="0" y="0"/>
                              </a:moveTo>
                              <a:lnTo>
                                <a:pt x="0" y="9017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w:t>TOKIO</w:t>
      </w:r>
      <w:r>
        <w:rPr>
          <w:spacing w:val="77"/>
          <w:sz w:val="20"/>
        </w:rPr>
        <w:t> </w:t>
      </w:r>
      <w:r>
        <w:rPr>
          <w:sz w:val="20"/>
        </w:rPr>
        <w:t>KIOTO</w:t>
      </w:r>
      <w:r>
        <w:rPr>
          <w:spacing w:val="78"/>
          <w:sz w:val="20"/>
        </w:rPr>
        <w:t> </w:t>
      </w:r>
      <w:r>
        <w:rPr>
          <w:sz w:val="20"/>
        </w:rPr>
        <w:t>OSAKA</w:t>
      </w:r>
      <w:r>
        <w:rPr>
          <w:spacing w:val="78"/>
          <w:sz w:val="20"/>
        </w:rPr>
        <w:t> </w:t>
      </w:r>
      <w:r>
        <w:rPr>
          <w:sz w:val="20"/>
        </w:rPr>
        <w:t>SEÚL</w:t>
      </w:r>
      <w:r>
        <w:rPr>
          <w:spacing w:val="78"/>
          <w:sz w:val="20"/>
        </w:rPr>
        <w:t> </w:t>
      </w:r>
      <w:r>
        <w:rPr>
          <w:spacing w:val="-4"/>
          <w:sz w:val="20"/>
        </w:rPr>
        <w:t>BUSÁN</w:t>
      </w:r>
    </w:p>
    <w:p>
      <w:pPr>
        <w:pStyle w:val="BodyText"/>
        <w:spacing w:before="197"/>
        <w:rPr>
          <w:sz w:val="20"/>
        </w:rPr>
      </w:pPr>
      <w:r>
        <w:rPr>
          <w:sz w:val="20"/>
        </w:rPr>
        <mc:AlternateContent>
          <mc:Choice Requires="wps">
            <w:drawing>
              <wp:anchor allowOverlap="1" behindDoc="1" distB="0" distL="0" distR="0" distT="0" layoutInCell="1" locked="0" relativeHeight="487587840" simplePos="0">
                <wp:simplePos x="0" y="0"/>
                <wp:positionH relativeFrom="page">
                  <wp:posOffset>2447999</wp:posOffset>
                </wp:positionH>
                <wp:positionV relativeFrom="paragraph">
                  <wp:posOffset>286811</wp:posOffset>
                </wp:positionV>
                <wp:extent cx="4612005"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4612005" cy="1270"/>
                        </a:xfrm>
                        <a:custGeom>
                          <a:avLst/>
                          <a:gdLst/>
                          <a:ahLst/>
                          <a:cxnLst/>
                          <a:rect b="b" l="l" r="r" t="t"/>
                          <a:pathLst>
                            <a:path h="0" w="4612005">
                              <a:moveTo>
                                <a:pt x="0" y="0"/>
                              </a:moveTo>
                              <a:lnTo>
                                <a:pt x="4611598"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7"/>
        <w:ind w:firstLine="0" w:left="4019" w:right="1279"/>
        <w:jc w:val="center"/>
        <w:rPr>
          <w:sz w:val="28"/>
        </w:rPr>
      </w:pPr>
      <w:r>
        <w:rPr>
          <w:color w:val="039ED9"/>
          <w:sz w:val="28"/>
        </w:rPr>
        <w:t>DURACIÓN:</w:t>
      </w:r>
      <w:r>
        <w:rPr>
          <w:color w:val="039ED9"/>
          <w:spacing w:val="23"/>
          <w:sz w:val="28"/>
        </w:rPr>
        <w:t> </w:t>
      </w:r>
      <w:r>
        <w:rPr>
          <w:color w:val="039ED9"/>
          <w:sz w:val="28"/>
        </w:rPr>
        <w:t>13</w:t>
      </w:r>
      <w:r>
        <w:rPr>
          <w:color w:val="039ED9"/>
          <w:spacing w:val="24"/>
          <w:sz w:val="28"/>
        </w:rPr>
        <w:t> </w:t>
      </w:r>
      <w:r>
        <w:rPr>
          <w:color w:val="039ED9"/>
          <w:spacing w:val="-4"/>
          <w:sz w:val="28"/>
        </w:rPr>
        <w:t>DÍAS</w:t>
      </w:r>
    </w:p>
    <w:p>
      <w:pPr>
        <w:spacing w:before="33"/>
        <w:ind w:firstLine="0" w:left="2740" w:right="0"/>
        <w:jc w:val="center"/>
        <w:rPr>
          <w:sz w:val="20"/>
        </w:rPr>
      </w:pPr>
      <w:r>
        <w:rPr>
          <w:sz w:val="20"/>
        </w:rPr>
        <w:t>Llegadas</w:t>
      </w:r>
      <w:r>
        <w:rPr>
          <w:spacing w:val="-7"/>
          <w:sz w:val="20"/>
        </w:rPr>
        <w:t> </w:t>
      </w:r>
      <w:r>
        <w:rPr>
          <w:sz w:val="20"/>
        </w:rPr>
        <w:t>garantizadas</w:t>
      </w:r>
      <w:r>
        <w:rPr>
          <w:spacing w:val="-6"/>
          <w:sz w:val="20"/>
        </w:rPr>
        <w:t> </w:t>
      </w:r>
      <w:r>
        <w:rPr>
          <w:sz w:val="20"/>
        </w:rPr>
        <w:t>en</w:t>
      </w:r>
      <w:r>
        <w:rPr>
          <w:spacing w:val="-7"/>
          <w:sz w:val="20"/>
        </w:rPr>
        <w:t> </w:t>
      </w:r>
      <w:r>
        <w:rPr>
          <w:sz w:val="20"/>
        </w:rPr>
        <w:t>día</w:t>
      </w:r>
      <w:r>
        <w:rPr>
          <w:spacing w:val="-6"/>
          <w:sz w:val="20"/>
        </w:rPr>
        <w:t> </w:t>
      </w:r>
      <w:r>
        <w:rPr>
          <w:sz w:val="20"/>
        </w:rPr>
        <w:t>martes</w:t>
      </w:r>
      <w:r>
        <w:rPr>
          <w:spacing w:val="-7"/>
          <w:sz w:val="20"/>
        </w:rPr>
        <w:t> </w:t>
      </w:r>
      <w:r>
        <w:rPr>
          <w:sz w:val="20"/>
        </w:rPr>
        <w:t>específicos</w:t>
      </w:r>
      <w:r>
        <w:rPr>
          <w:spacing w:val="-6"/>
          <w:sz w:val="20"/>
        </w:rPr>
        <w:t> </w:t>
      </w:r>
      <w:r>
        <w:rPr>
          <w:sz w:val="20"/>
        </w:rPr>
        <w:t>del</w:t>
      </w:r>
      <w:r>
        <w:rPr>
          <w:spacing w:val="-7"/>
          <w:sz w:val="20"/>
        </w:rPr>
        <w:t> </w:t>
      </w:r>
      <w:r>
        <w:rPr>
          <w:sz w:val="20"/>
        </w:rPr>
        <w:t>09</w:t>
      </w:r>
      <w:r>
        <w:rPr>
          <w:spacing w:val="-6"/>
          <w:sz w:val="20"/>
        </w:rPr>
        <w:t> </w:t>
      </w:r>
      <w:r>
        <w:rPr>
          <w:sz w:val="20"/>
        </w:rPr>
        <w:t>de</w:t>
      </w:r>
      <w:r>
        <w:rPr>
          <w:spacing w:val="-7"/>
          <w:sz w:val="20"/>
        </w:rPr>
        <w:t> </w:t>
      </w:r>
      <w:r>
        <w:rPr>
          <w:sz w:val="20"/>
        </w:rPr>
        <w:t>Jun</w:t>
      </w:r>
      <w:r>
        <w:rPr>
          <w:spacing w:val="-6"/>
          <w:sz w:val="20"/>
        </w:rPr>
        <w:t> </w:t>
      </w:r>
      <w:r>
        <w:rPr>
          <w:sz w:val="20"/>
        </w:rPr>
        <w:t>hasta</w:t>
      </w:r>
      <w:r>
        <w:rPr>
          <w:spacing w:val="-7"/>
          <w:sz w:val="20"/>
        </w:rPr>
        <w:t> </w:t>
      </w:r>
      <w:r>
        <w:rPr>
          <w:sz w:val="20"/>
        </w:rPr>
        <w:t>el</w:t>
      </w:r>
      <w:r>
        <w:rPr>
          <w:spacing w:val="-6"/>
          <w:sz w:val="20"/>
        </w:rPr>
        <w:t> </w:t>
      </w:r>
      <w:r>
        <w:rPr>
          <w:sz w:val="20"/>
        </w:rPr>
        <w:t>16</w:t>
      </w:r>
      <w:r>
        <w:rPr>
          <w:spacing w:val="-6"/>
          <w:sz w:val="20"/>
        </w:rPr>
        <w:t> </w:t>
      </w:r>
      <w:r>
        <w:rPr>
          <w:sz w:val="20"/>
        </w:rPr>
        <w:t>de</w:t>
      </w:r>
      <w:r>
        <w:rPr>
          <w:spacing w:val="-7"/>
          <w:sz w:val="20"/>
        </w:rPr>
        <w:t> </w:t>
      </w:r>
      <w:r>
        <w:rPr>
          <w:sz w:val="20"/>
        </w:rPr>
        <w:t>Feb</w:t>
      </w:r>
      <w:r>
        <w:rPr>
          <w:spacing w:val="-6"/>
          <w:sz w:val="20"/>
        </w:rPr>
        <w:t> </w:t>
      </w:r>
      <w:r>
        <w:rPr>
          <w:sz w:val="20"/>
        </w:rPr>
        <w:t>del</w:t>
      </w:r>
      <w:r>
        <w:rPr>
          <w:spacing w:val="-7"/>
          <w:sz w:val="20"/>
        </w:rPr>
        <w:t> </w:t>
      </w:r>
      <w:r>
        <w:rPr>
          <w:spacing w:val="-4"/>
          <w:sz w:val="20"/>
        </w:rPr>
        <w:t>2027</w:t>
      </w:r>
    </w:p>
    <w:p>
      <w:pPr>
        <w:pStyle w:val="BodyText"/>
        <w:rPr>
          <w:sz w:val="8"/>
        </w:rPr>
      </w:pPr>
      <w:r>
        <w:rPr>
          <w:sz w:val="8"/>
        </w:rPr>
        <mc:AlternateContent>
          <mc:Choice Requires="wps">
            <w:drawing>
              <wp:anchor allowOverlap="1" behindDoc="1" distB="0" distL="0" distR="0" distT="0" layoutInCell="1" locked="0" relativeHeight="487588352" simplePos="0">
                <wp:simplePos x="0" y="0"/>
                <wp:positionH relativeFrom="page">
                  <wp:posOffset>2447999</wp:posOffset>
                </wp:positionH>
                <wp:positionV relativeFrom="paragraph">
                  <wp:posOffset>80875</wp:posOffset>
                </wp:positionV>
                <wp:extent cx="4612005"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4612005" cy="1270"/>
                        </a:xfrm>
                        <a:custGeom>
                          <a:avLst/>
                          <a:gdLst/>
                          <a:ahLst/>
                          <a:cxnLst/>
                          <a:rect b="b" l="l" r="r" t="t"/>
                          <a:pathLst>
                            <a:path h="0" w="4612005">
                              <a:moveTo>
                                <a:pt x="0" y="0"/>
                              </a:moveTo>
                              <a:lnTo>
                                <a:pt x="4611598"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04"/>
      </w:pPr>
    </w:p>
    <w:p>
      <w:pPr>
        <w:pStyle w:val="BodyText"/>
        <w:spacing w:before="0"/>
        <w:ind w:left="3125"/>
        <w:jc w:val="both"/>
      </w:pPr>
      <w:r>
        <w:rPr>
          <w:color w:val="E30F13"/>
        </w:rPr>
        <w:t>*</w:t>
      </w:r>
      <w:r>
        <w:rPr/>
        <w:t>Opera</w:t>
      </w:r>
      <w:r>
        <w:rPr>
          <w:spacing w:val="3"/>
        </w:rPr>
        <w:t> </w:t>
      </w:r>
      <w:r>
        <w:rPr/>
        <w:t>con</w:t>
      </w:r>
      <w:r>
        <w:rPr>
          <w:spacing w:val="4"/>
        </w:rPr>
        <w:t> </w:t>
      </w:r>
      <w:r>
        <w:rPr/>
        <w:t>un</w:t>
      </w:r>
      <w:r>
        <w:rPr>
          <w:spacing w:val="4"/>
        </w:rPr>
        <w:t> </w:t>
      </w:r>
      <w:r>
        <w:rPr/>
        <w:t>mínimo</w:t>
      </w:r>
      <w:r>
        <w:rPr>
          <w:spacing w:val="3"/>
        </w:rPr>
        <w:t> </w:t>
      </w:r>
      <w:r>
        <w:rPr/>
        <w:t>de</w:t>
      </w:r>
      <w:r>
        <w:rPr>
          <w:spacing w:val="4"/>
        </w:rPr>
        <w:t> </w:t>
      </w:r>
      <w:r>
        <w:rPr/>
        <w:t>2</w:t>
      </w:r>
      <w:r>
        <w:rPr>
          <w:spacing w:val="4"/>
        </w:rPr>
        <w:t> </w:t>
      </w:r>
      <w:r>
        <w:rPr>
          <w:spacing w:val="-2"/>
        </w:rPr>
        <w:t>pasajeros.</w:t>
      </w:r>
    </w:p>
    <w:p>
      <w:pPr>
        <w:pStyle w:val="BodyText"/>
        <w:spacing w:before="118"/>
      </w:pPr>
    </w:p>
    <w:p>
      <w:pPr>
        <w:pStyle w:val="Heading1"/>
        <w:ind w:left="3131"/>
      </w:pPr>
      <w:r>
        <w:rPr>
          <w:color w:val="059ED8"/>
          <w:spacing w:val="-2"/>
          <w:w w:val="105"/>
        </w:rPr>
        <w:t>ITINERARIO</w:t>
      </w:r>
    </w:p>
    <w:p>
      <w:pPr>
        <w:pStyle w:val="Heading2"/>
        <w:spacing w:before="171"/>
        <w:ind w:left="3130"/>
      </w:pPr>
      <w:r>
        <w:rPr/>
        <w:t>DIA</w:t>
      </w:r>
      <w:r>
        <w:rPr>
          <w:spacing w:val="-13"/>
        </w:rPr>
        <w:t> </w:t>
      </w:r>
      <w:r>
        <w:rPr/>
        <w:t>1</w:t>
      </w:r>
      <w:r>
        <w:rPr>
          <w:spacing w:val="30"/>
        </w:rPr>
        <w:t>  </w:t>
      </w:r>
      <w:r>
        <w:rPr>
          <w:spacing w:val="-2"/>
        </w:rPr>
        <w:t>TOKIO</w:t>
      </w:r>
    </w:p>
    <w:p>
      <w:pPr>
        <w:pStyle w:val="BodyText"/>
        <w:spacing w:line="249" w:lineRule="auto"/>
        <w:ind w:left="3130" w:right="376"/>
        <w:jc w:val="both"/>
      </w:pPr>
      <w:r>
        <w:rPr/>
        <w:t>¡Bienvenidos a Japón! a su llegada, será recibido por un asistente de habla hispana que le acompañará en el traslado hasta su hotel en Tokio en transporte público. Alojamiento.</w:t>
      </w:r>
    </w:p>
    <w:p>
      <w:pPr>
        <w:pStyle w:val="BodyText"/>
        <w:spacing w:before="13"/>
      </w:pPr>
    </w:p>
    <w:p>
      <w:pPr>
        <w:pStyle w:val="Heading2"/>
        <w:ind w:left="3130"/>
      </w:pPr>
      <w:r>
        <w:rPr/>
        <w:t>DIA</w:t>
      </w:r>
      <w:r>
        <w:rPr>
          <w:spacing w:val="-8"/>
        </w:rPr>
        <w:t> </w:t>
      </w:r>
      <w:r>
        <w:rPr/>
        <w:t>2</w:t>
      </w:r>
      <w:r>
        <w:rPr>
          <w:spacing w:val="41"/>
        </w:rPr>
        <w:t>  </w:t>
      </w:r>
      <w:r>
        <w:rPr/>
        <w:t>TOKIO-</w:t>
      </w:r>
      <w:r>
        <w:rPr>
          <w:spacing w:val="-7"/>
        </w:rPr>
        <w:t> </w:t>
      </w:r>
      <w:r>
        <w:rPr/>
        <w:t>VISITA</w:t>
      </w:r>
      <w:r>
        <w:rPr>
          <w:spacing w:val="-7"/>
        </w:rPr>
        <w:t> </w:t>
      </w:r>
      <w:r>
        <w:rPr/>
        <w:t>DE</w:t>
      </w:r>
      <w:r>
        <w:rPr>
          <w:spacing w:val="-8"/>
        </w:rPr>
        <w:t> </w:t>
      </w:r>
      <w:r>
        <w:rPr/>
        <w:t>LA</w:t>
      </w:r>
      <w:r>
        <w:rPr>
          <w:spacing w:val="-7"/>
        </w:rPr>
        <w:t> </w:t>
      </w:r>
      <w:r>
        <w:rPr>
          <w:spacing w:val="-2"/>
        </w:rPr>
        <w:t>CIUDAD</w:t>
      </w:r>
    </w:p>
    <w:p>
      <w:pPr>
        <w:pStyle w:val="BodyText"/>
        <w:spacing w:line="249" w:lineRule="auto"/>
        <w:ind w:left="3130" w:right="374"/>
        <w:jc w:val="both"/>
      </w:pPr>
      <w:r>
        <w:rPr/>
        <w:t>Desayuno</w:t>
      </w:r>
      <w:r>
        <w:rPr>
          <w:spacing w:val="-4"/>
        </w:rPr>
        <w:t> </w:t>
      </w:r>
      <w:r>
        <w:rPr/>
        <w:t>en</w:t>
      </w:r>
      <w:r>
        <w:rPr>
          <w:spacing w:val="-4"/>
        </w:rPr>
        <w:t> </w:t>
      </w:r>
      <w:r>
        <w:rPr/>
        <w:t>el</w:t>
      </w:r>
      <w:r>
        <w:rPr>
          <w:spacing w:val="-4"/>
        </w:rPr>
        <w:t> </w:t>
      </w:r>
      <w:r>
        <w:rPr/>
        <w:t>hotel.</w:t>
      </w:r>
      <w:r>
        <w:rPr>
          <w:spacing w:val="-4"/>
        </w:rPr>
        <w:t> </w:t>
      </w:r>
      <w:r>
        <w:rPr/>
        <w:t>Salida</w:t>
      </w:r>
      <w:r>
        <w:rPr>
          <w:spacing w:val="-4"/>
        </w:rPr>
        <w:t> </w:t>
      </w:r>
      <w:r>
        <w:rPr/>
        <w:t>para</w:t>
      </w:r>
      <w:r>
        <w:rPr>
          <w:spacing w:val="-4"/>
        </w:rPr>
        <w:t> </w:t>
      </w:r>
      <w:r>
        <w:rPr/>
        <w:t>realizar</w:t>
      </w:r>
      <w:r>
        <w:rPr>
          <w:spacing w:val="-4"/>
        </w:rPr>
        <w:t> </w:t>
      </w:r>
      <w:r>
        <w:rPr/>
        <w:t>una</w:t>
      </w:r>
      <w:r>
        <w:rPr>
          <w:spacing w:val="-4"/>
        </w:rPr>
        <w:t> </w:t>
      </w:r>
      <w:r>
        <w:rPr/>
        <w:t>visita</w:t>
      </w:r>
      <w:r>
        <w:rPr>
          <w:spacing w:val="-4"/>
        </w:rPr>
        <w:t> </w:t>
      </w:r>
      <w:r>
        <w:rPr/>
        <w:t>de</w:t>
      </w:r>
      <w:r>
        <w:rPr>
          <w:spacing w:val="-4"/>
        </w:rPr>
        <w:t> </w:t>
      </w:r>
      <w:r>
        <w:rPr/>
        <w:t>día</w:t>
      </w:r>
      <w:r>
        <w:rPr>
          <w:spacing w:val="-4"/>
        </w:rPr>
        <w:t> </w:t>
      </w:r>
      <w:r>
        <w:rPr/>
        <w:t>completo</w:t>
      </w:r>
      <w:r>
        <w:rPr>
          <w:spacing w:val="-4"/>
        </w:rPr>
        <w:t> </w:t>
      </w:r>
      <w:r>
        <w:rPr/>
        <w:t>por</w:t>
      </w:r>
      <w:r>
        <w:rPr>
          <w:spacing w:val="-4"/>
        </w:rPr>
        <w:t> </w:t>
      </w:r>
      <w:r>
        <w:rPr/>
        <w:t>Tokio, una</w:t>
      </w:r>
      <w:r>
        <w:rPr>
          <w:spacing w:val="-4"/>
        </w:rPr>
        <w:t> </w:t>
      </w:r>
      <w:r>
        <w:rPr/>
        <w:t>ciudad que combina tradición milenaria y modernidad absoluta. Acompañados por nuestro guía</w:t>
      </w:r>
      <w:r>
        <w:rPr>
          <w:spacing w:val="40"/>
        </w:rPr>
        <w:t> </w:t>
      </w:r>
      <w:r>
        <w:rPr/>
        <w:t>de</w:t>
      </w:r>
      <w:r>
        <w:rPr>
          <w:spacing w:val="-6"/>
        </w:rPr>
        <w:t> </w:t>
      </w:r>
      <w:r>
        <w:rPr/>
        <w:t>habla</w:t>
      </w:r>
      <w:r>
        <w:rPr>
          <w:spacing w:val="-5"/>
        </w:rPr>
        <w:t> </w:t>
      </w:r>
      <w:r>
        <w:rPr/>
        <w:t>hispana, comenzaremos</w:t>
      </w:r>
      <w:r>
        <w:rPr>
          <w:spacing w:val="-5"/>
        </w:rPr>
        <w:t> </w:t>
      </w:r>
      <w:r>
        <w:rPr/>
        <w:t>la</w:t>
      </w:r>
      <w:r>
        <w:rPr>
          <w:spacing w:val="-6"/>
        </w:rPr>
        <w:t> </w:t>
      </w:r>
      <w:r>
        <w:rPr/>
        <w:t>visita</w:t>
      </w:r>
      <w:r>
        <w:rPr>
          <w:spacing w:val="-6"/>
        </w:rPr>
        <w:t> </w:t>
      </w:r>
      <w:r>
        <w:rPr/>
        <w:t>en</w:t>
      </w:r>
      <w:r>
        <w:rPr>
          <w:spacing w:val="-5"/>
        </w:rPr>
        <w:t> </w:t>
      </w:r>
      <w:r>
        <w:rPr/>
        <w:t>el</w:t>
      </w:r>
      <w:r>
        <w:rPr>
          <w:spacing w:val="-6"/>
        </w:rPr>
        <w:t> </w:t>
      </w:r>
      <w:r>
        <w:rPr/>
        <w:t>Santuario</w:t>
      </w:r>
      <w:r>
        <w:rPr>
          <w:spacing w:val="-6"/>
        </w:rPr>
        <w:t> </w:t>
      </w:r>
      <w:r>
        <w:rPr/>
        <w:t>Meiji</w:t>
      </w:r>
      <w:r>
        <w:rPr>
          <w:spacing w:val="-6"/>
        </w:rPr>
        <w:t> </w:t>
      </w:r>
      <w:r>
        <w:rPr/>
        <w:t>Jingu, uno</w:t>
      </w:r>
      <w:r>
        <w:rPr>
          <w:spacing w:val="-5"/>
        </w:rPr>
        <w:t> </w:t>
      </w:r>
      <w:r>
        <w:rPr/>
        <w:t>de</w:t>
      </w:r>
      <w:r>
        <w:rPr>
          <w:spacing w:val="-6"/>
        </w:rPr>
        <w:t> </w:t>
      </w:r>
      <w:r>
        <w:rPr/>
        <w:t>los</w:t>
      </w:r>
      <w:r>
        <w:rPr>
          <w:spacing w:val="-6"/>
        </w:rPr>
        <w:t> </w:t>
      </w:r>
      <w:r>
        <w:rPr/>
        <w:t>santuarios sintoístas más importantes del país, ubicado en un extenso bosque urbano en pleno</w:t>
      </w:r>
      <w:r>
        <w:rPr>
          <w:spacing w:val="40"/>
        </w:rPr>
        <w:t> </w:t>
      </w:r>
      <w:r>
        <w:rPr/>
        <w:t>corazón</w:t>
      </w:r>
      <w:r>
        <w:rPr>
          <w:spacing w:val="21"/>
        </w:rPr>
        <w:t> </w:t>
      </w:r>
      <w:r>
        <w:rPr/>
        <w:t>de</w:t>
      </w:r>
      <w:r>
        <w:rPr>
          <w:spacing w:val="21"/>
        </w:rPr>
        <w:t> </w:t>
      </w:r>
      <w:r>
        <w:rPr/>
        <w:t>la</w:t>
      </w:r>
      <w:r>
        <w:rPr>
          <w:spacing w:val="21"/>
        </w:rPr>
        <w:t> </w:t>
      </w:r>
      <w:r>
        <w:rPr/>
        <w:t>ciudad.</w:t>
      </w:r>
      <w:r>
        <w:rPr>
          <w:spacing w:val="21"/>
        </w:rPr>
        <w:t> </w:t>
      </w:r>
      <w:r>
        <w:rPr/>
        <w:t>Dedicado</w:t>
      </w:r>
      <w:r>
        <w:rPr>
          <w:spacing w:val="21"/>
        </w:rPr>
        <w:t> </w:t>
      </w:r>
      <w:r>
        <w:rPr/>
        <w:t>al</w:t>
      </w:r>
      <w:r>
        <w:rPr>
          <w:spacing w:val="21"/>
        </w:rPr>
        <w:t> </w:t>
      </w:r>
      <w:r>
        <w:rPr/>
        <w:t>emperador</w:t>
      </w:r>
      <w:r>
        <w:rPr>
          <w:spacing w:val="21"/>
        </w:rPr>
        <w:t> </w:t>
      </w:r>
      <w:r>
        <w:rPr/>
        <w:t>Meiji,</w:t>
      </w:r>
      <w:r>
        <w:rPr>
          <w:spacing w:val="26"/>
        </w:rPr>
        <w:t> </w:t>
      </w:r>
      <w:r>
        <w:rPr/>
        <w:t>es</w:t>
      </w:r>
      <w:r>
        <w:rPr>
          <w:spacing w:val="21"/>
        </w:rPr>
        <w:t> </w:t>
      </w:r>
      <w:r>
        <w:rPr/>
        <w:t>un</w:t>
      </w:r>
      <w:r>
        <w:rPr>
          <w:spacing w:val="21"/>
        </w:rPr>
        <w:t> </w:t>
      </w:r>
      <w:r>
        <w:rPr/>
        <w:t>lugar</w:t>
      </w:r>
      <w:r>
        <w:rPr>
          <w:spacing w:val="21"/>
        </w:rPr>
        <w:t> </w:t>
      </w:r>
      <w:r>
        <w:rPr/>
        <w:t>de</w:t>
      </w:r>
      <w:r>
        <w:rPr>
          <w:spacing w:val="21"/>
        </w:rPr>
        <w:t> </w:t>
      </w:r>
      <w:r>
        <w:rPr/>
        <w:t>gran</w:t>
      </w:r>
      <w:r>
        <w:rPr>
          <w:spacing w:val="21"/>
        </w:rPr>
        <w:t> </w:t>
      </w:r>
      <w:r>
        <w:rPr/>
        <w:t>valor</w:t>
      </w:r>
      <w:r>
        <w:rPr>
          <w:spacing w:val="21"/>
        </w:rPr>
        <w:t> </w:t>
      </w:r>
      <w:r>
        <w:rPr/>
        <w:t>espiritual y simbólico para los japoneses. Continuaremos hacia el barrio tradicional de Asakusa, donde se encuentra el Templo Senso-ji, el templo budista más antiguo y emblemático de Tokio. Accederemos al templo a través de la animada Nakamise-dori, una calle peatonal repleta de tiendas tradicionales donde se pueden encontrar recuerdos, artesanía local y dulces japoneses. La visita continúa con un paseo por Harajuku, conocido por su ambiente juvenil, su moda alternativa y sus contrastes culturales, muy cerca de la elegante avenida Omotesando. Finalizaremos el recorrido con la visita al Tokyo Metropolitan Government Building, desde cuyo mirador se obtienen vistas panorámicas de la ciudad y, en días despejados, del Monte Fuji a lo lejos. Regreso al hotel y alojamiento.</w:t>
      </w:r>
    </w:p>
    <w:p>
      <w:pPr>
        <w:pStyle w:val="BodyText"/>
        <w:spacing w:before="23"/>
      </w:pPr>
    </w:p>
    <w:p>
      <w:pPr>
        <w:pStyle w:val="Heading2"/>
        <w:tabs>
          <w:tab w:leader="none" w:pos="4008" w:val="left"/>
        </w:tabs>
        <w:spacing w:before="1" w:line="249" w:lineRule="auto"/>
        <w:ind w:left="3130" w:right="374"/>
      </w:pPr>
      <w:r>
        <w:rPr/>
        <w:t>DIA 3</w:t>
        <w:tab/>
        <w:t>TOKIO- DÍA LIBRE (OPCIONAL DÍA COMPLETO HAKONE Y MONTE</w:t>
      </w:r>
      <w:r>
        <w:rPr>
          <w:spacing w:val="80"/>
        </w:rPr>
        <w:t> </w:t>
      </w:r>
      <w:r>
        <w:rPr>
          <w:spacing w:val="-4"/>
        </w:rPr>
        <w:t>FUJI)</w:t>
      </w:r>
    </w:p>
    <w:p>
      <w:pPr>
        <w:pStyle w:val="BodyText"/>
        <w:spacing w:before="1" w:line="249" w:lineRule="auto"/>
        <w:ind w:left="3130" w:right="374"/>
        <w:jc w:val="both"/>
      </w:pPr>
      <w:r>
        <w:rPr/>
        <w:t>Desayuno.</w:t>
      </w:r>
      <w:r>
        <w:rPr>
          <w:spacing w:val="-16"/>
        </w:rPr>
        <w:t> </w:t>
      </w:r>
      <w:r>
        <w:rPr/>
        <w:t>Dia</w:t>
      </w:r>
      <w:r>
        <w:rPr>
          <w:spacing w:val="-14"/>
        </w:rPr>
        <w:t> </w:t>
      </w:r>
      <w:r>
        <w:rPr/>
        <w:t>Libre</w:t>
      </w:r>
      <w:r>
        <w:rPr>
          <w:spacing w:val="-14"/>
        </w:rPr>
        <w:t> </w:t>
      </w:r>
      <w:r>
        <w:rPr/>
        <w:t>con</w:t>
      </w:r>
      <w:r>
        <w:rPr>
          <w:spacing w:val="-13"/>
        </w:rPr>
        <w:t> </w:t>
      </w:r>
      <w:r>
        <w:rPr/>
        <w:t>posibilidad</w:t>
      </w:r>
      <w:r>
        <w:rPr>
          <w:spacing w:val="-14"/>
        </w:rPr>
        <w:t> </w:t>
      </w:r>
      <w:r>
        <w:rPr/>
        <w:t>de</w:t>
      </w:r>
      <w:r>
        <w:rPr>
          <w:spacing w:val="-14"/>
        </w:rPr>
        <w:t> </w:t>
      </w:r>
      <w:r>
        <w:rPr/>
        <w:t>contratar</w:t>
      </w:r>
      <w:r>
        <w:rPr>
          <w:spacing w:val="-14"/>
        </w:rPr>
        <w:t> </w:t>
      </w:r>
      <w:r>
        <w:rPr/>
        <w:t>Opcionalmente</w:t>
      </w:r>
      <w:r>
        <w:rPr>
          <w:spacing w:val="-13"/>
        </w:rPr>
        <w:t> </w:t>
      </w:r>
      <w:r>
        <w:rPr/>
        <w:t>una</w:t>
      </w:r>
      <w:r>
        <w:rPr>
          <w:spacing w:val="-14"/>
        </w:rPr>
        <w:t> </w:t>
      </w:r>
      <w:r>
        <w:rPr/>
        <w:t>visita</w:t>
      </w:r>
      <w:r>
        <w:rPr>
          <w:spacing w:val="-14"/>
        </w:rPr>
        <w:t> </w:t>
      </w:r>
      <w:r>
        <w:rPr/>
        <w:t>de</w:t>
      </w:r>
      <w:r>
        <w:rPr>
          <w:spacing w:val="-14"/>
        </w:rPr>
        <w:t> </w:t>
      </w:r>
      <w:r>
        <w:rPr/>
        <w:t>día</w:t>
      </w:r>
      <w:r>
        <w:rPr>
          <w:spacing w:val="-13"/>
        </w:rPr>
        <w:t> </w:t>
      </w:r>
      <w:r>
        <w:rPr/>
        <w:t>Completo a Hakone. una de las regiones naturales más famosas de Japón, situada dentro del Parque Nacional Fuji-Hakone-Izu y conocida por sus paisajes volcánicos y vistas al Monte Fuji. Acompañados</w:t>
      </w:r>
      <w:r>
        <w:rPr>
          <w:spacing w:val="-13"/>
        </w:rPr>
        <w:t> </w:t>
      </w:r>
      <w:r>
        <w:rPr/>
        <w:t>por</w:t>
      </w:r>
      <w:r>
        <w:rPr>
          <w:spacing w:val="-13"/>
        </w:rPr>
        <w:t> </w:t>
      </w:r>
      <w:r>
        <w:rPr/>
        <w:t>guía</w:t>
      </w:r>
      <w:r>
        <w:rPr>
          <w:spacing w:val="-13"/>
        </w:rPr>
        <w:t> </w:t>
      </w:r>
      <w:r>
        <w:rPr/>
        <w:t>de</w:t>
      </w:r>
      <w:r>
        <w:rPr>
          <w:spacing w:val="-13"/>
        </w:rPr>
        <w:t> </w:t>
      </w:r>
      <w:r>
        <w:rPr/>
        <w:t>habla</w:t>
      </w:r>
      <w:r>
        <w:rPr>
          <w:spacing w:val="-13"/>
        </w:rPr>
        <w:t> </w:t>
      </w:r>
      <w:r>
        <w:rPr/>
        <w:t>hispana,</w:t>
      </w:r>
      <w:r>
        <w:rPr>
          <w:spacing w:val="-8"/>
        </w:rPr>
        <w:t> </w:t>
      </w:r>
      <w:r>
        <w:rPr/>
        <w:t>comenzaremos</w:t>
      </w:r>
      <w:r>
        <w:rPr>
          <w:spacing w:val="-13"/>
        </w:rPr>
        <w:t> </w:t>
      </w:r>
      <w:r>
        <w:rPr/>
        <w:t>la</w:t>
      </w:r>
      <w:r>
        <w:rPr>
          <w:spacing w:val="-13"/>
        </w:rPr>
        <w:t> </w:t>
      </w:r>
      <w:r>
        <w:rPr/>
        <w:t>visita</w:t>
      </w:r>
      <w:r>
        <w:rPr>
          <w:spacing w:val="-13"/>
        </w:rPr>
        <w:t> </w:t>
      </w:r>
      <w:r>
        <w:rPr/>
        <w:t>en</w:t>
      </w:r>
      <w:r>
        <w:rPr>
          <w:spacing w:val="-13"/>
        </w:rPr>
        <w:t> </w:t>
      </w:r>
      <w:r>
        <w:rPr/>
        <w:t>el</w:t>
      </w:r>
      <w:r>
        <w:rPr>
          <w:spacing w:val="-13"/>
        </w:rPr>
        <w:t> </w:t>
      </w:r>
      <w:r>
        <w:rPr/>
        <w:t>Valle</w:t>
      </w:r>
      <w:r>
        <w:rPr>
          <w:spacing w:val="-13"/>
        </w:rPr>
        <w:t> </w:t>
      </w:r>
      <w:r>
        <w:rPr/>
        <w:t>de</w:t>
      </w:r>
      <w:r>
        <w:rPr>
          <w:spacing w:val="-13"/>
        </w:rPr>
        <w:t> </w:t>
      </w:r>
      <w:r>
        <w:rPr/>
        <w:t>Owakudani, una</w:t>
      </w:r>
      <w:r>
        <w:rPr>
          <w:spacing w:val="-4"/>
        </w:rPr>
        <w:t> </w:t>
      </w:r>
      <w:r>
        <w:rPr/>
        <w:t>zona</w:t>
      </w:r>
      <w:r>
        <w:rPr>
          <w:spacing w:val="-4"/>
        </w:rPr>
        <w:t> </w:t>
      </w:r>
      <w:r>
        <w:rPr/>
        <w:t>volcánica</w:t>
      </w:r>
      <w:r>
        <w:rPr>
          <w:spacing w:val="-4"/>
        </w:rPr>
        <w:t> </w:t>
      </w:r>
      <w:r>
        <w:rPr/>
        <w:t>activa</w:t>
      </w:r>
      <w:r>
        <w:rPr>
          <w:spacing w:val="-4"/>
        </w:rPr>
        <w:t> </w:t>
      </w:r>
      <w:r>
        <w:rPr/>
        <w:t>con</w:t>
      </w:r>
      <w:r>
        <w:rPr>
          <w:spacing w:val="-4"/>
        </w:rPr>
        <w:t> </w:t>
      </w:r>
      <w:r>
        <w:rPr/>
        <w:t>fumarolas</w:t>
      </w:r>
      <w:r>
        <w:rPr>
          <w:spacing w:val="-4"/>
        </w:rPr>
        <w:t> </w:t>
      </w:r>
      <w:r>
        <w:rPr/>
        <w:t>y</w:t>
      </w:r>
      <w:r>
        <w:rPr>
          <w:spacing w:val="-4"/>
        </w:rPr>
        <w:t> </w:t>
      </w:r>
      <w:r>
        <w:rPr/>
        <w:t>manantiales</w:t>
      </w:r>
      <w:r>
        <w:rPr>
          <w:spacing w:val="-4"/>
        </w:rPr>
        <w:t> </w:t>
      </w:r>
      <w:r>
        <w:rPr/>
        <w:t>sulfurosos, famosa</w:t>
      </w:r>
      <w:r>
        <w:rPr>
          <w:spacing w:val="-4"/>
        </w:rPr>
        <w:t> </w:t>
      </w:r>
      <w:r>
        <w:rPr/>
        <w:t>por</w:t>
      </w:r>
      <w:r>
        <w:rPr>
          <w:spacing w:val="-4"/>
        </w:rPr>
        <w:t> </w:t>
      </w:r>
      <w:r>
        <w:rPr/>
        <w:t>sus</w:t>
      </w:r>
      <w:r>
        <w:rPr>
          <w:spacing w:val="-4"/>
        </w:rPr>
        <w:t> </w:t>
      </w:r>
      <w:r>
        <w:rPr/>
        <w:t>“huevos negros” cocidos en aguas termales. Continuaremos el recorrido utilizando el Teleférico de Hakone, que ofrece espectaculares vistas del valle volcánico y del entorno natural de la región. Posteriormente, realizaremos un relajante crucero por el Lago Ashi, desde donde,</w:t>
      </w:r>
      <w:r>
        <w:rPr>
          <w:spacing w:val="40"/>
        </w:rPr>
        <w:t> </w:t>
      </w:r>
      <w:r>
        <w:rPr/>
        <w:t>si las condiciones climatológicas lo permiten, se pueden contemplar magníficas vistas del Monte</w:t>
      </w:r>
      <w:r>
        <w:rPr>
          <w:spacing w:val="-14"/>
        </w:rPr>
        <w:t> </w:t>
      </w:r>
      <w:r>
        <w:rPr/>
        <w:t>Fuji,</w:t>
      </w:r>
      <w:r>
        <w:rPr>
          <w:spacing w:val="-14"/>
        </w:rPr>
        <w:t> </w:t>
      </w:r>
      <w:r>
        <w:rPr/>
        <w:t>el</w:t>
      </w:r>
      <w:r>
        <w:rPr>
          <w:spacing w:val="-14"/>
        </w:rPr>
        <w:t> </w:t>
      </w:r>
      <w:r>
        <w:rPr/>
        <w:t>símbolo</w:t>
      </w:r>
      <w:r>
        <w:rPr>
          <w:spacing w:val="-13"/>
        </w:rPr>
        <w:t> </w:t>
      </w:r>
      <w:r>
        <w:rPr/>
        <w:t>más</w:t>
      </w:r>
      <w:r>
        <w:rPr>
          <w:spacing w:val="-14"/>
        </w:rPr>
        <w:t> </w:t>
      </w:r>
      <w:r>
        <w:rPr/>
        <w:t>emblemático</w:t>
      </w:r>
      <w:r>
        <w:rPr>
          <w:spacing w:val="-14"/>
        </w:rPr>
        <w:t> </w:t>
      </w:r>
      <w:r>
        <w:rPr/>
        <w:t>de</w:t>
      </w:r>
      <w:r>
        <w:rPr>
          <w:spacing w:val="-14"/>
        </w:rPr>
        <w:t> </w:t>
      </w:r>
      <w:r>
        <w:rPr/>
        <w:t>Japón.</w:t>
      </w:r>
      <w:r>
        <w:rPr>
          <w:spacing w:val="-13"/>
        </w:rPr>
        <w:t> </w:t>
      </w:r>
      <w:r>
        <w:rPr/>
        <w:t>Regreso</w:t>
      </w:r>
      <w:r>
        <w:rPr>
          <w:spacing w:val="-14"/>
        </w:rPr>
        <w:t> </w:t>
      </w:r>
      <w:r>
        <w:rPr/>
        <w:t>a</w:t>
      </w:r>
      <w:r>
        <w:rPr>
          <w:spacing w:val="-14"/>
        </w:rPr>
        <w:t> </w:t>
      </w:r>
      <w:r>
        <w:rPr/>
        <w:t>Tokio</w:t>
      </w:r>
      <w:r>
        <w:rPr>
          <w:spacing w:val="-14"/>
        </w:rPr>
        <w:t> </w:t>
      </w:r>
      <w:r>
        <w:rPr/>
        <w:t>al</w:t>
      </w:r>
      <w:r>
        <w:rPr>
          <w:spacing w:val="-13"/>
        </w:rPr>
        <w:t> </w:t>
      </w:r>
      <w:r>
        <w:rPr/>
        <w:t>finalizar</w:t>
      </w:r>
      <w:r>
        <w:rPr>
          <w:spacing w:val="-14"/>
        </w:rPr>
        <w:t> </w:t>
      </w:r>
      <w:r>
        <w:rPr/>
        <w:t>la</w:t>
      </w:r>
      <w:r>
        <w:rPr>
          <w:spacing w:val="-14"/>
        </w:rPr>
        <w:t> </w:t>
      </w:r>
      <w:r>
        <w:rPr/>
        <w:t>excursión. </w:t>
      </w:r>
      <w:r>
        <w:rPr>
          <w:spacing w:val="-2"/>
        </w:rPr>
        <w:t>Alojamiento.</w:t>
      </w:r>
    </w:p>
    <w:p>
      <w:pPr>
        <w:pStyle w:val="BodyText"/>
        <w:rPr>
          <w:sz w:val="20"/>
        </w:rPr>
      </w:pPr>
      <w:r>
        <w:rPr>
          <w:sz w:val="20"/>
        </w:rPr>
        <w:drawing>
          <wp:anchor allowOverlap="1" behindDoc="1" distB="0" distL="0" distR="0" distT="0" layoutInCell="1" locked="0" relativeHeight="487588864" simplePos="0">
            <wp:simplePos x="0" y="0"/>
            <wp:positionH relativeFrom="page">
              <wp:posOffset>4026230</wp:posOffset>
            </wp:positionH>
            <wp:positionV relativeFrom="paragraph">
              <wp:posOffset>168262</wp:posOffset>
            </wp:positionV>
            <wp:extent cx="1453634" cy="439578"/>
            <wp:effectExtent b="0" l="0" r="0" t="0"/>
            <wp:wrapTopAndBottom/>
            <wp:docPr id="8" name="Image 8"/>
            <wp:cNvGraphicFramePr>
              <a:graphicFrameLocks/>
            </wp:cNvGraphicFramePr>
            <a:graphic>
              <a:graphicData uri="http://schemas.openxmlformats.org/drawingml/2006/picture">
                <pic:pic>
                  <pic:nvPicPr>
                    <pic:cNvPr id="8" name="Image 8"/>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92"/>
      </w:pPr>
      <w:r>
        <w:rPr/>
        <w:t>DÍA</w:t>
      </w:r>
      <w:r>
        <w:rPr>
          <w:spacing w:val="-7"/>
        </w:rPr>
        <w:t> </w:t>
      </w:r>
      <w:r>
        <w:rPr/>
        <w:t>4</w:t>
      </w:r>
      <w:r>
        <w:rPr>
          <w:spacing w:val="43"/>
        </w:rPr>
        <w:t>  </w:t>
      </w:r>
      <w:r>
        <w:rPr/>
        <w:t>TOKIO-</w:t>
      </w:r>
      <w:r>
        <w:rPr>
          <w:spacing w:val="-6"/>
        </w:rPr>
        <w:t> </w:t>
      </w:r>
      <w:r>
        <w:rPr/>
        <w:t>TREN</w:t>
      </w:r>
      <w:r>
        <w:rPr>
          <w:spacing w:val="-7"/>
        </w:rPr>
        <w:t> </w:t>
      </w:r>
      <w:r>
        <w:rPr/>
        <w:t>BALA-</w:t>
      </w:r>
      <w:r>
        <w:rPr>
          <w:spacing w:val="-6"/>
        </w:rPr>
        <w:t> </w:t>
      </w:r>
      <w:r>
        <w:rPr/>
        <w:t>KIOTO-</w:t>
      </w:r>
      <w:r>
        <w:rPr>
          <w:spacing w:val="-7"/>
        </w:rPr>
        <w:t> </w:t>
      </w:r>
      <w:r>
        <w:rPr/>
        <w:t>VISITA</w:t>
      </w:r>
      <w:r>
        <w:rPr>
          <w:spacing w:val="-6"/>
        </w:rPr>
        <w:t> </w:t>
      </w:r>
      <w:r>
        <w:rPr/>
        <w:t>DE</w:t>
      </w:r>
      <w:r>
        <w:rPr>
          <w:spacing w:val="-7"/>
        </w:rPr>
        <w:t> </w:t>
      </w:r>
      <w:r>
        <w:rPr/>
        <w:t>LA</w:t>
      </w:r>
      <w:r>
        <w:rPr>
          <w:spacing w:val="-6"/>
        </w:rPr>
        <w:t> </w:t>
      </w:r>
      <w:r>
        <w:rPr>
          <w:spacing w:val="-2"/>
        </w:rPr>
        <w:t>CIUDAD</w:t>
      </w:r>
    </w:p>
    <w:p>
      <w:pPr>
        <w:pStyle w:val="BodyText"/>
        <w:spacing w:line="249" w:lineRule="auto"/>
        <w:ind w:left="360" w:right="357"/>
        <w:jc w:val="both"/>
      </w:pPr>
      <w:r>
        <w:rPr/>
        <w:t>Desayuno en el hotel. Salida por la mañana sin asistente hasta la estación de Tokio. Desde allí, salida en el tren bala Shinkansen</w:t>
      </w:r>
      <w:r>
        <w:rPr>
          <w:spacing w:val="24"/>
        </w:rPr>
        <w:t> </w:t>
      </w:r>
      <w:r>
        <w:rPr/>
        <w:t>(2°</w:t>
      </w:r>
      <w:r>
        <w:rPr>
          <w:spacing w:val="24"/>
        </w:rPr>
        <w:t> </w:t>
      </w:r>
      <w:r>
        <w:rPr/>
        <w:t>clase)</w:t>
      </w:r>
      <w:r>
        <w:rPr>
          <w:spacing w:val="24"/>
        </w:rPr>
        <w:t> </w:t>
      </w:r>
      <w:r>
        <w:rPr/>
        <w:t>con</w:t>
      </w:r>
      <w:r>
        <w:rPr>
          <w:spacing w:val="24"/>
        </w:rPr>
        <w:t> </w:t>
      </w:r>
      <w:r>
        <w:rPr/>
        <w:t>destino</w:t>
      </w:r>
      <w:r>
        <w:rPr>
          <w:spacing w:val="24"/>
        </w:rPr>
        <w:t> </w:t>
      </w:r>
      <w:r>
        <w:rPr/>
        <w:t>a</w:t>
      </w:r>
      <w:r>
        <w:rPr>
          <w:spacing w:val="24"/>
        </w:rPr>
        <w:t> </w:t>
      </w:r>
      <w:r>
        <w:rPr/>
        <w:t>Kioto,</w:t>
      </w:r>
      <w:r>
        <w:rPr>
          <w:spacing w:val="30"/>
        </w:rPr>
        <w:t> </w:t>
      </w:r>
      <w:r>
        <w:rPr/>
        <w:t>una</w:t>
      </w:r>
      <w:r>
        <w:rPr>
          <w:spacing w:val="24"/>
        </w:rPr>
        <w:t> </w:t>
      </w:r>
      <w:r>
        <w:rPr/>
        <w:t>experiencia</w:t>
      </w:r>
      <w:r>
        <w:rPr>
          <w:spacing w:val="24"/>
        </w:rPr>
        <w:t> </w:t>
      </w:r>
      <w:r>
        <w:rPr/>
        <w:t>emblemática</w:t>
      </w:r>
      <w:r>
        <w:rPr>
          <w:spacing w:val="24"/>
        </w:rPr>
        <w:t> </w:t>
      </w:r>
      <w:r>
        <w:rPr/>
        <w:t>del</w:t>
      </w:r>
      <w:r>
        <w:rPr>
          <w:spacing w:val="24"/>
        </w:rPr>
        <w:t> </w:t>
      </w:r>
      <w:r>
        <w:rPr/>
        <w:t>sistema</w:t>
      </w:r>
      <w:r>
        <w:rPr>
          <w:spacing w:val="24"/>
        </w:rPr>
        <w:t> </w:t>
      </w:r>
      <w:r>
        <w:rPr/>
        <w:t>ferroviario</w:t>
      </w:r>
      <w:r>
        <w:rPr>
          <w:spacing w:val="24"/>
        </w:rPr>
        <w:t> </w:t>
      </w:r>
      <w:r>
        <w:rPr/>
        <w:t>japonés,</w:t>
      </w:r>
      <w:r>
        <w:rPr>
          <w:spacing w:val="30"/>
        </w:rPr>
        <w:t> </w:t>
      </w:r>
      <w:r>
        <w:rPr/>
        <w:t>conocido</w:t>
      </w:r>
      <w:r>
        <w:rPr>
          <w:spacing w:val="24"/>
        </w:rPr>
        <w:t> </w:t>
      </w:r>
      <w:r>
        <w:rPr/>
        <w:t>por su puntualidad y comodidad. Llegada a la estación de Kioto y traslado al hotel. Posteriormente, encuentro con el guía de habla hispana y comienzo de una visita de medio día por Kioto, antigua capital imperial de Japón durante más de mil años y centro cultural y espiritual del país. La visita comienza en el Templo Kinkaku-ji, también conocido como el Pabellón Dorado, uno de los templos más representativos de Japón, Continuación hacia el Templo Ryoan-ji, célebre por su jardín zen de rocas, considerado una de las máximas expresiones del budismo zen y un lugar ideal para la contemplación y la serenidad.</w:t>
      </w:r>
      <w:r>
        <w:rPr>
          <w:spacing w:val="-5"/>
        </w:rPr>
        <w:t> </w:t>
      </w:r>
      <w:r>
        <w:rPr/>
        <w:t>Finalizaremos</w:t>
      </w:r>
      <w:r>
        <w:rPr>
          <w:spacing w:val="-5"/>
        </w:rPr>
        <w:t> </w:t>
      </w:r>
      <w:r>
        <w:rPr/>
        <w:t>la</w:t>
      </w:r>
      <w:r>
        <w:rPr>
          <w:spacing w:val="-5"/>
        </w:rPr>
        <w:t> </w:t>
      </w:r>
      <w:r>
        <w:rPr/>
        <w:t>visita</w:t>
      </w:r>
      <w:r>
        <w:rPr>
          <w:spacing w:val="-5"/>
        </w:rPr>
        <w:t> </w:t>
      </w:r>
      <w:r>
        <w:rPr/>
        <w:t>en</w:t>
      </w:r>
      <w:r>
        <w:rPr>
          <w:spacing w:val="-5"/>
        </w:rPr>
        <w:t> </w:t>
      </w:r>
      <w:r>
        <w:rPr/>
        <w:t>el</w:t>
      </w:r>
      <w:r>
        <w:rPr>
          <w:spacing w:val="-5"/>
        </w:rPr>
        <w:t> </w:t>
      </w:r>
      <w:r>
        <w:rPr/>
        <w:t>Distrito</w:t>
      </w:r>
      <w:r>
        <w:rPr>
          <w:spacing w:val="-5"/>
        </w:rPr>
        <w:t> </w:t>
      </w:r>
      <w:r>
        <w:rPr/>
        <w:t>de</w:t>
      </w:r>
      <w:r>
        <w:rPr>
          <w:spacing w:val="-5"/>
        </w:rPr>
        <w:t> </w:t>
      </w:r>
      <w:r>
        <w:rPr/>
        <w:t>Gion, el</w:t>
      </w:r>
      <w:r>
        <w:rPr>
          <w:spacing w:val="-5"/>
        </w:rPr>
        <w:t> </w:t>
      </w:r>
      <w:r>
        <w:rPr/>
        <w:t>barrio</w:t>
      </w:r>
      <w:r>
        <w:rPr>
          <w:spacing w:val="-5"/>
        </w:rPr>
        <w:t> </w:t>
      </w:r>
      <w:r>
        <w:rPr/>
        <w:t>tradicional</w:t>
      </w:r>
      <w:r>
        <w:rPr>
          <w:spacing w:val="-5"/>
        </w:rPr>
        <w:t> </w:t>
      </w:r>
      <w:r>
        <w:rPr/>
        <w:t>más</w:t>
      </w:r>
      <w:r>
        <w:rPr>
          <w:spacing w:val="-5"/>
        </w:rPr>
        <w:t> </w:t>
      </w:r>
      <w:r>
        <w:rPr/>
        <w:t>famoso</w:t>
      </w:r>
      <w:r>
        <w:rPr>
          <w:spacing w:val="-5"/>
        </w:rPr>
        <w:t> </w:t>
      </w:r>
      <w:r>
        <w:rPr/>
        <w:t>de</w:t>
      </w:r>
      <w:r>
        <w:rPr>
          <w:spacing w:val="-5"/>
        </w:rPr>
        <w:t> </w:t>
      </w:r>
      <w:r>
        <w:rPr/>
        <w:t>Kioto, conocido</w:t>
      </w:r>
      <w:r>
        <w:rPr>
          <w:spacing w:val="-5"/>
        </w:rPr>
        <w:t> </w:t>
      </w:r>
      <w:r>
        <w:rPr/>
        <w:t>por</w:t>
      </w:r>
      <w:r>
        <w:rPr>
          <w:spacing w:val="-5"/>
        </w:rPr>
        <w:t> </w:t>
      </w:r>
      <w:r>
        <w:rPr/>
        <w:t>sus</w:t>
      </w:r>
      <w:r>
        <w:rPr>
          <w:spacing w:val="-5"/>
        </w:rPr>
        <w:t> </w:t>
      </w:r>
      <w:r>
        <w:rPr/>
        <w:t>calles estrechas, casas</w:t>
      </w:r>
      <w:r>
        <w:rPr>
          <w:spacing w:val="-2"/>
        </w:rPr>
        <w:t> </w:t>
      </w:r>
      <w:r>
        <w:rPr/>
        <w:t>de</w:t>
      </w:r>
      <w:r>
        <w:rPr>
          <w:spacing w:val="-2"/>
        </w:rPr>
        <w:t> </w:t>
      </w:r>
      <w:r>
        <w:rPr/>
        <w:t>madera</w:t>
      </w:r>
      <w:r>
        <w:rPr>
          <w:spacing w:val="-2"/>
        </w:rPr>
        <w:t> </w:t>
      </w:r>
      <w:r>
        <w:rPr/>
        <w:t>y</w:t>
      </w:r>
      <w:r>
        <w:rPr>
          <w:spacing w:val="-2"/>
        </w:rPr>
        <w:t> </w:t>
      </w:r>
      <w:r>
        <w:rPr/>
        <w:t>por</w:t>
      </w:r>
      <w:r>
        <w:rPr>
          <w:spacing w:val="-2"/>
        </w:rPr>
        <w:t> </w:t>
      </w:r>
      <w:r>
        <w:rPr/>
        <w:t>ser</w:t>
      </w:r>
      <w:r>
        <w:rPr>
          <w:spacing w:val="-2"/>
        </w:rPr>
        <w:t> </w:t>
      </w:r>
      <w:r>
        <w:rPr/>
        <w:t>el</w:t>
      </w:r>
      <w:r>
        <w:rPr>
          <w:spacing w:val="-2"/>
        </w:rPr>
        <w:t> </w:t>
      </w:r>
      <w:r>
        <w:rPr/>
        <w:t>lugar</w:t>
      </w:r>
      <w:r>
        <w:rPr>
          <w:spacing w:val="-2"/>
        </w:rPr>
        <w:t> </w:t>
      </w:r>
      <w:r>
        <w:rPr/>
        <w:t>donde</w:t>
      </w:r>
      <w:r>
        <w:rPr>
          <w:spacing w:val="-2"/>
        </w:rPr>
        <w:t> </w:t>
      </w:r>
      <w:r>
        <w:rPr/>
        <w:t>aún</w:t>
      </w:r>
      <w:r>
        <w:rPr>
          <w:spacing w:val="-2"/>
        </w:rPr>
        <w:t> </w:t>
      </w:r>
      <w:r>
        <w:rPr/>
        <w:t>se</w:t>
      </w:r>
      <w:r>
        <w:rPr>
          <w:spacing w:val="-2"/>
        </w:rPr>
        <w:t> </w:t>
      </w:r>
      <w:r>
        <w:rPr/>
        <w:t>pueden</w:t>
      </w:r>
      <w:r>
        <w:rPr>
          <w:spacing w:val="-2"/>
        </w:rPr>
        <w:t> </w:t>
      </w:r>
      <w:r>
        <w:rPr/>
        <w:t>ver</w:t>
      </w:r>
      <w:r>
        <w:rPr>
          <w:spacing w:val="-2"/>
        </w:rPr>
        <w:t> </w:t>
      </w:r>
      <w:r>
        <w:rPr/>
        <w:t>geishas</w:t>
      </w:r>
      <w:r>
        <w:rPr>
          <w:spacing w:val="-2"/>
        </w:rPr>
        <w:t> </w:t>
      </w:r>
      <w:r>
        <w:rPr/>
        <w:t>y</w:t>
      </w:r>
      <w:r>
        <w:rPr>
          <w:spacing w:val="-2"/>
        </w:rPr>
        <w:t> </w:t>
      </w:r>
      <w:r>
        <w:rPr/>
        <w:t>maikos, conservando</w:t>
      </w:r>
      <w:r>
        <w:rPr>
          <w:spacing w:val="-2"/>
        </w:rPr>
        <w:t> </w:t>
      </w:r>
      <w:r>
        <w:rPr/>
        <w:t>intacta</w:t>
      </w:r>
      <w:r>
        <w:rPr>
          <w:spacing w:val="-2"/>
        </w:rPr>
        <w:t> </w:t>
      </w:r>
      <w:r>
        <w:rPr/>
        <w:t>la</w:t>
      </w:r>
      <w:r>
        <w:rPr>
          <w:spacing w:val="-2"/>
        </w:rPr>
        <w:t> </w:t>
      </w:r>
      <w:r>
        <w:rPr/>
        <w:t>esencia</w:t>
      </w:r>
      <w:r>
        <w:rPr>
          <w:spacing w:val="-2"/>
        </w:rPr>
        <w:t> </w:t>
      </w:r>
      <w:r>
        <w:rPr/>
        <w:t>del Japón tradicional. Regreso al hotel y alojamiento.</w:t>
      </w:r>
    </w:p>
    <w:p>
      <w:pPr>
        <w:pStyle w:val="BodyText"/>
        <w:spacing w:before="20"/>
      </w:pPr>
    </w:p>
    <w:p>
      <w:pPr>
        <w:pStyle w:val="Heading2"/>
      </w:pPr>
      <w:r>
        <w:rPr/>
        <w:t>DÍA</w:t>
      </w:r>
      <w:r>
        <w:rPr>
          <w:spacing w:val="-3"/>
        </w:rPr>
        <w:t> </w:t>
      </w:r>
      <w:r>
        <w:rPr/>
        <w:t>5</w:t>
      </w:r>
      <w:r>
        <w:rPr>
          <w:spacing w:val="51"/>
        </w:rPr>
        <w:t>  </w:t>
      </w:r>
      <w:r>
        <w:rPr/>
        <w:t>KIOTO-</w:t>
      </w:r>
      <w:r>
        <w:rPr>
          <w:spacing w:val="-2"/>
        </w:rPr>
        <w:t> </w:t>
      </w:r>
      <w:r>
        <w:rPr/>
        <w:t>DÍA</w:t>
      </w:r>
      <w:r>
        <w:rPr>
          <w:spacing w:val="-2"/>
        </w:rPr>
        <w:t> </w:t>
      </w:r>
      <w:r>
        <w:rPr/>
        <w:t>LIBRE</w:t>
      </w:r>
      <w:r>
        <w:rPr>
          <w:spacing w:val="-2"/>
        </w:rPr>
        <w:t> </w:t>
      </w:r>
      <w:r>
        <w:rPr/>
        <w:t>(OPCIONAL</w:t>
      </w:r>
      <w:r>
        <w:rPr>
          <w:spacing w:val="-3"/>
        </w:rPr>
        <w:t> </w:t>
      </w:r>
      <w:r>
        <w:rPr/>
        <w:t>DÍA</w:t>
      </w:r>
      <w:r>
        <w:rPr>
          <w:spacing w:val="-2"/>
        </w:rPr>
        <w:t> </w:t>
      </w:r>
      <w:r>
        <w:rPr/>
        <w:t>COMPLETO</w:t>
      </w:r>
      <w:r>
        <w:rPr>
          <w:spacing w:val="-2"/>
        </w:rPr>
        <w:t> </w:t>
      </w:r>
      <w:r>
        <w:rPr/>
        <w:t>NARA</w:t>
      </w:r>
      <w:r>
        <w:rPr>
          <w:spacing w:val="-3"/>
        </w:rPr>
        <w:t> </w:t>
      </w:r>
      <w:r>
        <w:rPr/>
        <w:t>Y</w:t>
      </w:r>
      <w:r>
        <w:rPr>
          <w:spacing w:val="-2"/>
        </w:rPr>
        <w:t> </w:t>
      </w:r>
      <w:r>
        <w:rPr/>
        <w:t>FUSHIMI</w:t>
      </w:r>
      <w:r>
        <w:rPr>
          <w:spacing w:val="-3"/>
        </w:rPr>
        <w:t> </w:t>
      </w:r>
      <w:r>
        <w:rPr>
          <w:spacing w:val="-2"/>
        </w:rPr>
        <w:t>INARI)</w:t>
      </w:r>
    </w:p>
    <w:p>
      <w:pPr>
        <w:pStyle w:val="BodyText"/>
        <w:spacing w:line="249" w:lineRule="auto"/>
        <w:ind w:left="360" w:right="357"/>
        <w:jc w:val="both"/>
      </w:pPr>
      <w:r>
        <w:rPr/>
        <w:t>Desayuno.</w:t>
      </w:r>
      <w:r>
        <w:rPr>
          <w:spacing w:val="-12"/>
        </w:rPr>
        <w:t> </w:t>
      </w:r>
      <w:r>
        <w:rPr/>
        <w:t>Dia</w:t>
      </w:r>
      <w:r>
        <w:rPr>
          <w:spacing w:val="-12"/>
        </w:rPr>
        <w:t> </w:t>
      </w:r>
      <w:r>
        <w:rPr/>
        <w:t>Libre</w:t>
      </w:r>
      <w:r>
        <w:rPr>
          <w:spacing w:val="-12"/>
        </w:rPr>
        <w:t> </w:t>
      </w:r>
      <w:r>
        <w:rPr/>
        <w:t>con</w:t>
      </w:r>
      <w:r>
        <w:rPr>
          <w:spacing w:val="-12"/>
        </w:rPr>
        <w:t> </w:t>
      </w:r>
      <w:r>
        <w:rPr/>
        <w:t>posibilidad</w:t>
      </w:r>
      <w:r>
        <w:rPr>
          <w:spacing w:val="-12"/>
        </w:rPr>
        <w:t> </w:t>
      </w:r>
      <w:r>
        <w:rPr/>
        <w:t>de</w:t>
      </w:r>
      <w:r>
        <w:rPr>
          <w:spacing w:val="-12"/>
        </w:rPr>
        <w:t> </w:t>
      </w:r>
      <w:r>
        <w:rPr/>
        <w:t>contratar</w:t>
      </w:r>
      <w:r>
        <w:rPr>
          <w:spacing w:val="-12"/>
        </w:rPr>
        <w:t> </w:t>
      </w:r>
      <w:r>
        <w:rPr/>
        <w:t>Opcionalmente</w:t>
      </w:r>
      <w:r>
        <w:rPr>
          <w:spacing w:val="-12"/>
        </w:rPr>
        <w:t> </w:t>
      </w:r>
      <w:r>
        <w:rPr/>
        <w:t>una</w:t>
      </w:r>
      <w:r>
        <w:rPr>
          <w:spacing w:val="-12"/>
        </w:rPr>
        <w:t> </w:t>
      </w:r>
      <w:r>
        <w:rPr/>
        <w:t>visita</w:t>
      </w:r>
      <w:r>
        <w:rPr>
          <w:spacing w:val="-12"/>
        </w:rPr>
        <w:t> </w:t>
      </w:r>
      <w:r>
        <w:rPr/>
        <w:t>de</w:t>
      </w:r>
      <w:r>
        <w:rPr>
          <w:spacing w:val="-12"/>
        </w:rPr>
        <w:t> </w:t>
      </w:r>
      <w:r>
        <w:rPr/>
        <w:t>día</w:t>
      </w:r>
      <w:r>
        <w:rPr>
          <w:spacing w:val="-12"/>
        </w:rPr>
        <w:t> </w:t>
      </w:r>
      <w:r>
        <w:rPr/>
        <w:t>Completo</w:t>
      </w:r>
      <w:r>
        <w:rPr>
          <w:spacing w:val="-12"/>
        </w:rPr>
        <w:t> </w:t>
      </w:r>
      <w:r>
        <w:rPr/>
        <w:t>A</w:t>
      </w:r>
      <w:r>
        <w:rPr>
          <w:spacing w:val="-12"/>
        </w:rPr>
        <w:t> </w:t>
      </w:r>
      <w:r>
        <w:rPr/>
        <w:t>Nara</w:t>
      </w:r>
      <w:r>
        <w:rPr>
          <w:spacing w:val="-12"/>
        </w:rPr>
        <w:t> </w:t>
      </w:r>
      <w:r>
        <w:rPr/>
        <w:t>Y</w:t>
      </w:r>
      <w:r>
        <w:rPr>
          <w:spacing w:val="-12"/>
        </w:rPr>
        <w:t> </w:t>
      </w:r>
      <w:r>
        <w:rPr/>
        <w:t>Fushimi</w:t>
      </w:r>
      <w:r>
        <w:rPr>
          <w:spacing w:val="-12"/>
        </w:rPr>
        <w:t> </w:t>
      </w:r>
      <w:r>
        <w:rPr/>
        <w:t>Inari.</w:t>
      </w:r>
      <w:r>
        <w:rPr>
          <w:spacing w:val="-12"/>
        </w:rPr>
        <w:t> </w:t>
      </w:r>
      <w:r>
        <w:rPr/>
        <w:t>Salida desde Kioto en tren hacia Nara, la primera capital permanente de Japón y uno de los centros históricos más importantes</w:t>
      </w:r>
      <w:r>
        <w:rPr>
          <w:spacing w:val="40"/>
        </w:rPr>
        <w:t> </w:t>
      </w:r>
      <w:r>
        <w:rPr/>
        <w:t>del país. Acompañados por nuestro guía de habla hispana, visitaremos el Templo Todai-ji, famoso por albergar el Gran Buda de bronce, una de las estatuas más grandes del mundo, y declarado Patrimonio de la Humanidad por la UNESCO. A continuación, conoceremos</w:t>
      </w:r>
      <w:r>
        <w:rPr>
          <w:spacing w:val="-7"/>
        </w:rPr>
        <w:t> </w:t>
      </w:r>
      <w:r>
        <w:rPr/>
        <w:t>el</w:t>
      </w:r>
      <w:r>
        <w:rPr>
          <w:spacing w:val="-7"/>
        </w:rPr>
        <w:t> </w:t>
      </w:r>
      <w:r>
        <w:rPr/>
        <w:t>Santuario</w:t>
      </w:r>
      <w:r>
        <w:rPr>
          <w:spacing w:val="-7"/>
        </w:rPr>
        <w:t> </w:t>
      </w:r>
      <w:r>
        <w:rPr/>
        <w:t>Kasuga</w:t>
      </w:r>
      <w:r>
        <w:rPr>
          <w:spacing w:val="-7"/>
        </w:rPr>
        <w:t> </w:t>
      </w:r>
      <w:r>
        <w:rPr/>
        <w:t>Taisha, un</w:t>
      </w:r>
      <w:r>
        <w:rPr>
          <w:spacing w:val="-7"/>
        </w:rPr>
        <w:t> </w:t>
      </w:r>
      <w:r>
        <w:rPr/>
        <w:t>importante</w:t>
      </w:r>
      <w:r>
        <w:rPr>
          <w:spacing w:val="-7"/>
        </w:rPr>
        <w:t> </w:t>
      </w:r>
      <w:r>
        <w:rPr/>
        <w:t>santuario</w:t>
      </w:r>
      <w:r>
        <w:rPr>
          <w:spacing w:val="-7"/>
        </w:rPr>
        <w:t> </w:t>
      </w:r>
      <w:r>
        <w:rPr/>
        <w:t>sintoísta</w:t>
      </w:r>
      <w:r>
        <w:rPr>
          <w:spacing w:val="-7"/>
        </w:rPr>
        <w:t> </w:t>
      </w:r>
      <w:r>
        <w:rPr/>
        <w:t>célebre</w:t>
      </w:r>
      <w:r>
        <w:rPr>
          <w:spacing w:val="-7"/>
        </w:rPr>
        <w:t> </w:t>
      </w:r>
      <w:r>
        <w:rPr/>
        <w:t>por</w:t>
      </w:r>
      <w:r>
        <w:rPr>
          <w:spacing w:val="-7"/>
        </w:rPr>
        <w:t> </w:t>
      </w:r>
      <w:r>
        <w:rPr/>
        <w:t>sus</w:t>
      </w:r>
      <w:r>
        <w:rPr>
          <w:spacing w:val="-7"/>
        </w:rPr>
        <w:t> </w:t>
      </w:r>
      <w:r>
        <w:rPr/>
        <w:t>miles</w:t>
      </w:r>
      <w:r>
        <w:rPr>
          <w:spacing w:val="-7"/>
        </w:rPr>
        <w:t> </w:t>
      </w:r>
      <w:r>
        <w:rPr/>
        <w:t>de</w:t>
      </w:r>
      <w:r>
        <w:rPr>
          <w:spacing w:val="-7"/>
        </w:rPr>
        <w:t> </w:t>
      </w:r>
      <w:r>
        <w:rPr/>
        <w:t>linternas de piedra y bronce,</w:t>
      </w:r>
      <w:r>
        <w:rPr>
          <w:spacing w:val="12"/>
        </w:rPr>
        <w:t> </w:t>
      </w:r>
      <w:r>
        <w:rPr/>
        <w:t>situado en pleno Parque de Nara,</w:t>
      </w:r>
      <w:r>
        <w:rPr>
          <w:spacing w:val="12"/>
        </w:rPr>
        <w:t> </w:t>
      </w:r>
      <w:r>
        <w:rPr/>
        <w:t>donde habitan libremente los famosos ciervos sagrados. De regreso</w:t>
      </w:r>
      <w:r>
        <w:rPr>
          <w:spacing w:val="80"/>
        </w:rPr>
        <w:t> </w:t>
      </w:r>
      <w:r>
        <w:rPr/>
        <w:t>a Kioto, realizaremos una parada en el Fushimi Inari Taisha, uno de los santuarios más icónicos de Japón, conocido por sus interminables pasillos de torii rojos que se extienden por la ladera del monte Inari, creando una de las imágenes más representativas del país. Regreso a Kioto al finalizar la excursión. Alojamiento.</w:t>
      </w:r>
    </w:p>
    <w:p>
      <w:pPr>
        <w:pStyle w:val="BodyText"/>
        <w:spacing w:before="19"/>
      </w:pPr>
    </w:p>
    <w:p>
      <w:pPr>
        <w:pStyle w:val="Heading2"/>
      </w:pPr>
      <w:r>
        <w:rPr/>
        <w:t>DÍA</w:t>
      </w:r>
      <w:r>
        <w:rPr>
          <w:spacing w:val="2"/>
        </w:rPr>
        <w:t> </w:t>
      </w:r>
      <w:r>
        <w:rPr/>
        <w:t>6</w:t>
      </w:r>
      <w:r>
        <w:rPr>
          <w:spacing w:val="60"/>
        </w:rPr>
        <w:t>  </w:t>
      </w:r>
      <w:r>
        <w:rPr/>
        <w:t>KIOTO/</w:t>
      </w:r>
      <w:r>
        <w:rPr>
          <w:spacing w:val="3"/>
        </w:rPr>
        <w:t> </w:t>
      </w:r>
      <w:r>
        <w:rPr/>
        <w:t>DÍA</w:t>
      </w:r>
      <w:r>
        <w:rPr>
          <w:spacing w:val="2"/>
        </w:rPr>
        <w:t> </w:t>
      </w:r>
      <w:r>
        <w:rPr/>
        <w:t>LIBRE</w:t>
      </w:r>
      <w:r>
        <w:rPr>
          <w:spacing w:val="2"/>
        </w:rPr>
        <w:t> </w:t>
      </w:r>
      <w:r>
        <w:rPr/>
        <w:t>(OPCIONAL</w:t>
      </w:r>
      <w:r>
        <w:rPr>
          <w:spacing w:val="2"/>
        </w:rPr>
        <w:t> </w:t>
      </w:r>
      <w:r>
        <w:rPr/>
        <w:t>DÍA</w:t>
      </w:r>
      <w:r>
        <w:rPr>
          <w:spacing w:val="2"/>
        </w:rPr>
        <w:t> </w:t>
      </w:r>
      <w:r>
        <w:rPr/>
        <w:t>COMPLETO</w:t>
      </w:r>
      <w:r>
        <w:rPr>
          <w:spacing w:val="2"/>
        </w:rPr>
        <w:t> </w:t>
      </w:r>
      <w:r>
        <w:rPr/>
        <w:t>HIROSHIMA</w:t>
      </w:r>
      <w:r>
        <w:rPr>
          <w:spacing w:val="2"/>
        </w:rPr>
        <w:t> </w:t>
      </w:r>
      <w:r>
        <w:rPr/>
        <w:t>Y</w:t>
      </w:r>
      <w:r>
        <w:rPr>
          <w:spacing w:val="2"/>
        </w:rPr>
        <w:t> </w:t>
      </w:r>
      <w:r>
        <w:rPr>
          <w:spacing w:val="-2"/>
        </w:rPr>
        <w:t>MIYAJIMA)</w:t>
      </w:r>
    </w:p>
    <w:p>
      <w:pPr>
        <w:pStyle w:val="BodyText"/>
        <w:spacing w:line="249" w:lineRule="auto"/>
        <w:ind w:left="360" w:right="357"/>
        <w:jc w:val="both"/>
      </w:pPr>
      <w:r>
        <w:rPr/>
        <w:t>Desayuno. Dia Libre con posibilidad de contratar Opcionalmente una visita de día Completo a Hiroshima y Miyajima. acompañados por nuestro guía de habla hispana comenzamos con la visita al Parque Memorial de la Paz de Hiroshima, un espacio de recogimiento dedicado a la memoria de las víctimas de la bomba atómica, donde se encuentra la emblemática Cúpula de la Bomba Atómica, declarada Patrimonio de la Humanidad por la UNESCO. A continuación, visitaremos el Museo</w:t>
      </w:r>
      <w:r>
        <w:rPr>
          <w:spacing w:val="24"/>
        </w:rPr>
        <w:t> </w:t>
      </w:r>
      <w:r>
        <w:rPr/>
        <w:t>Memorial</w:t>
      </w:r>
      <w:r>
        <w:rPr>
          <w:spacing w:val="24"/>
        </w:rPr>
        <w:t> </w:t>
      </w:r>
      <w:r>
        <w:rPr/>
        <w:t>de</w:t>
      </w:r>
      <w:r>
        <w:rPr>
          <w:spacing w:val="24"/>
        </w:rPr>
        <w:t> </w:t>
      </w:r>
      <w:r>
        <w:rPr/>
        <w:t>la</w:t>
      </w:r>
      <w:r>
        <w:rPr>
          <w:spacing w:val="24"/>
        </w:rPr>
        <w:t> </w:t>
      </w:r>
      <w:r>
        <w:rPr/>
        <w:t>Paz</w:t>
      </w:r>
      <w:r>
        <w:rPr>
          <w:spacing w:val="24"/>
        </w:rPr>
        <w:t> </w:t>
      </w:r>
      <w:r>
        <w:rPr/>
        <w:t>de</w:t>
      </w:r>
      <w:r>
        <w:rPr>
          <w:spacing w:val="24"/>
        </w:rPr>
        <w:t> </w:t>
      </w:r>
      <w:r>
        <w:rPr/>
        <w:t>Hiroshima,</w:t>
      </w:r>
      <w:r>
        <w:rPr>
          <w:spacing w:val="29"/>
        </w:rPr>
        <w:t> </w:t>
      </w:r>
      <w:r>
        <w:rPr/>
        <w:t>que</w:t>
      </w:r>
      <w:r>
        <w:rPr>
          <w:spacing w:val="24"/>
        </w:rPr>
        <w:t> </w:t>
      </w:r>
      <w:r>
        <w:rPr/>
        <w:t>ofrece</w:t>
      </w:r>
      <w:r>
        <w:rPr>
          <w:spacing w:val="24"/>
        </w:rPr>
        <w:t> </w:t>
      </w:r>
      <w:r>
        <w:rPr/>
        <w:t>una</w:t>
      </w:r>
      <w:r>
        <w:rPr>
          <w:spacing w:val="24"/>
        </w:rPr>
        <w:t> </w:t>
      </w:r>
      <w:r>
        <w:rPr/>
        <w:t>profunda</w:t>
      </w:r>
      <w:r>
        <w:rPr>
          <w:spacing w:val="24"/>
        </w:rPr>
        <w:t> </w:t>
      </w:r>
      <w:r>
        <w:rPr/>
        <w:t>reflexión</w:t>
      </w:r>
      <w:r>
        <w:rPr>
          <w:spacing w:val="24"/>
        </w:rPr>
        <w:t> </w:t>
      </w:r>
      <w:r>
        <w:rPr/>
        <w:t>histórica</w:t>
      </w:r>
      <w:r>
        <w:rPr>
          <w:spacing w:val="24"/>
        </w:rPr>
        <w:t> </w:t>
      </w:r>
      <w:r>
        <w:rPr/>
        <w:t>sobre</w:t>
      </w:r>
      <w:r>
        <w:rPr>
          <w:spacing w:val="24"/>
        </w:rPr>
        <w:t> </w:t>
      </w:r>
      <w:r>
        <w:rPr/>
        <w:t>los</w:t>
      </w:r>
      <w:r>
        <w:rPr>
          <w:spacing w:val="24"/>
        </w:rPr>
        <w:t> </w:t>
      </w:r>
      <w:r>
        <w:rPr/>
        <w:t>acontecimientos</w:t>
      </w:r>
      <w:r>
        <w:rPr>
          <w:spacing w:val="24"/>
        </w:rPr>
        <w:t> </w:t>
      </w:r>
      <w:r>
        <w:rPr/>
        <w:t>del</w:t>
      </w:r>
      <w:r>
        <w:rPr>
          <w:spacing w:val="24"/>
        </w:rPr>
        <w:t> </w:t>
      </w:r>
      <w:r>
        <w:rPr/>
        <w:t>6 de agosto de 1945 y promueve un mensaje universal de paz. Posteriormente, continuaremos hacia la Isla de Miyajima, considerada uno de los paisajes más bellos de Japón. Allí visitaremos el Santuario de Itsukushima, famoso por su torii flotante sobre el mar, una de las imágenes más icónicas del país y también Patrimonio de la Humanidad por la UNESCO. Al finalizar la excursión, regreso al hotel. Alojamiento.</w:t>
      </w:r>
    </w:p>
    <w:p>
      <w:pPr>
        <w:pStyle w:val="BodyText"/>
        <w:spacing w:before="19"/>
      </w:pPr>
    </w:p>
    <w:p>
      <w:pPr>
        <w:pStyle w:val="Heading2"/>
      </w:pPr>
      <w:r>
        <w:rPr/>
        <w:t>DÍA</w:t>
      </w:r>
      <w:r>
        <w:rPr>
          <w:spacing w:val="-8"/>
        </w:rPr>
        <w:t> </w:t>
      </w:r>
      <w:r>
        <w:rPr/>
        <w:t>7</w:t>
      </w:r>
      <w:r>
        <w:rPr>
          <w:spacing w:val="41"/>
        </w:rPr>
        <w:t>  </w:t>
      </w:r>
      <w:r>
        <w:rPr/>
        <w:t>KIOTO-</w:t>
      </w:r>
      <w:r>
        <w:rPr>
          <w:spacing w:val="-7"/>
        </w:rPr>
        <w:t> </w:t>
      </w:r>
      <w:r>
        <w:rPr/>
        <w:t>OSAKA-</w:t>
      </w:r>
      <w:r>
        <w:rPr>
          <w:spacing w:val="-7"/>
        </w:rPr>
        <w:t> </w:t>
      </w:r>
      <w:r>
        <w:rPr>
          <w:spacing w:val="-4"/>
        </w:rPr>
        <w:t>SEÚL</w:t>
      </w:r>
    </w:p>
    <w:p>
      <w:pPr>
        <w:pStyle w:val="BodyText"/>
        <w:spacing w:line="249" w:lineRule="auto"/>
        <w:ind w:left="360" w:right="357"/>
        <w:jc w:val="both"/>
      </w:pPr>
      <w:r>
        <w:rPr/>
        <w:t>Desayuno. la hora indicada, traslado sin asistente desde su hotel al Aeropuerto en Osaka en Airport limousine Bus para tomar su vuelo (No Incluido) con destino a Seúl. ¡Bienvenidos a Corea! Tras la llegada encuentro con nuestro asistente y traslado a su hotel. Alojamiento</w:t>
      </w:r>
    </w:p>
    <w:p>
      <w:pPr>
        <w:pStyle w:val="BodyText"/>
        <w:spacing w:before="14"/>
      </w:pPr>
    </w:p>
    <w:p>
      <w:pPr>
        <w:pStyle w:val="Heading2"/>
      </w:pPr>
      <w:r>
        <w:rPr/>
        <w:t>DÍA</w:t>
      </w:r>
      <w:r>
        <w:rPr>
          <w:spacing w:val="-13"/>
        </w:rPr>
        <w:t> </w:t>
      </w:r>
      <w:r>
        <w:rPr/>
        <w:t>8</w:t>
      </w:r>
      <w:r>
        <w:rPr>
          <w:spacing w:val="30"/>
        </w:rPr>
        <w:t>  </w:t>
      </w:r>
      <w:r>
        <w:rPr/>
        <w:t>SEÚL-</w:t>
      </w:r>
      <w:r>
        <w:rPr>
          <w:spacing w:val="-13"/>
        </w:rPr>
        <w:t> </w:t>
      </w:r>
      <w:r>
        <w:rPr/>
        <w:t>VISITA</w:t>
      </w:r>
      <w:r>
        <w:rPr>
          <w:spacing w:val="-12"/>
        </w:rPr>
        <w:t> </w:t>
      </w:r>
      <w:r>
        <w:rPr/>
        <w:t>DE</w:t>
      </w:r>
      <w:r>
        <w:rPr>
          <w:spacing w:val="-13"/>
        </w:rPr>
        <w:t> </w:t>
      </w:r>
      <w:r>
        <w:rPr/>
        <w:t>LA</w:t>
      </w:r>
      <w:r>
        <w:rPr>
          <w:spacing w:val="-13"/>
        </w:rPr>
        <w:t> </w:t>
      </w:r>
      <w:r>
        <w:rPr>
          <w:spacing w:val="-2"/>
        </w:rPr>
        <w:t>CIUDAD</w:t>
      </w:r>
    </w:p>
    <w:p>
      <w:pPr>
        <w:pStyle w:val="BodyText"/>
        <w:spacing w:line="249" w:lineRule="auto"/>
        <w:ind w:left="360" w:right="357"/>
        <w:jc w:val="both"/>
      </w:pPr>
      <w:r>
        <w:rPr/>
        <w:t>Desayuno. Salida para realizar una visita de la ciudad en Seúl. Comenzamos la mañana visitando uno de los más bellos e históricamente</w:t>
      </w:r>
      <w:r>
        <w:rPr>
          <w:spacing w:val="-1"/>
        </w:rPr>
        <w:t> </w:t>
      </w:r>
      <w:r>
        <w:rPr/>
        <w:t>importantes</w:t>
      </w:r>
      <w:r>
        <w:rPr>
          <w:spacing w:val="-1"/>
        </w:rPr>
        <w:t> </w:t>
      </w:r>
      <w:r>
        <w:rPr/>
        <w:t>de</w:t>
      </w:r>
      <w:r>
        <w:rPr>
          <w:spacing w:val="-1"/>
        </w:rPr>
        <w:t> </w:t>
      </w:r>
      <w:r>
        <w:rPr/>
        <w:t>los</w:t>
      </w:r>
      <w:r>
        <w:rPr>
          <w:spacing w:val="-1"/>
        </w:rPr>
        <w:t> </w:t>
      </w:r>
      <w:r>
        <w:rPr/>
        <w:t>cinco</w:t>
      </w:r>
      <w:r>
        <w:rPr>
          <w:spacing w:val="-1"/>
        </w:rPr>
        <w:t> </w:t>
      </w:r>
      <w:r>
        <w:rPr/>
        <w:t>palacios</w:t>
      </w:r>
      <w:r>
        <w:rPr>
          <w:spacing w:val="-1"/>
        </w:rPr>
        <w:t> </w:t>
      </w:r>
      <w:r>
        <w:rPr/>
        <w:t>reales</w:t>
      </w:r>
      <w:r>
        <w:rPr>
          <w:spacing w:val="-1"/>
        </w:rPr>
        <w:t> </w:t>
      </w:r>
      <w:r>
        <w:rPr/>
        <w:t>de</w:t>
      </w:r>
      <w:r>
        <w:rPr>
          <w:spacing w:val="-1"/>
        </w:rPr>
        <w:t> </w:t>
      </w:r>
      <w:r>
        <w:rPr/>
        <w:t>Seúl:</w:t>
      </w:r>
      <w:r>
        <w:rPr>
          <w:spacing w:val="-1"/>
        </w:rPr>
        <w:t> </w:t>
      </w:r>
      <w:r>
        <w:rPr/>
        <w:t>el</w:t>
      </w:r>
      <w:r>
        <w:rPr>
          <w:spacing w:val="-1"/>
        </w:rPr>
        <w:t> </w:t>
      </w:r>
      <w:r>
        <w:rPr/>
        <w:t>Palacio</w:t>
      </w:r>
      <w:r>
        <w:rPr>
          <w:spacing w:val="-1"/>
        </w:rPr>
        <w:t> </w:t>
      </w:r>
      <w:r>
        <w:rPr/>
        <w:t>Changdeokgung, el</w:t>
      </w:r>
      <w:r>
        <w:rPr>
          <w:spacing w:val="-1"/>
        </w:rPr>
        <w:t> </w:t>
      </w:r>
      <w:r>
        <w:rPr/>
        <w:t>Palacio</w:t>
      </w:r>
      <w:r>
        <w:rPr>
          <w:spacing w:val="-1"/>
        </w:rPr>
        <w:t> </w:t>
      </w:r>
      <w:r>
        <w:rPr/>
        <w:t>de</w:t>
      </w:r>
      <w:r>
        <w:rPr>
          <w:spacing w:val="-1"/>
        </w:rPr>
        <w:t> </w:t>
      </w:r>
      <w:r>
        <w:rPr/>
        <w:t>la</w:t>
      </w:r>
      <w:r>
        <w:rPr>
          <w:spacing w:val="-1"/>
        </w:rPr>
        <w:t> </w:t>
      </w:r>
      <w:r>
        <w:rPr/>
        <w:t>Virtud</w:t>
      </w:r>
      <w:r>
        <w:rPr>
          <w:spacing w:val="-1"/>
        </w:rPr>
        <w:t> </w:t>
      </w:r>
      <w:r>
        <w:rPr/>
        <w:t>Ilustre. Declarado Patrimonio de la Humanidad por la UNESCO, es conocido por su tranquilo jardín y su arquitectura y diseño tradicional coreano que incorpora el paisaje circundante. Continuamos hasta Starfield COEX Mall, un centro comercial subterráneo.</w:t>
      </w:r>
      <w:r>
        <w:rPr>
          <w:spacing w:val="20"/>
        </w:rPr>
        <w:t> </w:t>
      </w:r>
      <w:r>
        <w:rPr/>
        <w:t>El</w:t>
      </w:r>
      <w:r>
        <w:rPr>
          <w:spacing w:val="21"/>
        </w:rPr>
        <w:t> </w:t>
      </w:r>
      <w:r>
        <w:rPr/>
        <w:t>nombre</w:t>
      </w:r>
      <w:r>
        <w:rPr>
          <w:spacing w:val="21"/>
        </w:rPr>
        <w:t> </w:t>
      </w:r>
      <w:r>
        <w:rPr/>
        <w:t>COEX</w:t>
      </w:r>
      <w:r>
        <w:rPr>
          <w:spacing w:val="21"/>
        </w:rPr>
        <w:t> </w:t>
      </w:r>
      <w:r>
        <w:rPr/>
        <w:t>se</w:t>
      </w:r>
      <w:r>
        <w:rPr>
          <w:spacing w:val="20"/>
        </w:rPr>
        <w:t> </w:t>
      </w:r>
      <w:r>
        <w:rPr/>
        <w:t>deriva</w:t>
      </w:r>
      <w:r>
        <w:rPr>
          <w:spacing w:val="21"/>
        </w:rPr>
        <w:t> </w:t>
      </w:r>
      <w:r>
        <w:rPr/>
        <w:t>de</w:t>
      </w:r>
      <w:r>
        <w:rPr>
          <w:spacing w:val="21"/>
        </w:rPr>
        <w:t> </w:t>
      </w:r>
      <w:r>
        <w:rPr/>
        <w:t>“Convention</w:t>
      </w:r>
      <w:r>
        <w:rPr>
          <w:spacing w:val="21"/>
        </w:rPr>
        <w:t> </w:t>
      </w:r>
      <w:r>
        <w:rPr/>
        <w:t>Centers”</w:t>
      </w:r>
      <w:r>
        <w:rPr>
          <w:spacing w:val="21"/>
        </w:rPr>
        <w:t> </w:t>
      </w:r>
      <w:r>
        <w:rPr/>
        <w:t>y</w:t>
      </w:r>
      <w:r>
        <w:rPr>
          <w:spacing w:val="20"/>
        </w:rPr>
        <w:t> </w:t>
      </w:r>
      <w:r>
        <w:rPr/>
        <w:t>“EXhibition</w:t>
      </w:r>
      <w:r>
        <w:rPr>
          <w:spacing w:val="21"/>
        </w:rPr>
        <w:t> </w:t>
      </w:r>
      <w:r>
        <w:rPr/>
        <w:t>Halls”.</w:t>
      </w:r>
      <w:r>
        <w:rPr>
          <w:spacing w:val="21"/>
        </w:rPr>
        <w:t> </w:t>
      </w:r>
      <w:r>
        <w:rPr/>
        <w:t>Tiene</w:t>
      </w:r>
      <w:r>
        <w:rPr>
          <w:spacing w:val="21"/>
        </w:rPr>
        <w:t> </w:t>
      </w:r>
      <w:r>
        <w:rPr/>
        <w:t>una</w:t>
      </w:r>
      <w:r>
        <w:rPr>
          <w:spacing w:val="21"/>
        </w:rPr>
        <w:t> </w:t>
      </w:r>
      <w:r>
        <w:rPr/>
        <w:t>superficie</w:t>
      </w:r>
      <w:r>
        <w:rPr>
          <w:spacing w:val="20"/>
        </w:rPr>
        <w:t> </w:t>
      </w:r>
      <w:r>
        <w:rPr/>
        <w:t>de</w:t>
      </w:r>
      <w:r>
        <w:rPr>
          <w:spacing w:val="21"/>
        </w:rPr>
        <w:t> </w:t>
      </w:r>
      <w:r>
        <w:rPr>
          <w:spacing w:val="-4"/>
        </w:rPr>
        <w:t>unos</w:t>
      </w:r>
    </w:p>
    <w:p>
      <w:pPr>
        <w:pStyle w:val="BodyText"/>
        <w:spacing w:before="4" w:line="249" w:lineRule="auto"/>
        <w:ind w:left="360" w:right="357"/>
        <w:jc w:val="both"/>
      </w:pPr>
      <w:r>
        <w:rPr/>
        <w:t>154.000</w:t>
      </w:r>
      <w:r>
        <w:rPr>
          <w:spacing w:val="-8"/>
        </w:rPr>
        <w:t> </w:t>
      </w:r>
      <w:r>
        <w:rPr/>
        <w:t>metros</w:t>
      </w:r>
      <w:r>
        <w:rPr>
          <w:spacing w:val="-8"/>
        </w:rPr>
        <w:t> </w:t>
      </w:r>
      <w:r>
        <w:rPr/>
        <w:t>cuadrados,</w:t>
      </w:r>
      <w:r>
        <w:rPr>
          <w:spacing w:val="-2"/>
        </w:rPr>
        <w:t> </w:t>
      </w:r>
      <w:r>
        <w:rPr/>
        <w:t>de</w:t>
      </w:r>
      <w:r>
        <w:rPr>
          <w:spacing w:val="-8"/>
        </w:rPr>
        <w:t> </w:t>
      </w:r>
      <w:r>
        <w:rPr/>
        <w:t>los</w:t>
      </w:r>
      <w:r>
        <w:rPr>
          <w:spacing w:val="-8"/>
        </w:rPr>
        <w:t> </w:t>
      </w:r>
      <w:r>
        <w:rPr/>
        <w:t>cuales</w:t>
      </w:r>
      <w:r>
        <w:rPr>
          <w:spacing w:val="-8"/>
        </w:rPr>
        <w:t> </w:t>
      </w:r>
      <w:r>
        <w:rPr/>
        <w:t>144.000</w:t>
      </w:r>
      <w:r>
        <w:rPr>
          <w:spacing w:val="-8"/>
        </w:rPr>
        <w:t> </w:t>
      </w:r>
      <w:r>
        <w:rPr/>
        <w:t>metros</w:t>
      </w:r>
      <w:r>
        <w:rPr>
          <w:spacing w:val="-8"/>
        </w:rPr>
        <w:t> </w:t>
      </w:r>
      <w:r>
        <w:rPr/>
        <w:t>cuadrados</w:t>
      </w:r>
      <w:r>
        <w:rPr>
          <w:spacing w:val="-8"/>
        </w:rPr>
        <w:t> </w:t>
      </w:r>
      <w:r>
        <w:rPr/>
        <w:t>están</w:t>
      </w:r>
      <w:r>
        <w:rPr>
          <w:spacing w:val="-8"/>
        </w:rPr>
        <w:t> </w:t>
      </w:r>
      <w:r>
        <w:rPr/>
        <w:t>en</w:t>
      </w:r>
      <w:r>
        <w:rPr>
          <w:spacing w:val="-8"/>
        </w:rPr>
        <w:t> </w:t>
      </w:r>
      <w:r>
        <w:rPr/>
        <w:t>una</w:t>
      </w:r>
      <w:r>
        <w:rPr>
          <w:spacing w:val="-8"/>
        </w:rPr>
        <w:t> </w:t>
      </w:r>
      <w:r>
        <w:rPr/>
        <w:t>sola</w:t>
      </w:r>
      <w:r>
        <w:rPr>
          <w:spacing w:val="-8"/>
        </w:rPr>
        <w:t> </w:t>
      </w:r>
      <w:r>
        <w:rPr/>
        <w:t>planta</w:t>
      </w:r>
      <w:r>
        <w:rPr>
          <w:spacing w:val="-8"/>
        </w:rPr>
        <w:t> </w:t>
      </w:r>
      <w:r>
        <w:rPr/>
        <w:t>subterránea,</w:t>
      </w:r>
      <w:r>
        <w:rPr>
          <w:spacing w:val="-2"/>
        </w:rPr>
        <w:t> </w:t>
      </w:r>
      <w:r>
        <w:rPr/>
        <w:t>lo</w:t>
      </w:r>
      <w:r>
        <w:rPr>
          <w:spacing w:val="-8"/>
        </w:rPr>
        <w:t> </w:t>
      </w:r>
      <w:r>
        <w:rPr/>
        <w:t>que</w:t>
      </w:r>
      <w:r>
        <w:rPr>
          <w:spacing w:val="-8"/>
        </w:rPr>
        <w:t> </w:t>
      </w:r>
      <w:r>
        <w:rPr/>
        <w:t>lo</w:t>
      </w:r>
      <w:r>
        <w:rPr>
          <w:spacing w:val="-8"/>
        </w:rPr>
        <w:t> </w:t>
      </w:r>
      <w:r>
        <w:rPr/>
        <w:t>convierte en el centro comercial subterráneo más grande del mundo. Después del almuerzo, nos dirigimos a Dongdaemun Design Plaza (DDP),</w:t>
      </w:r>
      <w:r>
        <w:rPr>
          <w:spacing w:val="28"/>
        </w:rPr>
        <w:t> </w:t>
      </w:r>
      <w:r>
        <w:rPr/>
        <w:t>un importante hito del desarrollo urbano en Seúl,</w:t>
      </w:r>
      <w:r>
        <w:rPr>
          <w:spacing w:val="28"/>
        </w:rPr>
        <w:t> </w:t>
      </w:r>
      <w:r>
        <w:rPr/>
        <w:t>con un diseño claramente neo futurista.</w:t>
      </w:r>
    </w:p>
    <w:p>
      <w:pPr>
        <w:pStyle w:val="BodyText"/>
        <w:spacing w:after="0" w:line="249" w:lineRule="auto"/>
        <w:jc w:val="both"/>
        <w:sectPr>
          <w:footerReference r:id="rId7" w:type="default"/>
          <w:pgSz w:h="15840" w:w="12240"/>
          <w:pgMar w:bottom="1400" w:footer="1203" w:header="0" w:left="360" w:right="360" w:top="780"/>
        </w:sectPr>
      </w:pPr>
    </w:p>
    <w:p>
      <w:pPr>
        <w:pStyle w:val="BodyText"/>
        <w:spacing w:before="95" w:line="249" w:lineRule="auto"/>
        <w:ind w:left="360" w:right="357"/>
        <w:jc w:val="both"/>
      </w:pPr>
      <w:r>
        <w:rPr/>
        <w:t>Cuenta con un parque peatonal en la azotea, grandes espacios para exposiciones globales, tiendas futuristas y partes restauradas</w:t>
      </w:r>
      <w:r>
        <w:rPr>
          <w:spacing w:val="-8"/>
        </w:rPr>
        <w:t> </w:t>
      </w:r>
      <w:r>
        <w:rPr/>
        <w:t>de</w:t>
      </w:r>
      <w:r>
        <w:rPr>
          <w:spacing w:val="-8"/>
        </w:rPr>
        <w:t> </w:t>
      </w:r>
      <w:r>
        <w:rPr/>
        <w:t>la</w:t>
      </w:r>
      <w:r>
        <w:rPr>
          <w:spacing w:val="-8"/>
        </w:rPr>
        <w:t> </w:t>
      </w:r>
      <w:r>
        <w:rPr/>
        <w:t>Fortaleza</w:t>
      </w:r>
      <w:r>
        <w:rPr>
          <w:spacing w:val="-8"/>
        </w:rPr>
        <w:t> </w:t>
      </w:r>
      <w:r>
        <w:rPr/>
        <w:t>de</w:t>
      </w:r>
      <w:r>
        <w:rPr>
          <w:spacing w:val="-8"/>
        </w:rPr>
        <w:t> </w:t>
      </w:r>
      <w:r>
        <w:rPr/>
        <w:t>Seúl.</w:t>
      </w:r>
      <w:r>
        <w:rPr>
          <w:spacing w:val="-8"/>
        </w:rPr>
        <w:t> </w:t>
      </w:r>
      <w:r>
        <w:rPr/>
        <w:t>El</w:t>
      </w:r>
      <w:r>
        <w:rPr>
          <w:spacing w:val="-8"/>
        </w:rPr>
        <w:t> </w:t>
      </w:r>
      <w:r>
        <w:rPr/>
        <w:t>DDP</w:t>
      </w:r>
      <w:r>
        <w:rPr>
          <w:spacing w:val="-8"/>
        </w:rPr>
        <w:t> </w:t>
      </w:r>
      <w:r>
        <w:rPr/>
        <w:t>ha</w:t>
      </w:r>
      <w:r>
        <w:rPr>
          <w:spacing w:val="-8"/>
        </w:rPr>
        <w:t> </w:t>
      </w:r>
      <w:r>
        <w:rPr/>
        <w:t>sido</w:t>
      </w:r>
      <w:r>
        <w:rPr>
          <w:spacing w:val="-8"/>
        </w:rPr>
        <w:t> </w:t>
      </w:r>
      <w:r>
        <w:rPr/>
        <w:t>una</w:t>
      </w:r>
      <w:r>
        <w:rPr>
          <w:spacing w:val="-8"/>
        </w:rPr>
        <w:t> </w:t>
      </w:r>
      <w:r>
        <w:rPr/>
        <w:t>de</w:t>
      </w:r>
      <w:r>
        <w:rPr>
          <w:spacing w:val="-8"/>
        </w:rPr>
        <w:t> </w:t>
      </w:r>
      <w:r>
        <w:rPr/>
        <w:t>las</w:t>
      </w:r>
      <w:r>
        <w:rPr>
          <w:spacing w:val="-8"/>
        </w:rPr>
        <w:t> </w:t>
      </w:r>
      <w:r>
        <w:rPr/>
        <w:t>principales</w:t>
      </w:r>
      <w:r>
        <w:rPr>
          <w:spacing w:val="-8"/>
        </w:rPr>
        <w:t> </w:t>
      </w:r>
      <w:r>
        <w:rPr/>
        <w:t>razones</w:t>
      </w:r>
      <w:r>
        <w:rPr>
          <w:spacing w:val="-8"/>
        </w:rPr>
        <w:t> </w:t>
      </w:r>
      <w:r>
        <w:rPr/>
        <w:t>para</w:t>
      </w:r>
      <w:r>
        <w:rPr>
          <w:spacing w:val="-8"/>
        </w:rPr>
        <w:t> </w:t>
      </w:r>
      <w:r>
        <w:rPr/>
        <w:t>la</w:t>
      </w:r>
      <w:r>
        <w:rPr>
          <w:spacing w:val="-8"/>
        </w:rPr>
        <w:t> </w:t>
      </w:r>
      <w:r>
        <w:rPr/>
        <w:t>designación</w:t>
      </w:r>
      <w:r>
        <w:rPr>
          <w:spacing w:val="-8"/>
        </w:rPr>
        <w:t> </w:t>
      </w:r>
      <w:r>
        <w:rPr/>
        <w:t>de</w:t>
      </w:r>
      <w:r>
        <w:rPr>
          <w:spacing w:val="-8"/>
        </w:rPr>
        <w:t> </w:t>
      </w:r>
      <w:r>
        <w:rPr/>
        <w:t>Seúl</w:t>
      </w:r>
      <w:r>
        <w:rPr>
          <w:spacing w:val="-8"/>
        </w:rPr>
        <w:t> </w:t>
      </w:r>
      <w:r>
        <w:rPr/>
        <w:t>como</w:t>
      </w:r>
      <w:r>
        <w:rPr>
          <w:spacing w:val="-8"/>
        </w:rPr>
        <w:t> </w:t>
      </w:r>
      <w:r>
        <w:rPr/>
        <w:t>Capital Mundial del Diseño en 2010. A continuación, visitaremos el Parque del Río Han, el más famoso de los parques de Seúl y situado justo en el centro de la ciudad. Terminamos el viaje con una visita a la Lotte World Tower, el edificio más alto de Corea del Sur. Sube al observatorio y disfruta de las vistas de la ciudad iluminada. Retorno al hotel. Alojamiento.</w:t>
      </w:r>
    </w:p>
    <w:p>
      <w:pPr>
        <w:pStyle w:val="BodyText"/>
        <w:spacing w:before="15"/>
      </w:pPr>
    </w:p>
    <w:p>
      <w:pPr>
        <w:pStyle w:val="Heading2"/>
      </w:pPr>
      <w:r>
        <w:rPr/>
        <w:t>DÍA</w:t>
      </w:r>
      <w:r>
        <w:rPr>
          <w:spacing w:val="-9"/>
        </w:rPr>
        <w:t> </w:t>
      </w:r>
      <w:r>
        <w:rPr/>
        <w:t>9</w:t>
      </w:r>
      <w:r>
        <w:rPr>
          <w:spacing w:val="40"/>
        </w:rPr>
        <w:t>  </w:t>
      </w:r>
      <w:r>
        <w:rPr/>
        <w:t>SEÚL-</w:t>
      </w:r>
      <w:r>
        <w:rPr>
          <w:spacing w:val="-8"/>
        </w:rPr>
        <w:t> </w:t>
      </w:r>
      <w:r>
        <w:rPr/>
        <w:t>DÍA</w:t>
      </w:r>
      <w:r>
        <w:rPr>
          <w:spacing w:val="-8"/>
        </w:rPr>
        <w:t> </w:t>
      </w:r>
      <w:r>
        <w:rPr>
          <w:spacing w:val="-4"/>
        </w:rPr>
        <w:t>LIBRE</w:t>
      </w:r>
    </w:p>
    <w:p>
      <w:pPr>
        <w:pStyle w:val="BodyText"/>
        <w:ind w:left="360"/>
        <w:jc w:val="both"/>
      </w:pPr>
      <w:r>
        <w:rPr/>
        <w:t>Desayuno. Día</w:t>
      </w:r>
      <w:r>
        <w:rPr>
          <w:spacing w:val="1"/>
        </w:rPr>
        <w:t> </w:t>
      </w:r>
      <w:r>
        <w:rPr/>
        <w:t>libre</w:t>
      </w:r>
      <w:r>
        <w:rPr>
          <w:spacing w:val="1"/>
        </w:rPr>
        <w:t> </w:t>
      </w:r>
      <w:r>
        <w:rPr/>
        <w:t>para</w:t>
      </w:r>
      <w:r>
        <w:rPr>
          <w:spacing w:val="1"/>
        </w:rPr>
        <w:t> </w:t>
      </w:r>
      <w:r>
        <w:rPr/>
        <w:t>seguir</w:t>
      </w:r>
      <w:r>
        <w:rPr>
          <w:spacing w:val="1"/>
        </w:rPr>
        <w:t> </w:t>
      </w:r>
      <w:r>
        <w:rPr/>
        <w:t>descubriendo</w:t>
      </w:r>
      <w:r>
        <w:rPr>
          <w:spacing w:val="1"/>
        </w:rPr>
        <w:t> </w:t>
      </w:r>
      <w:r>
        <w:rPr/>
        <w:t>esta</w:t>
      </w:r>
      <w:r>
        <w:rPr>
          <w:spacing w:val="1"/>
        </w:rPr>
        <w:t> </w:t>
      </w:r>
      <w:r>
        <w:rPr/>
        <w:t>magnífica</w:t>
      </w:r>
      <w:r>
        <w:rPr>
          <w:spacing w:val="1"/>
        </w:rPr>
        <w:t> </w:t>
      </w:r>
      <w:r>
        <w:rPr/>
        <w:t>ciudad</w:t>
      </w:r>
      <w:r>
        <w:rPr>
          <w:spacing w:val="1"/>
        </w:rPr>
        <w:t> </w:t>
      </w:r>
      <w:r>
        <w:rPr/>
        <w:t>por</w:t>
      </w:r>
      <w:r>
        <w:rPr>
          <w:spacing w:val="1"/>
        </w:rPr>
        <w:t> </w:t>
      </w:r>
      <w:r>
        <w:rPr/>
        <w:t>su</w:t>
      </w:r>
      <w:r>
        <w:rPr>
          <w:spacing w:val="1"/>
        </w:rPr>
        <w:t> </w:t>
      </w:r>
      <w:r>
        <w:rPr/>
        <w:t>cuenta,</w:t>
      </w:r>
      <w:r>
        <w:rPr>
          <w:spacing w:val="7"/>
        </w:rPr>
        <w:t> </w:t>
      </w:r>
      <w:r>
        <w:rPr>
          <w:spacing w:val="-2"/>
        </w:rPr>
        <w:t>Alojamiento.</w:t>
      </w:r>
    </w:p>
    <w:p>
      <w:pPr>
        <w:pStyle w:val="BodyText"/>
        <w:spacing w:before="22"/>
      </w:pPr>
    </w:p>
    <w:p>
      <w:pPr>
        <w:pStyle w:val="Heading2"/>
      </w:pPr>
      <w:r>
        <w:rPr/>
        <w:t>DÍA</w:t>
      </w:r>
      <w:r>
        <w:rPr>
          <w:spacing w:val="-10"/>
        </w:rPr>
        <w:t> </w:t>
      </w:r>
      <w:r>
        <w:rPr/>
        <w:t>10</w:t>
      </w:r>
      <w:r>
        <w:rPr>
          <w:spacing w:val="35"/>
        </w:rPr>
        <w:t>  </w:t>
      </w:r>
      <w:r>
        <w:rPr/>
        <w:t>SEÚL-</w:t>
      </w:r>
      <w:r>
        <w:rPr>
          <w:spacing w:val="-9"/>
        </w:rPr>
        <w:t> </w:t>
      </w:r>
      <w:r>
        <w:rPr/>
        <w:t>DMZ-</w:t>
      </w:r>
      <w:r>
        <w:rPr>
          <w:spacing w:val="-9"/>
        </w:rPr>
        <w:t> </w:t>
      </w:r>
      <w:r>
        <w:rPr>
          <w:spacing w:val="-4"/>
        </w:rPr>
        <w:t>BUSÁN</w:t>
      </w:r>
    </w:p>
    <w:p>
      <w:pPr>
        <w:pStyle w:val="BodyText"/>
        <w:spacing w:line="249" w:lineRule="auto"/>
        <w:ind w:left="360" w:right="357"/>
        <w:jc w:val="both"/>
      </w:pPr>
      <w:r>
        <w:rPr/>
        <w:t>Desayuno. Salida para la DMZ (Zona Desmilitarizada de Corea),</w:t>
      </w:r>
      <w:r>
        <w:rPr>
          <w:spacing w:val="14"/>
        </w:rPr>
        <w:t> </w:t>
      </w:r>
      <w:r>
        <w:rPr/>
        <w:t>una zona de demarcación militar entre Corea del Norte</w:t>
      </w:r>
      <w:r>
        <w:rPr>
          <w:spacing w:val="80"/>
        </w:rPr>
        <w:t> </w:t>
      </w:r>
      <w:r>
        <w:rPr/>
        <w:t>y Corea del Sur, donde están prohibidas las actividades militares. Comenzamos con Imjingak, símbolo del deseo de reunificación de Corea, es un parque temático único que ofrece paseos a lo largo de vallas de alambre de púas. Alberga reliquias</w:t>
      </w:r>
      <w:r>
        <w:rPr>
          <w:spacing w:val="19"/>
        </w:rPr>
        <w:t> </w:t>
      </w:r>
      <w:r>
        <w:rPr/>
        <w:t>históricas</w:t>
      </w:r>
      <w:r>
        <w:rPr>
          <w:spacing w:val="19"/>
        </w:rPr>
        <w:t> </w:t>
      </w:r>
      <w:r>
        <w:rPr/>
        <w:t>como</w:t>
      </w:r>
      <w:r>
        <w:rPr>
          <w:spacing w:val="19"/>
        </w:rPr>
        <w:t> </w:t>
      </w:r>
      <w:r>
        <w:rPr/>
        <w:t>el</w:t>
      </w:r>
      <w:r>
        <w:rPr>
          <w:spacing w:val="19"/>
        </w:rPr>
        <w:t> </w:t>
      </w:r>
      <w:r>
        <w:rPr/>
        <w:t>Puente</w:t>
      </w:r>
      <w:r>
        <w:rPr>
          <w:spacing w:val="19"/>
        </w:rPr>
        <w:t> </w:t>
      </w:r>
      <w:r>
        <w:rPr/>
        <w:t>de</w:t>
      </w:r>
      <w:r>
        <w:rPr>
          <w:spacing w:val="19"/>
        </w:rPr>
        <w:t> </w:t>
      </w:r>
      <w:r>
        <w:rPr/>
        <w:t>la</w:t>
      </w:r>
      <w:r>
        <w:rPr>
          <w:spacing w:val="19"/>
        </w:rPr>
        <w:t> </w:t>
      </w:r>
      <w:r>
        <w:rPr/>
        <w:t>Libertad,</w:t>
      </w:r>
      <w:r>
        <w:rPr>
          <w:spacing w:val="24"/>
        </w:rPr>
        <w:t> </w:t>
      </w:r>
      <w:r>
        <w:rPr/>
        <w:t>utilizado</w:t>
      </w:r>
      <w:r>
        <w:rPr>
          <w:spacing w:val="19"/>
        </w:rPr>
        <w:t> </w:t>
      </w:r>
      <w:r>
        <w:rPr/>
        <w:t>por</w:t>
      </w:r>
      <w:r>
        <w:rPr>
          <w:spacing w:val="19"/>
        </w:rPr>
        <w:t> </w:t>
      </w:r>
      <w:r>
        <w:rPr/>
        <w:t>13.000</w:t>
      </w:r>
      <w:r>
        <w:rPr>
          <w:spacing w:val="19"/>
        </w:rPr>
        <w:t> </w:t>
      </w:r>
      <w:r>
        <w:rPr/>
        <w:t>prisioneros</w:t>
      </w:r>
      <w:r>
        <w:rPr>
          <w:spacing w:val="19"/>
        </w:rPr>
        <w:t> </w:t>
      </w:r>
      <w:r>
        <w:rPr/>
        <w:t>de</w:t>
      </w:r>
      <w:r>
        <w:rPr>
          <w:spacing w:val="19"/>
        </w:rPr>
        <w:t> </w:t>
      </w:r>
      <w:r>
        <w:rPr/>
        <w:t>guerra</w:t>
      </w:r>
      <w:r>
        <w:rPr>
          <w:spacing w:val="19"/>
        </w:rPr>
        <w:t> </w:t>
      </w:r>
      <w:r>
        <w:rPr/>
        <w:t>en</w:t>
      </w:r>
      <w:r>
        <w:rPr>
          <w:spacing w:val="19"/>
        </w:rPr>
        <w:t> </w:t>
      </w:r>
      <w:r>
        <w:rPr/>
        <w:t>busca</w:t>
      </w:r>
      <w:r>
        <w:rPr>
          <w:spacing w:val="19"/>
        </w:rPr>
        <w:t> </w:t>
      </w:r>
      <w:r>
        <w:rPr/>
        <w:t>de</w:t>
      </w:r>
      <w:r>
        <w:rPr>
          <w:spacing w:val="19"/>
        </w:rPr>
        <w:t> </w:t>
      </w:r>
      <w:r>
        <w:rPr/>
        <w:t>la</w:t>
      </w:r>
      <w:r>
        <w:rPr>
          <w:spacing w:val="19"/>
        </w:rPr>
        <w:t> </w:t>
      </w:r>
      <w:r>
        <w:rPr/>
        <w:t>libertad,</w:t>
      </w:r>
      <w:r>
        <w:rPr>
          <w:spacing w:val="24"/>
        </w:rPr>
        <w:t> </w:t>
      </w:r>
      <w:r>
        <w:rPr/>
        <w:t>y la chimenea de una locomotora de vapor de la Guerra de Corea, abandonada durante 55 años. Continuamos hacia el Observatorio</w:t>
      </w:r>
      <w:r>
        <w:rPr>
          <w:spacing w:val="-5"/>
        </w:rPr>
        <w:t> </w:t>
      </w:r>
      <w:r>
        <w:rPr/>
        <w:t>Dora, que</w:t>
      </w:r>
      <w:r>
        <w:rPr>
          <w:spacing w:val="-5"/>
        </w:rPr>
        <w:t> </w:t>
      </w:r>
      <w:r>
        <w:rPr/>
        <w:t>ofrece</w:t>
      </w:r>
      <w:r>
        <w:rPr>
          <w:spacing w:val="-5"/>
        </w:rPr>
        <w:t> </w:t>
      </w:r>
      <w:r>
        <w:rPr/>
        <w:t>una</w:t>
      </w:r>
      <w:r>
        <w:rPr>
          <w:spacing w:val="-5"/>
        </w:rPr>
        <w:t> </w:t>
      </w:r>
      <w:r>
        <w:rPr/>
        <w:t>vista</w:t>
      </w:r>
      <w:r>
        <w:rPr>
          <w:spacing w:val="-5"/>
        </w:rPr>
        <w:t> </w:t>
      </w:r>
      <w:r>
        <w:rPr/>
        <w:t>de</w:t>
      </w:r>
      <w:r>
        <w:rPr>
          <w:spacing w:val="-5"/>
        </w:rPr>
        <w:t> </w:t>
      </w:r>
      <w:r>
        <w:rPr/>
        <w:t>cerca</w:t>
      </w:r>
      <w:r>
        <w:rPr>
          <w:spacing w:val="-5"/>
        </w:rPr>
        <w:t> </w:t>
      </w:r>
      <w:r>
        <w:rPr/>
        <w:t>de</w:t>
      </w:r>
      <w:r>
        <w:rPr>
          <w:spacing w:val="-5"/>
        </w:rPr>
        <w:t> </w:t>
      </w:r>
      <w:r>
        <w:rPr/>
        <w:t>Corea</w:t>
      </w:r>
      <w:r>
        <w:rPr>
          <w:spacing w:val="-5"/>
        </w:rPr>
        <w:t> </w:t>
      </w:r>
      <w:r>
        <w:rPr/>
        <w:t>del</w:t>
      </w:r>
      <w:r>
        <w:rPr>
          <w:spacing w:val="-5"/>
        </w:rPr>
        <w:t> </w:t>
      </w:r>
      <w:r>
        <w:rPr/>
        <w:t>Norte, incluida</w:t>
      </w:r>
      <w:r>
        <w:rPr>
          <w:spacing w:val="-5"/>
        </w:rPr>
        <w:t> </w:t>
      </w:r>
      <w:r>
        <w:rPr/>
        <w:t>la</w:t>
      </w:r>
      <w:r>
        <w:rPr>
          <w:spacing w:val="-5"/>
        </w:rPr>
        <w:t> </w:t>
      </w:r>
      <w:r>
        <w:rPr/>
        <w:t>ciudad</w:t>
      </w:r>
      <w:r>
        <w:rPr>
          <w:spacing w:val="-5"/>
        </w:rPr>
        <w:t> </w:t>
      </w:r>
      <w:r>
        <w:rPr/>
        <w:t>de</w:t>
      </w:r>
      <w:r>
        <w:rPr>
          <w:spacing w:val="-5"/>
        </w:rPr>
        <w:t> </w:t>
      </w:r>
      <w:r>
        <w:rPr/>
        <w:t>Gaeseong</w:t>
      </w:r>
      <w:r>
        <w:rPr>
          <w:spacing w:val="-5"/>
        </w:rPr>
        <w:t> </w:t>
      </w:r>
      <w:r>
        <w:rPr/>
        <w:t>y</w:t>
      </w:r>
      <w:r>
        <w:rPr>
          <w:spacing w:val="-5"/>
        </w:rPr>
        <w:t> </w:t>
      </w:r>
      <w:r>
        <w:rPr/>
        <w:t>una</w:t>
      </w:r>
      <w:r>
        <w:rPr>
          <w:spacing w:val="-5"/>
        </w:rPr>
        <w:t> </w:t>
      </w:r>
      <w:r>
        <w:rPr/>
        <w:t>aldea</w:t>
      </w:r>
      <w:r>
        <w:rPr>
          <w:spacing w:val="-5"/>
        </w:rPr>
        <w:t> </w:t>
      </w:r>
      <w:r>
        <w:rPr/>
        <w:t>fronteriza falsa llamada Propaganda Village, donde se manipulan las luces para crear la ilusión de actividad. Continuamos nuestro viaje en tren hasta Busán. Traslado al hotel. Alojamiento.</w:t>
      </w:r>
    </w:p>
    <w:p>
      <w:pPr>
        <w:pStyle w:val="BodyText"/>
        <w:spacing w:before="18"/>
      </w:pPr>
    </w:p>
    <w:p>
      <w:pPr>
        <w:pStyle w:val="Heading2"/>
        <w:spacing w:before="1"/>
      </w:pPr>
      <w:r>
        <w:rPr/>
        <w:t>DÍA</w:t>
      </w:r>
      <w:r>
        <w:rPr>
          <w:spacing w:val="-10"/>
        </w:rPr>
        <w:t> </w:t>
      </w:r>
      <w:r>
        <w:rPr/>
        <w:t>11</w:t>
      </w:r>
      <w:r>
        <w:rPr>
          <w:spacing w:val="36"/>
        </w:rPr>
        <w:t>  </w:t>
      </w:r>
      <w:r>
        <w:rPr/>
        <w:t>BUSÁN-</w:t>
      </w:r>
      <w:r>
        <w:rPr>
          <w:spacing w:val="-9"/>
        </w:rPr>
        <w:t> </w:t>
      </w:r>
      <w:r>
        <w:rPr/>
        <w:t>TEMPLO</w:t>
      </w:r>
      <w:r>
        <w:rPr>
          <w:spacing w:val="-9"/>
        </w:rPr>
        <w:t> </w:t>
      </w:r>
      <w:r>
        <w:rPr/>
        <w:t>HAEDONG-</w:t>
      </w:r>
      <w:r>
        <w:rPr>
          <w:spacing w:val="-9"/>
        </w:rPr>
        <w:t> </w:t>
      </w:r>
      <w:r>
        <w:rPr/>
        <w:t>MERCADO</w:t>
      </w:r>
      <w:r>
        <w:rPr>
          <w:spacing w:val="-10"/>
        </w:rPr>
        <w:t> </w:t>
      </w:r>
      <w:r>
        <w:rPr/>
        <w:t>DE</w:t>
      </w:r>
      <w:r>
        <w:rPr>
          <w:spacing w:val="-9"/>
        </w:rPr>
        <w:t> </w:t>
      </w:r>
      <w:r>
        <w:rPr>
          <w:spacing w:val="-2"/>
        </w:rPr>
        <w:t>JAGALCHI</w:t>
      </w:r>
    </w:p>
    <w:p>
      <w:pPr>
        <w:pStyle w:val="BodyText"/>
        <w:spacing w:line="249" w:lineRule="auto"/>
        <w:ind w:left="360" w:right="357"/>
        <w:jc w:val="both"/>
      </w:pPr>
      <w:r>
        <w:rPr/>
        <w:t>Desayuno.</w:t>
      </w:r>
      <w:r>
        <w:rPr>
          <w:spacing w:val="28"/>
        </w:rPr>
        <w:t> </w:t>
      </w:r>
      <w:r>
        <w:rPr/>
        <w:t>Comenzamos</w:t>
      </w:r>
      <w:r>
        <w:rPr>
          <w:spacing w:val="28"/>
        </w:rPr>
        <w:t> </w:t>
      </w:r>
      <w:r>
        <w:rPr/>
        <w:t>el</w:t>
      </w:r>
      <w:r>
        <w:rPr>
          <w:spacing w:val="28"/>
        </w:rPr>
        <w:t> </w:t>
      </w:r>
      <w:r>
        <w:rPr/>
        <w:t>día</w:t>
      </w:r>
      <w:r>
        <w:rPr>
          <w:spacing w:val="28"/>
        </w:rPr>
        <w:t> </w:t>
      </w:r>
      <w:r>
        <w:rPr/>
        <w:t>visitando</w:t>
      </w:r>
      <w:r>
        <w:rPr>
          <w:spacing w:val="28"/>
        </w:rPr>
        <w:t> </w:t>
      </w:r>
      <w:r>
        <w:rPr/>
        <w:t>el</w:t>
      </w:r>
      <w:r>
        <w:rPr>
          <w:spacing w:val="28"/>
        </w:rPr>
        <w:t> </w:t>
      </w:r>
      <w:r>
        <w:rPr/>
        <w:t>Templo</w:t>
      </w:r>
      <w:r>
        <w:rPr>
          <w:spacing w:val="28"/>
        </w:rPr>
        <w:t> </w:t>
      </w:r>
      <w:r>
        <w:rPr/>
        <w:t>Haedong</w:t>
      </w:r>
      <w:r>
        <w:rPr>
          <w:spacing w:val="28"/>
        </w:rPr>
        <w:t> </w:t>
      </w:r>
      <w:r>
        <w:rPr/>
        <w:t>Yonggung,</w:t>
      </w:r>
      <w:r>
        <w:rPr>
          <w:spacing w:val="33"/>
        </w:rPr>
        <w:t> </w:t>
      </w:r>
      <w:r>
        <w:rPr/>
        <w:t>uno</w:t>
      </w:r>
      <w:r>
        <w:rPr>
          <w:spacing w:val="28"/>
        </w:rPr>
        <w:t> </w:t>
      </w:r>
      <w:r>
        <w:rPr/>
        <w:t>de</w:t>
      </w:r>
      <w:r>
        <w:rPr>
          <w:spacing w:val="28"/>
        </w:rPr>
        <w:t> </w:t>
      </w:r>
      <w:r>
        <w:rPr/>
        <w:t>los</w:t>
      </w:r>
      <w:r>
        <w:rPr>
          <w:spacing w:val="28"/>
        </w:rPr>
        <w:t> </w:t>
      </w:r>
      <w:r>
        <w:rPr/>
        <w:t>pocos</w:t>
      </w:r>
      <w:r>
        <w:rPr>
          <w:spacing w:val="28"/>
        </w:rPr>
        <w:t> </w:t>
      </w:r>
      <w:r>
        <w:rPr/>
        <w:t>en</w:t>
      </w:r>
      <w:r>
        <w:rPr>
          <w:spacing w:val="28"/>
        </w:rPr>
        <w:t> </w:t>
      </w:r>
      <w:r>
        <w:rPr/>
        <w:t>Corea</w:t>
      </w:r>
      <w:r>
        <w:rPr>
          <w:spacing w:val="28"/>
        </w:rPr>
        <w:t> </w:t>
      </w:r>
      <w:r>
        <w:rPr/>
        <w:t>situado</w:t>
      </w:r>
      <w:r>
        <w:rPr>
          <w:spacing w:val="28"/>
        </w:rPr>
        <w:t> </w:t>
      </w:r>
      <w:r>
        <w:rPr/>
        <w:t>frente</w:t>
      </w:r>
      <w:r>
        <w:rPr>
          <w:spacing w:val="28"/>
        </w:rPr>
        <w:t> </w:t>
      </w:r>
      <w:r>
        <w:rPr/>
        <w:t>al mar. Muy popular, especialmente durante las celebraciones del cumpleaños de Buda, cuando el complejo se decora con linternas</w:t>
      </w:r>
      <w:r>
        <w:rPr>
          <w:spacing w:val="-2"/>
        </w:rPr>
        <w:t> </w:t>
      </w:r>
      <w:r>
        <w:rPr/>
        <w:t>de</w:t>
      </w:r>
      <w:r>
        <w:rPr>
          <w:spacing w:val="-2"/>
        </w:rPr>
        <w:t> </w:t>
      </w:r>
      <w:r>
        <w:rPr/>
        <w:t>papel.</w:t>
      </w:r>
      <w:r>
        <w:rPr>
          <w:spacing w:val="-2"/>
        </w:rPr>
        <w:t> </w:t>
      </w:r>
      <w:r>
        <w:rPr/>
        <w:t>Honra</w:t>
      </w:r>
      <w:r>
        <w:rPr>
          <w:spacing w:val="-2"/>
        </w:rPr>
        <w:t> </w:t>
      </w:r>
      <w:r>
        <w:rPr/>
        <w:t>a</w:t>
      </w:r>
      <w:r>
        <w:rPr>
          <w:spacing w:val="-2"/>
        </w:rPr>
        <w:t> </w:t>
      </w:r>
      <w:r>
        <w:rPr/>
        <w:t>Haesu</w:t>
      </w:r>
      <w:r>
        <w:rPr>
          <w:spacing w:val="-2"/>
        </w:rPr>
        <w:t> </w:t>
      </w:r>
      <w:r>
        <w:rPr/>
        <w:t>Gwaneum</w:t>
      </w:r>
      <w:r>
        <w:rPr>
          <w:spacing w:val="-2"/>
        </w:rPr>
        <w:t> </w:t>
      </w:r>
      <w:r>
        <w:rPr/>
        <w:t>Daebul, la</w:t>
      </w:r>
      <w:r>
        <w:rPr>
          <w:spacing w:val="-2"/>
        </w:rPr>
        <w:t> </w:t>
      </w:r>
      <w:r>
        <w:rPr/>
        <w:t>Diosa</w:t>
      </w:r>
      <w:r>
        <w:rPr>
          <w:spacing w:val="-2"/>
        </w:rPr>
        <w:t> </w:t>
      </w:r>
      <w:r>
        <w:rPr/>
        <w:t>del</w:t>
      </w:r>
      <w:r>
        <w:rPr>
          <w:spacing w:val="-2"/>
        </w:rPr>
        <w:t> </w:t>
      </w:r>
      <w:r>
        <w:rPr/>
        <w:t>Mar, Buda</w:t>
      </w:r>
      <w:r>
        <w:rPr>
          <w:spacing w:val="-2"/>
        </w:rPr>
        <w:t> </w:t>
      </w:r>
      <w:r>
        <w:rPr/>
        <w:t>de</w:t>
      </w:r>
      <w:r>
        <w:rPr>
          <w:spacing w:val="-2"/>
        </w:rPr>
        <w:t> </w:t>
      </w:r>
      <w:r>
        <w:rPr/>
        <w:t>la</w:t>
      </w:r>
      <w:r>
        <w:rPr>
          <w:spacing w:val="-2"/>
        </w:rPr>
        <w:t> </w:t>
      </w:r>
      <w:r>
        <w:rPr/>
        <w:t>Misericordia.</w:t>
      </w:r>
      <w:r>
        <w:rPr>
          <w:spacing w:val="-2"/>
        </w:rPr>
        <w:t> </w:t>
      </w:r>
      <w:r>
        <w:rPr/>
        <w:t>Continuación</w:t>
      </w:r>
      <w:r>
        <w:rPr>
          <w:spacing w:val="-2"/>
        </w:rPr>
        <w:t> </w:t>
      </w:r>
      <w:r>
        <w:rPr/>
        <w:t>al</w:t>
      </w:r>
      <w:r>
        <w:rPr>
          <w:spacing w:val="-2"/>
        </w:rPr>
        <w:t> </w:t>
      </w:r>
      <w:r>
        <w:rPr/>
        <w:t>Mercado de</w:t>
      </w:r>
      <w:r>
        <w:rPr>
          <w:spacing w:val="-5"/>
        </w:rPr>
        <w:t> </w:t>
      </w:r>
      <w:r>
        <w:rPr/>
        <w:t>Jagalchi</w:t>
      </w:r>
      <w:r>
        <w:rPr>
          <w:spacing w:val="-5"/>
        </w:rPr>
        <w:t> </w:t>
      </w:r>
      <w:r>
        <w:rPr/>
        <w:t>para</w:t>
      </w:r>
      <w:r>
        <w:rPr>
          <w:spacing w:val="-5"/>
        </w:rPr>
        <w:t> </w:t>
      </w:r>
      <w:r>
        <w:rPr/>
        <w:t>experimentar</w:t>
      </w:r>
      <w:r>
        <w:rPr>
          <w:spacing w:val="-5"/>
        </w:rPr>
        <w:t> </w:t>
      </w:r>
      <w:r>
        <w:rPr/>
        <w:t>la</w:t>
      </w:r>
      <w:r>
        <w:rPr>
          <w:spacing w:val="-5"/>
        </w:rPr>
        <w:t> </w:t>
      </w:r>
      <w:r>
        <w:rPr/>
        <w:t>cultura</w:t>
      </w:r>
      <w:r>
        <w:rPr>
          <w:spacing w:val="-5"/>
        </w:rPr>
        <w:t> </w:t>
      </w:r>
      <w:r>
        <w:rPr/>
        <w:t>gastronómica.</w:t>
      </w:r>
      <w:r>
        <w:rPr>
          <w:spacing w:val="-5"/>
        </w:rPr>
        <w:t> </w:t>
      </w:r>
      <w:r>
        <w:rPr/>
        <w:t>Este</w:t>
      </w:r>
      <w:r>
        <w:rPr>
          <w:spacing w:val="-5"/>
        </w:rPr>
        <w:t> </w:t>
      </w:r>
      <w:r>
        <w:rPr/>
        <w:t>mercado</w:t>
      </w:r>
      <w:r>
        <w:rPr>
          <w:spacing w:val="-5"/>
        </w:rPr>
        <w:t> </w:t>
      </w:r>
      <w:r>
        <w:rPr/>
        <w:t>de</w:t>
      </w:r>
      <w:r>
        <w:rPr>
          <w:spacing w:val="-5"/>
        </w:rPr>
        <w:t> </w:t>
      </w:r>
      <w:r>
        <w:rPr/>
        <w:t>mariscos</w:t>
      </w:r>
      <w:r>
        <w:rPr>
          <w:spacing w:val="-5"/>
        </w:rPr>
        <w:t> </w:t>
      </w:r>
      <w:r>
        <w:rPr/>
        <w:t>y</w:t>
      </w:r>
      <w:r>
        <w:rPr>
          <w:spacing w:val="-5"/>
        </w:rPr>
        <w:t> </w:t>
      </w:r>
      <w:r>
        <w:rPr/>
        <w:t>pescados</w:t>
      </w:r>
      <w:r>
        <w:rPr>
          <w:spacing w:val="-5"/>
        </w:rPr>
        <w:t> </w:t>
      </w:r>
      <w:r>
        <w:rPr/>
        <w:t>es</w:t>
      </w:r>
      <w:r>
        <w:rPr>
          <w:spacing w:val="-5"/>
        </w:rPr>
        <w:t> </w:t>
      </w:r>
      <w:r>
        <w:rPr/>
        <w:t>el</w:t>
      </w:r>
      <w:r>
        <w:rPr>
          <w:spacing w:val="-5"/>
        </w:rPr>
        <w:t> </w:t>
      </w:r>
      <w:r>
        <w:rPr/>
        <w:t>más</w:t>
      </w:r>
      <w:r>
        <w:rPr>
          <w:spacing w:val="-5"/>
        </w:rPr>
        <w:t> </w:t>
      </w:r>
      <w:r>
        <w:rPr/>
        <w:t>grande</w:t>
      </w:r>
      <w:r>
        <w:rPr>
          <w:spacing w:val="-5"/>
        </w:rPr>
        <w:t> </w:t>
      </w:r>
      <w:r>
        <w:rPr/>
        <w:t>de</w:t>
      </w:r>
      <w:r>
        <w:rPr>
          <w:spacing w:val="-5"/>
        </w:rPr>
        <w:t> </w:t>
      </w:r>
      <w:r>
        <w:rPr/>
        <w:t>Corea</w:t>
      </w:r>
      <w:r>
        <w:rPr>
          <w:spacing w:val="-5"/>
        </w:rPr>
        <w:t> </w:t>
      </w:r>
      <w:r>
        <w:rPr/>
        <w:t>del Sur</w:t>
      </w:r>
      <w:r>
        <w:rPr>
          <w:spacing w:val="-13"/>
        </w:rPr>
        <w:t> </w:t>
      </w:r>
      <w:r>
        <w:rPr/>
        <w:t>y</w:t>
      </w:r>
      <w:r>
        <w:rPr>
          <w:spacing w:val="-13"/>
        </w:rPr>
        <w:t> </w:t>
      </w:r>
      <w:r>
        <w:rPr/>
        <w:t>se</w:t>
      </w:r>
      <w:r>
        <w:rPr>
          <w:spacing w:val="-13"/>
        </w:rPr>
        <w:t> </w:t>
      </w:r>
      <w:r>
        <w:rPr/>
        <w:t>extiende</w:t>
      </w:r>
      <w:r>
        <w:rPr>
          <w:spacing w:val="-13"/>
        </w:rPr>
        <w:t> </w:t>
      </w:r>
      <w:r>
        <w:rPr/>
        <w:t>por</w:t>
      </w:r>
      <w:r>
        <w:rPr>
          <w:spacing w:val="-13"/>
        </w:rPr>
        <w:t> </w:t>
      </w:r>
      <w:r>
        <w:rPr/>
        <w:t>3</w:t>
      </w:r>
      <w:r>
        <w:rPr>
          <w:spacing w:val="-13"/>
        </w:rPr>
        <w:t> </w:t>
      </w:r>
      <w:r>
        <w:rPr/>
        <w:t>kilómetros</w:t>
      </w:r>
      <w:r>
        <w:rPr>
          <w:spacing w:val="-13"/>
        </w:rPr>
        <w:t> </w:t>
      </w:r>
      <w:r>
        <w:rPr/>
        <w:t>a</w:t>
      </w:r>
      <w:r>
        <w:rPr>
          <w:spacing w:val="-13"/>
        </w:rPr>
        <w:t> </w:t>
      </w:r>
      <w:r>
        <w:rPr/>
        <w:t>lo</w:t>
      </w:r>
      <w:r>
        <w:rPr>
          <w:spacing w:val="-13"/>
        </w:rPr>
        <w:t> </w:t>
      </w:r>
      <w:r>
        <w:rPr/>
        <w:t>largo</w:t>
      </w:r>
      <w:r>
        <w:rPr>
          <w:spacing w:val="-13"/>
        </w:rPr>
        <w:t> </w:t>
      </w:r>
      <w:r>
        <w:rPr/>
        <w:t>de</w:t>
      </w:r>
      <w:r>
        <w:rPr>
          <w:spacing w:val="-13"/>
        </w:rPr>
        <w:t> </w:t>
      </w:r>
      <w:r>
        <w:rPr/>
        <w:t>la</w:t>
      </w:r>
      <w:r>
        <w:rPr>
          <w:spacing w:val="-13"/>
        </w:rPr>
        <w:t> </w:t>
      </w:r>
      <w:r>
        <w:rPr/>
        <w:t>costa.</w:t>
      </w:r>
      <w:r>
        <w:rPr>
          <w:spacing w:val="-13"/>
        </w:rPr>
        <w:t> </w:t>
      </w:r>
      <w:r>
        <w:rPr/>
        <w:t>Además</w:t>
      </w:r>
      <w:r>
        <w:rPr>
          <w:spacing w:val="-13"/>
        </w:rPr>
        <w:t> </w:t>
      </w:r>
      <w:r>
        <w:rPr/>
        <w:t>de</w:t>
      </w:r>
      <w:r>
        <w:rPr>
          <w:spacing w:val="-13"/>
        </w:rPr>
        <w:t> </w:t>
      </w:r>
      <w:r>
        <w:rPr/>
        <w:t>anchoas</w:t>
      </w:r>
      <w:r>
        <w:rPr>
          <w:spacing w:val="-13"/>
        </w:rPr>
        <w:t> </w:t>
      </w:r>
      <w:r>
        <w:rPr/>
        <w:t>secas</w:t>
      </w:r>
      <w:r>
        <w:rPr>
          <w:spacing w:val="-13"/>
        </w:rPr>
        <w:t> </w:t>
      </w:r>
      <w:r>
        <w:rPr/>
        <w:t>y</w:t>
      </w:r>
      <w:r>
        <w:rPr>
          <w:spacing w:val="-13"/>
        </w:rPr>
        <w:t> </w:t>
      </w:r>
      <w:r>
        <w:rPr/>
        <w:t>pescado</w:t>
      </w:r>
      <w:r>
        <w:rPr>
          <w:spacing w:val="-13"/>
        </w:rPr>
        <w:t> </w:t>
      </w:r>
      <w:r>
        <w:rPr/>
        <w:t>fresco,</w:t>
      </w:r>
      <w:r>
        <w:rPr>
          <w:spacing w:val="-8"/>
        </w:rPr>
        <w:t> </w:t>
      </w:r>
      <w:r>
        <w:rPr/>
        <w:t>las</w:t>
      </w:r>
      <w:r>
        <w:rPr>
          <w:spacing w:val="-13"/>
        </w:rPr>
        <w:t> </w:t>
      </w:r>
      <w:r>
        <w:rPr/>
        <w:t>famosas</w:t>
      </w:r>
      <w:r>
        <w:rPr>
          <w:spacing w:val="-13"/>
        </w:rPr>
        <w:t> </w:t>
      </w:r>
      <w:r>
        <w:rPr/>
        <w:t>vendedoras, llamadas</w:t>
      </w:r>
      <w:r>
        <w:rPr>
          <w:spacing w:val="-14"/>
        </w:rPr>
        <w:t> </w:t>
      </w:r>
      <w:r>
        <w:rPr/>
        <w:t>“Jagalchi</w:t>
      </w:r>
      <w:r>
        <w:rPr>
          <w:spacing w:val="-14"/>
        </w:rPr>
        <w:t> </w:t>
      </w:r>
      <w:r>
        <w:rPr/>
        <w:t>Ajumma”,</w:t>
      </w:r>
      <w:r>
        <w:rPr>
          <w:spacing w:val="-14"/>
        </w:rPr>
        <w:t> </w:t>
      </w:r>
      <w:r>
        <w:rPr/>
        <w:t>venden</w:t>
      </w:r>
      <w:r>
        <w:rPr>
          <w:spacing w:val="-13"/>
        </w:rPr>
        <w:t> </w:t>
      </w:r>
      <w:r>
        <w:rPr/>
        <w:t>remedios</w:t>
      </w:r>
      <w:r>
        <w:rPr>
          <w:spacing w:val="-14"/>
        </w:rPr>
        <w:t> </w:t>
      </w:r>
      <w:r>
        <w:rPr/>
        <w:t>a</w:t>
      </w:r>
      <w:r>
        <w:rPr>
          <w:spacing w:val="-14"/>
        </w:rPr>
        <w:t> </w:t>
      </w:r>
      <w:r>
        <w:rPr/>
        <w:t>base</w:t>
      </w:r>
      <w:r>
        <w:rPr>
          <w:spacing w:val="-14"/>
        </w:rPr>
        <w:t> </w:t>
      </w:r>
      <w:r>
        <w:rPr/>
        <w:t>de</w:t>
      </w:r>
      <w:r>
        <w:rPr>
          <w:spacing w:val="-13"/>
        </w:rPr>
        <w:t> </w:t>
      </w:r>
      <w:r>
        <w:rPr/>
        <w:t>hierbas</w:t>
      </w:r>
      <w:r>
        <w:rPr>
          <w:spacing w:val="-14"/>
        </w:rPr>
        <w:t> </w:t>
      </w:r>
      <w:r>
        <w:rPr/>
        <w:t>y</w:t>
      </w:r>
      <w:r>
        <w:rPr>
          <w:spacing w:val="-14"/>
        </w:rPr>
        <w:t> </w:t>
      </w:r>
      <w:r>
        <w:rPr/>
        <w:t>animales.</w:t>
      </w:r>
      <w:r>
        <w:rPr>
          <w:spacing w:val="-14"/>
        </w:rPr>
        <w:t> </w:t>
      </w:r>
      <w:r>
        <w:rPr/>
        <w:t>El</w:t>
      </w:r>
      <w:r>
        <w:rPr>
          <w:spacing w:val="-13"/>
        </w:rPr>
        <w:t> </w:t>
      </w:r>
      <w:r>
        <w:rPr/>
        <w:t>mercado</w:t>
      </w:r>
      <w:r>
        <w:rPr>
          <w:spacing w:val="-14"/>
        </w:rPr>
        <w:t> </w:t>
      </w:r>
      <w:r>
        <w:rPr/>
        <w:t>acoge</w:t>
      </w:r>
      <w:r>
        <w:rPr>
          <w:spacing w:val="-14"/>
        </w:rPr>
        <w:t> </w:t>
      </w:r>
      <w:r>
        <w:rPr/>
        <w:t>el</w:t>
      </w:r>
      <w:r>
        <w:rPr>
          <w:spacing w:val="-14"/>
        </w:rPr>
        <w:t> </w:t>
      </w:r>
      <w:r>
        <w:rPr/>
        <w:t>Festival</w:t>
      </w:r>
      <w:r>
        <w:rPr>
          <w:spacing w:val="-13"/>
        </w:rPr>
        <w:t> </w:t>
      </w:r>
      <w:r>
        <w:rPr/>
        <w:t>Jagalchi</w:t>
      </w:r>
      <w:r>
        <w:rPr>
          <w:spacing w:val="-14"/>
        </w:rPr>
        <w:t> </w:t>
      </w:r>
      <w:r>
        <w:rPr/>
        <w:t>de</w:t>
      </w:r>
      <w:r>
        <w:rPr>
          <w:spacing w:val="-14"/>
        </w:rPr>
        <w:t> </w:t>
      </w:r>
      <w:r>
        <w:rPr/>
        <w:t>Busán </w:t>
      </w:r>
      <w:r>
        <w:rPr>
          <w:spacing w:val="-4"/>
        </w:rPr>
        <w:t>en otoño. El lema del festival es “¡Oiso! ¡Boiso! ¡Saiso!” (“¡Ven! ¡Mira! ¡Compra!”). Continuamos hacia el Mercado de Gukje. </w:t>
      </w:r>
      <w:r>
        <w:rPr/>
        <w:t>Mercado tradicional para comprar productos locales, recuerdos y especialidades culinarias. El mercado fue representado de</w:t>
      </w:r>
      <w:r>
        <w:rPr>
          <w:spacing w:val="-1"/>
        </w:rPr>
        <w:t> </w:t>
      </w:r>
      <w:r>
        <w:rPr/>
        <w:t>forma</w:t>
      </w:r>
      <w:r>
        <w:rPr>
          <w:spacing w:val="-1"/>
        </w:rPr>
        <w:t> </w:t>
      </w:r>
      <w:r>
        <w:rPr/>
        <w:t>famosa</w:t>
      </w:r>
      <w:r>
        <w:rPr>
          <w:spacing w:val="-1"/>
        </w:rPr>
        <w:t> </w:t>
      </w:r>
      <w:r>
        <w:rPr/>
        <w:t>en</w:t>
      </w:r>
      <w:r>
        <w:rPr>
          <w:spacing w:val="-1"/>
        </w:rPr>
        <w:t> </w:t>
      </w:r>
      <w:r>
        <w:rPr/>
        <w:t>la</w:t>
      </w:r>
      <w:r>
        <w:rPr>
          <w:spacing w:val="-1"/>
        </w:rPr>
        <w:t> </w:t>
      </w:r>
      <w:r>
        <w:rPr/>
        <w:t>película</w:t>
      </w:r>
      <w:r>
        <w:rPr>
          <w:spacing w:val="-1"/>
        </w:rPr>
        <w:t> </w:t>
      </w:r>
      <w:r>
        <w:rPr/>
        <w:t>coreana</w:t>
      </w:r>
      <w:r>
        <w:rPr>
          <w:spacing w:val="-1"/>
        </w:rPr>
        <w:t> </w:t>
      </w:r>
      <w:r>
        <w:rPr/>
        <w:t>de</w:t>
      </w:r>
      <w:r>
        <w:rPr>
          <w:spacing w:val="-1"/>
        </w:rPr>
        <w:t> </w:t>
      </w:r>
      <w:r>
        <w:rPr/>
        <w:t>2014</w:t>
      </w:r>
      <w:r>
        <w:rPr>
          <w:spacing w:val="-1"/>
        </w:rPr>
        <w:t> </w:t>
      </w:r>
      <w:r>
        <w:rPr/>
        <w:t>del</w:t>
      </w:r>
      <w:r>
        <w:rPr>
          <w:spacing w:val="-1"/>
        </w:rPr>
        <w:t> </w:t>
      </w:r>
      <w:r>
        <w:rPr/>
        <w:t>mismo</w:t>
      </w:r>
      <w:r>
        <w:rPr>
          <w:spacing w:val="-1"/>
        </w:rPr>
        <w:t> </w:t>
      </w:r>
      <w:r>
        <w:rPr/>
        <w:t>nombre</w:t>
      </w:r>
      <w:r>
        <w:rPr>
          <w:spacing w:val="-1"/>
        </w:rPr>
        <w:t> </w:t>
      </w:r>
      <w:r>
        <w:rPr/>
        <w:t>(título</w:t>
      </w:r>
      <w:r>
        <w:rPr>
          <w:spacing w:val="-1"/>
        </w:rPr>
        <w:t> </w:t>
      </w:r>
      <w:r>
        <w:rPr/>
        <w:t>en</w:t>
      </w:r>
      <w:r>
        <w:rPr>
          <w:spacing w:val="-1"/>
        </w:rPr>
        <w:t> </w:t>
      </w:r>
      <w:r>
        <w:rPr/>
        <w:t>español</w:t>
      </w:r>
      <w:r>
        <w:rPr>
          <w:spacing w:val="-1"/>
        </w:rPr>
        <w:t> </w:t>
      </w:r>
      <w:r>
        <w:rPr/>
        <w:t>Oda</w:t>
      </w:r>
      <w:r>
        <w:rPr>
          <w:spacing w:val="-1"/>
        </w:rPr>
        <w:t> </w:t>
      </w:r>
      <w:r>
        <w:rPr/>
        <w:t>a</w:t>
      </w:r>
      <w:r>
        <w:rPr>
          <w:spacing w:val="-1"/>
        </w:rPr>
        <w:t> </w:t>
      </w:r>
      <w:r>
        <w:rPr/>
        <w:t>mi</w:t>
      </w:r>
      <w:r>
        <w:rPr>
          <w:spacing w:val="-1"/>
        </w:rPr>
        <w:t> </w:t>
      </w:r>
      <w:r>
        <w:rPr/>
        <w:t>padre).</w:t>
      </w:r>
      <w:r>
        <w:rPr>
          <w:spacing w:val="-1"/>
        </w:rPr>
        <w:t> </w:t>
      </w:r>
      <w:r>
        <w:rPr/>
        <w:t>La</w:t>
      </w:r>
      <w:r>
        <w:rPr>
          <w:spacing w:val="-1"/>
        </w:rPr>
        <w:t> </w:t>
      </w:r>
      <w:r>
        <w:rPr/>
        <w:t>película</w:t>
      </w:r>
      <w:r>
        <w:rPr>
          <w:spacing w:val="-1"/>
        </w:rPr>
        <w:t> </w:t>
      </w:r>
      <w:r>
        <w:rPr/>
        <w:t>fue</w:t>
      </w:r>
      <w:r>
        <w:rPr>
          <w:spacing w:val="-1"/>
        </w:rPr>
        <w:t> </w:t>
      </w:r>
      <w:r>
        <w:rPr/>
        <w:t>una de</w:t>
      </w:r>
      <w:r>
        <w:rPr>
          <w:spacing w:val="-5"/>
        </w:rPr>
        <w:t> </w:t>
      </w:r>
      <w:r>
        <w:rPr/>
        <w:t>las</w:t>
      </w:r>
      <w:r>
        <w:rPr>
          <w:spacing w:val="-5"/>
        </w:rPr>
        <w:t> </w:t>
      </w:r>
      <w:r>
        <w:rPr/>
        <w:t>más</w:t>
      </w:r>
      <w:r>
        <w:rPr>
          <w:spacing w:val="-5"/>
        </w:rPr>
        <w:t> </w:t>
      </w:r>
      <w:r>
        <w:rPr/>
        <w:t>taquilleras</w:t>
      </w:r>
      <w:r>
        <w:rPr>
          <w:spacing w:val="-5"/>
        </w:rPr>
        <w:t> </w:t>
      </w:r>
      <w:r>
        <w:rPr/>
        <w:t>en</w:t>
      </w:r>
      <w:r>
        <w:rPr>
          <w:spacing w:val="-5"/>
        </w:rPr>
        <w:t> </w:t>
      </w:r>
      <w:r>
        <w:rPr/>
        <w:t>la</w:t>
      </w:r>
      <w:r>
        <w:rPr>
          <w:spacing w:val="-5"/>
        </w:rPr>
        <w:t> </w:t>
      </w:r>
      <w:r>
        <w:rPr/>
        <w:t>historia</w:t>
      </w:r>
      <w:r>
        <w:rPr>
          <w:spacing w:val="-5"/>
        </w:rPr>
        <w:t> </w:t>
      </w:r>
      <w:r>
        <w:rPr/>
        <w:t>del</w:t>
      </w:r>
      <w:r>
        <w:rPr>
          <w:spacing w:val="-5"/>
        </w:rPr>
        <w:t> </w:t>
      </w:r>
      <w:r>
        <w:rPr/>
        <w:t>cine</w:t>
      </w:r>
      <w:r>
        <w:rPr>
          <w:spacing w:val="-5"/>
        </w:rPr>
        <w:t> </w:t>
      </w:r>
      <w:r>
        <w:rPr/>
        <w:t>de</w:t>
      </w:r>
      <w:r>
        <w:rPr>
          <w:spacing w:val="-5"/>
        </w:rPr>
        <w:t> </w:t>
      </w:r>
      <w:r>
        <w:rPr/>
        <w:t>Corea</w:t>
      </w:r>
      <w:r>
        <w:rPr>
          <w:spacing w:val="-5"/>
        </w:rPr>
        <w:t> </w:t>
      </w:r>
      <w:r>
        <w:rPr/>
        <w:t>del</w:t>
      </w:r>
      <w:r>
        <w:rPr>
          <w:spacing w:val="-5"/>
        </w:rPr>
        <w:t> </w:t>
      </w:r>
      <w:r>
        <w:rPr/>
        <w:t>Sur.</w:t>
      </w:r>
      <w:r>
        <w:rPr>
          <w:spacing w:val="-5"/>
        </w:rPr>
        <w:t> </w:t>
      </w:r>
      <w:r>
        <w:rPr/>
        <w:t>Terminamos</w:t>
      </w:r>
      <w:r>
        <w:rPr>
          <w:spacing w:val="-5"/>
        </w:rPr>
        <w:t> </w:t>
      </w:r>
      <w:r>
        <w:rPr/>
        <w:t>el</w:t>
      </w:r>
      <w:r>
        <w:rPr>
          <w:spacing w:val="-5"/>
        </w:rPr>
        <w:t> </w:t>
      </w:r>
      <w:r>
        <w:rPr/>
        <w:t>día</w:t>
      </w:r>
      <w:r>
        <w:rPr>
          <w:spacing w:val="-5"/>
        </w:rPr>
        <w:t> </w:t>
      </w:r>
      <w:r>
        <w:rPr/>
        <w:t>en</w:t>
      </w:r>
      <w:r>
        <w:rPr>
          <w:spacing w:val="-5"/>
        </w:rPr>
        <w:t> </w:t>
      </w:r>
      <w:r>
        <w:rPr/>
        <w:t>Gamcheon</w:t>
      </w:r>
      <w:r>
        <w:rPr>
          <w:spacing w:val="-5"/>
        </w:rPr>
        <w:t> </w:t>
      </w:r>
      <w:r>
        <w:rPr/>
        <w:t>Cultural</w:t>
      </w:r>
      <w:r>
        <w:rPr>
          <w:spacing w:val="-5"/>
        </w:rPr>
        <w:t> </w:t>
      </w:r>
      <w:r>
        <w:rPr/>
        <w:t>Village, un</w:t>
      </w:r>
      <w:r>
        <w:rPr>
          <w:spacing w:val="-5"/>
        </w:rPr>
        <w:t> </w:t>
      </w:r>
      <w:r>
        <w:rPr/>
        <w:t>pueblo colorido</w:t>
      </w:r>
      <w:r>
        <w:rPr>
          <w:spacing w:val="-8"/>
        </w:rPr>
        <w:t> </w:t>
      </w:r>
      <w:r>
        <w:rPr/>
        <w:t>con</w:t>
      </w:r>
      <w:r>
        <w:rPr>
          <w:spacing w:val="-8"/>
        </w:rPr>
        <w:t> </w:t>
      </w:r>
      <w:r>
        <w:rPr/>
        <w:t>casas</w:t>
      </w:r>
      <w:r>
        <w:rPr>
          <w:spacing w:val="-8"/>
        </w:rPr>
        <w:t> </w:t>
      </w:r>
      <w:r>
        <w:rPr/>
        <w:t>adosadas,</w:t>
      </w:r>
      <w:r>
        <w:rPr>
          <w:spacing w:val="-3"/>
        </w:rPr>
        <w:t> </w:t>
      </w:r>
      <w:r>
        <w:rPr/>
        <w:t>murales</w:t>
      </w:r>
      <w:r>
        <w:rPr>
          <w:spacing w:val="-8"/>
        </w:rPr>
        <w:t> </w:t>
      </w:r>
      <w:r>
        <w:rPr/>
        <w:t>y</w:t>
      </w:r>
      <w:r>
        <w:rPr>
          <w:spacing w:val="-8"/>
        </w:rPr>
        <w:t> </w:t>
      </w:r>
      <w:r>
        <w:rPr/>
        <w:t>galerías</w:t>
      </w:r>
      <w:r>
        <w:rPr>
          <w:spacing w:val="-8"/>
        </w:rPr>
        <w:t> </w:t>
      </w:r>
      <w:r>
        <w:rPr/>
        <w:t>de</w:t>
      </w:r>
      <w:r>
        <w:rPr>
          <w:spacing w:val="-8"/>
        </w:rPr>
        <w:t> </w:t>
      </w:r>
      <w:r>
        <w:rPr/>
        <w:t>arte</w:t>
      </w:r>
      <w:r>
        <w:rPr>
          <w:spacing w:val="-8"/>
        </w:rPr>
        <w:t> </w:t>
      </w:r>
      <w:r>
        <w:rPr/>
        <w:t>únicas.</w:t>
      </w:r>
      <w:r>
        <w:rPr>
          <w:spacing w:val="-8"/>
        </w:rPr>
        <w:t> </w:t>
      </w:r>
      <w:r>
        <w:rPr/>
        <w:t>La</w:t>
      </w:r>
      <w:r>
        <w:rPr>
          <w:spacing w:val="-8"/>
        </w:rPr>
        <w:t> </w:t>
      </w:r>
      <w:r>
        <w:rPr/>
        <w:t>zona</w:t>
      </w:r>
      <w:r>
        <w:rPr>
          <w:spacing w:val="-8"/>
        </w:rPr>
        <w:t> </w:t>
      </w:r>
      <w:r>
        <w:rPr/>
        <w:t>es</w:t>
      </w:r>
      <w:r>
        <w:rPr>
          <w:spacing w:val="-8"/>
        </w:rPr>
        <w:t> </w:t>
      </w:r>
      <w:r>
        <w:rPr/>
        <w:t>conocida</w:t>
      </w:r>
      <w:r>
        <w:rPr>
          <w:spacing w:val="-8"/>
        </w:rPr>
        <w:t> </w:t>
      </w:r>
      <w:r>
        <w:rPr/>
        <w:t>por</w:t>
      </w:r>
      <w:r>
        <w:rPr>
          <w:spacing w:val="-8"/>
        </w:rPr>
        <w:t> </w:t>
      </w:r>
      <w:r>
        <w:rPr/>
        <w:t>sus</w:t>
      </w:r>
      <w:r>
        <w:rPr>
          <w:spacing w:val="-8"/>
        </w:rPr>
        <w:t> </w:t>
      </w:r>
      <w:r>
        <w:rPr/>
        <w:t>calles</w:t>
      </w:r>
      <w:r>
        <w:rPr>
          <w:spacing w:val="-8"/>
        </w:rPr>
        <w:t> </w:t>
      </w:r>
      <w:r>
        <w:rPr/>
        <w:t>escalonadas,</w:t>
      </w:r>
      <w:r>
        <w:rPr>
          <w:spacing w:val="-3"/>
        </w:rPr>
        <w:t> </w:t>
      </w:r>
      <w:r>
        <w:rPr/>
        <w:t>sus</w:t>
      </w:r>
      <w:r>
        <w:rPr>
          <w:spacing w:val="-8"/>
        </w:rPr>
        <w:t> </w:t>
      </w:r>
      <w:r>
        <w:rPr/>
        <w:t>sinuosos callejones laberínticos y sus casas pintadas de colores brillantes. Construido en la ladera de una montaña escarpada, el pueblo ha recibido el apodo de “Santorini de Corea” y “Machu Picchu de Busán”. Retorno al hotel. Alojamiento.</w:t>
      </w:r>
    </w:p>
    <w:p>
      <w:pPr>
        <w:pStyle w:val="BodyText"/>
        <w:spacing w:before="22"/>
      </w:pPr>
    </w:p>
    <w:p>
      <w:pPr>
        <w:pStyle w:val="Heading2"/>
      </w:pPr>
      <w:r>
        <w:rPr>
          <w:spacing w:val="-2"/>
        </w:rPr>
        <w:t>DÍA</w:t>
      </w:r>
      <w:r>
        <w:rPr>
          <w:spacing w:val="-12"/>
        </w:rPr>
        <w:t> </w:t>
      </w:r>
      <w:r>
        <w:rPr>
          <w:spacing w:val="-2"/>
        </w:rPr>
        <w:t>12</w:t>
      </w:r>
      <w:r>
        <w:rPr>
          <w:spacing w:val="32"/>
        </w:rPr>
        <w:t>  </w:t>
      </w:r>
      <w:r>
        <w:rPr>
          <w:spacing w:val="-2"/>
        </w:rPr>
        <w:t>BUSÁN-</w:t>
      </w:r>
      <w:r>
        <w:rPr>
          <w:spacing w:val="-10"/>
        </w:rPr>
        <w:t> </w:t>
      </w:r>
      <w:r>
        <w:rPr>
          <w:spacing w:val="-2"/>
        </w:rPr>
        <w:t>PARQUE</w:t>
      </w:r>
      <w:r>
        <w:rPr>
          <w:spacing w:val="-12"/>
        </w:rPr>
        <w:t> </w:t>
      </w:r>
      <w:r>
        <w:rPr>
          <w:spacing w:val="-2"/>
        </w:rPr>
        <w:t>TAEJONGDAE-</w:t>
      </w:r>
      <w:r>
        <w:rPr>
          <w:spacing w:val="-11"/>
        </w:rPr>
        <w:t> </w:t>
      </w:r>
      <w:r>
        <w:rPr>
          <w:spacing w:val="-2"/>
        </w:rPr>
        <w:t>HAEUNDAE</w:t>
      </w:r>
    </w:p>
    <w:p>
      <w:pPr>
        <w:pStyle w:val="BodyText"/>
        <w:spacing w:line="249" w:lineRule="auto"/>
        <w:ind w:left="360" w:right="357"/>
        <w:jc w:val="both"/>
      </w:pPr>
      <w:r>
        <w:rPr/>
        <w:t>Desayuno. Salida hacia el Parque Taejongdae, un parque natural en el punto más al sur del distrito de Busán. Es un excelente mirador con vistas al océano, un parque de atracciones, un faro y una terminal de cruceros. Continuamos hacia</w:t>
      </w:r>
      <w:r>
        <w:rPr>
          <w:spacing w:val="40"/>
        </w:rPr>
        <w:t> </w:t>
      </w:r>
      <w:r>
        <w:rPr/>
        <w:t>la</w:t>
      </w:r>
      <w:r>
        <w:rPr>
          <w:spacing w:val="-8"/>
        </w:rPr>
        <w:t> </w:t>
      </w:r>
      <w:r>
        <w:rPr/>
        <w:t>playa</w:t>
      </w:r>
      <w:r>
        <w:rPr>
          <w:spacing w:val="-8"/>
        </w:rPr>
        <w:t> </w:t>
      </w:r>
      <w:r>
        <w:rPr/>
        <w:t>de</w:t>
      </w:r>
      <w:r>
        <w:rPr>
          <w:spacing w:val="-8"/>
        </w:rPr>
        <w:t> </w:t>
      </w:r>
      <w:r>
        <w:rPr/>
        <w:t>Haeundae,</w:t>
      </w:r>
      <w:r>
        <w:rPr>
          <w:spacing w:val="-2"/>
        </w:rPr>
        <w:t> </w:t>
      </w:r>
      <w:r>
        <w:rPr/>
        <w:t>considerada</w:t>
      </w:r>
      <w:r>
        <w:rPr>
          <w:spacing w:val="-8"/>
        </w:rPr>
        <w:t> </w:t>
      </w:r>
      <w:r>
        <w:rPr/>
        <w:t>la</w:t>
      </w:r>
      <w:r>
        <w:rPr>
          <w:spacing w:val="-8"/>
        </w:rPr>
        <w:t> </w:t>
      </w:r>
      <w:r>
        <w:rPr/>
        <w:t>playa</w:t>
      </w:r>
      <w:r>
        <w:rPr>
          <w:spacing w:val="-8"/>
        </w:rPr>
        <w:t> </w:t>
      </w:r>
      <w:r>
        <w:rPr/>
        <w:t>más</w:t>
      </w:r>
      <w:r>
        <w:rPr>
          <w:spacing w:val="-8"/>
        </w:rPr>
        <w:t> </w:t>
      </w:r>
      <w:r>
        <w:rPr/>
        <w:t>bonita</w:t>
      </w:r>
      <w:r>
        <w:rPr>
          <w:spacing w:val="-8"/>
        </w:rPr>
        <w:t> </w:t>
      </w:r>
      <w:r>
        <w:rPr/>
        <w:t>de</w:t>
      </w:r>
      <w:r>
        <w:rPr>
          <w:spacing w:val="-8"/>
        </w:rPr>
        <w:t> </w:t>
      </w:r>
      <w:r>
        <w:rPr/>
        <w:t>Busán,</w:t>
      </w:r>
      <w:r>
        <w:rPr>
          <w:spacing w:val="-2"/>
        </w:rPr>
        <w:t> </w:t>
      </w:r>
      <w:r>
        <w:rPr/>
        <w:t>es</w:t>
      </w:r>
      <w:r>
        <w:rPr>
          <w:spacing w:val="-8"/>
        </w:rPr>
        <w:t> </w:t>
      </w:r>
      <w:r>
        <w:rPr/>
        <w:t>un</w:t>
      </w:r>
      <w:r>
        <w:rPr>
          <w:spacing w:val="-8"/>
        </w:rPr>
        <w:t> </w:t>
      </w:r>
      <w:r>
        <w:rPr/>
        <w:t>paraíso</w:t>
      </w:r>
      <w:r>
        <w:rPr>
          <w:spacing w:val="-8"/>
        </w:rPr>
        <w:t> </w:t>
      </w:r>
      <w:r>
        <w:rPr/>
        <w:t>turístico</w:t>
      </w:r>
      <w:r>
        <w:rPr>
          <w:spacing w:val="-8"/>
        </w:rPr>
        <w:t> </w:t>
      </w:r>
      <w:r>
        <w:rPr/>
        <w:t>en</w:t>
      </w:r>
      <w:r>
        <w:rPr>
          <w:spacing w:val="-8"/>
        </w:rPr>
        <w:t> </w:t>
      </w:r>
      <w:r>
        <w:rPr/>
        <w:t>verano</w:t>
      </w:r>
      <w:r>
        <w:rPr>
          <w:spacing w:val="-8"/>
        </w:rPr>
        <w:t> </w:t>
      </w:r>
      <w:r>
        <w:rPr/>
        <w:t>con</w:t>
      </w:r>
      <w:r>
        <w:rPr>
          <w:spacing w:val="-8"/>
        </w:rPr>
        <w:t> </w:t>
      </w:r>
      <w:r>
        <w:rPr/>
        <w:t>sus</w:t>
      </w:r>
      <w:r>
        <w:rPr>
          <w:spacing w:val="-8"/>
        </w:rPr>
        <w:t> </w:t>
      </w:r>
      <w:r>
        <w:rPr/>
        <w:t>aguas</w:t>
      </w:r>
      <w:r>
        <w:rPr>
          <w:spacing w:val="-8"/>
        </w:rPr>
        <w:t> </w:t>
      </w:r>
      <w:r>
        <w:rPr/>
        <w:t>cristalinas, mar tranquilo y arena blanca. Relájese en esta famosa playa o pasee por el mercado cercano para probar bocadillos y bebidas locales. Continuamos hacia el Busán Cinema Center, epicentro del Festival Internacional de Cine de Busán, una joya</w:t>
      </w:r>
      <w:r>
        <w:rPr>
          <w:spacing w:val="-2"/>
        </w:rPr>
        <w:t> </w:t>
      </w:r>
      <w:r>
        <w:rPr/>
        <w:t>arquitectónica</w:t>
      </w:r>
      <w:r>
        <w:rPr>
          <w:spacing w:val="-2"/>
        </w:rPr>
        <w:t> </w:t>
      </w:r>
      <w:r>
        <w:rPr/>
        <w:t>moderna.</w:t>
      </w:r>
      <w:r>
        <w:rPr>
          <w:spacing w:val="-2"/>
        </w:rPr>
        <w:t> </w:t>
      </w:r>
      <w:r>
        <w:rPr/>
        <w:t>El</w:t>
      </w:r>
      <w:r>
        <w:rPr>
          <w:spacing w:val="-2"/>
        </w:rPr>
        <w:t> </w:t>
      </w:r>
      <w:r>
        <w:rPr/>
        <w:t>complejo</w:t>
      </w:r>
      <w:r>
        <w:rPr>
          <w:spacing w:val="-2"/>
        </w:rPr>
        <w:t> </w:t>
      </w:r>
      <w:r>
        <w:rPr/>
        <w:t>contiene</w:t>
      </w:r>
      <w:r>
        <w:rPr>
          <w:spacing w:val="-2"/>
        </w:rPr>
        <w:t> </w:t>
      </w:r>
      <w:r>
        <w:rPr/>
        <w:t>un</w:t>
      </w:r>
      <w:r>
        <w:rPr>
          <w:spacing w:val="-2"/>
        </w:rPr>
        <w:t> </w:t>
      </w:r>
      <w:r>
        <w:rPr/>
        <w:t>teatro, cines</w:t>
      </w:r>
      <w:r>
        <w:rPr>
          <w:spacing w:val="-2"/>
        </w:rPr>
        <w:t> </w:t>
      </w:r>
      <w:r>
        <w:rPr/>
        <w:t>interiores</w:t>
      </w:r>
      <w:r>
        <w:rPr>
          <w:spacing w:val="-2"/>
        </w:rPr>
        <w:t> </w:t>
      </w:r>
      <w:r>
        <w:rPr/>
        <w:t>y</w:t>
      </w:r>
      <w:r>
        <w:rPr>
          <w:spacing w:val="-2"/>
        </w:rPr>
        <w:t> </w:t>
      </w:r>
      <w:r>
        <w:rPr/>
        <w:t>exteriores, salas</w:t>
      </w:r>
      <w:r>
        <w:rPr>
          <w:spacing w:val="-2"/>
        </w:rPr>
        <w:t> </w:t>
      </w:r>
      <w:r>
        <w:rPr/>
        <w:t>de</w:t>
      </w:r>
      <w:r>
        <w:rPr>
          <w:spacing w:val="-2"/>
        </w:rPr>
        <w:t> </w:t>
      </w:r>
      <w:r>
        <w:rPr/>
        <w:t>convenciones, oficinas, estudios creativos y áreas de comedor en una combinación de espacios interiores conectados. Fin del día admirando las luces nocturnas del Puente Gwangandaegyo (Puente Diamante). Gwangandaegyo es un puente colgante y conecta el distrito</w:t>
      </w:r>
      <w:r>
        <w:rPr>
          <w:spacing w:val="-5"/>
        </w:rPr>
        <w:t> </w:t>
      </w:r>
      <w:r>
        <w:rPr/>
        <w:t>de</w:t>
      </w:r>
      <w:r>
        <w:rPr>
          <w:spacing w:val="-6"/>
        </w:rPr>
        <w:t> </w:t>
      </w:r>
      <w:r>
        <w:rPr/>
        <w:t>Haeundae</w:t>
      </w:r>
      <w:r>
        <w:rPr>
          <w:spacing w:val="-5"/>
        </w:rPr>
        <w:t> </w:t>
      </w:r>
      <w:r>
        <w:rPr/>
        <w:t>con</w:t>
      </w:r>
      <w:r>
        <w:rPr>
          <w:spacing w:val="-6"/>
        </w:rPr>
        <w:t> </w:t>
      </w:r>
      <w:r>
        <w:rPr/>
        <w:t>el</w:t>
      </w:r>
      <w:r>
        <w:rPr>
          <w:spacing w:val="-5"/>
        </w:rPr>
        <w:t> </w:t>
      </w:r>
      <w:r>
        <w:rPr/>
        <w:t>distrito</w:t>
      </w:r>
      <w:r>
        <w:rPr>
          <w:spacing w:val="-6"/>
        </w:rPr>
        <w:t> </w:t>
      </w:r>
      <w:r>
        <w:rPr/>
        <w:t>de</w:t>
      </w:r>
      <w:r>
        <w:rPr>
          <w:spacing w:val="-5"/>
        </w:rPr>
        <w:t> </w:t>
      </w:r>
      <w:r>
        <w:rPr/>
        <w:t>Suyeong.</w:t>
      </w:r>
      <w:r>
        <w:rPr>
          <w:spacing w:val="-6"/>
        </w:rPr>
        <w:t> </w:t>
      </w:r>
      <w:r>
        <w:rPr/>
        <w:t>Tiene</w:t>
      </w:r>
      <w:r>
        <w:rPr>
          <w:spacing w:val="-5"/>
        </w:rPr>
        <w:t> </w:t>
      </w:r>
      <w:r>
        <w:rPr/>
        <w:t>una</w:t>
      </w:r>
      <w:r>
        <w:rPr>
          <w:spacing w:val="-6"/>
        </w:rPr>
        <w:t> </w:t>
      </w:r>
      <w:r>
        <w:rPr/>
        <w:t>longitud</w:t>
      </w:r>
      <w:r>
        <w:rPr>
          <w:spacing w:val="-5"/>
        </w:rPr>
        <w:t> </w:t>
      </w:r>
      <w:r>
        <w:rPr/>
        <w:t>aproximada</w:t>
      </w:r>
      <w:r>
        <w:rPr>
          <w:spacing w:val="-6"/>
        </w:rPr>
        <w:t> </w:t>
      </w:r>
      <w:r>
        <w:rPr/>
        <w:t>de</w:t>
      </w:r>
      <w:r>
        <w:rPr>
          <w:spacing w:val="-5"/>
        </w:rPr>
        <w:t> </w:t>
      </w:r>
      <w:r>
        <w:rPr/>
        <w:t>6.500</w:t>
      </w:r>
      <w:r>
        <w:rPr>
          <w:spacing w:val="-6"/>
        </w:rPr>
        <w:t> </w:t>
      </w:r>
      <w:r>
        <w:rPr/>
        <w:t>metros</w:t>
      </w:r>
      <w:r>
        <w:rPr>
          <w:spacing w:val="-5"/>
        </w:rPr>
        <w:t> </w:t>
      </w:r>
      <w:r>
        <w:rPr/>
        <w:t>y</w:t>
      </w:r>
      <w:r>
        <w:rPr>
          <w:spacing w:val="-6"/>
        </w:rPr>
        <w:t> </w:t>
      </w:r>
      <w:r>
        <w:rPr/>
        <w:t>el</w:t>
      </w:r>
      <w:r>
        <w:rPr>
          <w:spacing w:val="-5"/>
        </w:rPr>
        <w:t> </w:t>
      </w:r>
      <w:r>
        <w:rPr/>
        <w:t>puente</w:t>
      </w:r>
      <w:r>
        <w:rPr>
          <w:spacing w:val="-6"/>
        </w:rPr>
        <w:t> </w:t>
      </w:r>
      <w:r>
        <w:rPr/>
        <w:t>en</w:t>
      </w:r>
      <w:r>
        <w:rPr>
          <w:spacing w:val="-5"/>
        </w:rPr>
        <w:t> </w:t>
      </w:r>
      <w:r>
        <w:rPr/>
        <w:t>su</w:t>
      </w:r>
      <w:r>
        <w:rPr>
          <w:spacing w:val="-6"/>
        </w:rPr>
        <w:t> </w:t>
      </w:r>
      <w:r>
        <w:rPr/>
        <w:t>conjunto mide 7.420 metros. Es el segundo puente más grande del país. Retorno al hotel. Alojamiento.</w:t>
      </w:r>
    </w:p>
    <w:p>
      <w:pPr>
        <w:pStyle w:val="BodyText"/>
        <w:spacing w:before="20"/>
      </w:pPr>
    </w:p>
    <w:p>
      <w:pPr>
        <w:pStyle w:val="Heading2"/>
      </w:pPr>
      <w:r>
        <w:rPr/>
        <w:t>DÍA</w:t>
      </w:r>
      <w:r>
        <w:rPr>
          <w:spacing w:val="-12"/>
        </w:rPr>
        <w:t> </w:t>
      </w:r>
      <w:r>
        <w:rPr/>
        <w:t>13</w:t>
      </w:r>
      <w:r>
        <w:rPr>
          <w:spacing w:val="32"/>
        </w:rPr>
        <w:t>  </w:t>
      </w:r>
      <w:r>
        <w:rPr>
          <w:spacing w:val="-2"/>
        </w:rPr>
        <w:t>BUSÁN</w:t>
      </w:r>
    </w:p>
    <w:p>
      <w:pPr>
        <w:pStyle w:val="BodyText"/>
        <w:ind w:left="360"/>
      </w:pPr>
      <w:r>
        <w:rPr/>
        <w:t>Desayuno.</w:t>
      </w:r>
      <w:r>
        <w:rPr>
          <w:spacing w:val="1"/>
        </w:rPr>
        <w:t> </w:t>
      </w:r>
      <w:r>
        <w:rPr/>
        <w:t>Traslado</w:t>
      </w:r>
      <w:r>
        <w:rPr>
          <w:spacing w:val="1"/>
        </w:rPr>
        <w:t> </w:t>
      </w:r>
      <w:r>
        <w:rPr/>
        <w:t>al</w:t>
      </w:r>
      <w:r>
        <w:rPr>
          <w:spacing w:val="1"/>
        </w:rPr>
        <w:t> </w:t>
      </w:r>
      <w:r>
        <w:rPr/>
        <w:t>Aeropuerto</w:t>
      </w:r>
      <w:r>
        <w:rPr>
          <w:spacing w:val="2"/>
        </w:rPr>
        <w:t> </w:t>
      </w:r>
      <w:r>
        <w:rPr/>
        <w:t>Internacional</w:t>
      </w:r>
      <w:r>
        <w:rPr>
          <w:spacing w:val="1"/>
        </w:rPr>
        <w:t> </w:t>
      </w:r>
      <w:r>
        <w:rPr/>
        <w:t>de</w:t>
      </w:r>
      <w:r>
        <w:rPr>
          <w:spacing w:val="1"/>
        </w:rPr>
        <w:t> </w:t>
      </w:r>
      <w:r>
        <w:rPr/>
        <w:t>Busán</w:t>
      </w:r>
      <w:r>
        <w:rPr>
          <w:spacing w:val="1"/>
        </w:rPr>
        <w:t> </w:t>
      </w:r>
      <w:r>
        <w:rPr/>
        <w:t>(Gimhae).</w:t>
      </w:r>
      <w:r>
        <w:rPr>
          <w:spacing w:val="-1"/>
        </w:rPr>
        <w:t> </w:t>
      </w:r>
      <w:r>
        <w:rPr/>
        <w:t>FIN</w:t>
      </w:r>
      <w:r>
        <w:rPr>
          <w:spacing w:val="-1"/>
        </w:rPr>
        <w:t> </w:t>
      </w:r>
      <w:r>
        <w:rPr/>
        <w:t>DE</w:t>
      </w:r>
      <w:r>
        <w:rPr>
          <w:spacing w:val="-1"/>
        </w:rPr>
        <w:t> </w:t>
      </w:r>
      <w:r>
        <w:rPr/>
        <w:t>LOS</w:t>
      </w:r>
      <w:r>
        <w:rPr>
          <w:spacing w:val="3"/>
        </w:rPr>
        <w:t> </w:t>
      </w:r>
      <w:r>
        <w:rPr>
          <w:spacing w:val="-2"/>
        </w:rPr>
        <w:t>SERVICIOS.</w:t>
      </w:r>
    </w:p>
    <w:p>
      <w:pPr>
        <w:pStyle w:val="BodyText"/>
        <w:spacing w:after="0"/>
        <w:sectPr>
          <w:pgSz w:h="15840" w:w="12240"/>
          <w:pgMar w:bottom="1400" w:footer="1203" w:header="0" w:left="360" w:right="360" w:top="760"/>
        </w:sectPr>
      </w:pPr>
    </w:p>
    <w:p>
      <w:pPr>
        <w:pStyle w:val="Heading1"/>
        <w:spacing w:before="119"/>
        <w:ind w:left="382"/>
        <w:rPr>
          <w:position w:val="-3"/>
        </w:rPr>
      </w:pPr>
      <w:r>
        <w:rPr>
          <w:position w:val="-3"/>
        </w:rPr>
        <w:drawing>
          <wp:anchor allowOverlap="1" behindDoc="0" distB="0" distL="0" distR="0" distT="0" layoutInCell="1" locked="0" relativeHeight="15732736" simplePos="0">
            <wp:simplePos x="0" y="0"/>
            <wp:positionH relativeFrom="page">
              <wp:posOffset>2438615</wp:posOffset>
            </wp:positionH>
            <wp:positionV relativeFrom="paragraph">
              <wp:posOffset>120713</wp:posOffset>
            </wp:positionV>
            <wp:extent cx="218706" cy="216890"/>
            <wp:effectExtent b="0" l="0" r="0" t="0"/>
            <wp:wrapNone/>
            <wp:docPr id="10" name="Image 10"/>
            <wp:cNvGraphicFramePr>
              <a:graphicFrameLocks/>
            </wp:cNvGraphicFramePr>
            <a:graphic>
              <a:graphicData uri="http://schemas.openxmlformats.org/drawingml/2006/picture">
                <pic:pic>
                  <pic:nvPicPr>
                    <pic:cNvPr id="10" name="Image 10"/>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0"/>
                    <a:stretch>
                      <a:fillRect/>
                    </a:stretch>
                  </pic:blipFill>
                  <pic:spPr>
                    <a:xfrm>
                      <a:off x="0" y="0"/>
                      <a:ext cx="222415" cy="216890"/>
                    </a:xfrm>
                    <a:prstGeom prst="rect">
                      <a:avLst/>
                    </a:prstGeom>
                  </pic:spPr>
                </pic:pic>
              </a:graphicData>
            </a:graphic>
          </wp:inline>
        </w:drawing>
      </w:r>
      <w:r>
        <w:rPr>
          <w:color w:val="039ED9"/>
          <w:spacing w:val="47"/>
          <w:position w:val="-3"/>
        </w:rPr>
      </w:r>
    </w:p>
    <w:p>
      <w:pPr>
        <w:pStyle w:val="Heading2"/>
        <w:spacing w:before="157"/>
        <w:ind w:left="368"/>
      </w:pPr>
      <w:r>
        <w:rPr>
          <w:spacing w:val="-2"/>
        </w:rPr>
        <w:t>JAPÓN</w:t>
      </w:r>
    </w:p>
    <w:p>
      <w:pPr>
        <w:pStyle w:val="ListParagraph"/>
        <w:numPr>
          <w:ilvl w:val="0"/>
          <w:numId w:val="1"/>
        </w:numPr>
        <w:tabs>
          <w:tab w:leader="none" w:pos="728" w:val="left"/>
        </w:tabs>
        <w:spacing w:after="0" w:before="11" w:line="240" w:lineRule="auto"/>
        <w:ind w:hanging="360" w:left="728" w:right="0"/>
        <w:jc w:val="left"/>
        <w:rPr>
          <w:sz w:val="22"/>
        </w:rPr>
      </w:pPr>
      <w:r>
        <w:rPr>
          <w:sz w:val="22"/>
        </w:rPr>
        <w:t>Traslados</w:t>
      </w:r>
      <w:r>
        <w:rPr>
          <w:spacing w:val="-1"/>
          <w:sz w:val="22"/>
        </w:rPr>
        <w:t> </w:t>
      </w:r>
      <w:r>
        <w:rPr>
          <w:sz w:val="22"/>
        </w:rPr>
        <w:t>de</w:t>
      </w:r>
      <w:r>
        <w:rPr>
          <w:spacing w:val="-1"/>
          <w:sz w:val="22"/>
        </w:rPr>
        <w:t> </w:t>
      </w:r>
      <w:r>
        <w:rPr>
          <w:sz w:val="22"/>
        </w:rPr>
        <w:t>llegada y</w:t>
      </w:r>
      <w:r>
        <w:rPr>
          <w:spacing w:val="-1"/>
          <w:sz w:val="22"/>
        </w:rPr>
        <w:t> </w:t>
      </w:r>
      <w:r>
        <w:rPr>
          <w:sz w:val="22"/>
        </w:rPr>
        <w:t>salida en</w:t>
      </w:r>
      <w:r>
        <w:rPr>
          <w:spacing w:val="-1"/>
          <w:sz w:val="22"/>
        </w:rPr>
        <w:t> </w:t>
      </w:r>
      <w:r>
        <w:rPr>
          <w:sz w:val="22"/>
        </w:rPr>
        <w:t>Airport limousine</w:t>
      </w:r>
      <w:r>
        <w:rPr>
          <w:spacing w:val="-1"/>
          <w:sz w:val="22"/>
        </w:rPr>
        <w:t> </w:t>
      </w:r>
      <w:r>
        <w:rPr>
          <w:sz w:val="22"/>
        </w:rPr>
        <w:t>bus </w:t>
      </w:r>
      <w:r>
        <w:rPr>
          <w:spacing w:val="-2"/>
          <w:sz w:val="22"/>
        </w:rPr>
        <w:t>regular</w:t>
      </w:r>
    </w:p>
    <w:p>
      <w:pPr>
        <w:pStyle w:val="ListParagraph"/>
        <w:numPr>
          <w:ilvl w:val="0"/>
          <w:numId w:val="1"/>
        </w:numPr>
        <w:tabs>
          <w:tab w:leader="none" w:pos="728" w:val="left"/>
        </w:tabs>
        <w:spacing w:after="0" w:before="11" w:line="240" w:lineRule="auto"/>
        <w:ind w:hanging="360" w:left="728" w:right="0"/>
        <w:jc w:val="left"/>
        <w:rPr>
          <w:sz w:val="22"/>
        </w:rPr>
      </w:pPr>
      <w:r>
        <w:rPr>
          <w:sz w:val="22"/>
        </w:rPr>
        <w:t>03</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1"/>
          <w:sz w:val="22"/>
        </w:rPr>
        <w:t> </w:t>
      </w:r>
      <w:r>
        <w:rPr>
          <w:sz w:val="22"/>
        </w:rPr>
        <w:t>y</w:t>
      </w:r>
      <w:r>
        <w:rPr>
          <w:spacing w:val="-1"/>
          <w:sz w:val="22"/>
        </w:rPr>
        <w:t> </w:t>
      </w:r>
      <w:r>
        <w:rPr>
          <w:sz w:val="22"/>
        </w:rPr>
        <w:t>desayuno</w:t>
      </w:r>
      <w:r>
        <w:rPr>
          <w:spacing w:val="-1"/>
          <w:sz w:val="22"/>
        </w:rPr>
        <w:t> </w:t>
      </w:r>
      <w:r>
        <w:rPr>
          <w:sz w:val="22"/>
        </w:rPr>
        <w:t>en </w:t>
      </w:r>
      <w:r>
        <w:rPr>
          <w:spacing w:val="-4"/>
          <w:sz w:val="22"/>
        </w:rPr>
        <w:t>Tokio</w:t>
      </w:r>
    </w:p>
    <w:p>
      <w:pPr>
        <w:pStyle w:val="ListParagraph"/>
        <w:numPr>
          <w:ilvl w:val="0"/>
          <w:numId w:val="1"/>
        </w:numPr>
        <w:tabs>
          <w:tab w:leader="none" w:pos="728" w:val="left"/>
        </w:tabs>
        <w:spacing w:after="0" w:before="11" w:line="240" w:lineRule="auto"/>
        <w:ind w:hanging="360" w:left="728" w:right="0"/>
        <w:jc w:val="left"/>
        <w:rPr>
          <w:sz w:val="22"/>
        </w:rPr>
      </w:pPr>
      <w:r>
        <w:rPr>
          <w:sz w:val="22"/>
        </w:rPr>
        <w:t>03</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1"/>
          <w:sz w:val="22"/>
        </w:rPr>
        <w:t> </w:t>
      </w:r>
      <w:r>
        <w:rPr>
          <w:sz w:val="22"/>
        </w:rPr>
        <w:t>y</w:t>
      </w:r>
      <w:r>
        <w:rPr>
          <w:spacing w:val="-1"/>
          <w:sz w:val="22"/>
        </w:rPr>
        <w:t> </w:t>
      </w:r>
      <w:r>
        <w:rPr>
          <w:sz w:val="22"/>
        </w:rPr>
        <w:t>desayuno</w:t>
      </w:r>
      <w:r>
        <w:rPr>
          <w:spacing w:val="-1"/>
          <w:sz w:val="22"/>
        </w:rPr>
        <w:t> </w:t>
      </w:r>
      <w:r>
        <w:rPr>
          <w:sz w:val="22"/>
        </w:rPr>
        <w:t>en </w:t>
      </w:r>
      <w:r>
        <w:rPr>
          <w:spacing w:val="-4"/>
          <w:sz w:val="22"/>
        </w:rPr>
        <w:t>Kioto</w:t>
      </w:r>
    </w:p>
    <w:p>
      <w:pPr>
        <w:pStyle w:val="ListParagraph"/>
        <w:numPr>
          <w:ilvl w:val="0"/>
          <w:numId w:val="1"/>
        </w:numPr>
        <w:tabs>
          <w:tab w:leader="none" w:pos="728" w:val="left"/>
        </w:tabs>
        <w:spacing w:after="0" w:before="11" w:line="240" w:lineRule="auto"/>
        <w:ind w:hanging="360" w:left="728" w:right="0"/>
        <w:jc w:val="left"/>
        <w:rPr>
          <w:sz w:val="22"/>
        </w:rPr>
      </w:pPr>
      <w:r>
        <w:rPr>
          <w:sz w:val="22"/>
        </w:rPr>
        <w:t>Asistencia de habla hispana en el aeropuerto de </w:t>
      </w:r>
      <w:r>
        <w:rPr>
          <w:spacing w:val="-2"/>
          <w:sz w:val="22"/>
        </w:rPr>
        <w:t>llegada</w:t>
      </w:r>
    </w:p>
    <w:p>
      <w:pPr>
        <w:pStyle w:val="ListParagraph"/>
        <w:numPr>
          <w:ilvl w:val="0"/>
          <w:numId w:val="1"/>
        </w:numPr>
        <w:tabs>
          <w:tab w:leader="none" w:pos="728" w:val="left"/>
        </w:tabs>
        <w:spacing w:after="0" w:before="11" w:line="240" w:lineRule="auto"/>
        <w:ind w:hanging="360" w:left="728" w:right="0"/>
        <w:jc w:val="left"/>
        <w:rPr>
          <w:sz w:val="22"/>
        </w:rPr>
      </w:pPr>
      <w:r>
        <w:rPr>
          <w:sz w:val="22"/>
        </w:rPr>
        <w:t>Tren</w:t>
      </w:r>
      <w:r>
        <w:rPr>
          <w:spacing w:val="-4"/>
          <w:sz w:val="22"/>
        </w:rPr>
        <w:t> </w:t>
      </w:r>
      <w:r>
        <w:rPr>
          <w:sz w:val="22"/>
        </w:rPr>
        <w:t>bala</w:t>
      </w:r>
      <w:r>
        <w:rPr>
          <w:spacing w:val="-3"/>
          <w:sz w:val="22"/>
        </w:rPr>
        <w:t> </w:t>
      </w:r>
      <w:r>
        <w:rPr>
          <w:sz w:val="22"/>
        </w:rPr>
        <w:t>Shinkansen</w:t>
      </w:r>
      <w:r>
        <w:rPr>
          <w:spacing w:val="-3"/>
          <w:sz w:val="22"/>
        </w:rPr>
        <w:t> </w:t>
      </w:r>
      <w:r>
        <w:rPr>
          <w:sz w:val="22"/>
        </w:rPr>
        <w:t>2°</w:t>
      </w:r>
      <w:r>
        <w:rPr>
          <w:spacing w:val="-3"/>
          <w:sz w:val="22"/>
        </w:rPr>
        <w:t> </w:t>
      </w:r>
      <w:r>
        <w:rPr>
          <w:sz w:val="22"/>
        </w:rPr>
        <w:t>clase</w:t>
      </w:r>
      <w:r>
        <w:rPr>
          <w:spacing w:val="-3"/>
          <w:sz w:val="22"/>
        </w:rPr>
        <w:t> </w:t>
      </w:r>
      <w:r>
        <w:rPr>
          <w:sz w:val="22"/>
        </w:rPr>
        <w:t>(Tokio</w:t>
      </w:r>
      <w:r>
        <w:rPr>
          <w:spacing w:val="-3"/>
          <w:sz w:val="22"/>
        </w:rPr>
        <w:t> </w:t>
      </w:r>
      <w:r>
        <w:rPr>
          <w:sz w:val="22"/>
        </w:rPr>
        <w:t>-</w:t>
      </w:r>
      <w:r>
        <w:rPr>
          <w:spacing w:val="-3"/>
          <w:sz w:val="22"/>
        </w:rPr>
        <w:t> </w:t>
      </w:r>
      <w:r>
        <w:rPr>
          <w:spacing w:val="-2"/>
          <w:sz w:val="22"/>
        </w:rPr>
        <w:t>Kioto)</w:t>
      </w:r>
    </w:p>
    <w:p>
      <w:pPr>
        <w:pStyle w:val="ListParagraph"/>
        <w:numPr>
          <w:ilvl w:val="0"/>
          <w:numId w:val="1"/>
        </w:numPr>
        <w:tabs>
          <w:tab w:leader="none" w:pos="728" w:val="left"/>
        </w:tabs>
        <w:spacing w:after="0" w:before="11" w:line="240" w:lineRule="auto"/>
        <w:ind w:hanging="360" w:left="728" w:right="0"/>
        <w:jc w:val="left"/>
        <w:rPr>
          <w:sz w:val="22"/>
        </w:rPr>
      </w:pPr>
      <w:r>
        <w:rPr>
          <w:sz w:val="22"/>
        </w:rPr>
        <w:t>Envío</w:t>
      </w:r>
      <w:r>
        <w:rPr>
          <w:spacing w:val="-2"/>
          <w:sz w:val="22"/>
        </w:rPr>
        <w:t> </w:t>
      </w:r>
      <w:r>
        <w:rPr>
          <w:sz w:val="22"/>
        </w:rPr>
        <w:t>de</w:t>
      </w:r>
      <w:r>
        <w:rPr>
          <w:spacing w:val="-2"/>
          <w:sz w:val="22"/>
        </w:rPr>
        <w:t> </w:t>
      </w:r>
      <w:r>
        <w:rPr>
          <w:sz w:val="22"/>
        </w:rPr>
        <w:t>equipaje</w:t>
      </w:r>
      <w:r>
        <w:rPr>
          <w:spacing w:val="-1"/>
          <w:sz w:val="22"/>
        </w:rPr>
        <w:t> </w:t>
      </w:r>
      <w:r>
        <w:rPr>
          <w:sz w:val="22"/>
        </w:rPr>
        <w:t>(1</w:t>
      </w:r>
      <w:r>
        <w:rPr>
          <w:spacing w:val="-2"/>
          <w:sz w:val="22"/>
        </w:rPr>
        <w:t> </w:t>
      </w:r>
      <w:r>
        <w:rPr>
          <w:sz w:val="22"/>
        </w:rPr>
        <w:t>bulto</w:t>
      </w:r>
      <w:r>
        <w:rPr>
          <w:spacing w:val="-2"/>
          <w:sz w:val="22"/>
        </w:rPr>
        <w:t> </w:t>
      </w:r>
      <w:r>
        <w:rPr>
          <w:sz w:val="22"/>
        </w:rPr>
        <w:t>por</w:t>
      </w:r>
      <w:r>
        <w:rPr>
          <w:spacing w:val="-1"/>
          <w:sz w:val="22"/>
        </w:rPr>
        <w:t> </w:t>
      </w:r>
      <w:r>
        <w:rPr>
          <w:sz w:val="22"/>
        </w:rPr>
        <w:t>persona)</w:t>
      </w:r>
      <w:r>
        <w:rPr>
          <w:spacing w:val="-2"/>
          <w:sz w:val="22"/>
        </w:rPr>
        <w:t> </w:t>
      </w:r>
      <w:r>
        <w:rPr>
          <w:sz w:val="22"/>
        </w:rPr>
        <w:t>(Tokio</w:t>
      </w:r>
      <w:r>
        <w:rPr>
          <w:spacing w:val="-2"/>
          <w:sz w:val="22"/>
        </w:rPr>
        <w:t> </w:t>
      </w:r>
      <w:r>
        <w:rPr>
          <w:sz w:val="22"/>
        </w:rPr>
        <w:t>-</w:t>
      </w:r>
      <w:r>
        <w:rPr>
          <w:spacing w:val="-1"/>
          <w:sz w:val="22"/>
        </w:rPr>
        <w:t> </w:t>
      </w:r>
      <w:r>
        <w:rPr>
          <w:spacing w:val="-2"/>
          <w:sz w:val="22"/>
        </w:rPr>
        <w:t>Kioto)</w:t>
      </w:r>
    </w:p>
    <w:p>
      <w:pPr>
        <w:pStyle w:val="ListParagraph"/>
        <w:numPr>
          <w:ilvl w:val="0"/>
          <w:numId w:val="1"/>
        </w:numPr>
        <w:tabs>
          <w:tab w:leader="none" w:pos="728" w:val="left"/>
        </w:tabs>
        <w:spacing w:after="0" w:before="11" w:line="240" w:lineRule="auto"/>
        <w:ind w:hanging="360" w:left="728" w:right="0"/>
        <w:jc w:val="left"/>
        <w:rPr>
          <w:sz w:val="22"/>
        </w:rPr>
      </w:pPr>
      <w:r>
        <w:rPr>
          <w:sz w:val="22"/>
        </w:rPr>
        <w:t>Visitas</w:t>
      </w:r>
      <w:r>
        <w:rPr>
          <w:spacing w:val="-9"/>
          <w:sz w:val="22"/>
        </w:rPr>
        <w:t> </w:t>
      </w:r>
      <w:r>
        <w:rPr>
          <w:sz w:val="22"/>
        </w:rPr>
        <w:t>guiadas</w:t>
      </w:r>
      <w:r>
        <w:rPr>
          <w:spacing w:val="-8"/>
          <w:sz w:val="22"/>
        </w:rPr>
        <w:t> </w:t>
      </w:r>
      <w:r>
        <w:rPr>
          <w:sz w:val="22"/>
        </w:rPr>
        <w:t>en</w:t>
      </w:r>
      <w:r>
        <w:rPr>
          <w:spacing w:val="-8"/>
          <w:sz w:val="22"/>
        </w:rPr>
        <w:t> </w:t>
      </w:r>
      <w:r>
        <w:rPr>
          <w:sz w:val="22"/>
        </w:rPr>
        <w:t>Tokio</w:t>
      </w:r>
      <w:r>
        <w:rPr>
          <w:spacing w:val="-9"/>
          <w:sz w:val="22"/>
        </w:rPr>
        <w:t> </w:t>
      </w:r>
      <w:r>
        <w:rPr>
          <w:sz w:val="22"/>
        </w:rPr>
        <w:t>y</w:t>
      </w:r>
      <w:r>
        <w:rPr>
          <w:spacing w:val="-8"/>
          <w:sz w:val="22"/>
        </w:rPr>
        <w:t> </w:t>
      </w:r>
      <w:r>
        <w:rPr>
          <w:sz w:val="22"/>
        </w:rPr>
        <w:t>Kioto,</w:t>
      </w:r>
      <w:r>
        <w:rPr>
          <w:spacing w:val="-8"/>
          <w:sz w:val="22"/>
        </w:rPr>
        <w:t> </w:t>
      </w:r>
      <w:r>
        <w:rPr>
          <w:sz w:val="22"/>
        </w:rPr>
        <w:t>según</w:t>
      </w:r>
      <w:r>
        <w:rPr>
          <w:spacing w:val="-9"/>
          <w:sz w:val="22"/>
        </w:rPr>
        <w:t> </w:t>
      </w:r>
      <w:r>
        <w:rPr>
          <w:spacing w:val="-2"/>
          <w:sz w:val="22"/>
        </w:rPr>
        <w:t>itinerario</w:t>
      </w:r>
    </w:p>
    <w:p>
      <w:pPr>
        <w:pStyle w:val="ListParagraph"/>
        <w:numPr>
          <w:ilvl w:val="0"/>
          <w:numId w:val="1"/>
        </w:numPr>
        <w:tabs>
          <w:tab w:leader="none" w:pos="728" w:val="left"/>
        </w:tabs>
        <w:spacing w:after="0" w:before="11" w:line="240" w:lineRule="auto"/>
        <w:ind w:hanging="360" w:left="728" w:right="0"/>
        <w:jc w:val="left"/>
        <w:rPr>
          <w:sz w:val="22"/>
        </w:rPr>
      </w:pPr>
      <w:r>
        <w:rPr>
          <w:sz w:val="22"/>
        </w:rPr>
        <w:t>Entradas</w:t>
      </w:r>
      <w:r>
        <w:rPr>
          <w:spacing w:val="2"/>
          <w:sz w:val="22"/>
        </w:rPr>
        <w:t> </w:t>
      </w:r>
      <w:r>
        <w:rPr>
          <w:sz w:val="22"/>
        </w:rPr>
        <w:t>a</w:t>
      </w:r>
      <w:r>
        <w:rPr>
          <w:spacing w:val="2"/>
          <w:sz w:val="22"/>
        </w:rPr>
        <w:t> </w:t>
      </w:r>
      <w:r>
        <w:rPr>
          <w:sz w:val="22"/>
        </w:rPr>
        <w:t>los</w:t>
      </w:r>
      <w:r>
        <w:rPr>
          <w:spacing w:val="2"/>
          <w:sz w:val="22"/>
        </w:rPr>
        <w:t> </w:t>
      </w:r>
      <w:r>
        <w:rPr>
          <w:sz w:val="22"/>
        </w:rPr>
        <w:t>monumentos</w:t>
      </w:r>
      <w:r>
        <w:rPr>
          <w:spacing w:val="3"/>
          <w:sz w:val="22"/>
        </w:rPr>
        <w:t> </w:t>
      </w:r>
      <w:r>
        <w:rPr>
          <w:sz w:val="22"/>
        </w:rPr>
        <w:t>y</w:t>
      </w:r>
      <w:r>
        <w:rPr>
          <w:spacing w:val="2"/>
          <w:sz w:val="22"/>
        </w:rPr>
        <w:t> </w:t>
      </w:r>
      <w:r>
        <w:rPr>
          <w:sz w:val="22"/>
        </w:rPr>
        <w:t>lugares</w:t>
      </w:r>
      <w:r>
        <w:rPr>
          <w:spacing w:val="2"/>
          <w:sz w:val="22"/>
        </w:rPr>
        <w:t> </w:t>
      </w:r>
      <w:r>
        <w:rPr>
          <w:sz w:val="22"/>
        </w:rPr>
        <w:t>indicados</w:t>
      </w:r>
      <w:r>
        <w:rPr>
          <w:spacing w:val="3"/>
          <w:sz w:val="22"/>
        </w:rPr>
        <w:t> </w:t>
      </w:r>
      <w:r>
        <w:rPr>
          <w:sz w:val="22"/>
        </w:rPr>
        <w:t>durante</w:t>
      </w:r>
      <w:r>
        <w:rPr>
          <w:spacing w:val="2"/>
          <w:sz w:val="22"/>
        </w:rPr>
        <w:t> </w:t>
      </w:r>
      <w:r>
        <w:rPr>
          <w:sz w:val="22"/>
        </w:rPr>
        <w:t>las</w:t>
      </w:r>
      <w:r>
        <w:rPr>
          <w:spacing w:val="2"/>
          <w:sz w:val="22"/>
        </w:rPr>
        <w:t> </w:t>
      </w:r>
      <w:r>
        <w:rPr>
          <w:sz w:val="22"/>
        </w:rPr>
        <w:t>visitas</w:t>
      </w:r>
      <w:r>
        <w:rPr>
          <w:spacing w:val="2"/>
          <w:sz w:val="22"/>
        </w:rPr>
        <w:t> </w:t>
      </w:r>
      <w:r>
        <w:rPr>
          <w:spacing w:val="-2"/>
          <w:sz w:val="22"/>
        </w:rPr>
        <w:t>guiadas</w:t>
      </w:r>
    </w:p>
    <w:p>
      <w:pPr>
        <w:pStyle w:val="ListParagraph"/>
        <w:numPr>
          <w:ilvl w:val="0"/>
          <w:numId w:val="1"/>
        </w:numPr>
        <w:tabs>
          <w:tab w:leader="none" w:pos="728" w:val="left"/>
        </w:tabs>
        <w:spacing w:after="0" w:before="11" w:line="240" w:lineRule="auto"/>
        <w:ind w:hanging="360" w:left="728" w:right="0"/>
        <w:jc w:val="left"/>
        <w:rPr>
          <w:sz w:val="22"/>
        </w:rPr>
      </w:pPr>
      <w:r>
        <w:rPr>
          <w:sz w:val="22"/>
        </w:rPr>
        <w:t>Guía oficial de</w:t>
      </w:r>
      <w:r>
        <w:rPr>
          <w:spacing w:val="1"/>
          <w:sz w:val="22"/>
        </w:rPr>
        <w:t> </w:t>
      </w:r>
      <w:r>
        <w:rPr>
          <w:sz w:val="22"/>
        </w:rPr>
        <w:t>habla hispana</w:t>
      </w:r>
      <w:r>
        <w:rPr>
          <w:spacing w:val="1"/>
          <w:sz w:val="22"/>
        </w:rPr>
        <w:t> </w:t>
      </w:r>
      <w:r>
        <w:rPr>
          <w:sz w:val="22"/>
        </w:rPr>
        <w:t>durante las visitas</w:t>
      </w:r>
      <w:r>
        <w:rPr>
          <w:spacing w:val="1"/>
          <w:sz w:val="22"/>
        </w:rPr>
        <w:t> </w:t>
      </w:r>
      <w:r>
        <w:rPr>
          <w:spacing w:val="-2"/>
          <w:sz w:val="22"/>
        </w:rPr>
        <w:t>incluidas</w:t>
      </w:r>
    </w:p>
    <w:p>
      <w:pPr>
        <w:pStyle w:val="ListParagraph"/>
        <w:numPr>
          <w:ilvl w:val="0"/>
          <w:numId w:val="1"/>
        </w:numPr>
        <w:tabs>
          <w:tab w:leader="none" w:pos="728" w:val="left"/>
        </w:tabs>
        <w:spacing w:after="0" w:before="11" w:line="240" w:lineRule="auto"/>
        <w:ind w:hanging="360" w:left="728" w:right="0"/>
        <w:jc w:val="left"/>
        <w:rPr>
          <w:sz w:val="22"/>
        </w:rPr>
      </w:pPr>
      <w:r>
        <w:rPr>
          <w:sz w:val="22"/>
        </w:rPr>
        <w:t>Transporte</w:t>
      </w:r>
      <w:r>
        <w:rPr>
          <w:spacing w:val="3"/>
          <w:sz w:val="22"/>
        </w:rPr>
        <w:t> </w:t>
      </w:r>
      <w:r>
        <w:rPr>
          <w:sz w:val="22"/>
        </w:rPr>
        <w:t>público</w:t>
      </w:r>
      <w:r>
        <w:rPr>
          <w:spacing w:val="4"/>
          <w:sz w:val="22"/>
        </w:rPr>
        <w:t> </w:t>
      </w:r>
      <w:r>
        <w:rPr>
          <w:sz w:val="22"/>
        </w:rPr>
        <w:t>durante</w:t>
      </w:r>
      <w:r>
        <w:rPr>
          <w:spacing w:val="4"/>
          <w:sz w:val="22"/>
        </w:rPr>
        <w:t> </w:t>
      </w:r>
      <w:r>
        <w:rPr>
          <w:sz w:val="22"/>
        </w:rPr>
        <w:t>las</w:t>
      </w:r>
      <w:r>
        <w:rPr>
          <w:spacing w:val="4"/>
          <w:sz w:val="22"/>
        </w:rPr>
        <w:t> </w:t>
      </w:r>
      <w:r>
        <w:rPr>
          <w:sz w:val="22"/>
        </w:rPr>
        <w:t>visitas</w:t>
      </w:r>
      <w:r>
        <w:rPr>
          <w:spacing w:val="4"/>
          <w:sz w:val="22"/>
        </w:rPr>
        <w:t> </w:t>
      </w:r>
      <w:r>
        <w:rPr>
          <w:sz w:val="22"/>
        </w:rPr>
        <w:t>y</w:t>
      </w:r>
      <w:r>
        <w:rPr>
          <w:spacing w:val="4"/>
          <w:sz w:val="22"/>
        </w:rPr>
        <w:t> </w:t>
      </w:r>
      <w:r>
        <w:rPr>
          <w:sz w:val="22"/>
        </w:rPr>
        <w:t>traslados</w:t>
      </w:r>
      <w:r>
        <w:rPr>
          <w:spacing w:val="4"/>
          <w:sz w:val="22"/>
        </w:rPr>
        <w:t> </w:t>
      </w:r>
      <w:r>
        <w:rPr>
          <w:spacing w:val="-2"/>
          <w:sz w:val="22"/>
        </w:rPr>
        <w:t>indicados</w:t>
      </w:r>
    </w:p>
    <w:p>
      <w:pPr>
        <w:pStyle w:val="ListParagraph"/>
        <w:numPr>
          <w:ilvl w:val="0"/>
          <w:numId w:val="1"/>
        </w:numPr>
        <w:tabs>
          <w:tab w:leader="none" w:pos="728" w:val="left"/>
        </w:tabs>
        <w:spacing w:after="0" w:before="12" w:line="240" w:lineRule="auto"/>
        <w:ind w:hanging="360" w:left="728" w:right="0"/>
        <w:jc w:val="left"/>
        <w:rPr>
          <w:sz w:val="22"/>
        </w:rPr>
      </w:pPr>
      <w:r>
        <w:rPr>
          <w:sz w:val="22"/>
        </w:rPr>
        <w:t>Asistencia</w:t>
      </w:r>
      <w:r>
        <w:rPr>
          <w:spacing w:val="-6"/>
          <w:sz w:val="22"/>
        </w:rPr>
        <w:t> </w:t>
      </w:r>
      <w:r>
        <w:rPr>
          <w:sz w:val="22"/>
        </w:rPr>
        <w:t>al</w:t>
      </w:r>
      <w:r>
        <w:rPr>
          <w:spacing w:val="-6"/>
          <w:sz w:val="22"/>
        </w:rPr>
        <w:t> </w:t>
      </w:r>
      <w:r>
        <w:rPr>
          <w:sz w:val="22"/>
        </w:rPr>
        <w:t>viajero</w:t>
      </w:r>
      <w:r>
        <w:rPr>
          <w:spacing w:val="-6"/>
          <w:sz w:val="22"/>
        </w:rPr>
        <w:t> </w:t>
      </w:r>
      <w:r>
        <w:rPr>
          <w:sz w:val="22"/>
        </w:rPr>
        <w:t>24h/7</w:t>
      </w:r>
      <w:r>
        <w:rPr>
          <w:spacing w:val="-6"/>
          <w:sz w:val="22"/>
        </w:rPr>
        <w:t> </w:t>
      </w:r>
      <w:r>
        <w:rPr>
          <w:sz w:val="22"/>
        </w:rPr>
        <w:t>en</w:t>
      </w:r>
      <w:r>
        <w:rPr>
          <w:spacing w:val="-6"/>
          <w:sz w:val="22"/>
        </w:rPr>
        <w:t> </w:t>
      </w:r>
      <w:r>
        <w:rPr>
          <w:sz w:val="22"/>
        </w:rPr>
        <w:t>español</w:t>
      </w:r>
      <w:r>
        <w:rPr>
          <w:spacing w:val="-6"/>
          <w:sz w:val="22"/>
        </w:rPr>
        <w:t> </w:t>
      </w:r>
      <w:r>
        <w:rPr>
          <w:sz w:val="22"/>
        </w:rPr>
        <w:t>vía</w:t>
      </w:r>
      <w:r>
        <w:rPr>
          <w:spacing w:val="-6"/>
          <w:sz w:val="22"/>
        </w:rPr>
        <w:t> </w:t>
      </w:r>
      <w:r>
        <w:rPr>
          <w:sz w:val="22"/>
        </w:rPr>
        <w:t>WhatsApp</w:t>
      </w:r>
      <w:r>
        <w:rPr>
          <w:spacing w:val="-5"/>
          <w:sz w:val="22"/>
        </w:rPr>
        <w:t> </w:t>
      </w:r>
      <w:r>
        <w:rPr>
          <w:sz w:val="22"/>
        </w:rPr>
        <w:t>y</w:t>
      </w:r>
      <w:r>
        <w:rPr>
          <w:spacing w:val="-6"/>
          <w:sz w:val="22"/>
        </w:rPr>
        <w:t> </w:t>
      </w:r>
      <w:r>
        <w:rPr>
          <w:spacing w:val="-2"/>
          <w:sz w:val="22"/>
        </w:rPr>
        <w:t>teléfono</w:t>
      </w:r>
    </w:p>
    <w:p>
      <w:pPr>
        <w:pStyle w:val="BodyText"/>
        <w:spacing w:before="21"/>
      </w:pPr>
    </w:p>
    <w:p>
      <w:pPr>
        <w:pStyle w:val="Heading2"/>
        <w:spacing w:before="1"/>
        <w:ind w:left="368"/>
      </w:pPr>
      <w:r>
        <w:rPr>
          <w:spacing w:val="-2"/>
        </w:rPr>
        <w:t>COREA</w:t>
      </w:r>
    </w:p>
    <w:p>
      <w:pPr>
        <w:pStyle w:val="ListParagraph"/>
        <w:numPr>
          <w:ilvl w:val="0"/>
          <w:numId w:val="1"/>
        </w:numPr>
        <w:tabs>
          <w:tab w:leader="none" w:pos="728" w:val="left"/>
        </w:tabs>
        <w:spacing w:after="0" w:before="11" w:line="240" w:lineRule="auto"/>
        <w:ind w:hanging="360" w:left="728" w:right="0"/>
        <w:jc w:val="left"/>
        <w:rPr>
          <w:sz w:val="22"/>
        </w:rPr>
      </w:pPr>
      <w:r>
        <w:rPr>
          <w:sz w:val="22"/>
        </w:rPr>
        <w:t>Traslados</w:t>
      </w:r>
      <w:r>
        <w:rPr>
          <w:spacing w:val="-6"/>
          <w:sz w:val="22"/>
        </w:rPr>
        <w:t> </w:t>
      </w:r>
      <w:r>
        <w:rPr>
          <w:sz w:val="22"/>
        </w:rPr>
        <w:t>de</w:t>
      </w:r>
      <w:r>
        <w:rPr>
          <w:spacing w:val="-6"/>
          <w:sz w:val="22"/>
        </w:rPr>
        <w:t> </w:t>
      </w:r>
      <w:r>
        <w:rPr>
          <w:sz w:val="22"/>
        </w:rPr>
        <w:t>llegada</w:t>
      </w:r>
      <w:r>
        <w:rPr>
          <w:spacing w:val="-6"/>
          <w:sz w:val="22"/>
        </w:rPr>
        <w:t> </w:t>
      </w:r>
      <w:r>
        <w:rPr>
          <w:sz w:val="22"/>
        </w:rPr>
        <w:t>y</w:t>
      </w:r>
      <w:r>
        <w:rPr>
          <w:spacing w:val="-5"/>
          <w:sz w:val="22"/>
        </w:rPr>
        <w:t> </w:t>
      </w:r>
      <w:r>
        <w:rPr>
          <w:sz w:val="22"/>
        </w:rPr>
        <w:t>salida</w:t>
      </w:r>
      <w:r>
        <w:rPr>
          <w:spacing w:val="-6"/>
          <w:sz w:val="22"/>
        </w:rPr>
        <w:t> </w:t>
      </w:r>
      <w:r>
        <w:rPr>
          <w:sz w:val="22"/>
        </w:rPr>
        <w:t>en</w:t>
      </w:r>
      <w:r>
        <w:rPr>
          <w:spacing w:val="-6"/>
          <w:sz w:val="22"/>
        </w:rPr>
        <w:t> </w:t>
      </w:r>
      <w:r>
        <w:rPr>
          <w:spacing w:val="-2"/>
          <w:sz w:val="22"/>
        </w:rPr>
        <w:t>regular</w:t>
      </w:r>
    </w:p>
    <w:p>
      <w:pPr>
        <w:pStyle w:val="ListParagraph"/>
        <w:numPr>
          <w:ilvl w:val="0"/>
          <w:numId w:val="1"/>
        </w:numPr>
        <w:tabs>
          <w:tab w:leader="none" w:pos="728" w:val="left"/>
        </w:tabs>
        <w:spacing w:after="0" w:before="11" w:line="240" w:lineRule="auto"/>
        <w:ind w:hanging="360" w:left="728" w:right="0"/>
        <w:jc w:val="left"/>
        <w:rPr>
          <w:sz w:val="22"/>
        </w:rPr>
      </w:pPr>
      <w:r>
        <w:rPr>
          <w:sz w:val="22"/>
        </w:rPr>
        <w:t>03</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1"/>
          <w:sz w:val="22"/>
        </w:rPr>
        <w:t> </w:t>
      </w:r>
      <w:r>
        <w:rPr>
          <w:sz w:val="22"/>
        </w:rPr>
        <w:t>y</w:t>
      </w:r>
      <w:r>
        <w:rPr>
          <w:spacing w:val="-1"/>
          <w:sz w:val="22"/>
        </w:rPr>
        <w:t> </w:t>
      </w:r>
      <w:r>
        <w:rPr>
          <w:sz w:val="22"/>
        </w:rPr>
        <w:t>desayuno</w:t>
      </w:r>
      <w:r>
        <w:rPr>
          <w:spacing w:val="-1"/>
          <w:sz w:val="22"/>
        </w:rPr>
        <w:t> </w:t>
      </w:r>
      <w:r>
        <w:rPr>
          <w:sz w:val="22"/>
        </w:rPr>
        <w:t>en </w:t>
      </w:r>
      <w:r>
        <w:rPr>
          <w:spacing w:val="-4"/>
          <w:sz w:val="22"/>
        </w:rPr>
        <w:t>Seúl</w:t>
      </w:r>
    </w:p>
    <w:p>
      <w:pPr>
        <w:pStyle w:val="ListParagraph"/>
        <w:numPr>
          <w:ilvl w:val="0"/>
          <w:numId w:val="1"/>
        </w:numPr>
        <w:tabs>
          <w:tab w:leader="none" w:pos="728" w:val="left"/>
        </w:tabs>
        <w:spacing w:after="0" w:before="11" w:line="240" w:lineRule="auto"/>
        <w:ind w:hanging="360" w:left="728" w:right="0"/>
        <w:jc w:val="left"/>
        <w:rPr>
          <w:sz w:val="22"/>
        </w:rPr>
      </w:pPr>
      <w:r>
        <w:rPr>
          <w:sz w:val="22"/>
        </w:rPr>
        <w:t>03</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1"/>
          <w:sz w:val="22"/>
        </w:rPr>
        <w:t> </w:t>
      </w:r>
      <w:r>
        <w:rPr>
          <w:sz w:val="22"/>
        </w:rPr>
        <w:t>y</w:t>
      </w:r>
      <w:r>
        <w:rPr>
          <w:spacing w:val="-1"/>
          <w:sz w:val="22"/>
        </w:rPr>
        <w:t> </w:t>
      </w:r>
      <w:r>
        <w:rPr>
          <w:sz w:val="22"/>
        </w:rPr>
        <w:t>desayuno</w:t>
      </w:r>
      <w:r>
        <w:rPr>
          <w:spacing w:val="-1"/>
          <w:sz w:val="22"/>
        </w:rPr>
        <w:t> </w:t>
      </w:r>
      <w:r>
        <w:rPr>
          <w:sz w:val="22"/>
        </w:rPr>
        <w:t>en </w:t>
      </w:r>
      <w:r>
        <w:rPr>
          <w:spacing w:val="-4"/>
          <w:sz w:val="22"/>
        </w:rPr>
        <w:t>Busan</w:t>
      </w:r>
    </w:p>
    <w:p>
      <w:pPr>
        <w:pStyle w:val="ListParagraph"/>
        <w:numPr>
          <w:ilvl w:val="0"/>
          <w:numId w:val="1"/>
        </w:numPr>
        <w:tabs>
          <w:tab w:leader="none" w:pos="728" w:val="left"/>
        </w:tabs>
        <w:spacing w:after="0" w:before="11" w:line="240" w:lineRule="auto"/>
        <w:ind w:hanging="360" w:left="728" w:right="0"/>
        <w:jc w:val="left"/>
        <w:rPr>
          <w:sz w:val="22"/>
        </w:rPr>
      </w:pPr>
      <w:r>
        <w:rPr>
          <w:sz w:val="22"/>
        </w:rPr>
        <w:t>Entradas</w:t>
      </w:r>
      <w:r>
        <w:rPr>
          <w:spacing w:val="2"/>
          <w:sz w:val="22"/>
        </w:rPr>
        <w:t> </w:t>
      </w:r>
      <w:r>
        <w:rPr>
          <w:sz w:val="22"/>
        </w:rPr>
        <w:t>a</w:t>
      </w:r>
      <w:r>
        <w:rPr>
          <w:spacing w:val="2"/>
          <w:sz w:val="22"/>
        </w:rPr>
        <w:t> </w:t>
      </w:r>
      <w:r>
        <w:rPr>
          <w:sz w:val="22"/>
        </w:rPr>
        <w:t>los</w:t>
      </w:r>
      <w:r>
        <w:rPr>
          <w:spacing w:val="2"/>
          <w:sz w:val="22"/>
        </w:rPr>
        <w:t> </w:t>
      </w:r>
      <w:r>
        <w:rPr>
          <w:sz w:val="22"/>
        </w:rPr>
        <w:t>monumentos</w:t>
      </w:r>
      <w:r>
        <w:rPr>
          <w:spacing w:val="3"/>
          <w:sz w:val="22"/>
        </w:rPr>
        <w:t> </w:t>
      </w:r>
      <w:r>
        <w:rPr>
          <w:sz w:val="22"/>
        </w:rPr>
        <w:t>y</w:t>
      </w:r>
      <w:r>
        <w:rPr>
          <w:spacing w:val="2"/>
          <w:sz w:val="22"/>
        </w:rPr>
        <w:t> </w:t>
      </w:r>
      <w:r>
        <w:rPr>
          <w:sz w:val="22"/>
        </w:rPr>
        <w:t>lugares</w:t>
      </w:r>
      <w:r>
        <w:rPr>
          <w:spacing w:val="2"/>
          <w:sz w:val="22"/>
        </w:rPr>
        <w:t> </w:t>
      </w:r>
      <w:r>
        <w:rPr>
          <w:sz w:val="22"/>
        </w:rPr>
        <w:t>indicados</w:t>
      </w:r>
      <w:r>
        <w:rPr>
          <w:spacing w:val="3"/>
          <w:sz w:val="22"/>
        </w:rPr>
        <w:t> </w:t>
      </w:r>
      <w:r>
        <w:rPr>
          <w:sz w:val="22"/>
        </w:rPr>
        <w:t>durante</w:t>
      </w:r>
      <w:r>
        <w:rPr>
          <w:spacing w:val="2"/>
          <w:sz w:val="22"/>
        </w:rPr>
        <w:t> </w:t>
      </w:r>
      <w:r>
        <w:rPr>
          <w:sz w:val="22"/>
        </w:rPr>
        <w:t>las</w:t>
      </w:r>
      <w:r>
        <w:rPr>
          <w:spacing w:val="2"/>
          <w:sz w:val="22"/>
        </w:rPr>
        <w:t> </w:t>
      </w:r>
      <w:r>
        <w:rPr>
          <w:sz w:val="22"/>
        </w:rPr>
        <w:t>visitas</w:t>
      </w:r>
      <w:r>
        <w:rPr>
          <w:spacing w:val="2"/>
          <w:sz w:val="22"/>
        </w:rPr>
        <w:t> </w:t>
      </w:r>
      <w:r>
        <w:rPr>
          <w:spacing w:val="-2"/>
          <w:sz w:val="22"/>
        </w:rPr>
        <w:t>guiadas</w:t>
      </w:r>
    </w:p>
    <w:p>
      <w:pPr>
        <w:pStyle w:val="ListParagraph"/>
        <w:numPr>
          <w:ilvl w:val="0"/>
          <w:numId w:val="1"/>
        </w:numPr>
        <w:tabs>
          <w:tab w:leader="none" w:pos="728" w:val="left"/>
        </w:tabs>
        <w:spacing w:after="0" w:before="11" w:line="240" w:lineRule="auto"/>
        <w:ind w:hanging="360" w:left="728" w:right="0"/>
        <w:jc w:val="left"/>
        <w:rPr>
          <w:sz w:val="22"/>
        </w:rPr>
      </w:pPr>
      <w:r>
        <w:rPr>
          <w:sz w:val="22"/>
        </w:rPr>
        <w:t>Guía oficial de</w:t>
      </w:r>
      <w:r>
        <w:rPr>
          <w:spacing w:val="1"/>
          <w:sz w:val="22"/>
        </w:rPr>
        <w:t> </w:t>
      </w:r>
      <w:r>
        <w:rPr>
          <w:sz w:val="22"/>
        </w:rPr>
        <w:t>habla hispana</w:t>
      </w:r>
      <w:r>
        <w:rPr>
          <w:spacing w:val="1"/>
          <w:sz w:val="22"/>
        </w:rPr>
        <w:t> </w:t>
      </w:r>
      <w:r>
        <w:rPr>
          <w:sz w:val="22"/>
        </w:rPr>
        <w:t>durante las visitas</w:t>
      </w:r>
      <w:r>
        <w:rPr>
          <w:spacing w:val="1"/>
          <w:sz w:val="22"/>
        </w:rPr>
        <w:t> </w:t>
      </w:r>
      <w:r>
        <w:rPr>
          <w:spacing w:val="-2"/>
          <w:sz w:val="22"/>
        </w:rPr>
        <w:t>incluidas</w:t>
      </w:r>
    </w:p>
    <w:p>
      <w:pPr>
        <w:pStyle w:val="ListParagraph"/>
        <w:numPr>
          <w:ilvl w:val="0"/>
          <w:numId w:val="1"/>
        </w:numPr>
        <w:tabs>
          <w:tab w:leader="none" w:pos="728" w:val="left"/>
        </w:tabs>
        <w:spacing w:after="0" w:before="11" w:line="240" w:lineRule="auto"/>
        <w:ind w:hanging="360" w:left="728" w:right="0"/>
        <w:jc w:val="left"/>
        <w:rPr>
          <w:sz w:val="22"/>
        </w:rPr>
      </w:pPr>
      <w:r>
        <w:rPr>
          <w:sz w:val="22"/>
        </w:rPr>
        <w:t>Asistencia</w:t>
      </w:r>
      <w:r>
        <w:rPr>
          <w:spacing w:val="-6"/>
          <w:sz w:val="22"/>
        </w:rPr>
        <w:t> </w:t>
      </w:r>
      <w:r>
        <w:rPr>
          <w:sz w:val="22"/>
        </w:rPr>
        <w:t>al</w:t>
      </w:r>
      <w:r>
        <w:rPr>
          <w:spacing w:val="-6"/>
          <w:sz w:val="22"/>
        </w:rPr>
        <w:t> </w:t>
      </w:r>
      <w:r>
        <w:rPr>
          <w:sz w:val="22"/>
        </w:rPr>
        <w:t>viajero</w:t>
      </w:r>
      <w:r>
        <w:rPr>
          <w:spacing w:val="-6"/>
          <w:sz w:val="22"/>
        </w:rPr>
        <w:t> </w:t>
      </w:r>
      <w:r>
        <w:rPr>
          <w:sz w:val="22"/>
        </w:rPr>
        <w:t>24h/7</w:t>
      </w:r>
      <w:r>
        <w:rPr>
          <w:spacing w:val="-6"/>
          <w:sz w:val="22"/>
        </w:rPr>
        <w:t> </w:t>
      </w:r>
      <w:r>
        <w:rPr>
          <w:sz w:val="22"/>
        </w:rPr>
        <w:t>en</w:t>
      </w:r>
      <w:r>
        <w:rPr>
          <w:spacing w:val="-6"/>
          <w:sz w:val="22"/>
        </w:rPr>
        <w:t> </w:t>
      </w:r>
      <w:r>
        <w:rPr>
          <w:sz w:val="22"/>
        </w:rPr>
        <w:t>español</w:t>
      </w:r>
      <w:r>
        <w:rPr>
          <w:spacing w:val="-6"/>
          <w:sz w:val="22"/>
        </w:rPr>
        <w:t> </w:t>
      </w:r>
      <w:r>
        <w:rPr>
          <w:sz w:val="22"/>
        </w:rPr>
        <w:t>vía</w:t>
      </w:r>
      <w:r>
        <w:rPr>
          <w:spacing w:val="-6"/>
          <w:sz w:val="22"/>
        </w:rPr>
        <w:t> </w:t>
      </w:r>
      <w:r>
        <w:rPr>
          <w:sz w:val="22"/>
        </w:rPr>
        <w:t>WhatsApp</w:t>
      </w:r>
      <w:r>
        <w:rPr>
          <w:spacing w:val="-5"/>
          <w:sz w:val="22"/>
        </w:rPr>
        <w:t> </w:t>
      </w:r>
      <w:r>
        <w:rPr>
          <w:sz w:val="22"/>
        </w:rPr>
        <w:t>y</w:t>
      </w:r>
      <w:r>
        <w:rPr>
          <w:spacing w:val="-6"/>
          <w:sz w:val="22"/>
        </w:rPr>
        <w:t> </w:t>
      </w:r>
      <w:r>
        <w:rPr>
          <w:spacing w:val="-2"/>
          <w:sz w:val="22"/>
        </w:rPr>
        <w:t>teléfono</w:t>
      </w:r>
    </w:p>
    <w:p>
      <w:pPr>
        <w:pStyle w:val="BodyText"/>
        <w:spacing w:before="92"/>
      </w:pPr>
    </w:p>
    <w:p>
      <w:pPr>
        <w:pStyle w:val="Heading1"/>
        <w:ind w:left="360"/>
        <w:rPr>
          <w:position w:val="-3"/>
        </w:rPr>
      </w:pPr>
      <w:r>
        <w:rPr>
          <w:color w:val="089DD9"/>
        </w:rPr>
        <w:t>NO INCLUYE</w:t>
      </w:r>
      <w:r>
        <w:rPr>
          <w:color w:val="089DD9"/>
          <w:spacing w:val="80"/>
        </w:rPr>
        <w:t> </w:t>
      </w:r>
      <w:r>
        <w:rPr>
          <w:color w:val="089DD9"/>
          <w:spacing w:val="29"/>
          <w:position w:val="-2"/>
        </w:rPr>
        <w:drawing>
          <wp:inline distB="0" distL="0" distR="0" distT="0">
            <wp:extent cx="215994" cy="222013"/>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1"/>
                    <a:stretch>
                      <a:fillRect/>
                    </a:stretch>
                  </pic:blipFill>
                  <pic:spPr>
                    <a:xfrm>
                      <a:off x="0" y="0"/>
                      <a:ext cx="215994" cy="222013"/>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2"/>
                    <a:stretch>
                      <a:fillRect/>
                    </a:stretch>
                  </pic:blipFill>
                  <pic:spPr>
                    <a:xfrm>
                      <a:off x="0" y="0"/>
                      <a:ext cx="237591"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694" cy="216890"/>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3"/>
                    <a:stretch>
                      <a:fillRect/>
                    </a:stretch>
                  </pic:blipFill>
                  <pic:spPr>
                    <a:xfrm>
                      <a:off x="0" y="0"/>
                      <a:ext cx="218694" cy="216890"/>
                    </a:xfrm>
                    <a:prstGeom prst="rect">
                      <a:avLst/>
                    </a:prstGeom>
                  </pic:spPr>
                </pic:pic>
              </a:graphicData>
            </a:graphic>
          </wp:inline>
        </w:drawing>
      </w:r>
      <w:r>
        <w:rPr>
          <w:color w:val="089DD9"/>
          <w:spacing w:val="37"/>
          <w:position w:val="-3"/>
        </w:rPr>
      </w:r>
    </w:p>
    <w:p>
      <w:pPr>
        <w:pStyle w:val="ListParagraph"/>
        <w:numPr>
          <w:ilvl w:val="0"/>
          <w:numId w:val="1"/>
        </w:numPr>
        <w:tabs>
          <w:tab w:leader="none" w:pos="723" w:val="left"/>
        </w:tabs>
        <w:spacing w:after="0" w:before="127" w:line="240" w:lineRule="auto"/>
        <w:ind w:hanging="360" w:left="723" w:right="0"/>
        <w:jc w:val="left"/>
        <w:rPr>
          <w:sz w:val="22"/>
        </w:rPr>
      </w:pPr>
      <w:r>
        <w:rPr>
          <w:sz w:val="22"/>
        </w:rPr>
        <w:t>Boleto de</w:t>
      </w:r>
      <w:r>
        <w:rPr>
          <w:spacing w:val="1"/>
          <w:sz w:val="22"/>
        </w:rPr>
        <w:t> </w:t>
      </w:r>
      <w:r>
        <w:rPr>
          <w:sz w:val="22"/>
        </w:rPr>
        <w:t>avión Cd.</w:t>
      </w:r>
      <w:r>
        <w:rPr>
          <w:spacing w:val="1"/>
          <w:sz w:val="22"/>
        </w:rPr>
        <w:t> </w:t>
      </w:r>
      <w:r>
        <w:rPr>
          <w:sz w:val="22"/>
        </w:rPr>
        <w:t>de Origen</w:t>
      </w:r>
      <w:r>
        <w:rPr>
          <w:spacing w:val="1"/>
          <w:sz w:val="22"/>
        </w:rPr>
        <w:t> </w:t>
      </w:r>
      <w:r>
        <w:rPr>
          <w:sz w:val="22"/>
        </w:rPr>
        <w:t>–</w:t>
      </w:r>
      <w:r>
        <w:rPr>
          <w:spacing w:val="1"/>
          <w:sz w:val="22"/>
        </w:rPr>
        <w:t> </w:t>
      </w:r>
      <w:r>
        <w:rPr>
          <w:sz w:val="22"/>
        </w:rPr>
        <w:t>Tokio// Busan</w:t>
      </w:r>
      <w:r>
        <w:rPr>
          <w:spacing w:val="1"/>
          <w:sz w:val="22"/>
        </w:rPr>
        <w:t> </w:t>
      </w:r>
      <w:r>
        <w:rPr>
          <w:sz w:val="22"/>
        </w:rPr>
        <w:t>–Cd. de</w:t>
      </w:r>
      <w:r>
        <w:rPr>
          <w:spacing w:val="1"/>
          <w:sz w:val="22"/>
        </w:rPr>
        <w:t> </w:t>
      </w:r>
      <w:r>
        <w:rPr>
          <w:spacing w:val="-2"/>
          <w:sz w:val="22"/>
        </w:rPr>
        <w:t>Origen</w:t>
      </w:r>
    </w:p>
    <w:p>
      <w:pPr>
        <w:pStyle w:val="ListParagraph"/>
        <w:numPr>
          <w:ilvl w:val="0"/>
          <w:numId w:val="1"/>
        </w:numPr>
        <w:tabs>
          <w:tab w:leader="none" w:pos="723" w:val="left"/>
        </w:tabs>
        <w:spacing w:after="0" w:before="11" w:line="240" w:lineRule="auto"/>
        <w:ind w:hanging="360" w:left="723" w:right="0"/>
        <w:jc w:val="left"/>
        <w:rPr>
          <w:sz w:val="22"/>
        </w:rPr>
      </w:pPr>
      <w:r>
        <w:rPr>
          <w:sz w:val="22"/>
        </w:rPr>
        <w:t>Alimentos no especificados en el itinerario y/o el apartado </w:t>
      </w:r>
      <w:r>
        <w:rPr>
          <w:spacing w:val="-2"/>
          <w:sz w:val="22"/>
        </w:rPr>
        <w:t>incluye</w:t>
      </w:r>
    </w:p>
    <w:p>
      <w:pPr>
        <w:pStyle w:val="ListParagraph"/>
        <w:numPr>
          <w:ilvl w:val="0"/>
          <w:numId w:val="1"/>
        </w:numPr>
        <w:tabs>
          <w:tab w:leader="none" w:pos="723" w:val="left"/>
        </w:tabs>
        <w:spacing w:after="0" w:before="11" w:line="240" w:lineRule="auto"/>
        <w:ind w:hanging="360" w:left="723" w:right="0"/>
        <w:jc w:val="left"/>
        <w:rPr>
          <w:sz w:val="22"/>
        </w:rPr>
      </w:pPr>
      <w:r>
        <w:rPr>
          <w:sz w:val="22"/>
        </w:rPr>
        <w:t>Excursiones</w:t>
      </w:r>
      <w:r>
        <w:rPr>
          <w:spacing w:val="-4"/>
          <w:sz w:val="22"/>
        </w:rPr>
        <w:t> </w:t>
      </w:r>
      <w:r>
        <w:rPr>
          <w:sz w:val="22"/>
        </w:rPr>
        <w:t>y</w:t>
      </w:r>
      <w:r>
        <w:rPr>
          <w:spacing w:val="-4"/>
          <w:sz w:val="22"/>
        </w:rPr>
        <w:t> </w:t>
      </w:r>
      <w:r>
        <w:rPr>
          <w:sz w:val="22"/>
        </w:rPr>
        <w:t>tours</w:t>
      </w:r>
      <w:r>
        <w:rPr>
          <w:spacing w:val="-4"/>
          <w:sz w:val="22"/>
        </w:rPr>
        <w:t> </w:t>
      </w:r>
      <w:r>
        <w:rPr>
          <w:spacing w:val="-2"/>
          <w:sz w:val="22"/>
        </w:rPr>
        <w:t>opcionales</w:t>
      </w:r>
    </w:p>
    <w:p>
      <w:pPr>
        <w:pStyle w:val="ListParagraph"/>
        <w:numPr>
          <w:ilvl w:val="0"/>
          <w:numId w:val="1"/>
        </w:numPr>
        <w:tabs>
          <w:tab w:leader="none" w:pos="723" w:val="left"/>
        </w:tabs>
        <w:spacing w:after="0" w:before="11" w:line="240" w:lineRule="auto"/>
        <w:ind w:hanging="360" w:left="723" w:right="0"/>
        <w:jc w:val="left"/>
        <w:rPr>
          <w:sz w:val="22"/>
        </w:rPr>
      </w:pPr>
      <w:r>
        <w:rPr>
          <w:sz w:val="22"/>
        </w:rPr>
        <w:t>Gastos</w:t>
      </w:r>
      <w:r>
        <w:rPr>
          <w:spacing w:val="1"/>
          <w:sz w:val="22"/>
        </w:rPr>
        <w:t> </w:t>
      </w:r>
      <w:r>
        <w:rPr>
          <w:sz w:val="22"/>
        </w:rPr>
        <w:t>de</w:t>
      </w:r>
      <w:r>
        <w:rPr>
          <w:spacing w:val="1"/>
          <w:sz w:val="22"/>
        </w:rPr>
        <w:t> </w:t>
      </w:r>
      <w:r>
        <w:rPr>
          <w:sz w:val="22"/>
        </w:rPr>
        <w:t>índole</w:t>
      </w:r>
      <w:r>
        <w:rPr>
          <w:spacing w:val="2"/>
          <w:sz w:val="22"/>
        </w:rPr>
        <w:t> </w:t>
      </w:r>
      <w:r>
        <w:rPr>
          <w:sz w:val="22"/>
        </w:rPr>
        <w:t>personal</w:t>
      </w:r>
      <w:r>
        <w:rPr>
          <w:spacing w:val="1"/>
          <w:sz w:val="22"/>
        </w:rPr>
        <w:t> </w:t>
      </w:r>
      <w:r>
        <w:rPr>
          <w:sz w:val="22"/>
        </w:rPr>
        <w:t>como</w:t>
      </w:r>
      <w:r>
        <w:rPr>
          <w:spacing w:val="2"/>
          <w:sz w:val="22"/>
        </w:rPr>
        <w:t> </w:t>
      </w:r>
      <w:r>
        <w:rPr>
          <w:sz w:val="22"/>
        </w:rPr>
        <w:t>seguro/</w:t>
      </w:r>
      <w:r>
        <w:rPr>
          <w:spacing w:val="1"/>
          <w:sz w:val="22"/>
        </w:rPr>
        <w:t> </w:t>
      </w:r>
      <w:r>
        <w:rPr>
          <w:sz w:val="22"/>
        </w:rPr>
        <w:t>salud,</w:t>
      </w:r>
      <w:r>
        <w:rPr>
          <w:spacing w:val="2"/>
          <w:sz w:val="22"/>
        </w:rPr>
        <w:t> </w:t>
      </w:r>
      <w:r>
        <w:rPr>
          <w:sz w:val="22"/>
        </w:rPr>
        <w:t>extras,</w:t>
      </w:r>
      <w:r>
        <w:rPr>
          <w:spacing w:val="1"/>
          <w:sz w:val="22"/>
        </w:rPr>
        <w:t> </w:t>
      </w:r>
      <w:r>
        <w:rPr>
          <w:sz w:val="22"/>
        </w:rPr>
        <w:t>regalos,</w:t>
      </w:r>
      <w:r>
        <w:rPr>
          <w:spacing w:val="1"/>
          <w:sz w:val="22"/>
        </w:rPr>
        <w:t> </w:t>
      </w:r>
      <w:r>
        <w:rPr>
          <w:sz w:val="22"/>
        </w:rPr>
        <w:t>lavandería</w:t>
      </w:r>
      <w:r>
        <w:rPr>
          <w:spacing w:val="2"/>
          <w:sz w:val="22"/>
        </w:rPr>
        <w:t> </w:t>
      </w:r>
      <w:r>
        <w:rPr>
          <w:sz w:val="22"/>
        </w:rPr>
        <w:t>en</w:t>
      </w:r>
      <w:r>
        <w:rPr>
          <w:spacing w:val="1"/>
          <w:sz w:val="22"/>
        </w:rPr>
        <w:t> </w:t>
      </w:r>
      <w:r>
        <w:rPr>
          <w:sz w:val="22"/>
        </w:rPr>
        <w:t>hoteles,</w:t>
      </w:r>
      <w:r>
        <w:rPr>
          <w:spacing w:val="2"/>
          <w:sz w:val="22"/>
        </w:rPr>
        <w:t> </w:t>
      </w:r>
      <w:r>
        <w:rPr>
          <w:spacing w:val="-5"/>
          <w:sz w:val="22"/>
        </w:rPr>
        <w:t>etc</w:t>
      </w:r>
    </w:p>
    <w:p>
      <w:pPr>
        <w:pStyle w:val="ListParagraph"/>
        <w:numPr>
          <w:ilvl w:val="0"/>
          <w:numId w:val="1"/>
        </w:numPr>
        <w:tabs>
          <w:tab w:leader="none" w:pos="723" w:val="left"/>
        </w:tabs>
        <w:spacing w:after="0" w:before="11" w:line="240" w:lineRule="auto"/>
        <w:ind w:hanging="360" w:left="723" w:right="0"/>
        <w:jc w:val="left"/>
        <w:rPr>
          <w:sz w:val="22"/>
        </w:rPr>
      </w:pPr>
      <w:r>
        <w:rPr>
          <w:sz w:val="22"/>
        </w:rPr>
        <w:t>Propinas</w:t>
      </w:r>
      <w:r>
        <w:rPr>
          <w:spacing w:val="-3"/>
          <w:sz w:val="22"/>
        </w:rPr>
        <w:t> </w:t>
      </w:r>
      <w:r>
        <w:rPr>
          <w:sz w:val="22"/>
        </w:rPr>
        <w:t>a</w:t>
      </w:r>
      <w:r>
        <w:rPr>
          <w:spacing w:val="-3"/>
          <w:sz w:val="22"/>
        </w:rPr>
        <w:t> </w:t>
      </w:r>
      <w:r>
        <w:rPr>
          <w:sz w:val="22"/>
        </w:rPr>
        <w:t>choferes</w:t>
      </w:r>
      <w:r>
        <w:rPr>
          <w:spacing w:val="-3"/>
          <w:sz w:val="22"/>
        </w:rPr>
        <w:t> </w:t>
      </w:r>
      <w:r>
        <w:rPr>
          <w:sz w:val="22"/>
        </w:rPr>
        <w:t>y</w:t>
      </w:r>
      <w:r>
        <w:rPr>
          <w:spacing w:val="-2"/>
          <w:sz w:val="22"/>
        </w:rPr>
        <w:t> </w:t>
      </w:r>
      <w:r>
        <w:rPr>
          <w:sz w:val="22"/>
        </w:rPr>
        <w:t>guía</w:t>
      </w:r>
      <w:r>
        <w:rPr>
          <w:spacing w:val="-3"/>
          <w:sz w:val="22"/>
        </w:rPr>
        <w:t> </w:t>
      </w:r>
      <w:r>
        <w:rPr>
          <w:sz w:val="22"/>
        </w:rPr>
        <w:t>(a</w:t>
      </w:r>
      <w:r>
        <w:rPr>
          <w:spacing w:val="-3"/>
          <w:sz w:val="22"/>
        </w:rPr>
        <w:t> </w:t>
      </w:r>
      <w:r>
        <w:rPr>
          <w:sz w:val="22"/>
        </w:rPr>
        <w:t>discreción</w:t>
      </w:r>
      <w:r>
        <w:rPr>
          <w:spacing w:val="-2"/>
          <w:sz w:val="22"/>
        </w:rPr>
        <w:t> </w:t>
      </w:r>
      <w:r>
        <w:rPr>
          <w:sz w:val="22"/>
        </w:rPr>
        <w:t>en</w:t>
      </w:r>
      <w:r>
        <w:rPr>
          <w:spacing w:val="-3"/>
          <w:sz w:val="22"/>
        </w:rPr>
        <w:t> </w:t>
      </w:r>
      <w:r>
        <w:rPr>
          <w:spacing w:val="-2"/>
          <w:sz w:val="22"/>
        </w:rPr>
        <w:t>Corea).</w:t>
      </w:r>
    </w:p>
    <w:p>
      <w:pPr>
        <w:pStyle w:val="ListParagraph"/>
        <w:numPr>
          <w:ilvl w:val="0"/>
          <w:numId w:val="1"/>
        </w:numPr>
        <w:tabs>
          <w:tab w:leader="none" w:pos="723" w:val="left"/>
        </w:tabs>
        <w:spacing w:after="0" w:before="11" w:line="240" w:lineRule="auto"/>
        <w:ind w:hanging="360" w:left="723" w:right="0"/>
        <w:jc w:val="left"/>
        <w:rPr>
          <w:sz w:val="22"/>
        </w:rPr>
      </w:pPr>
      <w:r>
        <w:rPr>
          <w:sz w:val="22"/>
        </w:rPr>
        <w:t>Ningún</w:t>
      </w:r>
      <w:r>
        <w:rPr>
          <w:spacing w:val="10"/>
          <w:sz w:val="22"/>
        </w:rPr>
        <w:t> </w:t>
      </w:r>
      <w:r>
        <w:rPr>
          <w:sz w:val="22"/>
        </w:rPr>
        <w:t>servicio</w:t>
      </w:r>
      <w:r>
        <w:rPr>
          <w:spacing w:val="10"/>
          <w:sz w:val="22"/>
        </w:rPr>
        <w:t> </w:t>
      </w:r>
      <w:r>
        <w:rPr>
          <w:sz w:val="22"/>
        </w:rPr>
        <w:t>no</w:t>
      </w:r>
      <w:r>
        <w:rPr>
          <w:spacing w:val="10"/>
          <w:sz w:val="22"/>
        </w:rPr>
        <w:t> </w:t>
      </w:r>
      <w:r>
        <w:rPr>
          <w:spacing w:val="-2"/>
          <w:sz w:val="22"/>
        </w:rPr>
        <w:t>especificado</w:t>
      </w:r>
    </w:p>
    <w:p>
      <w:pPr>
        <w:pStyle w:val="ListParagraph"/>
        <w:numPr>
          <w:ilvl w:val="0"/>
          <w:numId w:val="1"/>
        </w:numPr>
        <w:tabs>
          <w:tab w:leader="none" w:pos="723" w:val="left"/>
        </w:tabs>
        <w:spacing w:after="0" w:before="11" w:line="240" w:lineRule="auto"/>
        <w:ind w:hanging="360" w:left="723" w:right="0"/>
        <w:jc w:val="left"/>
        <w:rPr>
          <w:sz w:val="22"/>
        </w:rPr>
      </w:pPr>
      <w:r>
        <w:rPr>
          <w:sz w:val="22"/>
        </w:rPr>
        <w:t>Visados</w:t>
      </w:r>
      <w:r>
        <w:rPr>
          <w:spacing w:val="-5"/>
          <w:sz w:val="22"/>
        </w:rPr>
        <w:t> </w:t>
      </w:r>
      <w:r>
        <w:rPr>
          <w:sz w:val="22"/>
        </w:rPr>
        <w:t>necesarios</w:t>
      </w:r>
      <w:r>
        <w:rPr>
          <w:spacing w:val="-3"/>
          <w:sz w:val="22"/>
        </w:rPr>
        <w:t> </w:t>
      </w:r>
      <w:r>
        <w:rPr>
          <w:sz w:val="22"/>
        </w:rPr>
        <w:t>para</w:t>
      </w:r>
      <w:r>
        <w:rPr>
          <w:spacing w:val="-3"/>
          <w:sz w:val="22"/>
        </w:rPr>
        <w:t> </w:t>
      </w:r>
      <w:r>
        <w:rPr>
          <w:sz w:val="22"/>
        </w:rPr>
        <w:t>su</w:t>
      </w:r>
      <w:r>
        <w:rPr>
          <w:spacing w:val="-2"/>
          <w:sz w:val="22"/>
        </w:rPr>
        <w:t> visita</w:t>
      </w:r>
    </w:p>
    <w:p>
      <w:pPr>
        <w:pStyle w:val="ListParagraph"/>
        <w:numPr>
          <w:ilvl w:val="0"/>
          <w:numId w:val="1"/>
        </w:numPr>
        <w:tabs>
          <w:tab w:leader="none" w:pos="723" w:val="left"/>
        </w:tabs>
        <w:spacing w:after="0" w:before="11" w:line="240" w:lineRule="auto"/>
        <w:ind w:hanging="360" w:left="723" w:right="0"/>
        <w:jc w:val="left"/>
        <w:rPr>
          <w:sz w:val="22"/>
        </w:rPr>
      </w:pPr>
      <w:r>
        <w:rPr>
          <w:sz w:val="22"/>
        </w:rPr>
        <w:t>En</w:t>
      </w:r>
      <w:r>
        <w:rPr>
          <w:spacing w:val="1"/>
          <w:sz w:val="22"/>
        </w:rPr>
        <w:t> </w:t>
      </w:r>
      <w:r>
        <w:rPr>
          <w:sz w:val="22"/>
        </w:rPr>
        <w:t>Japón</w:t>
      </w:r>
      <w:r>
        <w:rPr>
          <w:spacing w:val="1"/>
          <w:sz w:val="22"/>
        </w:rPr>
        <w:t> </w:t>
      </w:r>
      <w:r>
        <w:rPr>
          <w:sz w:val="22"/>
        </w:rPr>
        <w:t>la</w:t>
      </w:r>
      <w:r>
        <w:rPr>
          <w:spacing w:val="2"/>
          <w:sz w:val="22"/>
        </w:rPr>
        <w:t> </w:t>
      </w:r>
      <w:r>
        <w:rPr>
          <w:sz w:val="22"/>
        </w:rPr>
        <w:t>asistencia</w:t>
      </w:r>
      <w:r>
        <w:rPr>
          <w:spacing w:val="1"/>
          <w:sz w:val="22"/>
        </w:rPr>
        <w:t> </w:t>
      </w:r>
      <w:r>
        <w:rPr>
          <w:sz w:val="22"/>
        </w:rPr>
        <w:t>durante</w:t>
      </w:r>
      <w:r>
        <w:rPr>
          <w:spacing w:val="2"/>
          <w:sz w:val="22"/>
        </w:rPr>
        <w:t> </w:t>
      </w:r>
      <w:r>
        <w:rPr>
          <w:sz w:val="22"/>
        </w:rPr>
        <w:t>el</w:t>
      </w:r>
      <w:r>
        <w:rPr>
          <w:spacing w:val="1"/>
          <w:sz w:val="22"/>
        </w:rPr>
        <w:t> </w:t>
      </w:r>
      <w:r>
        <w:rPr>
          <w:sz w:val="22"/>
        </w:rPr>
        <w:t>traslado</w:t>
      </w:r>
      <w:r>
        <w:rPr>
          <w:spacing w:val="2"/>
          <w:sz w:val="22"/>
        </w:rPr>
        <w:t> </w:t>
      </w:r>
      <w:r>
        <w:rPr>
          <w:sz w:val="22"/>
        </w:rPr>
        <w:t>de</w:t>
      </w:r>
      <w:r>
        <w:rPr>
          <w:spacing w:val="1"/>
          <w:sz w:val="22"/>
        </w:rPr>
        <w:t> </w:t>
      </w:r>
      <w:r>
        <w:rPr>
          <w:spacing w:val="-2"/>
          <w:sz w:val="22"/>
        </w:rPr>
        <w:t>salida</w:t>
      </w:r>
    </w:p>
    <w:p>
      <w:pPr>
        <w:pStyle w:val="ListParagraph"/>
        <w:numPr>
          <w:ilvl w:val="0"/>
          <w:numId w:val="1"/>
        </w:numPr>
        <w:tabs>
          <w:tab w:leader="none" w:pos="723" w:val="left"/>
        </w:tabs>
        <w:spacing w:after="0" w:before="11" w:line="240" w:lineRule="auto"/>
        <w:ind w:hanging="360" w:left="723" w:right="0"/>
        <w:jc w:val="left"/>
        <w:rPr>
          <w:sz w:val="22"/>
        </w:rPr>
      </w:pPr>
      <w:r>
        <w:rPr>
          <w:sz w:val="22"/>
        </w:rPr>
        <w:t>Seguro</w:t>
      </w:r>
      <w:r>
        <w:rPr>
          <w:spacing w:val="-2"/>
          <w:sz w:val="22"/>
        </w:rPr>
        <w:t> </w:t>
      </w:r>
      <w:r>
        <w:rPr>
          <w:sz w:val="22"/>
        </w:rPr>
        <w:t>de</w:t>
      </w:r>
      <w:r>
        <w:rPr>
          <w:spacing w:val="-2"/>
          <w:sz w:val="22"/>
        </w:rPr>
        <w:t> viaje</w:t>
      </w:r>
    </w:p>
    <w:p>
      <w:pPr>
        <w:pStyle w:val="BodyText"/>
        <w:spacing w:before="169"/>
      </w:pPr>
    </w:p>
    <w:p>
      <w:pPr>
        <w:pStyle w:val="BodyText"/>
        <w:spacing w:before="0" w:line="249" w:lineRule="auto"/>
        <w:ind w:left="368" w:right="358"/>
        <w:jc w:val="both"/>
      </w:pPr>
      <w:r>
        <w:rPr>
          <w:color w:val="D61016"/>
        </w:rPr>
        <w:t>*</w:t>
      </w:r>
      <w:r>
        <w:rPr/>
        <w:t>Nota: Los traslados de llegada y salida están sujetos a los horarios de transporte público, En caso de que su horario de llegada</w:t>
      </w:r>
      <w:r>
        <w:rPr>
          <w:spacing w:val="12"/>
        </w:rPr>
        <w:t> </w:t>
      </w:r>
      <w:r>
        <w:rPr/>
        <w:t>o</w:t>
      </w:r>
      <w:r>
        <w:rPr>
          <w:spacing w:val="12"/>
        </w:rPr>
        <w:t> </w:t>
      </w:r>
      <w:r>
        <w:rPr/>
        <w:t>salida</w:t>
      </w:r>
      <w:r>
        <w:rPr>
          <w:spacing w:val="12"/>
        </w:rPr>
        <w:t> </w:t>
      </w:r>
      <w:r>
        <w:rPr/>
        <w:t>sea</w:t>
      </w:r>
      <w:r>
        <w:rPr>
          <w:spacing w:val="12"/>
        </w:rPr>
        <w:t> </w:t>
      </w:r>
      <w:r>
        <w:rPr/>
        <w:t>fuera</w:t>
      </w:r>
      <w:r>
        <w:rPr>
          <w:spacing w:val="12"/>
        </w:rPr>
        <w:t> </w:t>
      </w:r>
      <w:r>
        <w:rPr/>
        <w:t>de</w:t>
      </w:r>
      <w:r>
        <w:rPr>
          <w:spacing w:val="12"/>
        </w:rPr>
        <w:t> </w:t>
      </w:r>
      <w:r>
        <w:rPr/>
        <w:t>los</w:t>
      </w:r>
      <w:r>
        <w:rPr>
          <w:spacing w:val="12"/>
        </w:rPr>
        <w:t> </w:t>
      </w:r>
      <w:r>
        <w:rPr/>
        <w:t>horarios</w:t>
      </w:r>
      <w:r>
        <w:rPr>
          <w:spacing w:val="12"/>
        </w:rPr>
        <w:t> </w:t>
      </w:r>
      <w:r>
        <w:rPr/>
        <w:t>de</w:t>
      </w:r>
      <w:r>
        <w:rPr>
          <w:spacing w:val="12"/>
        </w:rPr>
        <w:t> </w:t>
      </w:r>
      <w:r>
        <w:rPr/>
        <w:t>transporte</w:t>
      </w:r>
      <w:r>
        <w:rPr>
          <w:spacing w:val="12"/>
        </w:rPr>
        <w:t> </w:t>
      </w:r>
      <w:r>
        <w:rPr/>
        <w:t>público,</w:t>
      </w:r>
      <w:r>
        <w:rPr>
          <w:spacing w:val="12"/>
        </w:rPr>
        <w:t> </w:t>
      </w:r>
      <w:r>
        <w:rPr/>
        <w:t>habrá</w:t>
      </w:r>
      <w:r>
        <w:rPr>
          <w:spacing w:val="12"/>
        </w:rPr>
        <w:t> </w:t>
      </w:r>
      <w:r>
        <w:rPr/>
        <w:t>un</w:t>
      </w:r>
      <w:r>
        <w:rPr>
          <w:spacing w:val="12"/>
        </w:rPr>
        <w:t> </w:t>
      </w:r>
      <w:r>
        <w:rPr/>
        <w:t>suplemento</w:t>
      </w:r>
      <w:r>
        <w:rPr>
          <w:spacing w:val="12"/>
        </w:rPr>
        <w:t> </w:t>
      </w:r>
      <w:r>
        <w:rPr/>
        <w:t>a</w:t>
      </w:r>
      <w:r>
        <w:rPr>
          <w:spacing w:val="12"/>
        </w:rPr>
        <w:t> </w:t>
      </w:r>
      <w:r>
        <w:rPr/>
        <w:t>consultar</w:t>
      </w:r>
      <w:r>
        <w:rPr>
          <w:spacing w:val="12"/>
        </w:rPr>
        <w:t> </w:t>
      </w:r>
      <w:r>
        <w:rPr/>
        <w:t>al</w:t>
      </w:r>
      <w:r>
        <w:rPr>
          <w:spacing w:val="12"/>
        </w:rPr>
        <w:t> </w:t>
      </w:r>
      <w:r>
        <w:rPr/>
        <w:t>momento</w:t>
      </w:r>
      <w:r>
        <w:rPr>
          <w:spacing w:val="12"/>
        </w:rPr>
        <w:t> </w:t>
      </w:r>
      <w:r>
        <w:rPr/>
        <w:t>de</w:t>
      </w:r>
      <w:r>
        <w:rPr>
          <w:spacing w:val="12"/>
        </w:rPr>
        <w:t> </w:t>
      </w:r>
      <w:r>
        <w:rPr/>
        <w:t>realizar la reserva.</w:t>
      </w:r>
    </w:p>
    <w:p>
      <w:pPr>
        <w:pStyle w:val="BodyText"/>
        <w:spacing w:after="0" w:line="249" w:lineRule="auto"/>
        <w:jc w:val="both"/>
        <w:sectPr>
          <w:pgSz w:h="15840" w:w="12240"/>
          <w:pgMar w:bottom="1400" w:footer="1203" w:header="0" w:left="360" w:right="360" w:top="700"/>
        </w:sectPr>
      </w:pPr>
    </w:p>
    <w:p>
      <w:pPr>
        <w:pStyle w:val="Heading1"/>
        <w:spacing w:before="123"/>
      </w:pPr>
      <w:r>
        <w:rPr>
          <w:color w:val="059ED8"/>
          <w:spacing w:val="-2"/>
          <w:w w:val="105"/>
        </w:rPr>
        <w:t>PRECIOS</w:t>
      </w:r>
    </w:p>
    <w:p>
      <w:pPr>
        <w:pStyle w:val="BodyText"/>
        <w:spacing w:before="138"/>
        <w:ind w:left="360"/>
      </w:pPr>
      <w:r>
        <w:rPr/>
        <w:t>Precio</w:t>
      </w:r>
      <w:r>
        <w:rPr>
          <w:spacing w:val="6"/>
        </w:rPr>
        <w:t> </w:t>
      </w:r>
      <w:r>
        <w:rPr/>
        <w:t>por</w:t>
      </w:r>
      <w:r>
        <w:rPr>
          <w:spacing w:val="6"/>
        </w:rPr>
        <w:t> </w:t>
      </w:r>
      <w:r>
        <w:rPr/>
        <w:t>persona</w:t>
      </w:r>
      <w:r>
        <w:rPr>
          <w:spacing w:val="6"/>
        </w:rPr>
        <w:t> </w:t>
      </w:r>
      <w:r>
        <w:rPr/>
        <w:t>en</w:t>
      </w:r>
      <w:r>
        <w:rPr>
          <w:spacing w:val="6"/>
        </w:rPr>
        <w:t> </w:t>
      </w:r>
      <w:r>
        <w:rPr/>
        <w:t>dólares</w:t>
      </w:r>
      <w:r>
        <w:rPr>
          <w:spacing w:val="6"/>
        </w:rPr>
        <w:t> </w:t>
      </w:r>
      <w:r>
        <w:rPr/>
        <w:t>americanos</w:t>
      </w:r>
      <w:r>
        <w:rPr>
          <w:spacing w:val="6"/>
        </w:rPr>
        <w:t> </w:t>
      </w:r>
      <w:r>
        <w:rPr/>
        <w:t>(USD).</w:t>
      </w:r>
      <w:r>
        <w:rPr>
          <w:spacing w:val="6"/>
        </w:rPr>
        <w:t> </w:t>
      </w:r>
      <w:r>
        <w:rPr/>
        <w:t>Opera</w:t>
      </w:r>
      <w:r>
        <w:rPr>
          <w:spacing w:val="6"/>
        </w:rPr>
        <w:t> </w:t>
      </w:r>
      <w:r>
        <w:rPr/>
        <w:t>con</w:t>
      </w:r>
      <w:r>
        <w:rPr>
          <w:spacing w:val="6"/>
        </w:rPr>
        <w:t> </w:t>
      </w:r>
      <w:r>
        <w:rPr/>
        <w:t>un</w:t>
      </w:r>
      <w:r>
        <w:rPr>
          <w:spacing w:val="6"/>
        </w:rPr>
        <w:t> </w:t>
      </w:r>
      <w:r>
        <w:rPr/>
        <w:t>mínimo</w:t>
      </w:r>
      <w:r>
        <w:rPr>
          <w:spacing w:val="6"/>
        </w:rPr>
        <w:t> </w:t>
      </w:r>
      <w:r>
        <w:rPr/>
        <w:t>de</w:t>
      </w:r>
      <w:r>
        <w:rPr>
          <w:spacing w:val="6"/>
        </w:rPr>
        <w:t> </w:t>
      </w:r>
      <w:r>
        <w:rPr/>
        <w:t>02</w:t>
      </w:r>
      <w:r>
        <w:rPr>
          <w:spacing w:val="7"/>
        </w:rPr>
        <w:t> </w:t>
      </w:r>
      <w:r>
        <w:rPr>
          <w:spacing w:val="-2"/>
        </w:rPr>
        <w:t>pasajeros.</w:t>
      </w:r>
    </w:p>
    <w:p>
      <w:pPr>
        <w:pStyle w:val="BodyText"/>
        <w:spacing w:before="10"/>
        <w:rPr>
          <w:sz w:val="13"/>
        </w:rPr>
      </w:pPr>
    </w:p>
    <w:tbl>
      <w:tblPr>
        <w:tblW w:type="auto" w:w="0"/>
        <w:jc w:val="left"/>
        <w:tblInd w:type="dxa" w:w="35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268"/>
        <w:gridCol w:w="4012"/>
        <w:gridCol w:w="2268"/>
        <w:gridCol w:w="2268"/>
      </w:tblGrid>
      <w:tr>
        <w:trPr>
          <w:trHeight w:hRule="atLeast" w:val="505"/>
        </w:trPr>
        <w:tc>
          <w:tcPr>
            <w:tcW w:type="dxa" w:w="2268"/>
            <w:shd w:color="auto" w:fill="E5E8EB" w:val="clear"/>
          </w:tcPr>
          <w:p>
            <w:pPr>
              <w:pStyle w:val="TableParagraph"/>
              <w:spacing w:before="125"/>
              <w:rPr>
                <w:sz w:val="22"/>
              </w:rPr>
            </w:pPr>
            <w:r>
              <w:rPr>
                <w:spacing w:val="-2"/>
                <w:sz w:val="22"/>
              </w:rPr>
              <w:t>CATEGORÍA</w:t>
            </w:r>
          </w:p>
        </w:tc>
        <w:tc>
          <w:tcPr>
            <w:tcW w:type="dxa" w:w="4012"/>
            <w:shd w:color="auto" w:fill="E5E8EB" w:val="clear"/>
          </w:tcPr>
          <w:p>
            <w:pPr>
              <w:pStyle w:val="TableParagraph"/>
              <w:spacing w:before="125"/>
              <w:ind w:left="1073"/>
              <w:rPr>
                <w:sz w:val="22"/>
              </w:rPr>
            </w:pPr>
            <w:r>
              <w:rPr>
                <w:w w:val="90"/>
                <w:sz w:val="22"/>
              </w:rPr>
              <w:t>SALIDAS:</w:t>
            </w:r>
            <w:r>
              <w:rPr>
                <w:spacing w:val="44"/>
                <w:sz w:val="22"/>
              </w:rPr>
              <w:t> </w:t>
            </w:r>
            <w:r>
              <w:rPr>
                <w:spacing w:val="-2"/>
                <w:sz w:val="22"/>
              </w:rPr>
              <w:t>MARTES</w:t>
            </w:r>
          </w:p>
        </w:tc>
        <w:tc>
          <w:tcPr>
            <w:tcW w:type="dxa" w:w="2268"/>
            <w:shd w:color="auto" w:fill="E5E8EB" w:val="clear"/>
          </w:tcPr>
          <w:p>
            <w:pPr>
              <w:pStyle w:val="TableParagraph"/>
              <w:spacing w:before="125"/>
              <w:ind w:left="1" w:right="1"/>
              <w:jc w:val="center"/>
              <w:rPr>
                <w:sz w:val="22"/>
              </w:rPr>
            </w:pPr>
            <w:r>
              <w:rPr>
                <w:spacing w:val="-5"/>
                <w:sz w:val="22"/>
              </w:rPr>
              <w:t>SGL</w:t>
            </w:r>
          </w:p>
        </w:tc>
        <w:tc>
          <w:tcPr>
            <w:tcW w:type="dxa" w:w="2268"/>
            <w:shd w:color="auto" w:fill="E5E8EB" w:val="clear"/>
          </w:tcPr>
          <w:p>
            <w:pPr>
              <w:pStyle w:val="TableParagraph"/>
              <w:spacing w:before="125"/>
              <w:ind w:left="0" w:right="1"/>
              <w:jc w:val="center"/>
              <w:rPr>
                <w:sz w:val="22"/>
              </w:rPr>
            </w:pPr>
            <w:r>
              <w:rPr>
                <w:spacing w:val="-5"/>
                <w:sz w:val="22"/>
              </w:rPr>
              <w:t>DBL</w:t>
            </w:r>
          </w:p>
        </w:tc>
      </w:tr>
      <w:tr>
        <w:trPr>
          <w:trHeight w:hRule="atLeast" w:val="788"/>
        </w:trPr>
        <w:tc>
          <w:tcPr>
            <w:tcW w:type="dxa" w:w="2268"/>
            <w:vMerge w:val="restart"/>
          </w:tcPr>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ind w:left="0"/>
              <w:rPr>
                <w:sz w:val="22"/>
              </w:rPr>
            </w:pPr>
          </w:p>
          <w:p>
            <w:pPr>
              <w:pStyle w:val="TableParagraph"/>
              <w:spacing w:before="201"/>
              <w:ind w:left="0"/>
              <w:rPr>
                <w:sz w:val="22"/>
              </w:rPr>
            </w:pPr>
          </w:p>
          <w:p>
            <w:pPr>
              <w:pStyle w:val="TableParagraph"/>
              <w:spacing w:before="1"/>
              <w:rPr>
                <w:sz w:val="22"/>
              </w:rPr>
            </w:pPr>
            <w:r>
              <w:rPr>
                <w:spacing w:val="-4"/>
                <w:sz w:val="22"/>
              </w:rPr>
              <w:t>CATEGORÍA</w:t>
            </w:r>
            <w:r>
              <w:rPr>
                <w:sz w:val="22"/>
              </w:rPr>
              <w:t> </w:t>
            </w:r>
            <w:r>
              <w:rPr>
                <w:spacing w:val="-10"/>
                <w:sz w:val="22"/>
              </w:rPr>
              <w:t>A</w:t>
            </w:r>
          </w:p>
        </w:tc>
        <w:tc>
          <w:tcPr>
            <w:tcW w:type="dxa" w:w="4012"/>
          </w:tcPr>
          <w:p>
            <w:pPr>
              <w:pStyle w:val="TableParagraph"/>
              <w:spacing w:before="135"/>
              <w:rPr>
                <w:sz w:val="22"/>
              </w:rPr>
            </w:pPr>
            <w:r>
              <w:rPr>
                <w:sz w:val="22"/>
              </w:rPr>
              <w:t>OCT</w:t>
            </w:r>
            <w:r>
              <w:rPr>
                <w:spacing w:val="-2"/>
                <w:sz w:val="22"/>
              </w:rPr>
              <w:t> </w:t>
            </w:r>
            <w:r>
              <w:rPr>
                <w:sz w:val="22"/>
              </w:rPr>
              <w:t>13,</w:t>
            </w:r>
            <w:r>
              <w:rPr>
                <w:spacing w:val="4"/>
                <w:sz w:val="22"/>
              </w:rPr>
              <w:t> </w:t>
            </w:r>
            <w:r>
              <w:rPr>
                <w:spacing w:val="-5"/>
                <w:sz w:val="22"/>
              </w:rPr>
              <w:t>27</w:t>
            </w:r>
          </w:p>
          <w:p>
            <w:pPr>
              <w:pStyle w:val="TableParagraph"/>
              <w:spacing w:before="11"/>
              <w:rPr>
                <w:sz w:val="22"/>
              </w:rPr>
            </w:pPr>
            <w:r>
              <w:rPr>
                <w:sz w:val="22"/>
              </w:rPr>
              <w:t>NOV</w:t>
            </w:r>
            <w:r>
              <w:rPr>
                <w:spacing w:val="-13"/>
                <w:sz w:val="22"/>
              </w:rPr>
              <w:t> </w:t>
            </w:r>
            <w:r>
              <w:rPr>
                <w:sz w:val="22"/>
              </w:rPr>
              <w:t>10,</w:t>
            </w:r>
            <w:r>
              <w:rPr>
                <w:spacing w:val="-9"/>
                <w:sz w:val="22"/>
              </w:rPr>
              <w:t> </w:t>
            </w:r>
            <w:r>
              <w:rPr>
                <w:spacing w:val="-5"/>
                <w:sz w:val="22"/>
              </w:rPr>
              <w:t>24</w:t>
            </w:r>
          </w:p>
        </w:tc>
        <w:tc>
          <w:tcPr>
            <w:tcW w:type="dxa" w:w="2268"/>
          </w:tcPr>
          <w:p>
            <w:pPr>
              <w:pStyle w:val="TableParagraph"/>
              <w:spacing w:before="14"/>
              <w:ind w:left="0"/>
              <w:rPr>
                <w:sz w:val="22"/>
              </w:rPr>
            </w:pPr>
          </w:p>
          <w:p>
            <w:pPr>
              <w:pStyle w:val="TableParagraph"/>
              <w:ind w:left="1" w:right="1"/>
              <w:jc w:val="center"/>
              <w:rPr>
                <w:sz w:val="22"/>
              </w:rPr>
            </w:pPr>
            <w:r>
              <w:rPr>
                <w:spacing w:val="-4"/>
                <w:sz w:val="22"/>
              </w:rPr>
              <w:t>5335</w:t>
            </w:r>
          </w:p>
        </w:tc>
        <w:tc>
          <w:tcPr>
            <w:tcW w:type="dxa" w:w="2268"/>
          </w:tcPr>
          <w:p>
            <w:pPr>
              <w:pStyle w:val="TableParagraph"/>
              <w:spacing w:before="14"/>
              <w:ind w:left="0"/>
              <w:rPr>
                <w:sz w:val="22"/>
              </w:rPr>
            </w:pPr>
          </w:p>
          <w:p>
            <w:pPr>
              <w:pStyle w:val="TableParagraph"/>
              <w:ind w:left="1" w:right="1"/>
              <w:jc w:val="center"/>
              <w:rPr>
                <w:sz w:val="22"/>
              </w:rPr>
            </w:pPr>
            <w:r>
              <w:rPr>
                <w:spacing w:val="-4"/>
                <w:sz w:val="22"/>
              </w:rPr>
              <w:t>3850</w:t>
            </w:r>
          </w:p>
        </w:tc>
      </w:tr>
      <w:tr>
        <w:trPr>
          <w:trHeight w:hRule="atLeast" w:val="1879"/>
        </w:trPr>
        <w:tc>
          <w:tcPr>
            <w:tcW w:type="dxa" w:w="2268"/>
            <w:vMerge/>
            <w:tcBorders>
              <w:top w:val="nil"/>
            </w:tcBorders>
          </w:tcPr>
          <w:p>
            <w:pPr>
              <w:rPr>
                <w:sz w:val="2"/>
                <w:szCs w:val="2"/>
              </w:rPr>
            </w:pPr>
          </w:p>
        </w:tc>
        <w:tc>
          <w:tcPr>
            <w:tcW w:type="dxa" w:w="4012"/>
          </w:tcPr>
          <w:p>
            <w:pPr>
              <w:pStyle w:val="TableParagraph"/>
              <w:spacing w:before="153"/>
              <w:rPr>
                <w:sz w:val="22"/>
              </w:rPr>
            </w:pPr>
            <w:r>
              <w:rPr>
                <w:sz w:val="22"/>
              </w:rPr>
              <w:t>JUN</w:t>
            </w:r>
            <w:r>
              <w:rPr>
                <w:spacing w:val="-10"/>
                <w:sz w:val="22"/>
              </w:rPr>
              <w:t> </w:t>
            </w:r>
            <w:r>
              <w:rPr>
                <w:sz w:val="22"/>
              </w:rPr>
              <w:t>9,</w:t>
            </w:r>
            <w:r>
              <w:rPr>
                <w:spacing w:val="-5"/>
                <w:sz w:val="22"/>
              </w:rPr>
              <w:t> 23</w:t>
            </w:r>
          </w:p>
          <w:p>
            <w:pPr>
              <w:pStyle w:val="TableParagraph"/>
              <w:spacing w:before="11"/>
              <w:rPr>
                <w:sz w:val="22"/>
              </w:rPr>
            </w:pPr>
            <w:r>
              <w:rPr>
                <w:spacing w:val="-5"/>
                <w:sz w:val="22"/>
              </w:rPr>
              <w:t>JUL</w:t>
            </w:r>
            <w:r>
              <w:rPr>
                <w:spacing w:val="-8"/>
                <w:sz w:val="22"/>
              </w:rPr>
              <w:t> </w:t>
            </w:r>
            <w:r>
              <w:rPr>
                <w:spacing w:val="-10"/>
                <w:sz w:val="22"/>
              </w:rPr>
              <w:t>7</w:t>
            </w:r>
          </w:p>
          <w:p>
            <w:pPr>
              <w:pStyle w:val="TableParagraph"/>
              <w:spacing w:before="11"/>
              <w:rPr>
                <w:sz w:val="22"/>
              </w:rPr>
            </w:pPr>
            <w:r>
              <w:rPr>
                <w:sz w:val="22"/>
              </w:rPr>
              <w:t>DIC</w:t>
            </w:r>
            <w:r>
              <w:rPr>
                <w:spacing w:val="-1"/>
                <w:sz w:val="22"/>
              </w:rPr>
              <w:t> </w:t>
            </w:r>
            <w:r>
              <w:rPr>
                <w:sz w:val="22"/>
              </w:rPr>
              <w:t>8,</w:t>
            </w:r>
            <w:r>
              <w:rPr>
                <w:spacing w:val="6"/>
                <w:sz w:val="22"/>
              </w:rPr>
              <w:t> </w:t>
            </w:r>
            <w:r>
              <w:rPr>
                <w:spacing w:val="-5"/>
                <w:sz w:val="22"/>
              </w:rPr>
              <w:t>22</w:t>
            </w:r>
          </w:p>
          <w:p>
            <w:pPr>
              <w:pStyle w:val="TableParagraph"/>
              <w:spacing w:before="11"/>
              <w:rPr>
                <w:sz w:val="22"/>
              </w:rPr>
            </w:pPr>
            <w:r>
              <w:rPr>
                <w:spacing w:val="-2"/>
                <w:sz w:val="22"/>
              </w:rPr>
              <w:t>2027:</w:t>
            </w:r>
          </w:p>
          <w:p>
            <w:pPr>
              <w:pStyle w:val="TableParagraph"/>
              <w:spacing w:before="11"/>
              <w:rPr>
                <w:sz w:val="22"/>
              </w:rPr>
            </w:pPr>
            <w:r>
              <w:rPr>
                <w:sz w:val="22"/>
              </w:rPr>
              <w:t>ENE</w:t>
            </w:r>
            <w:r>
              <w:rPr>
                <w:spacing w:val="-6"/>
                <w:sz w:val="22"/>
              </w:rPr>
              <w:t> </w:t>
            </w:r>
            <w:r>
              <w:rPr>
                <w:spacing w:val="-5"/>
                <w:sz w:val="22"/>
              </w:rPr>
              <w:t>19</w:t>
            </w:r>
          </w:p>
          <w:p>
            <w:pPr>
              <w:pStyle w:val="TableParagraph"/>
              <w:spacing w:before="11"/>
              <w:rPr>
                <w:sz w:val="22"/>
              </w:rPr>
            </w:pPr>
            <w:r>
              <w:rPr>
                <w:spacing w:val="-9"/>
                <w:sz w:val="22"/>
              </w:rPr>
              <w:t>FEB</w:t>
            </w:r>
            <w:r>
              <w:rPr>
                <w:spacing w:val="-2"/>
                <w:sz w:val="22"/>
              </w:rPr>
              <w:t> </w:t>
            </w:r>
            <w:r>
              <w:rPr>
                <w:spacing w:val="-5"/>
                <w:sz w:val="22"/>
              </w:rPr>
              <w:t>16</w:t>
            </w:r>
          </w:p>
        </w:tc>
        <w:tc>
          <w:tcPr>
            <w:tcW w:type="dxa" w:w="2268"/>
          </w:tcPr>
          <w:p>
            <w:pPr>
              <w:pStyle w:val="TableParagraph"/>
              <w:ind w:left="0"/>
              <w:rPr>
                <w:sz w:val="22"/>
              </w:rPr>
            </w:pPr>
          </w:p>
          <w:p>
            <w:pPr>
              <w:pStyle w:val="TableParagraph"/>
              <w:ind w:left="0"/>
              <w:rPr>
                <w:sz w:val="22"/>
              </w:rPr>
            </w:pPr>
          </w:p>
          <w:p>
            <w:pPr>
              <w:pStyle w:val="TableParagraph"/>
              <w:spacing w:before="53"/>
              <w:ind w:left="0"/>
              <w:rPr>
                <w:sz w:val="22"/>
              </w:rPr>
            </w:pPr>
          </w:p>
          <w:p>
            <w:pPr>
              <w:pStyle w:val="TableParagraph"/>
              <w:spacing w:before="1"/>
              <w:ind w:left="1" w:right="1"/>
              <w:jc w:val="center"/>
              <w:rPr>
                <w:sz w:val="22"/>
              </w:rPr>
            </w:pPr>
            <w:r>
              <w:rPr>
                <w:spacing w:val="-4"/>
                <w:sz w:val="22"/>
              </w:rPr>
              <w:t>4935</w:t>
            </w:r>
          </w:p>
        </w:tc>
        <w:tc>
          <w:tcPr>
            <w:tcW w:type="dxa" w:w="2268"/>
          </w:tcPr>
          <w:p>
            <w:pPr>
              <w:pStyle w:val="TableParagraph"/>
              <w:ind w:left="0"/>
              <w:rPr>
                <w:sz w:val="22"/>
              </w:rPr>
            </w:pPr>
          </w:p>
          <w:p>
            <w:pPr>
              <w:pStyle w:val="TableParagraph"/>
              <w:ind w:left="0"/>
              <w:rPr>
                <w:sz w:val="22"/>
              </w:rPr>
            </w:pPr>
          </w:p>
          <w:p>
            <w:pPr>
              <w:pStyle w:val="TableParagraph"/>
              <w:spacing w:before="53"/>
              <w:ind w:left="0"/>
              <w:rPr>
                <w:sz w:val="22"/>
              </w:rPr>
            </w:pPr>
          </w:p>
          <w:p>
            <w:pPr>
              <w:pStyle w:val="TableParagraph"/>
              <w:spacing w:before="1"/>
              <w:ind w:left="1" w:right="1"/>
              <w:jc w:val="center"/>
              <w:rPr>
                <w:sz w:val="22"/>
              </w:rPr>
            </w:pPr>
            <w:r>
              <w:rPr>
                <w:spacing w:val="-4"/>
                <w:sz w:val="22"/>
              </w:rPr>
              <w:t>3680</w:t>
            </w:r>
          </w:p>
        </w:tc>
      </w:tr>
      <w:tr>
        <w:trPr>
          <w:trHeight w:hRule="atLeast" w:val="1015"/>
        </w:trPr>
        <w:tc>
          <w:tcPr>
            <w:tcW w:type="dxa" w:w="2268"/>
            <w:vMerge/>
            <w:tcBorders>
              <w:top w:val="nil"/>
            </w:tcBorders>
          </w:tcPr>
          <w:p>
            <w:pPr>
              <w:rPr>
                <w:sz w:val="2"/>
                <w:szCs w:val="2"/>
              </w:rPr>
            </w:pPr>
          </w:p>
        </w:tc>
        <w:tc>
          <w:tcPr>
            <w:tcW w:type="dxa" w:w="4012"/>
          </w:tcPr>
          <w:p>
            <w:pPr>
              <w:pStyle w:val="TableParagraph"/>
              <w:spacing w:before="116"/>
              <w:rPr>
                <w:sz w:val="22"/>
              </w:rPr>
            </w:pPr>
            <w:r>
              <w:rPr>
                <w:w w:val="85"/>
                <w:sz w:val="22"/>
              </w:rPr>
              <w:t>MAY</w:t>
            </w:r>
            <w:r>
              <w:rPr>
                <w:spacing w:val="7"/>
                <w:sz w:val="22"/>
              </w:rPr>
              <w:t> </w:t>
            </w:r>
            <w:r>
              <w:rPr>
                <w:spacing w:val="-5"/>
                <w:sz w:val="22"/>
              </w:rPr>
              <w:t>26</w:t>
            </w:r>
          </w:p>
          <w:p>
            <w:pPr>
              <w:pStyle w:val="TableParagraph"/>
              <w:spacing w:before="11"/>
              <w:rPr>
                <w:sz w:val="22"/>
              </w:rPr>
            </w:pPr>
            <w:r>
              <w:rPr>
                <w:spacing w:val="-2"/>
                <w:sz w:val="22"/>
              </w:rPr>
              <w:t>AGO</w:t>
            </w:r>
            <w:r>
              <w:rPr>
                <w:spacing w:val="-11"/>
                <w:sz w:val="22"/>
              </w:rPr>
              <w:t> </w:t>
            </w:r>
            <w:r>
              <w:rPr>
                <w:spacing w:val="-5"/>
                <w:sz w:val="22"/>
              </w:rPr>
              <w:t>25</w:t>
            </w:r>
          </w:p>
          <w:p>
            <w:pPr>
              <w:pStyle w:val="TableParagraph"/>
              <w:spacing w:before="11"/>
              <w:rPr>
                <w:sz w:val="22"/>
              </w:rPr>
            </w:pPr>
            <w:r>
              <w:rPr>
                <w:spacing w:val="-6"/>
                <w:sz w:val="22"/>
              </w:rPr>
              <w:t>SEP</w:t>
            </w:r>
            <w:r>
              <w:rPr>
                <w:spacing w:val="-5"/>
                <w:sz w:val="22"/>
              </w:rPr>
              <w:t> </w:t>
            </w:r>
            <w:r>
              <w:rPr>
                <w:spacing w:val="-10"/>
                <w:sz w:val="22"/>
              </w:rPr>
              <w:t>8</w:t>
            </w:r>
          </w:p>
        </w:tc>
        <w:tc>
          <w:tcPr>
            <w:tcW w:type="dxa" w:w="2268"/>
          </w:tcPr>
          <w:p>
            <w:pPr>
              <w:pStyle w:val="TableParagraph"/>
              <w:spacing w:before="127"/>
              <w:ind w:left="0"/>
              <w:rPr>
                <w:sz w:val="22"/>
              </w:rPr>
            </w:pPr>
          </w:p>
          <w:p>
            <w:pPr>
              <w:pStyle w:val="TableParagraph"/>
              <w:ind w:left="1" w:right="1"/>
              <w:jc w:val="center"/>
              <w:rPr>
                <w:sz w:val="22"/>
              </w:rPr>
            </w:pPr>
            <w:r>
              <w:rPr>
                <w:spacing w:val="-4"/>
                <w:sz w:val="22"/>
              </w:rPr>
              <w:t>5070</w:t>
            </w:r>
          </w:p>
        </w:tc>
        <w:tc>
          <w:tcPr>
            <w:tcW w:type="dxa" w:w="2268"/>
          </w:tcPr>
          <w:p>
            <w:pPr>
              <w:pStyle w:val="TableParagraph"/>
              <w:spacing w:before="127"/>
              <w:ind w:left="0"/>
              <w:rPr>
                <w:sz w:val="22"/>
              </w:rPr>
            </w:pPr>
          </w:p>
          <w:p>
            <w:pPr>
              <w:pStyle w:val="TableParagraph"/>
              <w:ind w:left="1" w:right="1"/>
              <w:jc w:val="center"/>
              <w:rPr>
                <w:sz w:val="22"/>
              </w:rPr>
            </w:pPr>
            <w:r>
              <w:rPr>
                <w:spacing w:val="-4"/>
                <w:sz w:val="22"/>
              </w:rPr>
              <w:t>3750</w:t>
            </w:r>
          </w:p>
        </w:tc>
      </w:tr>
    </w:tbl>
    <w:p>
      <w:pPr>
        <w:pStyle w:val="BodyText"/>
        <w:spacing w:before="132"/>
        <w:ind w:left="346"/>
      </w:pPr>
      <w:r>
        <w:rPr/>
        <w:t>Tarifas</w:t>
      </w:r>
      <w:r>
        <w:rPr>
          <w:spacing w:val="-11"/>
        </w:rPr>
        <w:t> </w:t>
      </w:r>
      <w:r>
        <w:rPr/>
        <w:t>sujetas</w:t>
      </w:r>
      <w:r>
        <w:rPr>
          <w:spacing w:val="-11"/>
        </w:rPr>
        <w:t> </w:t>
      </w:r>
      <w:r>
        <w:rPr/>
        <w:t>a</w:t>
      </w:r>
      <w:r>
        <w:rPr>
          <w:spacing w:val="-11"/>
        </w:rPr>
        <w:t> </w:t>
      </w:r>
      <w:r>
        <w:rPr/>
        <w:t>cambio</w:t>
      </w:r>
      <w:r>
        <w:rPr>
          <w:spacing w:val="-11"/>
        </w:rPr>
        <w:t> </w:t>
      </w:r>
      <w:r>
        <w:rPr/>
        <w:t>y</w:t>
      </w:r>
      <w:r>
        <w:rPr>
          <w:spacing w:val="-11"/>
        </w:rPr>
        <w:t> </w:t>
      </w:r>
      <w:r>
        <w:rPr>
          <w:spacing w:val="-2"/>
        </w:rPr>
        <w:t>disponibilidad.</w:t>
      </w:r>
    </w:p>
    <w:p>
      <w:pPr>
        <w:pStyle w:val="BodyText"/>
        <w:spacing w:before="154"/>
      </w:pPr>
    </w:p>
    <w:p>
      <w:pPr>
        <w:pStyle w:val="Heading1"/>
        <w:ind w:left="352"/>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5"/>
        <w:rPr>
          <w:sz w:val="15"/>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752"/>
        <w:gridCol w:w="8050"/>
      </w:tblGrid>
      <w:tr>
        <w:trPr>
          <w:trHeight w:hRule="atLeast" w:val="521"/>
        </w:trPr>
        <w:tc>
          <w:tcPr>
            <w:tcW w:type="dxa" w:w="2752"/>
            <w:vMerge w:val="restart"/>
            <w:shd w:color="auto" w:fill="E5E8EB" w:val="clear"/>
          </w:tcPr>
          <w:p>
            <w:pPr>
              <w:pStyle w:val="TableParagraph"/>
              <w:spacing w:before="107"/>
              <w:ind w:left="0"/>
              <w:rPr>
                <w:sz w:val="22"/>
              </w:rPr>
            </w:pPr>
          </w:p>
          <w:p>
            <w:pPr>
              <w:pStyle w:val="TableParagraph"/>
              <w:rPr>
                <w:sz w:val="22"/>
              </w:rPr>
            </w:pPr>
            <w:r>
              <w:rPr>
                <w:spacing w:val="-2"/>
                <w:sz w:val="22"/>
              </w:rPr>
              <w:t>CIUDAD</w:t>
            </w:r>
          </w:p>
        </w:tc>
        <w:tc>
          <w:tcPr>
            <w:tcW w:type="dxa" w:w="8050"/>
            <w:shd w:color="auto" w:fill="E5E8EB" w:val="clear"/>
          </w:tcPr>
          <w:p>
            <w:pPr>
              <w:pStyle w:val="TableParagraph"/>
              <w:spacing w:before="133"/>
              <w:rPr>
                <w:sz w:val="22"/>
              </w:rPr>
            </w:pPr>
            <w:r>
              <w:rPr>
                <w:spacing w:val="-2"/>
                <w:sz w:val="22"/>
              </w:rPr>
              <w:t>CATEGORÍA</w:t>
            </w:r>
          </w:p>
        </w:tc>
      </w:tr>
      <w:tr>
        <w:trPr>
          <w:trHeight w:hRule="atLeast" w:val="448"/>
        </w:trPr>
        <w:tc>
          <w:tcPr>
            <w:tcW w:type="dxa" w:w="2752"/>
            <w:vMerge/>
            <w:tcBorders>
              <w:top w:val="nil"/>
            </w:tcBorders>
            <w:shd w:color="auto" w:fill="E5E8EB" w:val="clear"/>
          </w:tcPr>
          <w:p>
            <w:pPr>
              <w:rPr>
                <w:sz w:val="2"/>
                <w:szCs w:val="2"/>
              </w:rPr>
            </w:pPr>
          </w:p>
        </w:tc>
        <w:tc>
          <w:tcPr>
            <w:tcW w:type="dxa" w:w="8050"/>
            <w:shd w:color="auto" w:fill="E5E8EB" w:val="clear"/>
          </w:tcPr>
          <w:p>
            <w:pPr>
              <w:pStyle w:val="TableParagraph"/>
              <w:spacing w:before="97"/>
              <w:rPr>
                <w:sz w:val="22"/>
              </w:rPr>
            </w:pPr>
            <w:r>
              <w:rPr>
                <w:spacing w:val="-10"/>
                <w:w w:val="95"/>
                <w:sz w:val="22"/>
              </w:rPr>
              <w:t>A</w:t>
            </w:r>
          </w:p>
        </w:tc>
      </w:tr>
      <w:tr>
        <w:trPr>
          <w:trHeight w:hRule="atLeast" w:val="1015"/>
        </w:trPr>
        <w:tc>
          <w:tcPr>
            <w:tcW w:type="dxa" w:w="2752"/>
          </w:tcPr>
          <w:p>
            <w:pPr>
              <w:pStyle w:val="TableParagraph"/>
              <w:spacing w:before="127"/>
              <w:ind w:left="0"/>
              <w:rPr>
                <w:sz w:val="22"/>
              </w:rPr>
            </w:pPr>
          </w:p>
          <w:p>
            <w:pPr>
              <w:pStyle w:val="TableParagraph"/>
              <w:rPr>
                <w:sz w:val="22"/>
              </w:rPr>
            </w:pPr>
            <w:r>
              <w:rPr>
                <w:spacing w:val="-2"/>
                <w:sz w:val="22"/>
              </w:rPr>
              <w:t>Tokio</w:t>
            </w:r>
          </w:p>
        </w:tc>
        <w:tc>
          <w:tcPr>
            <w:tcW w:type="dxa" w:w="8050"/>
          </w:tcPr>
          <w:p>
            <w:pPr>
              <w:pStyle w:val="TableParagraph"/>
              <w:spacing w:before="248" w:line="249" w:lineRule="auto"/>
              <w:ind w:right="5703"/>
              <w:rPr>
                <w:sz w:val="22"/>
              </w:rPr>
            </w:pPr>
            <w:r>
              <w:rPr>
                <w:sz w:val="22"/>
              </w:rPr>
              <w:t>Sunshine</w:t>
            </w:r>
            <w:r>
              <w:rPr>
                <w:spacing w:val="-7"/>
                <w:sz w:val="22"/>
              </w:rPr>
              <w:t> </w:t>
            </w:r>
            <w:r>
              <w:rPr>
                <w:sz w:val="22"/>
              </w:rPr>
              <w:t>City</w:t>
            </w:r>
            <w:r>
              <w:rPr>
                <w:spacing w:val="-7"/>
                <w:sz w:val="22"/>
              </w:rPr>
              <w:t> </w:t>
            </w:r>
            <w:r>
              <w:rPr>
                <w:sz w:val="22"/>
              </w:rPr>
              <w:t>Prince Villa Fontaine Ueno</w:t>
            </w:r>
          </w:p>
        </w:tc>
      </w:tr>
      <w:tr>
        <w:trPr>
          <w:trHeight w:hRule="atLeast" w:val="1015"/>
        </w:trPr>
        <w:tc>
          <w:tcPr>
            <w:tcW w:type="dxa" w:w="2752"/>
          </w:tcPr>
          <w:p>
            <w:pPr>
              <w:pStyle w:val="TableParagraph"/>
              <w:spacing w:before="127"/>
              <w:ind w:left="0"/>
              <w:rPr>
                <w:sz w:val="22"/>
              </w:rPr>
            </w:pPr>
          </w:p>
          <w:p>
            <w:pPr>
              <w:pStyle w:val="TableParagraph"/>
              <w:rPr>
                <w:sz w:val="22"/>
              </w:rPr>
            </w:pPr>
            <w:r>
              <w:rPr>
                <w:spacing w:val="-4"/>
                <w:sz w:val="22"/>
              </w:rPr>
              <w:t>Kioto</w:t>
            </w:r>
          </w:p>
        </w:tc>
        <w:tc>
          <w:tcPr>
            <w:tcW w:type="dxa" w:w="8050"/>
          </w:tcPr>
          <w:p>
            <w:pPr>
              <w:pStyle w:val="TableParagraph"/>
              <w:spacing w:before="248"/>
              <w:rPr>
                <w:sz w:val="22"/>
              </w:rPr>
            </w:pPr>
            <w:r>
              <w:rPr>
                <w:spacing w:val="-2"/>
                <w:sz w:val="22"/>
              </w:rPr>
              <w:t>Ala</w:t>
            </w:r>
            <w:r>
              <w:rPr>
                <w:spacing w:val="-8"/>
                <w:sz w:val="22"/>
              </w:rPr>
              <w:t> </w:t>
            </w:r>
            <w:r>
              <w:rPr>
                <w:spacing w:val="-2"/>
                <w:sz w:val="22"/>
              </w:rPr>
              <w:t>Hotel</w:t>
            </w:r>
            <w:r>
              <w:rPr>
                <w:spacing w:val="-7"/>
                <w:sz w:val="22"/>
              </w:rPr>
              <w:t> </w:t>
            </w:r>
            <w:r>
              <w:rPr>
                <w:spacing w:val="-4"/>
                <w:sz w:val="22"/>
              </w:rPr>
              <w:t>Kyoto</w:t>
            </w:r>
          </w:p>
          <w:p>
            <w:pPr>
              <w:pStyle w:val="TableParagraph"/>
              <w:spacing w:before="11"/>
              <w:rPr>
                <w:sz w:val="22"/>
              </w:rPr>
            </w:pPr>
            <w:r>
              <w:rPr>
                <w:spacing w:val="-4"/>
                <w:sz w:val="22"/>
              </w:rPr>
              <w:t>Ibis</w:t>
            </w:r>
            <w:r>
              <w:rPr>
                <w:spacing w:val="-5"/>
                <w:sz w:val="22"/>
              </w:rPr>
              <w:t> </w:t>
            </w:r>
            <w:r>
              <w:rPr>
                <w:spacing w:val="-4"/>
                <w:sz w:val="22"/>
              </w:rPr>
              <w:t>Styles</w:t>
            </w:r>
            <w:r>
              <w:rPr>
                <w:spacing w:val="-5"/>
                <w:sz w:val="22"/>
              </w:rPr>
              <w:t> </w:t>
            </w:r>
            <w:r>
              <w:rPr>
                <w:spacing w:val="-4"/>
                <w:sz w:val="22"/>
              </w:rPr>
              <w:t>Kyoto Station</w:t>
            </w:r>
          </w:p>
        </w:tc>
      </w:tr>
      <w:tr>
        <w:trPr>
          <w:trHeight w:hRule="atLeast" w:val="1015"/>
        </w:trPr>
        <w:tc>
          <w:tcPr>
            <w:tcW w:type="dxa" w:w="2752"/>
          </w:tcPr>
          <w:p>
            <w:pPr>
              <w:pStyle w:val="TableParagraph"/>
              <w:spacing w:before="127"/>
              <w:ind w:left="0"/>
              <w:rPr>
                <w:sz w:val="22"/>
              </w:rPr>
            </w:pPr>
          </w:p>
          <w:p>
            <w:pPr>
              <w:pStyle w:val="TableParagraph"/>
              <w:rPr>
                <w:sz w:val="22"/>
              </w:rPr>
            </w:pPr>
            <w:r>
              <w:rPr>
                <w:spacing w:val="-4"/>
                <w:sz w:val="22"/>
              </w:rPr>
              <w:t>Seul</w:t>
            </w:r>
          </w:p>
        </w:tc>
        <w:tc>
          <w:tcPr>
            <w:tcW w:type="dxa" w:w="8050"/>
          </w:tcPr>
          <w:p>
            <w:pPr>
              <w:pStyle w:val="TableParagraph"/>
              <w:spacing w:before="127"/>
              <w:ind w:left="0"/>
              <w:rPr>
                <w:sz w:val="22"/>
              </w:rPr>
            </w:pPr>
          </w:p>
          <w:p>
            <w:pPr>
              <w:pStyle w:val="TableParagraph"/>
              <w:rPr>
                <w:sz w:val="22"/>
              </w:rPr>
            </w:pPr>
            <w:r>
              <w:rPr>
                <w:sz w:val="22"/>
              </w:rPr>
              <w:t>Four</w:t>
            </w:r>
            <w:r>
              <w:rPr>
                <w:spacing w:val="-3"/>
                <w:sz w:val="22"/>
              </w:rPr>
              <w:t> </w:t>
            </w:r>
            <w:r>
              <w:rPr>
                <w:sz w:val="22"/>
              </w:rPr>
              <w:t>Points</w:t>
            </w:r>
            <w:r>
              <w:rPr>
                <w:spacing w:val="-2"/>
                <w:sz w:val="22"/>
              </w:rPr>
              <w:t> </w:t>
            </w:r>
            <w:r>
              <w:rPr>
                <w:sz w:val="22"/>
              </w:rPr>
              <w:t>by</w:t>
            </w:r>
            <w:r>
              <w:rPr>
                <w:spacing w:val="-2"/>
                <w:sz w:val="22"/>
              </w:rPr>
              <w:t> </w:t>
            </w:r>
            <w:r>
              <w:rPr>
                <w:sz w:val="22"/>
              </w:rPr>
              <w:t>Sheraton</w:t>
            </w:r>
            <w:r>
              <w:rPr>
                <w:spacing w:val="-3"/>
                <w:sz w:val="22"/>
              </w:rPr>
              <w:t> </w:t>
            </w:r>
            <w:r>
              <w:rPr>
                <w:sz w:val="22"/>
              </w:rPr>
              <w:t>Seoul</w:t>
            </w:r>
            <w:r>
              <w:rPr>
                <w:spacing w:val="-2"/>
                <w:sz w:val="22"/>
              </w:rPr>
              <w:t> Station</w:t>
            </w:r>
          </w:p>
        </w:tc>
      </w:tr>
      <w:tr>
        <w:trPr>
          <w:trHeight w:hRule="atLeast" w:val="675"/>
        </w:trPr>
        <w:tc>
          <w:tcPr>
            <w:tcW w:type="dxa" w:w="2752"/>
          </w:tcPr>
          <w:p>
            <w:pPr>
              <w:pStyle w:val="TableParagraph"/>
              <w:spacing w:before="210"/>
              <w:rPr>
                <w:sz w:val="22"/>
              </w:rPr>
            </w:pPr>
            <w:r>
              <w:rPr>
                <w:spacing w:val="-4"/>
                <w:sz w:val="22"/>
              </w:rPr>
              <w:t>Busan</w:t>
            </w:r>
          </w:p>
        </w:tc>
        <w:tc>
          <w:tcPr>
            <w:tcW w:type="dxa" w:w="8050"/>
          </w:tcPr>
          <w:p>
            <w:pPr>
              <w:pStyle w:val="TableParagraph"/>
              <w:spacing w:before="210"/>
              <w:rPr>
                <w:sz w:val="22"/>
              </w:rPr>
            </w:pPr>
            <w:r>
              <w:rPr>
                <w:spacing w:val="-5"/>
                <w:sz w:val="22"/>
              </w:rPr>
              <w:t>Aventree</w:t>
            </w:r>
            <w:r>
              <w:rPr>
                <w:spacing w:val="1"/>
                <w:sz w:val="22"/>
              </w:rPr>
              <w:t> </w:t>
            </w:r>
            <w:r>
              <w:rPr>
                <w:spacing w:val="-4"/>
                <w:sz w:val="22"/>
              </w:rPr>
              <w:t>Busan</w:t>
            </w:r>
          </w:p>
        </w:tc>
      </w:tr>
    </w:tbl>
    <w:p>
      <w:pPr>
        <w:pStyle w:val="BodyText"/>
        <w:spacing w:before="135" w:line="247" w:lineRule="auto"/>
        <w:ind w:left="352"/>
      </w:pPr>
      <w:r>
        <w:rPr>
          <w:color w:val="E30F13"/>
        </w:rPr>
        <w:t>*</w:t>
      </w:r>
      <w:r>
        <w:rPr/>
        <w:t>Nota: En caso de no confirmarse estos hoteles y/o tipo de habitación, se podría confirmar otro hotel de misma categoría. Todas las clasificaciones de los hoteles están determinadas de acuerdo con las autoridades locales.</w:t>
      </w:r>
    </w:p>
    <w:p>
      <w:pPr>
        <w:pStyle w:val="BodyText"/>
        <w:spacing w:after="0" w:line="247" w:lineRule="auto"/>
        <w:sectPr>
          <w:pgSz w:h="15840" w:w="12240"/>
          <w:pgMar w:bottom="1400" w:footer="1203" w:header="0" w:left="360" w:right="360" w:top="620"/>
        </w:sectPr>
      </w:pPr>
    </w:p>
    <w:p>
      <w:pPr>
        <w:pStyle w:val="Heading1"/>
        <w:spacing w:before="121"/>
        <w:ind w:left="374"/>
      </w:pPr>
      <w:r>
        <w:rPr>
          <w:color w:val="059ED8"/>
        </w:rPr>
        <w:t>NOTAS</w:t>
      </w:r>
      <w:r>
        <w:rPr>
          <w:color w:val="059ED8"/>
          <w:spacing w:val="-22"/>
        </w:rPr>
        <w:t> </w:t>
      </w:r>
      <w:r>
        <w:rPr>
          <w:color w:val="059ED8"/>
          <w:spacing w:val="-2"/>
        </w:rPr>
        <w:t>IMPORTANTES</w:t>
      </w:r>
    </w:p>
    <w:p>
      <w:pPr>
        <w:pStyle w:val="ListParagraph"/>
        <w:numPr>
          <w:ilvl w:val="0"/>
          <w:numId w:val="1"/>
        </w:numPr>
        <w:tabs>
          <w:tab w:leader="none" w:pos="734" w:val="left"/>
        </w:tabs>
        <w:spacing w:after="0" w:before="158" w:line="285" w:lineRule="auto"/>
        <w:ind w:hanging="360" w:left="734" w:right="343"/>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33" w:val="left"/>
        </w:tabs>
        <w:spacing w:after="0" w:before="0" w:line="250" w:lineRule="exact"/>
        <w:ind w:hanging="359" w:left="733" w:right="0"/>
        <w:jc w:val="both"/>
        <w:rPr>
          <w:color w:val="020203"/>
          <w:sz w:val="22"/>
        </w:rPr>
      </w:pPr>
      <w:r>
        <w:rPr>
          <w:color w:val="020203"/>
          <w:sz w:val="22"/>
        </w:rPr>
        <w:t>El</w:t>
      </w:r>
      <w:r>
        <w:rPr>
          <w:color w:val="020203"/>
          <w:spacing w:val="-4"/>
          <w:sz w:val="22"/>
        </w:rPr>
        <w:t> </w:t>
      </w:r>
      <w:r>
        <w:rPr>
          <w:color w:val="020203"/>
          <w:sz w:val="22"/>
        </w:rPr>
        <w:t>operador</w:t>
      </w:r>
      <w:r>
        <w:rPr>
          <w:color w:val="020203"/>
          <w:spacing w:val="-4"/>
          <w:sz w:val="22"/>
        </w:rPr>
        <w:t> </w:t>
      </w:r>
      <w:r>
        <w:rPr>
          <w:color w:val="020203"/>
          <w:sz w:val="22"/>
        </w:rPr>
        <w:t>se</w:t>
      </w:r>
      <w:r>
        <w:rPr>
          <w:color w:val="020203"/>
          <w:spacing w:val="-4"/>
          <w:sz w:val="22"/>
        </w:rPr>
        <w:t> </w:t>
      </w:r>
      <w:r>
        <w:rPr>
          <w:color w:val="020203"/>
          <w:sz w:val="22"/>
        </w:rPr>
        <w:t>reserva</w:t>
      </w:r>
      <w:r>
        <w:rPr>
          <w:color w:val="020203"/>
          <w:spacing w:val="-3"/>
          <w:sz w:val="22"/>
        </w:rPr>
        <w:t> </w:t>
      </w:r>
      <w:r>
        <w:rPr>
          <w:color w:val="020203"/>
          <w:sz w:val="22"/>
        </w:rPr>
        <w:t>el</w:t>
      </w:r>
      <w:r>
        <w:rPr>
          <w:color w:val="020203"/>
          <w:spacing w:val="-4"/>
          <w:sz w:val="22"/>
        </w:rPr>
        <w:t> </w:t>
      </w:r>
      <w:r>
        <w:rPr>
          <w:color w:val="020203"/>
          <w:sz w:val="22"/>
        </w:rPr>
        <w:t>derecho</w:t>
      </w:r>
      <w:r>
        <w:rPr>
          <w:color w:val="020203"/>
          <w:spacing w:val="-4"/>
          <w:sz w:val="22"/>
        </w:rPr>
        <w:t> </w:t>
      </w:r>
      <w:r>
        <w:rPr>
          <w:color w:val="020203"/>
          <w:sz w:val="22"/>
        </w:rPr>
        <w:t>de</w:t>
      </w:r>
      <w:r>
        <w:rPr>
          <w:color w:val="020203"/>
          <w:spacing w:val="-3"/>
          <w:sz w:val="22"/>
        </w:rPr>
        <w:t> </w:t>
      </w:r>
      <w:r>
        <w:rPr>
          <w:color w:val="020203"/>
          <w:sz w:val="22"/>
        </w:rPr>
        <w:t>modificar</w:t>
      </w:r>
      <w:r>
        <w:rPr>
          <w:color w:val="020203"/>
          <w:spacing w:val="-4"/>
          <w:sz w:val="22"/>
        </w:rPr>
        <w:t> </w:t>
      </w:r>
      <w:r>
        <w:rPr>
          <w:color w:val="020203"/>
          <w:sz w:val="22"/>
        </w:rPr>
        <w:t>las</w:t>
      </w:r>
      <w:r>
        <w:rPr>
          <w:color w:val="020203"/>
          <w:spacing w:val="-4"/>
          <w:sz w:val="22"/>
        </w:rPr>
        <w:t> </w:t>
      </w:r>
      <w:r>
        <w:rPr>
          <w:color w:val="020203"/>
          <w:sz w:val="22"/>
        </w:rPr>
        <w:t>tarifas,</w:t>
      </w:r>
      <w:r>
        <w:rPr>
          <w:color w:val="020203"/>
          <w:spacing w:val="2"/>
          <w:sz w:val="22"/>
        </w:rPr>
        <w:t> </w:t>
      </w:r>
      <w:r>
        <w:rPr>
          <w:color w:val="020203"/>
          <w:sz w:val="22"/>
        </w:rPr>
        <w:t>si</w:t>
      </w:r>
      <w:r>
        <w:rPr>
          <w:color w:val="020203"/>
          <w:spacing w:val="-4"/>
          <w:sz w:val="22"/>
        </w:rPr>
        <w:t> </w:t>
      </w:r>
      <w:r>
        <w:rPr>
          <w:color w:val="020203"/>
          <w:sz w:val="22"/>
        </w:rPr>
        <w:t>esto</w:t>
      </w:r>
      <w:r>
        <w:rPr>
          <w:color w:val="020203"/>
          <w:spacing w:val="-4"/>
          <w:sz w:val="22"/>
        </w:rPr>
        <w:t> </w:t>
      </w:r>
      <w:r>
        <w:rPr>
          <w:color w:val="020203"/>
          <w:sz w:val="22"/>
        </w:rPr>
        <w:t>ocurriera,</w:t>
      </w:r>
      <w:r>
        <w:rPr>
          <w:color w:val="020203"/>
          <w:spacing w:val="2"/>
          <w:sz w:val="22"/>
        </w:rPr>
        <w:t> </w:t>
      </w:r>
      <w:r>
        <w:rPr>
          <w:color w:val="020203"/>
          <w:sz w:val="22"/>
        </w:rPr>
        <w:t>se</w:t>
      </w:r>
      <w:r>
        <w:rPr>
          <w:color w:val="020203"/>
          <w:spacing w:val="-4"/>
          <w:sz w:val="22"/>
        </w:rPr>
        <w:t> </w:t>
      </w:r>
      <w:r>
        <w:rPr>
          <w:color w:val="020203"/>
          <w:sz w:val="22"/>
        </w:rPr>
        <w:t>les</w:t>
      </w:r>
      <w:r>
        <w:rPr>
          <w:color w:val="020203"/>
          <w:spacing w:val="-4"/>
          <w:sz w:val="22"/>
        </w:rPr>
        <w:t> </w:t>
      </w:r>
      <w:r>
        <w:rPr>
          <w:color w:val="020203"/>
          <w:spacing w:val="-2"/>
          <w:sz w:val="22"/>
        </w:rPr>
        <w:t>informaría.</w:t>
      </w:r>
    </w:p>
    <w:p>
      <w:pPr>
        <w:pStyle w:val="ListParagraph"/>
        <w:numPr>
          <w:ilvl w:val="0"/>
          <w:numId w:val="1"/>
        </w:numPr>
        <w:tabs>
          <w:tab w:leader="none" w:pos="733" w:val="left"/>
        </w:tabs>
        <w:spacing w:after="0" w:before="47" w:line="240" w:lineRule="auto"/>
        <w:ind w:hanging="359" w:left="733" w:right="0"/>
        <w:jc w:val="both"/>
        <w:rPr>
          <w:color w:val="020203"/>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1"/>
        </w:numPr>
        <w:tabs>
          <w:tab w:leader="none" w:pos="734" w:val="left"/>
        </w:tabs>
        <w:spacing w:after="0" w:before="48" w:line="285" w:lineRule="auto"/>
        <w:ind w:hanging="360" w:left="734" w:right="348"/>
        <w:jc w:val="left"/>
        <w:rPr>
          <w:color w:val="020203"/>
          <w:sz w:val="22"/>
        </w:rPr>
      </w:pPr>
      <w:r>
        <w:rPr>
          <w:color w:val="020203"/>
          <w:sz w:val="22"/>
        </w:rPr>
        <w:t>El operador podrá modificar orden de visitas, horarios, hoteles o excursiones por razones operativas, aforos, festivos, clima o regulaciones, sustitución de visitas sin derecho a reembolso.</w:t>
      </w:r>
    </w:p>
    <w:p>
      <w:pPr>
        <w:pStyle w:val="ListParagraph"/>
        <w:numPr>
          <w:ilvl w:val="0"/>
          <w:numId w:val="1"/>
        </w:numPr>
        <w:tabs>
          <w:tab w:leader="none" w:pos="734" w:val="left"/>
        </w:tabs>
        <w:spacing w:after="0" w:before="0" w:line="251" w:lineRule="exact"/>
        <w:ind w:hanging="360" w:left="734" w:right="0"/>
        <w:jc w:val="left"/>
        <w:rPr>
          <w:color w:val="020203"/>
          <w:sz w:val="22"/>
        </w:rPr>
      </w:pPr>
      <w:r>
        <w:rPr>
          <w:color w:val="020203"/>
          <w:sz w:val="22"/>
        </w:rPr>
        <w:t>El</w:t>
      </w:r>
      <w:r>
        <w:rPr>
          <w:color w:val="020203"/>
          <w:spacing w:val="-5"/>
          <w:sz w:val="22"/>
        </w:rPr>
        <w:t> </w:t>
      </w:r>
      <w:r>
        <w:rPr>
          <w:color w:val="020203"/>
          <w:sz w:val="22"/>
        </w:rPr>
        <w:t>operador</w:t>
      </w:r>
      <w:r>
        <w:rPr>
          <w:color w:val="020203"/>
          <w:spacing w:val="-4"/>
          <w:sz w:val="22"/>
        </w:rPr>
        <w:t> </w:t>
      </w:r>
      <w:r>
        <w:rPr>
          <w:color w:val="020203"/>
          <w:sz w:val="22"/>
        </w:rPr>
        <w:t>no</w:t>
      </w:r>
      <w:r>
        <w:rPr>
          <w:color w:val="020203"/>
          <w:spacing w:val="-4"/>
          <w:sz w:val="22"/>
        </w:rPr>
        <w:t> </w:t>
      </w:r>
      <w:r>
        <w:rPr>
          <w:color w:val="020203"/>
          <w:sz w:val="22"/>
        </w:rPr>
        <w:t>se</w:t>
      </w:r>
      <w:r>
        <w:rPr>
          <w:color w:val="020203"/>
          <w:spacing w:val="-4"/>
          <w:sz w:val="22"/>
        </w:rPr>
        <w:t> </w:t>
      </w:r>
      <w:r>
        <w:rPr>
          <w:color w:val="020203"/>
          <w:sz w:val="22"/>
        </w:rPr>
        <w:t>responsabiliza</w:t>
      </w:r>
      <w:r>
        <w:rPr>
          <w:color w:val="020203"/>
          <w:spacing w:val="-4"/>
          <w:sz w:val="22"/>
        </w:rPr>
        <w:t> </w:t>
      </w:r>
      <w:r>
        <w:rPr>
          <w:color w:val="020203"/>
          <w:sz w:val="22"/>
        </w:rPr>
        <w:t>por</w:t>
      </w:r>
      <w:r>
        <w:rPr>
          <w:color w:val="020203"/>
          <w:spacing w:val="-4"/>
          <w:sz w:val="22"/>
        </w:rPr>
        <w:t> </w:t>
      </w:r>
      <w:r>
        <w:rPr>
          <w:color w:val="020203"/>
          <w:sz w:val="22"/>
        </w:rPr>
        <w:t>retrasos,</w:t>
      </w:r>
      <w:r>
        <w:rPr>
          <w:color w:val="020203"/>
          <w:spacing w:val="1"/>
          <w:sz w:val="22"/>
        </w:rPr>
        <w:t> </w:t>
      </w:r>
      <w:r>
        <w:rPr>
          <w:color w:val="020203"/>
          <w:sz w:val="22"/>
        </w:rPr>
        <w:t>pérdidas</w:t>
      </w:r>
      <w:r>
        <w:rPr>
          <w:color w:val="020203"/>
          <w:spacing w:val="-4"/>
          <w:sz w:val="22"/>
        </w:rPr>
        <w:t> </w:t>
      </w:r>
      <w:r>
        <w:rPr>
          <w:color w:val="020203"/>
          <w:sz w:val="22"/>
        </w:rPr>
        <w:t>de</w:t>
      </w:r>
      <w:r>
        <w:rPr>
          <w:color w:val="020203"/>
          <w:spacing w:val="-4"/>
          <w:sz w:val="22"/>
        </w:rPr>
        <w:t> </w:t>
      </w:r>
      <w:r>
        <w:rPr>
          <w:color w:val="020203"/>
          <w:sz w:val="22"/>
        </w:rPr>
        <w:t>conexiones,</w:t>
      </w:r>
      <w:r>
        <w:rPr>
          <w:color w:val="020203"/>
          <w:spacing w:val="1"/>
          <w:sz w:val="22"/>
        </w:rPr>
        <w:t> </w:t>
      </w:r>
      <w:r>
        <w:rPr>
          <w:color w:val="020203"/>
          <w:sz w:val="22"/>
        </w:rPr>
        <w:t>cambios</w:t>
      </w:r>
      <w:r>
        <w:rPr>
          <w:color w:val="020203"/>
          <w:spacing w:val="-4"/>
          <w:sz w:val="22"/>
        </w:rPr>
        <w:t> </w:t>
      </w:r>
      <w:r>
        <w:rPr>
          <w:color w:val="020203"/>
          <w:sz w:val="22"/>
        </w:rPr>
        <w:t>operativos</w:t>
      </w:r>
      <w:r>
        <w:rPr>
          <w:color w:val="020203"/>
          <w:spacing w:val="-4"/>
          <w:sz w:val="22"/>
        </w:rPr>
        <w:t> </w:t>
      </w:r>
      <w:r>
        <w:rPr>
          <w:color w:val="020203"/>
          <w:sz w:val="22"/>
        </w:rPr>
        <w:t>o</w:t>
      </w:r>
      <w:r>
        <w:rPr>
          <w:color w:val="020203"/>
          <w:spacing w:val="-4"/>
          <w:sz w:val="22"/>
        </w:rPr>
        <w:t> </w:t>
      </w:r>
      <w:r>
        <w:rPr>
          <w:color w:val="020203"/>
          <w:sz w:val="22"/>
        </w:rPr>
        <w:t>causas</w:t>
      </w:r>
      <w:r>
        <w:rPr>
          <w:color w:val="020203"/>
          <w:spacing w:val="-4"/>
          <w:sz w:val="22"/>
        </w:rPr>
        <w:t> </w:t>
      </w:r>
      <w:r>
        <w:rPr>
          <w:color w:val="020203"/>
          <w:sz w:val="22"/>
        </w:rPr>
        <w:t>ajenas</w:t>
      </w:r>
      <w:r>
        <w:rPr>
          <w:color w:val="020203"/>
          <w:spacing w:val="-4"/>
          <w:sz w:val="22"/>
        </w:rPr>
        <w:t> </w:t>
      </w:r>
      <w:r>
        <w:rPr>
          <w:color w:val="020203"/>
          <w:sz w:val="22"/>
        </w:rPr>
        <w:t>a</w:t>
      </w:r>
      <w:r>
        <w:rPr>
          <w:color w:val="020203"/>
          <w:spacing w:val="-4"/>
          <w:sz w:val="22"/>
        </w:rPr>
        <w:t> </w:t>
      </w:r>
      <w:r>
        <w:rPr>
          <w:color w:val="020203"/>
          <w:sz w:val="22"/>
        </w:rPr>
        <w:t>su</w:t>
      </w:r>
      <w:r>
        <w:rPr>
          <w:color w:val="020203"/>
          <w:spacing w:val="-4"/>
          <w:sz w:val="22"/>
        </w:rPr>
        <w:t> </w:t>
      </w:r>
      <w:r>
        <w:rPr>
          <w:color w:val="020203"/>
          <w:spacing w:val="-2"/>
          <w:sz w:val="22"/>
        </w:rPr>
        <w:t>control</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Reserva</w:t>
      </w:r>
      <w:r>
        <w:rPr>
          <w:color w:val="020203"/>
          <w:spacing w:val="-3"/>
          <w:sz w:val="22"/>
        </w:rPr>
        <w:t> </w:t>
      </w:r>
      <w:r>
        <w:rPr>
          <w:color w:val="020203"/>
          <w:sz w:val="22"/>
        </w:rPr>
        <w:t>sujeta</w:t>
      </w:r>
      <w:r>
        <w:rPr>
          <w:color w:val="020203"/>
          <w:spacing w:val="-3"/>
          <w:sz w:val="22"/>
        </w:rPr>
        <w:t> </w:t>
      </w:r>
      <w:r>
        <w:rPr>
          <w:color w:val="020203"/>
          <w:sz w:val="22"/>
        </w:rPr>
        <w:t>a</w:t>
      </w:r>
      <w:r>
        <w:rPr>
          <w:color w:val="020203"/>
          <w:spacing w:val="-2"/>
          <w:sz w:val="22"/>
        </w:rPr>
        <w:t> </w:t>
      </w:r>
      <w:r>
        <w:rPr>
          <w:color w:val="020203"/>
          <w:sz w:val="22"/>
        </w:rPr>
        <w:t>confirmación</w:t>
      </w:r>
      <w:r>
        <w:rPr>
          <w:color w:val="020203"/>
          <w:spacing w:val="-3"/>
          <w:sz w:val="22"/>
        </w:rPr>
        <w:t> </w:t>
      </w:r>
      <w:r>
        <w:rPr>
          <w:color w:val="020203"/>
          <w:spacing w:val="-2"/>
          <w:sz w:val="22"/>
        </w:rPr>
        <w:t>final</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34" w:val="left"/>
        </w:tabs>
        <w:spacing w:after="0" w:before="47" w:line="285" w:lineRule="auto"/>
        <w:ind w:hanging="360" w:left="734" w:right="344"/>
        <w:jc w:val="left"/>
        <w:rPr>
          <w:color w:val="020203"/>
          <w:sz w:val="22"/>
        </w:rPr>
      </w:pPr>
      <w:r>
        <w:rPr>
          <w:color w:val="020203"/>
          <w:spacing w:val="-2"/>
          <w:w w:val="105"/>
          <w:sz w:val="22"/>
        </w:rPr>
        <w:t>Obligatorio</w:t>
      </w:r>
      <w:r>
        <w:rPr>
          <w:color w:val="020203"/>
          <w:spacing w:val="-3"/>
          <w:w w:val="105"/>
          <w:sz w:val="22"/>
        </w:rPr>
        <w:t> </w:t>
      </w:r>
      <w:r>
        <w:rPr>
          <w:color w:val="020203"/>
          <w:spacing w:val="-2"/>
          <w:w w:val="105"/>
          <w:sz w:val="22"/>
        </w:rPr>
        <w:t>enviar</w:t>
      </w:r>
      <w:r>
        <w:rPr>
          <w:color w:val="020203"/>
          <w:spacing w:val="-3"/>
          <w:w w:val="105"/>
          <w:sz w:val="22"/>
        </w:rPr>
        <w:t> </w:t>
      </w:r>
      <w:r>
        <w:rPr>
          <w:color w:val="020203"/>
          <w:spacing w:val="-2"/>
          <w:w w:val="105"/>
          <w:sz w:val="22"/>
        </w:rPr>
        <w:t>copia</w:t>
      </w:r>
      <w:r>
        <w:rPr>
          <w:color w:val="020203"/>
          <w:spacing w:val="-3"/>
          <w:w w:val="105"/>
          <w:sz w:val="22"/>
        </w:rPr>
        <w:t> </w:t>
      </w:r>
      <w:r>
        <w:rPr>
          <w:color w:val="020203"/>
          <w:spacing w:val="-2"/>
          <w:w w:val="105"/>
          <w:sz w:val="22"/>
        </w:rPr>
        <w:t>de</w:t>
      </w:r>
      <w:r>
        <w:rPr>
          <w:color w:val="020203"/>
          <w:spacing w:val="-3"/>
          <w:w w:val="105"/>
          <w:sz w:val="22"/>
        </w:rPr>
        <w:t> </w:t>
      </w:r>
      <w:r>
        <w:rPr>
          <w:color w:val="020203"/>
          <w:spacing w:val="-2"/>
          <w:w w:val="105"/>
          <w:sz w:val="22"/>
        </w:rPr>
        <w:t>pasaportes, ya</w:t>
      </w:r>
      <w:r>
        <w:rPr>
          <w:color w:val="020203"/>
          <w:spacing w:val="-3"/>
          <w:w w:val="105"/>
          <w:sz w:val="22"/>
        </w:rPr>
        <w:t> </w:t>
      </w:r>
      <w:r>
        <w:rPr>
          <w:color w:val="020203"/>
          <w:spacing w:val="-2"/>
          <w:w w:val="105"/>
          <w:sz w:val="22"/>
        </w:rPr>
        <w:t>que</w:t>
      </w:r>
      <w:r>
        <w:rPr>
          <w:color w:val="020203"/>
          <w:spacing w:val="-3"/>
          <w:w w:val="105"/>
          <w:sz w:val="22"/>
        </w:rPr>
        <w:t> </w:t>
      </w:r>
      <w:r>
        <w:rPr>
          <w:color w:val="020203"/>
          <w:spacing w:val="-2"/>
          <w:w w:val="105"/>
          <w:sz w:val="22"/>
        </w:rPr>
        <w:t>los</w:t>
      </w:r>
      <w:r>
        <w:rPr>
          <w:color w:val="020203"/>
          <w:spacing w:val="-3"/>
          <w:w w:val="105"/>
          <w:sz w:val="22"/>
        </w:rPr>
        <w:t> </w:t>
      </w:r>
      <w:r>
        <w:rPr>
          <w:color w:val="020203"/>
          <w:spacing w:val="-2"/>
          <w:w w:val="105"/>
          <w:sz w:val="22"/>
        </w:rPr>
        <w:t>datos</w:t>
      </w:r>
      <w:r>
        <w:rPr>
          <w:color w:val="020203"/>
          <w:spacing w:val="-3"/>
          <w:w w:val="105"/>
          <w:sz w:val="22"/>
        </w:rPr>
        <w:t> </w:t>
      </w:r>
      <w:r>
        <w:rPr>
          <w:color w:val="020203"/>
          <w:spacing w:val="-2"/>
          <w:w w:val="105"/>
          <w:sz w:val="22"/>
        </w:rPr>
        <w:t>deben</w:t>
      </w:r>
      <w:r>
        <w:rPr>
          <w:color w:val="020203"/>
          <w:spacing w:val="-3"/>
          <w:w w:val="105"/>
          <w:sz w:val="22"/>
        </w:rPr>
        <w:t> </w:t>
      </w:r>
      <w:r>
        <w:rPr>
          <w:color w:val="020203"/>
          <w:spacing w:val="-2"/>
          <w:w w:val="105"/>
          <w:sz w:val="22"/>
        </w:rPr>
        <w:t>de</w:t>
      </w:r>
      <w:r>
        <w:rPr>
          <w:color w:val="020203"/>
          <w:spacing w:val="-3"/>
          <w:w w:val="105"/>
          <w:sz w:val="22"/>
        </w:rPr>
        <w:t> </w:t>
      </w:r>
      <w:r>
        <w:rPr>
          <w:color w:val="020203"/>
          <w:spacing w:val="-2"/>
          <w:w w:val="105"/>
          <w:sz w:val="22"/>
        </w:rPr>
        <w:t>coincidir</w:t>
      </w:r>
      <w:r>
        <w:rPr>
          <w:color w:val="020203"/>
          <w:spacing w:val="-3"/>
          <w:w w:val="105"/>
          <w:sz w:val="22"/>
        </w:rPr>
        <w:t> </w:t>
      </w:r>
      <w:r>
        <w:rPr>
          <w:color w:val="020203"/>
          <w:spacing w:val="-2"/>
          <w:w w:val="105"/>
          <w:sz w:val="22"/>
        </w:rPr>
        <w:t>exactamente, responsabilidad</w:t>
      </w:r>
      <w:r>
        <w:rPr>
          <w:color w:val="020203"/>
          <w:spacing w:val="-3"/>
          <w:w w:val="105"/>
          <w:sz w:val="22"/>
        </w:rPr>
        <w:t> </w:t>
      </w:r>
      <w:r>
        <w:rPr>
          <w:color w:val="020203"/>
          <w:spacing w:val="-2"/>
          <w:w w:val="105"/>
          <w:sz w:val="22"/>
        </w:rPr>
        <w:t>exclusiva </w:t>
      </w:r>
      <w:r>
        <w:rPr>
          <w:color w:val="020203"/>
          <w:w w:val="105"/>
          <w:sz w:val="22"/>
        </w:rPr>
        <w:t>del pasajero y agencia, sin reembolso</w:t>
      </w:r>
    </w:p>
    <w:p>
      <w:pPr>
        <w:pStyle w:val="ListParagraph"/>
        <w:numPr>
          <w:ilvl w:val="0"/>
          <w:numId w:val="1"/>
        </w:numPr>
        <w:tabs>
          <w:tab w:leader="none" w:pos="734" w:val="left"/>
        </w:tabs>
        <w:spacing w:after="0" w:before="0" w:line="285" w:lineRule="auto"/>
        <w:ind w:hanging="360" w:left="734" w:right="345"/>
        <w:jc w:val="left"/>
        <w:rPr>
          <w:color w:val="020203"/>
          <w:sz w:val="22"/>
        </w:rPr>
      </w:pPr>
      <w:r>
        <w:rPr>
          <w:color w:val="020203"/>
          <w:w w:val="105"/>
          <w:sz w:val="22"/>
        </w:rPr>
        <w:t>Vuelos</w:t>
      </w:r>
      <w:r>
        <w:rPr>
          <w:color w:val="020203"/>
          <w:spacing w:val="-1"/>
          <w:w w:val="105"/>
          <w:sz w:val="22"/>
        </w:rPr>
        <w:t> </w:t>
      </w:r>
      <w:r>
        <w:rPr>
          <w:color w:val="020203"/>
          <w:w w:val="105"/>
          <w:sz w:val="22"/>
        </w:rPr>
        <w:t>domésticos</w:t>
      </w:r>
      <w:r>
        <w:rPr>
          <w:color w:val="020203"/>
          <w:spacing w:val="-1"/>
          <w:w w:val="105"/>
          <w:sz w:val="22"/>
        </w:rPr>
        <w:t> </w:t>
      </w:r>
      <w:r>
        <w:rPr>
          <w:color w:val="020203"/>
          <w:w w:val="105"/>
          <w:sz w:val="22"/>
        </w:rPr>
        <w:t>emitidos</w:t>
      </w:r>
      <w:r>
        <w:rPr>
          <w:color w:val="020203"/>
          <w:spacing w:val="-1"/>
          <w:w w:val="105"/>
          <w:sz w:val="22"/>
        </w:rPr>
        <w:t> </w:t>
      </w:r>
      <w:r>
        <w:rPr>
          <w:color w:val="020203"/>
          <w:w w:val="105"/>
          <w:sz w:val="22"/>
        </w:rPr>
        <w:t>100%</w:t>
      </w:r>
      <w:r>
        <w:rPr>
          <w:color w:val="020203"/>
          <w:spacing w:val="-1"/>
          <w:w w:val="105"/>
          <w:sz w:val="22"/>
        </w:rPr>
        <w:t> </w:t>
      </w:r>
      <w:r>
        <w:rPr>
          <w:color w:val="020203"/>
          <w:w w:val="105"/>
          <w:sz w:val="22"/>
        </w:rPr>
        <w:t>no</w:t>
      </w:r>
      <w:r>
        <w:rPr>
          <w:color w:val="020203"/>
          <w:spacing w:val="-1"/>
          <w:w w:val="105"/>
          <w:sz w:val="22"/>
        </w:rPr>
        <w:t> </w:t>
      </w:r>
      <w:r>
        <w:rPr>
          <w:color w:val="020203"/>
          <w:w w:val="105"/>
          <w:sz w:val="22"/>
        </w:rPr>
        <w:t>reembolsables</w:t>
      </w:r>
      <w:r>
        <w:rPr>
          <w:color w:val="020203"/>
          <w:spacing w:val="-1"/>
          <w:w w:val="105"/>
          <w:sz w:val="22"/>
        </w:rPr>
        <w:t> </w:t>
      </w:r>
      <w:r>
        <w:rPr>
          <w:color w:val="020203"/>
          <w:w w:val="105"/>
          <w:sz w:val="22"/>
        </w:rPr>
        <w:t>ni</w:t>
      </w:r>
      <w:r>
        <w:rPr>
          <w:color w:val="020203"/>
          <w:spacing w:val="-1"/>
          <w:w w:val="105"/>
          <w:sz w:val="22"/>
        </w:rPr>
        <w:t> </w:t>
      </w:r>
      <w:r>
        <w:rPr>
          <w:color w:val="020203"/>
          <w:w w:val="105"/>
          <w:sz w:val="22"/>
        </w:rPr>
        <w:t>modificables, así</w:t>
      </w:r>
      <w:r>
        <w:rPr>
          <w:color w:val="020203"/>
          <w:spacing w:val="-1"/>
          <w:w w:val="105"/>
          <w:sz w:val="22"/>
        </w:rPr>
        <w:t> </w:t>
      </w:r>
      <w:r>
        <w:rPr>
          <w:color w:val="020203"/>
          <w:w w:val="105"/>
          <w:sz w:val="22"/>
        </w:rPr>
        <w:t>como</w:t>
      </w:r>
      <w:r>
        <w:rPr>
          <w:color w:val="020203"/>
          <w:spacing w:val="-1"/>
          <w:w w:val="105"/>
          <w:sz w:val="22"/>
        </w:rPr>
        <w:t> </w:t>
      </w:r>
      <w:r>
        <w:rPr>
          <w:color w:val="020203"/>
          <w:w w:val="105"/>
          <w:sz w:val="22"/>
        </w:rPr>
        <w:t>trenes, JR</w:t>
      </w:r>
      <w:r>
        <w:rPr>
          <w:color w:val="020203"/>
          <w:spacing w:val="-1"/>
          <w:w w:val="105"/>
          <w:sz w:val="22"/>
        </w:rPr>
        <w:t> </w:t>
      </w:r>
      <w:r>
        <w:rPr>
          <w:color w:val="020203"/>
          <w:w w:val="105"/>
          <w:sz w:val="22"/>
        </w:rPr>
        <w:t>pass, ferris, cruceros</w:t>
      </w:r>
      <w:r>
        <w:rPr>
          <w:color w:val="020203"/>
          <w:spacing w:val="-1"/>
          <w:w w:val="105"/>
          <w:sz w:val="22"/>
        </w:rPr>
        <w:t> </w:t>
      </w:r>
      <w:r>
        <w:rPr>
          <w:color w:val="020203"/>
          <w:w w:val="105"/>
          <w:sz w:val="22"/>
        </w:rPr>
        <w:t>y servicios especiales</w:t>
      </w:r>
    </w:p>
    <w:p>
      <w:pPr>
        <w:pStyle w:val="ListParagraph"/>
        <w:numPr>
          <w:ilvl w:val="0"/>
          <w:numId w:val="1"/>
        </w:numPr>
        <w:tabs>
          <w:tab w:leader="none" w:pos="734" w:val="left"/>
        </w:tabs>
        <w:spacing w:after="0" w:before="0" w:line="251" w:lineRule="exact"/>
        <w:ind w:hanging="360" w:left="734" w:right="0"/>
        <w:jc w:val="left"/>
        <w:rPr>
          <w:color w:val="020203"/>
          <w:sz w:val="22"/>
        </w:rPr>
      </w:pPr>
      <w:r>
        <w:rPr>
          <w:color w:val="020203"/>
          <w:sz w:val="22"/>
        </w:rPr>
        <w:t>No</w:t>
      </w:r>
      <w:r>
        <w:rPr>
          <w:color w:val="020203"/>
          <w:spacing w:val="3"/>
          <w:sz w:val="22"/>
        </w:rPr>
        <w:t> </w:t>
      </w:r>
      <w:r>
        <w:rPr>
          <w:color w:val="020203"/>
          <w:sz w:val="22"/>
        </w:rPr>
        <w:t>se</w:t>
      </w:r>
      <w:r>
        <w:rPr>
          <w:color w:val="020203"/>
          <w:spacing w:val="4"/>
          <w:sz w:val="22"/>
        </w:rPr>
        <w:t> </w:t>
      </w:r>
      <w:r>
        <w:rPr>
          <w:color w:val="020203"/>
          <w:sz w:val="22"/>
        </w:rPr>
        <w:t>garantizan</w:t>
      </w:r>
      <w:r>
        <w:rPr>
          <w:color w:val="020203"/>
          <w:spacing w:val="3"/>
          <w:sz w:val="22"/>
        </w:rPr>
        <w:t> </w:t>
      </w:r>
      <w:r>
        <w:rPr>
          <w:color w:val="020203"/>
          <w:sz w:val="22"/>
        </w:rPr>
        <w:t>asientos</w:t>
      </w:r>
      <w:r>
        <w:rPr>
          <w:color w:val="020203"/>
          <w:spacing w:val="4"/>
          <w:sz w:val="22"/>
        </w:rPr>
        <w:t> </w:t>
      </w:r>
      <w:r>
        <w:rPr>
          <w:color w:val="020203"/>
          <w:sz w:val="22"/>
        </w:rPr>
        <w:t>juntos</w:t>
      </w:r>
      <w:r>
        <w:rPr>
          <w:color w:val="020203"/>
          <w:spacing w:val="4"/>
          <w:sz w:val="22"/>
        </w:rPr>
        <w:t> </w:t>
      </w:r>
      <w:r>
        <w:rPr>
          <w:color w:val="020203"/>
          <w:sz w:val="22"/>
        </w:rPr>
        <w:t>ni</w:t>
      </w:r>
      <w:r>
        <w:rPr>
          <w:color w:val="020203"/>
          <w:spacing w:val="3"/>
          <w:sz w:val="22"/>
        </w:rPr>
        <w:t> </w:t>
      </w:r>
      <w:r>
        <w:rPr>
          <w:color w:val="020203"/>
          <w:sz w:val="22"/>
        </w:rPr>
        <w:t>horarios</w:t>
      </w:r>
      <w:r>
        <w:rPr>
          <w:color w:val="020203"/>
          <w:spacing w:val="4"/>
          <w:sz w:val="22"/>
        </w:rPr>
        <w:t> </w:t>
      </w:r>
      <w:r>
        <w:rPr>
          <w:color w:val="020203"/>
          <w:spacing w:val="-2"/>
          <w:sz w:val="22"/>
        </w:rPr>
        <w:t>específicos</w:t>
      </w:r>
    </w:p>
    <w:p>
      <w:pPr>
        <w:pStyle w:val="BodyText"/>
        <w:spacing w:before="92"/>
      </w:pPr>
    </w:p>
    <w:p>
      <w:pPr>
        <w:spacing w:before="0"/>
        <w:ind w:firstLine="0" w:left="374" w:right="0"/>
        <w:jc w:val="left"/>
        <w:rPr>
          <w:sz w:val="22"/>
        </w:rPr>
      </w:pPr>
      <w:r>
        <w:rPr>
          <w:color w:val="020203"/>
          <w:sz w:val="22"/>
        </w:rPr>
        <w:t>POLÍTICA</w:t>
      </w:r>
      <w:r>
        <w:rPr>
          <w:color w:val="020203"/>
          <w:spacing w:val="2"/>
          <w:sz w:val="22"/>
        </w:rPr>
        <w:t> </w:t>
      </w:r>
      <w:r>
        <w:rPr>
          <w:color w:val="020203"/>
          <w:sz w:val="22"/>
        </w:rPr>
        <w:t>DE</w:t>
      </w:r>
      <w:r>
        <w:rPr>
          <w:color w:val="020203"/>
          <w:spacing w:val="2"/>
          <w:sz w:val="22"/>
        </w:rPr>
        <w:t> </w:t>
      </w:r>
      <w:r>
        <w:rPr>
          <w:color w:val="020203"/>
          <w:spacing w:val="-4"/>
          <w:sz w:val="22"/>
        </w:rPr>
        <w:t>NIÑOS</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Los</w:t>
      </w:r>
      <w:r>
        <w:rPr>
          <w:color w:val="020203"/>
          <w:spacing w:val="1"/>
          <w:sz w:val="22"/>
        </w:rPr>
        <w:t> </w:t>
      </w:r>
      <w:r>
        <w:rPr>
          <w:color w:val="020203"/>
          <w:sz w:val="22"/>
        </w:rPr>
        <w:t>menores</w:t>
      </w:r>
      <w:r>
        <w:rPr>
          <w:color w:val="020203"/>
          <w:spacing w:val="2"/>
          <w:sz w:val="22"/>
        </w:rPr>
        <w:t> </w:t>
      </w:r>
      <w:r>
        <w:rPr>
          <w:color w:val="020203"/>
          <w:sz w:val="22"/>
        </w:rPr>
        <w:t>deben</w:t>
      </w:r>
      <w:r>
        <w:rPr>
          <w:color w:val="020203"/>
          <w:spacing w:val="2"/>
          <w:sz w:val="22"/>
        </w:rPr>
        <w:t> </w:t>
      </w:r>
      <w:r>
        <w:rPr>
          <w:color w:val="020203"/>
          <w:sz w:val="22"/>
        </w:rPr>
        <w:t>viajar</w:t>
      </w:r>
      <w:r>
        <w:rPr>
          <w:color w:val="020203"/>
          <w:spacing w:val="2"/>
          <w:sz w:val="22"/>
        </w:rPr>
        <w:t> </w:t>
      </w:r>
      <w:r>
        <w:rPr>
          <w:color w:val="020203"/>
          <w:sz w:val="22"/>
        </w:rPr>
        <w:t>acompañados</w:t>
      </w:r>
      <w:r>
        <w:rPr>
          <w:color w:val="020203"/>
          <w:spacing w:val="2"/>
          <w:sz w:val="22"/>
        </w:rPr>
        <w:t> </w:t>
      </w:r>
      <w:r>
        <w:rPr>
          <w:color w:val="020203"/>
          <w:sz w:val="22"/>
        </w:rPr>
        <w:t>por</w:t>
      </w:r>
      <w:r>
        <w:rPr>
          <w:color w:val="020203"/>
          <w:spacing w:val="2"/>
          <w:sz w:val="22"/>
        </w:rPr>
        <w:t> </w:t>
      </w:r>
      <w:r>
        <w:rPr>
          <w:color w:val="020203"/>
          <w:sz w:val="22"/>
        </w:rPr>
        <w:t>sus</w:t>
      </w:r>
      <w:r>
        <w:rPr>
          <w:color w:val="020203"/>
          <w:spacing w:val="2"/>
          <w:sz w:val="22"/>
        </w:rPr>
        <w:t> </w:t>
      </w:r>
      <w:r>
        <w:rPr>
          <w:color w:val="020203"/>
          <w:sz w:val="22"/>
        </w:rPr>
        <w:t>padres</w:t>
      </w:r>
      <w:r>
        <w:rPr>
          <w:color w:val="020203"/>
          <w:spacing w:val="2"/>
          <w:sz w:val="22"/>
        </w:rPr>
        <w:t> </w:t>
      </w:r>
      <w:r>
        <w:rPr>
          <w:color w:val="020203"/>
          <w:sz w:val="22"/>
        </w:rPr>
        <w:t>o</w:t>
      </w:r>
      <w:r>
        <w:rPr>
          <w:color w:val="020203"/>
          <w:spacing w:val="2"/>
          <w:sz w:val="22"/>
        </w:rPr>
        <w:t> </w:t>
      </w:r>
      <w:r>
        <w:rPr>
          <w:color w:val="020203"/>
          <w:spacing w:val="-2"/>
          <w:sz w:val="22"/>
        </w:rPr>
        <w:t>tutores.</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0</w:t>
      </w:r>
      <w:r>
        <w:rPr>
          <w:color w:val="020203"/>
          <w:spacing w:val="-2"/>
          <w:sz w:val="22"/>
        </w:rPr>
        <w:t> </w:t>
      </w:r>
      <w:r>
        <w:rPr>
          <w:color w:val="020203"/>
          <w:sz w:val="22"/>
        </w:rPr>
        <w:t>a</w:t>
      </w:r>
      <w:r>
        <w:rPr>
          <w:color w:val="020203"/>
          <w:spacing w:val="-1"/>
          <w:sz w:val="22"/>
        </w:rPr>
        <w:t> </w:t>
      </w:r>
      <w:r>
        <w:rPr>
          <w:color w:val="020203"/>
          <w:sz w:val="22"/>
        </w:rPr>
        <w:t>1</w:t>
      </w:r>
      <w:r>
        <w:rPr>
          <w:color w:val="020203"/>
          <w:spacing w:val="-2"/>
          <w:sz w:val="22"/>
        </w:rPr>
        <w:t> </w:t>
      </w:r>
      <w:r>
        <w:rPr>
          <w:color w:val="020203"/>
          <w:sz w:val="22"/>
        </w:rPr>
        <w:t>año:</w:t>
      </w:r>
      <w:r>
        <w:rPr>
          <w:color w:val="020203"/>
          <w:spacing w:val="-1"/>
          <w:sz w:val="22"/>
        </w:rPr>
        <w:t> </w:t>
      </w:r>
      <w:r>
        <w:rPr>
          <w:color w:val="020203"/>
          <w:sz w:val="22"/>
        </w:rPr>
        <w:t>paga</w:t>
      </w:r>
      <w:r>
        <w:rPr>
          <w:color w:val="020203"/>
          <w:spacing w:val="-2"/>
          <w:sz w:val="22"/>
        </w:rPr>
        <w:t> </w:t>
      </w:r>
      <w:r>
        <w:rPr>
          <w:color w:val="020203"/>
          <w:sz w:val="22"/>
        </w:rPr>
        <w:t>40%</w:t>
      </w:r>
      <w:r>
        <w:rPr>
          <w:color w:val="020203"/>
          <w:spacing w:val="-1"/>
          <w:sz w:val="22"/>
        </w:rPr>
        <w:t> </w:t>
      </w:r>
      <w:r>
        <w:rPr>
          <w:color w:val="020203"/>
          <w:sz w:val="22"/>
        </w:rPr>
        <w:t>del</w:t>
      </w:r>
      <w:r>
        <w:rPr>
          <w:color w:val="020203"/>
          <w:spacing w:val="-1"/>
          <w:sz w:val="22"/>
        </w:rPr>
        <w:t> </w:t>
      </w:r>
      <w:r>
        <w:rPr>
          <w:color w:val="020203"/>
          <w:sz w:val="22"/>
        </w:rPr>
        <w:t>precio</w:t>
      </w:r>
      <w:r>
        <w:rPr>
          <w:color w:val="020203"/>
          <w:spacing w:val="-2"/>
          <w:sz w:val="22"/>
        </w:rPr>
        <w:t> </w:t>
      </w:r>
      <w:r>
        <w:rPr>
          <w:color w:val="020203"/>
          <w:sz w:val="22"/>
        </w:rPr>
        <w:t>del</w:t>
      </w:r>
      <w:r>
        <w:rPr>
          <w:color w:val="020203"/>
          <w:spacing w:val="-1"/>
          <w:sz w:val="22"/>
        </w:rPr>
        <w:t> </w:t>
      </w:r>
      <w:r>
        <w:rPr>
          <w:color w:val="020203"/>
          <w:sz w:val="22"/>
        </w:rPr>
        <w:t>paquete</w:t>
      </w:r>
      <w:r>
        <w:rPr>
          <w:color w:val="020203"/>
          <w:spacing w:val="-2"/>
          <w:sz w:val="22"/>
        </w:rPr>
        <w:t> </w:t>
      </w:r>
      <w:r>
        <w:rPr>
          <w:color w:val="020203"/>
          <w:sz w:val="22"/>
        </w:rPr>
        <w:t>(sin</w:t>
      </w:r>
      <w:r>
        <w:rPr>
          <w:color w:val="020203"/>
          <w:spacing w:val="-1"/>
          <w:sz w:val="22"/>
        </w:rPr>
        <w:t> </w:t>
      </w:r>
      <w:r>
        <w:rPr>
          <w:color w:val="020203"/>
          <w:sz w:val="22"/>
        </w:rPr>
        <w:t>derecho</w:t>
      </w:r>
      <w:r>
        <w:rPr>
          <w:color w:val="020203"/>
          <w:spacing w:val="-1"/>
          <w:sz w:val="22"/>
        </w:rPr>
        <w:t> </w:t>
      </w:r>
      <w:r>
        <w:rPr>
          <w:color w:val="020203"/>
          <w:sz w:val="22"/>
        </w:rPr>
        <w:t>a</w:t>
      </w:r>
      <w:r>
        <w:rPr>
          <w:color w:val="020203"/>
          <w:spacing w:val="-2"/>
          <w:sz w:val="22"/>
        </w:rPr>
        <w:t> cama).</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2</w:t>
      </w:r>
      <w:r>
        <w:rPr>
          <w:color w:val="020203"/>
          <w:spacing w:val="-2"/>
          <w:sz w:val="22"/>
        </w:rPr>
        <w:t> </w:t>
      </w:r>
      <w:r>
        <w:rPr>
          <w:color w:val="020203"/>
          <w:sz w:val="22"/>
        </w:rPr>
        <w:t>a</w:t>
      </w:r>
      <w:r>
        <w:rPr>
          <w:color w:val="020203"/>
          <w:spacing w:val="-2"/>
          <w:sz w:val="22"/>
        </w:rPr>
        <w:t> </w:t>
      </w:r>
      <w:r>
        <w:rPr>
          <w:color w:val="020203"/>
          <w:sz w:val="22"/>
        </w:rPr>
        <w:t>5</w:t>
      </w:r>
      <w:r>
        <w:rPr>
          <w:color w:val="020203"/>
          <w:spacing w:val="-2"/>
          <w:sz w:val="22"/>
        </w:rPr>
        <w:t> </w:t>
      </w:r>
      <w:r>
        <w:rPr>
          <w:color w:val="020203"/>
          <w:sz w:val="22"/>
        </w:rPr>
        <w:t>años:</w:t>
      </w:r>
      <w:r>
        <w:rPr>
          <w:color w:val="020203"/>
          <w:spacing w:val="-2"/>
          <w:sz w:val="22"/>
        </w:rPr>
        <w:t> </w:t>
      </w:r>
      <w:r>
        <w:rPr>
          <w:color w:val="020203"/>
          <w:sz w:val="22"/>
        </w:rPr>
        <w:t>paga</w:t>
      </w:r>
      <w:r>
        <w:rPr>
          <w:color w:val="020203"/>
          <w:spacing w:val="-2"/>
          <w:sz w:val="22"/>
        </w:rPr>
        <w:t> </w:t>
      </w:r>
      <w:r>
        <w:rPr>
          <w:color w:val="020203"/>
          <w:sz w:val="22"/>
        </w:rPr>
        <w:t>70%</w:t>
      </w:r>
      <w:r>
        <w:rPr>
          <w:color w:val="020203"/>
          <w:spacing w:val="-2"/>
          <w:sz w:val="22"/>
        </w:rPr>
        <w:t> </w:t>
      </w:r>
      <w:r>
        <w:rPr>
          <w:color w:val="020203"/>
          <w:sz w:val="22"/>
        </w:rPr>
        <w:t>del</w:t>
      </w:r>
      <w:r>
        <w:rPr>
          <w:color w:val="020203"/>
          <w:spacing w:val="-2"/>
          <w:sz w:val="22"/>
        </w:rPr>
        <w:t> </w:t>
      </w:r>
      <w:r>
        <w:rPr>
          <w:color w:val="020203"/>
          <w:sz w:val="22"/>
        </w:rPr>
        <w:t>precio</w:t>
      </w:r>
      <w:r>
        <w:rPr>
          <w:color w:val="020203"/>
          <w:spacing w:val="-1"/>
          <w:sz w:val="22"/>
        </w:rPr>
        <w:t> </w:t>
      </w:r>
      <w:r>
        <w:rPr>
          <w:color w:val="020203"/>
          <w:sz w:val="22"/>
        </w:rPr>
        <w:t>del</w:t>
      </w:r>
      <w:r>
        <w:rPr>
          <w:color w:val="020203"/>
          <w:spacing w:val="-2"/>
          <w:sz w:val="22"/>
        </w:rPr>
        <w:t> </w:t>
      </w:r>
      <w:r>
        <w:rPr>
          <w:color w:val="020203"/>
          <w:sz w:val="22"/>
        </w:rPr>
        <w:t>paquete</w:t>
      </w:r>
      <w:r>
        <w:rPr>
          <w:color w:val="020203"/>
          <w:spacing w:val="-2"/>
          <w:sz w:val="22"/>
        </w:rPr>
        <w:t> </w:t>
      </w:r>
      <w:r>
        <w:rPr>
          <w:color w:val="020203"/>
          <w:sz w:val="22"/>
        </w:rPr>
        <w:t>(sin</w:t>
      </w:r>
      <w:r>
        <w:rPr>
          <w:color w:val="020203"/>
          <w:spacing w:val="-2"/>
          <w:sz w:val="22"/>
        </w:rPr>
        <w:t> </w:t>
      </w:r>
      <w:r>
        <w:rPr>
          <w:color w:val="020203"/>
          <w:sz w:val="22"/>
        </w:rPr>
        <w:t>derecho</w:t>
      </w:r>
      <w:r>
        <w:rPr>
          <w:color w:val="020203"/>
          <w:spacing w:val="-2"/>
          <w:sz w:val="22"/>
        </w:rPr>
        <w:t> </w:t>
      </w:r>
      <w:r>
        <w:rPr>
          <w:color w:val="020203"/>
          <w:sz w:val="22"/>
        </w:rPr>
        <w:t>a</w:t>
      </w:r>
      <w:r>
        <w:rPr>
          <w:color w:val="020203"/>
          <w:spacing w:val="-2"/>
          <w:sz w:val="22"/>
        </w:rPr>
        <w:t> cama).</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6</w:t>
      </w:r>
      <w:r>
        <w:rPr>
          <w:color w:val="020203"/>
          <w:spacing w:val="-4"/>
          <w:sz w:val="22"/>
        </w:rPr>
        <w:t> </w:t>
      </w:r>
      <w:r>
        <w:rPr>
          <w:color w:val="020203"/>
          <w:sz w:val="22"/>
        </w:rPr>
        <w:t>a</w:t>
      </w:r>
      <w:r>
        <w:rPr>
          <w:color w:val="020203"/>
          <w:spacing w:val="-3"/>
          <w:sz w:val="22"/>
        </w:rPr>
        <w:t> </w:t>
      </w:r>
      <w:r>
        <w:rPr>
          <w:color w:val="020203"/>
          <w:sz w:val="22"/>
        </w:rPr>
        <w:t>11</w:t>
      </w:r>
      <w:r>
        <w:rPr>
          <w:color w:val="020203"/>
          <w:spacing w:val="-3"/>
          <w:sz w:val="22"/>
        </w:rPr>
        <w:t> </w:t>
      </w:r>
      <w:r>
        <w:rPr>
          <w:color w:val="020203"/>
          <w:sz w:val="22"/>
        </w:rPr>
        <w:t>años:</w:t>
      </w:r>
      <w:r>
        <w:rPr>
          <w:color w:val="020203"/>
          <w:spacing w:val="-4"/>
          <w:sz w:val="22"/>
        </w:rPr>
        <w:t> </w:t>
      </w:r>
      <w:r>
        <w:rPr>
          <w:color w:val="020203"/>
          <w:sz w:val="22"/>
        </w:rPr>
        <w:t>paga</w:t>
      </w:r>
      <w:r>
        <w:rPr>
          <w:color w:val="020203"/>
          <w:spacing w:val="-3"/>
          <w:sz w:val="22"/>
        </w:rPr>
        <w:t> </w:t>
      </w:r>
      <w:r>
        <w:rPr>
          <w:color w:val="020203"/>
          <w:sz w:val="22"/>
        </w:rPr>
        <w:t>90%</w:t>
      </w:r>
      <w:r>
        <w:rPr>
          <w:color w:val="020203"/>
          <w:spacing w:val="-3"/>
          <w:sz w:val="22"/>
        </w:rPr>
        <w:t> </w:t>
      </w:r>
      <w:r>
        <w:rPr>
          <w:color w:val="020203"/>
          <w:sz w:val="22"/>
        </w:rPr>
        <w:t>del</w:t>
      </w:r>
      <w:r>
        <w:rPr>
          <w:color w:val="020203"/>
          <w:spacing w:val="-4"/>
          <w:sz w:val="22"/>
        </w:rPr>
        <w:t> </w:t>
      </w:r>
      <w:r>
        <w:rPr>
          <w:color w:val="020203"/>
          <w:sz w:val="22"/>
        </w:rPr>
        <w:t>precio</w:t>
      </w:r>
      <w:r>
        <w:rPr>
          <w:color w:val="020203"/>
          <w:spacing w:val="-3"/>
          <w:sz w:val="22"/>
        </w:rPr>
        <w:t> </w:t>
      </w:r>
      <w:r>
        <w:rPr>
          <w:color w:val="020203"/>
          <w:sz w:val="22"/>
        </w:rPr>
        <w:t>del</w:t>
      </w:r>
      <w:r>
        <w:rPr>
          <w:color w:val="020203"/>
          <w:spacing w:val="-3"/>
          <w:sz w:val="22"/>
        </w:rPr>
        <w:t> </w:t>
      </w:r>
      <w:r>
        <w:rPr>
          <w:color w:val="020203"/>
          <w:sz w:val="22"/>
        </w:rPr>
        <w:t>paquete</w:t>
      </w:r>
      <w:r>
        <w:rPr>
          <w:color w:val="020203"/>
          <w:spacing w:val="-4"/>
          <w:sz w:val="22"/>
        </w:rPr>
        <w:t> </w:t>
      </w:r>
      <w:r>
        <w:rPr>
          <w:color w:val="020203"/>
          <w:sz w:val="22"/>
        </w:rPr>
        <w:t>(cama</w:t>
      </w:r>
      <w:r>
        <w:rPr>
          <w:color w:val="020203"/>
          <w:spacing w:val="-3"/>
          <w:sz w:val="22"/>
        </w:rPr>
        <w:t> </w:t>
      </w:r>
      <w:r>
        <w:rPr>
          <w:color w:val="020203"/>
          <w:sz w:val="22"/>
        </w:rPr>
        <w:t>sujeta</w:t>
      </w:r>
      <w:r>
        <w:rPr>
          <w:color w:val="020203"/>
          <w:spacing w:val="-3"/>
          <w:sz w:val="22"/>
        </w:rPr>
        <w:t> </w:t>
      </w:r>
      <w:r>
        <w:rPr>
          <w:color w:val="020203"/>
          <w:sz w:val="22"/>
        </w:rPr>
        <w:t>a</w:t>
      </w:r>
      <w:r>
        <w:rPr>
          <w:color w:val="020203"/>
          <w:spacing w:val="-4"/>
          <w:sz w:val="22"/>
        </w:rPr>
        <w:t> </w:t>
      </w:r>
      <w:r>
        <w:rPr>
          <w:color w:val="020203"/>
          <w:spacing w:val="-2"/>
          <w:sz w:val="22"/>
        </w:rPr>
        <w:t>disponibilidad).</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A partir de 12 años: se consideran </w:t>
      </w:r>
      <w:r>
        <w:rPr>
          <w:color w:val="020203"/>
          <w:spacing w:val="-2"/>
          <w:sz w:val="22"/>
        </w:rPr>
        <w:t>adultos.</w:t>
      </w:r>
    </w:p>
    <w:p>
      <w:pPr>
        <w:pStyle w:val="ListParagraph"/>
        <w:numPr>
          <w:ilvl w:val="0"/>
          <w:numId w:val="1"/>
        </w:numPr>
        <w:tabs>
          <w:tab w:leader="none" w:pos="734" w:val="left"/>
        </w:tabs>
        <w:spacing w:after="0" w:before="48" w:line="240" w:lineRule="auto"/>
        <w:ind w:hanging="360" w:left="734" w:right="0"/>
        <w:jc w:val="left"/>
        <w:rPr>
          <w:color w:val="020203"/>
          <w:sz w:val="22"/>
        </w:rPr>
      </w:pPr>
      <w:r>
        <w:rPr>
          <w:color w:val="020203"/>
          <w:sz w:val="22"/>
        </w:rPr>
        <w:t>En caso de solicitar cama</w:t>
      </w:r>
      <w:r>
        <w:rPr>
          <w:color w:val="020203"/>
          <w:spacing w:val="1"/>
          <w:sz w:val="22"/>
        </w:rPr>
        <w:t> </w:t>
      </w:r>
      <w:r>
        <w:rPr>
          <w:color w:val="020203"/>
          <w:sz w:val="22"/>
        </w:rPr>
        <w:t>extra,</w:t>
      </w:r>
      <w:r>
        <w:rPr>
          <w:color w:val="020203"/>
          <w:spacing w:val="5"/>
          <w:sz w:val="22"/>
        </w:rPr>
        <w:t> </w:t>
      </w:r>
      <w:r>
        <w:rPr>
          <w:color w:val="020203"/>
          <w:sz w:val="22"/>
        </w:rPr>
        <w:t>el menor</w:t>
      </w:r>
      <w:r>
        <w:rPr>
          <w:color w:val="020203"/>
          <w:spacing w:val="1"/>
          <w:sz w:val="22"/>
        </w:rPr>
        <w:t> </w:t>
      </w:r>
      <w:r>
        <w:rPr>
          <w:color w:val="020203"/>
          <w:sz w:val="22"/>
        </w:rPr>
        <w:t>será considerado </w:t>
      </w:r>
      <w:r>
        <w:rPr>
          <w:color w:val="020203"/>
          <w:spacing w:val="-2"/>
          <w:sz w:val="22"/>
        </w:rPr>
        <w:t>adulto.</w:t>
      </w:r>
    </w:p>
    <w:p>
      <w:pPr>
        <w:pStyle w:val="BodyText"/>
        <w:spacing w:before="93"/>
      </w:pPr>
    </w:p>
    <w:p>
      <w:pPr>
        <w:pStyle w:val="ListParagraph"/>
        <w:numPr>
          <w:ilvl w:val="0"/>
          <w:numId w:val="1"/>
        </w:numPr>
        <w:tabs>
          <w:tab w:leader="none" w:pos="734" w:val="left"/>
        </w:tabs>
        <w:spacing w:after="0" w:before="1" w:line="240" w:lineRule="auto"/>
        <w:ind w:hanging="360" w:left="734" w:right="0"/>
        <w:jc w:val="left"/>
        <w:rPr>
          <w:color w:val="020203"/>
          <w:sz w:val="22"/>
        </w:rPr>
      </w:pPr>
      <w:r>
        <w:rPr>
          <w:color w:val="020203"/>
          <w:sz w:val="22"/>
        </w:rPr>
        <w:t>Pasajeros</w:t>
      </w:r>
      <w:r>
        <w:rPr>
          <w:color w:val="020203"/>
          <w:spacing w:val="-1"/>
          <w:sz w:val="22"/>
        </w:rPr>
        <w:t> </w:t>
      </w:r>
      <w:r>
        <w:rPr>
          <w:color w:val="020203"/>
          <w:sz w:val="22"/>
        </w:rPr>
        <w:t>de</w:t>
      </w:r>
      <w:r>
        <w:rPr>
          <w:color w:val="020203"/>
          <w:spacing w:val="-1"/>
          <w:sz w:val="22"/>
        </w:rPr>
        <w:t> </w:t>
      </w:r>
      <w:r>
        <w:rPr>
          <w:color w:val="020203"/>
          <w:sz w:val="22"/>
        </w:rPr>
        <w:t>nacionalidad</w:t>
      </w:r>
      <w:r>
        <w:rPr>
          <w:color w:val="020203"/>
          <w:spacing w:val="-1"/>
          <w:sz w:val="22"/>
        </w:rPr>
        <w:t> </w:t>
      </w:r>
      <w:r>
        <w:rPr>
          <w:color w:val="020203"/>
          <w:sz w:val="22"/>
        </w:rPr>
        <w:t>mexicana</w:t>
      </w:r>
      <w:r>
        <w:rPr>
          <w:color w:val="020203"/>
          <w:spacing w:val="-1"/>
          <w:sz w:val="22"/>
        </w:rPr>
        <w:t> </w:t>
      </w:r>
      <w:r>
        <w:rPr>
          <w:color w:val="020203"/>
          <w:sz w:val="22"/>
        </w:rPr>
        <w:t>NO</w:t>
      </w:r>
      <w:r>
        <w:rPr>
          <w:color w:val="020203"/>
          <w:spacing w:val="-1"/>
          <w:sz w:val="22"/>
        </w:rPr>
        <w:t> </w:t>
      </w:r>
      <w:r>
        <w:rPr>
          <w:color w:val="020203"/>
          <w:sz w:val="22"/>
        </w:rPr>
        <w:t>requieren</w:t>
      </w:r>
      <w:r>
        <w:rPr>
          <w:color w:val="020203"/>
          <w:spacing w:val="-1"/>
          <w:sz w:val="22"/>
        </w:rPr>
        <w:t> </w:t>
      </w:r>
      <w:r>
        <w:rPr>
          <w:color w:val="020203"/>
          <w:sz w:val="22"/>
        </w:rPr>
        <w:t>visa para</w:t>
      </w:r>
      <w:r>
        <w:rPr>
          <w:color w:val="020203"/>
          <w:spacing w:val="-1"/>
          <w:sz w:val="22"/>
        </w:rPr>
        <w:t> </w:t>
      </w:r>
      <w:r>
        <w:rPr>
          <w:color w:val="020203"/>
          <w:sz w:val="22"/>
        </w:rPr>
        <w:t>visitar</w:t>
      </w:r>
      <w:r>
        <w:rPr>
          <w:color w:val="020203"/>
          <w:spacing w:val="-1"/>
          <w:sz w:val="22"/>
        </w:rPr>
        <w:t> </w:t>
      </w:r>
      <w:r>
        <w:rPr>
          <w:color w:val="020203"/>
          <w:sz w:val="22"/>
        </w:rPr>
        <w:t>Japón</w:t>
      </w:r>
      <w:r>
        <w:rPr>
          <w:color w:val="020203"/>
          <w:spacing w:val="-1"/>
          <w:sz w:val="22"/>
        </w:rPr>
        <w:t> </w:t>
      </w:r>
      <w:r>
        <w:rPr>
          <w:color w:val="020203"/>
          <w:sz w:val="22"/>
        </w:rPr>
        <w:t>y</w:t>
      </w:r>
      <w:r>
        <w:rPr>
          <w:color w:val="020203"/>
          <w:spacing w:val="-1"/>
          <w:sz w:val="22"/>
        </w:rPr>
        <w:t> </w:t>
      </w:r>
      <w:r>
        <w:rPr>
          <w:color w:val="020203"/>
          <w:spacing w:val="-2"/>
          <w:sz w:val="22"/>
        </w:rPr>
        <w:t>Corea</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Es responsabilidad del</w:t>
      </w:r>
      <w:r>
        <w:rPr>
          <w:color w:val="020203"/>
          <w:spacing w:val="1"/>
          <w:sz w:val="22"/>
        </w:rPr>
        <w:t> </w:t>
      </w:r>
      <w:r>
        <w:rPr>
          <w:color w:val="020203"/>
          <w:sz w:val="22"/>
        </w:rPr>
        <w:t>pasajero contar</w:t>
      </w:r>
      <w:r>
        <w:rPr>
          <w:color w:val="020203"/>
          <w:spacing w:val="1"/>
          <w:sz w:val="22"/>
        </w:rPr>
        <w:t> </w:t>
      </w:r>
      <w:r>
        <w:rPr>
          <w:color w:val="020203"/>
          <w:sz w:val="22"/>
        </w:rPr>
        <w:t>con toda</w:t>
      </w:r>
      <w:r>
        <w:rPr>
          <w:color w:val="020203"/>
          <w:spacing w:val="1"/>
          <w:sz w:val="22"/>
        </w:rPr>
        <w:t> </w:t>
      </w:r>
      <w:r>
        <w:rPr>
          <w:color w:val="020203"/>
          <w:sz w:val="22"/>
        </w:rPr>
        <w:t>la documentación</w:t>
      </w:r>
      <w:r>
        <w:rPr>
          <w:color w:val="020203"/>
          <w:spacing w:val="1"/>
          <w:sz w:val="22"/>
        </w:rPr>
        <w:t> </w:t>
      </w:r>
      <w:r>
        <w:rPr>
          <w:color w:val="020203"/>
          <w:sz w:val="22"/>
        </w:rPr>
        <w:t>necesaria para</w:t>
      </w:r>
      <w:r>
        <w:rPr>
          <w:color w:val="020203"/>
          <w:spacing w:val="1"/>
          <w:sz w:val="22"/>
        </w:rPr>
        <w:t> </w:t>
      </w:r>
      <w:r>
        <w:rPr>
          <w:color w:val="020203"/>
          <w:sz w:val="22"/>
        </w:rPr>
        <w:t>viajar,</w:t>
      </w:r>
      <w:r>
        <w:rPr>
          <w:color w:val="020203"/>
          <w:spacing w:val="6"/>
          <w:sz w:val="22"/>
        </w:rPr>
        <w:t> </w:t>
      </w:r>
      <w:r>
        <w:rPr>
          <w:color w:val="020203"/>
          <w:sz w:val="22"/>
        </w:rPr>
        <w:t>pasaporte,</w:t>
      </w:r>
      <w:r>
        <w:rPr>
          <w:color w:val="020203"/>
          <w:spacing w:val="6"/>
          <w:sz w:val="22"/>
        </w:rPr>
        <w:t> </w:t>
      </w:r>
      <w:r>
        <w:rPr>
          <w:color w:val="020203"/>
          <w:sz w:val="22"/>
        </w:rPr>
        <w:t>visado,</w:t>
      </w:r>
      <w:r>
        <w:rPr>
          <w:color w:val="020203"/>
          <w:spacing w:val="6"/>
          <w:sz w:val="22"/>
        </w:rPr>
        <w:t> </w:t>
      </w:r>
      <w:r>
        <w:rPr>
          <w:color w:val="020203"/>
          <w:spacing w:val="-4"/>
          <w:sz w:val="22"/>
        </w:rPr>
        <w:t>etc.</w:t>
      </w:r>
    </w:p>
    <w:p>
      <w:pPr>
        <w:pStyle w:val="ListParagraph"/>
        <w:numPr>
          <w:ilvl w:val="0"/>
          <w:numId w:val="1"/>
        </w:numPr>
        <w:tabs>
          <w:tab w:leader="none" w:pos="734" w:val="left"/>
        </w:tabs>
        <w:spacing w:after="0" w:before="47" w:line="240" w:lineRule="auto"/>
        <w:ind w:hanging="360" w:left="734"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77"/>
      </w:pPr>
    </w:p>
    <w:p>
      <w:pPr>
        <w:pStyle w:val="BodyText"/>
        <w:spacing w:before="1"/>
        <w:ind w:left="359"/>
      </w:pPr>
      <w:r>
        <w:rPr>
          <w:color w:val="020203"/>
        </w:rPr>
        <w:t>Vigencia</w:t>
      </w:r>
      <w:r>
        <w:rPr>
          <w:color w:val="020203"/>
          <w:spacing w:val="-1"/>
        </w:rPr>
        <w:t> </w:t>
      </w:r>
      <w:r>
        <w:rPr>
          <w:color w:val="020203"/>
        </w:rPr>
        <w:t>hasta</w:t>
      </w:r>
      <w:r>
        <w:rPr>
          <w:color w:val="020203"/>
          <w:spacing w:val="-1"/>
        </w:rPr>
        <w:t> </w:t>
      </w:r>
      <w:r>
        <w:rPr>
          <w:color w:val="020203"/>
        </w:rPr>
        <w:t>el</w:t>
      </w:r>
      <w:r>
        <w:rPr>
          <w:color w:val="020203"/>
          <w:spacing w:val="-1"/>
        </w:rPr>
        <w:t> </w:t>
      </w:r>
      <w:r>
        <w:rPr>
          <w:color w:val="020203"/>
        </w:rPr>
        <w:t>16</w:t>
      </w:r>
      <w:r>
        <w:rPr>
          <w:color w:val="020203"/>
          <w:spacing w:val="-1"/>
        </w:rPr>
        <w:t> </w:t>
      </w:r>
      <w:r>
        <w:rPr>
          <w:color w:val="020203"/>
        </w:rPr>
        <w:t>de</w:t>
      </w:r>
      <w:r>
        <w:rPr>
          <w:color w:val="020203"/>
          <w:spacing w:val="-1"/>
        </w:rPr>
        <w:t> </w:t>
      </w:r>
      <w:r>
        <w:rPr>
          <w:color w:val="020203"/>
        </w:rPr>
        <w:t>febrero</w:t>
      </w:r>
      <w:r>
        <w:rPr>
          <w:color w:val="020203"/>
          <w:spacing w:val="-1"/>
        </w:rPr>
        <w:t> </w:t>
      </w:r>
      <w:r>
        <w:rPr>
          <w:color w:val="020203"/>
        </w:rPr>
        <w:t>del</w:t>
      </w:r>
      <w:r>
        <w:rPr>
          <w:color w:val="020203"/>
          <w:spacing w:val="-1"/>
        </w:rPr>
        <w:t> </w:t>
      </w:r>
      <w:r>
        <w:rPr>
          <w:color w:val="020203"/>
        </w:rPr>
        <w:t>2027.</w:t>
      </w:r>
      <w:r>
        <w:rPr>
          <w:color w:val="020203"/>
          <w:spacing w:val="54"/>
        </w:rPr>
        <w:t> </w:t>
      </w:r>
      <w:r>
        <w:rPr>
          <w:color w:val="020203"/>
        </w:rPr>
        <w:t>Sujeto</w:t>
      </w:r>
      <w:r>
        <w:rPr>
          <w:color w:val="020203"/>
          <w:spacing w:val="-1"/>
        </w:rPr>
        <w:t> </w:t>
      </w:r>
      <w:r>
        <w:rPr>
          <w:color w:val="020203"/>
        </w:rPr>
        <w:t>a</w:t>
      </w:r>
      <w:r>
        <w:rPr>
          <w:color w:val="020203"/>
          <w:spacing w:val="-1"/>
        </w:rPr>
        <w:t> </w:t>
      </w:r>
      <w:r>
        <w:rPr>
          <w:color w:val="020203"/>
          <w:spacing w:val="-2"/>
        </w:rPr>
        <w:t>disponibilidad</w:t>
      </w:r>
    </w:p>
    <w:sectPr>
      <w:pgSz w:h="15840" w:w="12240"/>
      <w:pgMar w:bottom="1400" w:footer="1203" w:header="0" w:left="360" w:right="360" w:top="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40896">
          <wp:simplePos x="0" y="0"/>
          <wp:positionH relativeFrom="page">
            <wp:posOffset>3152702</wp:posOffset>
          </wp:positionH>
          <wp:positionV relativeFrom="page">
            <wp:posOffset>9158401</wp:posOffset>
          </wp:positionV>
          <wp:extent cx="1471201" cy="442798"/>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471201"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34"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49"/>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41"/>
      <w:ind w:left="4019" w:right="1273"/>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28"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ind w:left="78"/>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2026-05-08T17:47:17Z</dcterms:created>
  <dcterms:modified xsi:type="dcterms:W3CDTF">2026-05-08T17:47:17Z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2026-05-08T00:00:00Z</vt:filetime>
  </property>
  <property fmtid="{D5CDD505-2E9C-101B-9397-08002B2CF9AE}" name="Creator" pid="4">
    <vt:lpwstr>Adobe InDesign 21.3 (Windows)</vt:lpwstr>
  </property>
  <property fmtid="{D5CDD505-2E9C-101B-9397-08002B2CF9AE}" name="LastSaved" pid="5">
    <vt:filetime>2026-05-08T00:00:00Z</vt:filetime>
  </property>
  <property fmtid="{D5CDD505-2E9C-101B-9397-08002B2CF9AE}" name="NXPowerLiteLastOptimized" pid="6">
    <vt:lpwstr>118411</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