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spacing w:before="561" w:line="249" w:lineRule="auto"/>
        <w:ind w:firstLine="0" w:left="3107" w:right="0"/>
        <w:jc w:val="center"/>
        <w:rPr>
          <w:sz w:val="56"/>
        </w:rPr>
      </w:pPr>
      <w:r>
        <w:rPr>
          <w:sz w:val="56"/>
        </w:rPr>
        <w:drawing>
          <wp:anchor allowOverlap="1" behindDoc="0" distB="0" distL="0" distR="0" distT="0" layoutInCell="1" locked="0" relativeHeight="15730176" simplePos="0">
            <wp:simplePos x="0" y="0"/>
            <wp:positionH relativeFrom="page">
              <wp:posOffset>2692</wp:posOffset>
            </wp:positionH>
            <wp:positionV relativeFrom="page">
              <wp:posOffset>0</wp:posOffset>
            </wp:positionV>
            <wp:extent cx="2066404" cy="10058399"/>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6404" cy="10058399"/>
                    </a:xfrm>
                    <a:prstGeom prst="rect">
                      <a:avLst/>
                    </a:prstGeom>
                  </pic:spPr>
                </pic:pic>
              </a:graphicData>
            </a:graphic>
          </wp:anchor>
        </w:drawing>
      </w:r>
      <w:r>
        <w:rPr>
          <w:color w:val="059ED8"/>
          <w:sz w:val="56"/>
        </w:rPr>
        <w:t>CENA-SHOW GUELAGUETZA </w:t>
      </w:r>
      <w:r>
        <w:rPr>
          <w:color w:val="059ED8"/>
          <w:w w:val="105"/>
          <w:sz w:val="56"/>
        </w:rPr>
        <w:t>2026 (6 </w:t>
      </w:r>
      <w:r>
        <w:rPr>
          <w:color w:val="059ED8"/>
          <w:spacing w:val="9"/>
          <w:w w:val="105"/>
          <w:sz w:val="56"/>
        </w:rPr>
        <w:t>DÍAS)</w:t>
      </w:r>
    </w:p>
    <w:p>
      <w:pPr>
        <w:spacing w:before="211" w:line="249" w:lineRule="auto"/>
        <w:ind w:firstLine="0" w:left="3107" w:right="0"/>
        <w:jc w:val="center"/>
        <w:rPr>
          <w:sz w:val="20"/>
        </w:rPr>
      </w:pPr>
      <w:r>
        <w:rPr>
          <w:sz w:val="20"/>
        </w:rPr>
        <mc:AlternateContent>
          <mc:Choice Requires="wps">
            <w:drawing>
              <wp:anchor allowOverlap="1" behindDoc="1" distB="0" distL="0" distR="0" distT="0" layoutInCell="1" locked="0" relativeHeight="487486976" simplePos="0">
                <wp:simplePos x="0" y="0"/>
                <wp:positionH relativeFrom="page">
                  <wp:posOffset>3728750</wp:posOffset>
                </wp:positionH>
                <wp:positionV relativeFrom="paragraph">
                  <wp:posOffset>318282</wp:posOffset>
                </wp:positionV>
                <wp:extent cx="1270" cy="8318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83185"/>
                        </a:xfrm>
                        <a:custGeom>
                          <a:avLst/>
                          <a:gdLst/>
                          <a:ahLst/>
                          <a:cxnLst/>
                          <a:rect b="b" l="l" r="r" t="t"/>
                          <a:pathLst>
                            <a:path h="83185" w="0">
                              <a:moveTo>
                                <a:pt x="0" y="0"/>
                              </a:moveTo>
                              <a:lnTo>
                                <a:pt x="0" y="830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200" simplePos="0">
                <wp:simplePos x="0" y="0"/>
                <wp:positionH relativeFrom="page">
                  <wp:posOffset>3919550</wp:posOffset>
                </wp:positionH>
                <wp:positionV relativeFrom="paragraph">
                  <wp:posOffset>162335</wp:posOffset>
                </wp:positionV>
                <wp:extent cx="1270" cy="8318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83185"/>
                        </a:xfrm>
                        <a:custGeom>
                          <a:avLst/>
                          <a:gdLst/>
                          <a:ahLst/>
                          <a:cxnLst/>
                          <a:rect b="b" l="l" r="r" t="t"/>
                          <a:pathLst>
                            <a:path h="83185" w="0">
                              <a:moveTo>
                                <a:pt x="0" y="0"/>
                              </a:moveTo>
                              <a:lnTo>
                                <a:pt x="0" y="830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88000" simplePos="0">
                <wp:simplePos x="0" y="0"/>
                <wp:positionH relativeFrom="page">
                  <wp:posOffset>3761150</wp:posOffset>
                </wp:positionH>
                <wp:positionV relativeFrom="paragraph">
                  <wp:posOffset>474233</wp:posOffset>
                </wp:positionV>
                <wp:extent cx="1270" cy="8318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83185"/>
                        </a:xfrm>
                        <a:custGeom>
                          <a:avLst/>
                          <a:gdLst/>
                          <a:ahLst/>
                          <a:cxnLst/>
                          <a:rect b="b" l="l" r="r" t="t"/>
                          <a:pathLst>
                            <a:path h="83185" w="0">
                              <a:moveTo>
                                <a:pt x="0" y="0"/>
                              </a:moveTo>
                              <a:lnTo>
                                <a:pt x="0" y="830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88512" simplePos="0">
                <wp:simplePos x="0" y="0"/>
                <wp:positionH relativeFrom="page">
                  <wp:posOffset>4725950</wp:posOffset>
                </wp:positionH>
                <wp:positionV relativeFrom="paragraph">
                  <wp:posOffset>318282</wp:posOffset>
                </wp:positionV>
                <wp:extent cx="1270" cy="8318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83185"/>
                        </a:xfrm>
                        <a:custGeom>
                          <a:avLst/>
                          <a:gdLst/>
                          <a:ahLst/>
                          <a:cxnLst/>
                          <a:rect b="b" l="l" r="r" t="t"/>
                          <a:pathLst>
                            <a:path h="83185" w="0">
                              <a:moveTo>
                                <a:pt x="0" y="0"/>
                              </a:moveTo>
                              <a:lnTo>
                                <a:pt x="0" y="830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2736" simplePos="0">
                <wp:simplePos x="0" y="0"/>
                <wp:positionH relativeFrom="page">
                  <wp:posOffset>5469249</wp:posOffset>
                </wp:positionH>
                <wp:positionV relativeFrom="paragraph">
                  <wp:posOffset>162335</wp:posOffset>
                </wp:positionV>
                <wp:extent cx="1270" cy="8318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83185"/>
                        </a:xfrm>
                        <a:custGeom>
                          <a:avLst/>
                          <a:gdLst/>
                          <a:ahLst/>
                          <a:cxnLst/>
                          <a:rect b="b" l="l" r="r" t="t"/>
                          <a:pathLst>
                            <a:path h="83185" w="0">
                              <a:moveTo>
                                <a:pt x="0" y="0"/>
                              </a:moveTo>
                              <a:lnTo>
                                <a:pt x="0" y="830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89536" simplePos="0">
                <wp:simplePos x="0" y="0"/>
                <wp:positionH relativeFrom="page">
                  <wp:posOffset>5849149</wp:posOffset>
                </wp:positionH>
                <wp:positionV relativeFrom="paragraph">
                  <wp:posOffset>318282</wp:posOffset>
                </wp:positionV>
                <wp:extent cx="1270" cy="83185"/>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83185"/>
                        </a:xfrm>
                        <a:custGeom>
                          <a:avLst/>
                          <a:gdLst/>
                          <a:ahLst/>
                          <a:cxnLst/>
                          <a:rect b="b" l="l" r="r" t="t"/>
                          <a:pathLst>
                            <a:path h="83185" w="0">
                              <a:moveTo>
                                <a:pt x="0" y="0"/>
                              </a:moveTo>
                              <a:lnTo>
                                <a:pt x="0" y="830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90048" simplePos="0">
                <wp:simplePos x="0" y="0"/>
                <wp:positionH relativeFrom="page">
                  <wp:posOffset>5183150</wp:posOffset>
                </wp:positionH>
                <wp:positionV relativeFrom="paragraph">
                  <wp:posOffset>474233</wp:posOffset>
                </wp:positionV>
                <wp:extent cx="1270" cy="83185"/>
                <wp:effectExtent b="0" l="0" r="0" t="0"/>
                <wp:wrapNone/>
                <wp:docPr id="8" name="Graphic 8"/>
                <wp:cNvGraphicFramePr>
                  <a:graphicFrameLocks/>
                </wp:cNvGraphicFramePr>
                <a:graphic>
                  <a:graphicData uri="http://schemas.microsoft.com/office/word/2010/wordprocessingShape">
                    <wps:wsp>
                      <wps:cNvPr id="8" name="Graphic 8"/>
                      <wps:cNvSpPr/>
                      <wps:spPr>
                        <a:xfrm>
                          <a:off x="0" y="0"/>
                          <a:ext cx="1270" cy="83185"/>
                        </a:xfrm>
                        <a:custGeom>
                          <a:avLst/>
                          <a:gdLst/>
                          <a:ahLst/>
                          <a:cxnLst/>
                          <a:rect b="b" l="l" r="r" t="t"/>
                          <a:pathLst>
                            <a:path h="83185" w="0">
                              <a:moveTo>
                                <a:pt x="0" y="0"/>
                              </a:moveTo>
                              <a:lnTo>
                                <a:pt x="0" y="830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90560" simplePos="0">
                <wp:simplePos x="0" y="0"/>
                <wp:positionH relativeFrom="page">
                  <wp:posOffset>4841149</wp:posOffset>
                </wp:positionH>
                <wp:positionV relativeFrom="paragraph">
                  <wp:posOffset>474233</wp:posOffset>
                </wp:positionV>
                <wp:extent cx="1270" cy="83185"/>
                <wp:effectExtent b="0" l="0" r="0" t="0"/>
                <wp:wrapNone/>
                <wp:docPr id="9" name="Graphic 9"/>
                <wp:cNvGraphicFramePr>
                  <a:graphicFrameLocks/>
                </wp:cNvGraphicFramePr>
                <a:graphic>
                  <a:graphicData uri="http://schemas.microsoft.com/office/word/2010/wordprocessingShape">
                    <wps:wsp>
                      <wps:cNvPr id="9" name="Graphic 9"/>
                      <wps:cNvSpPr/>
                      <wps:spPr>
                        <a:xfrm>
                          <a:off x="0" y="0"/>
                          <a:ext cx="1270" cy="83185"/>
                        </a:xfrm>
                        <a:custGeom>
                          <a:avLst/>
                          <a:gdLst/>
                          <a:ahLst/>
                          <a:cxnLst/>
                          <a:rect b="b" l="l" r="r" t="t"/>
                          <a:pathLst>
                            <a:path h="83185" w="0">
                              <a:moveTo>
                                <a:pt x="0" y="0"/>
                              </a:moveTo>
                              <a:lnTo>
                                <a:pt x="0" y="830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SANTO</w:t>
      </w:r>
      <w:r>
        <w:rPr>
          <w:spacing w:val="-2"/>
          <w:sz w:val="20"/>
        </w:rPr>
        <w:t> </w:t>
      </w:r>
      <w:r>
        <w:rPr>
          <w:sz w:val="20"/>
        </w:rPr>
        <w:t>TOMÁS</w:t>
      </w:r>
      <w:r>
        <w:rPr>
          <w:spacing w:val="-2"/>
          <w:sz w:val="20"/>
        </w:rPr>
        <w:t> </w:t>
      </w:r>
      <w:r>
        <w:rPr>
          <w:sz w:val="20"/>
        </w:rPr>
        <w:t>JALIETZA</w:t>
      </w:r>
      <w:r>
        <w:rPr>
          <w:spacing w:val="80"/>
          <w:sz w:val="20"/>
        </w:rPr>
        <w:t> </w:t>
      </w:r>
      <w:r>
        <w:rPr>
          <w:sz w:val="20"/>
        </w:rPr>
        <w:t>SAN</w:t>
      </w:r>
      <w:r>
        <w:rPr>
          <w:spacing w:val="-2"/>
          <w:sz w:val="20"/>
        </w:rPr>
        <w:t> </w:t>
      </w:r>
      <w:r>
        <w:rPr>
          <w:sz w:val="20"/>
        </w:rPr>
        <w:t>MARTÍN</w:t>
      </w:r>
      <w:r>
        <w:rPr>
          <w:spacing w:val="-2"/>
          <w:sz w:val="20"/>
        </w:rPr>
        <w:t> </w:t>
      </w:r>
      <w:r>
        <w:rPr>
          <w:sz w:val="20"/>
        </w:rPr>
        <w:t>TILCAJETE</w:t>
      </w:r>
      <w:r>
        <w:rPr>
          <w:spacing w:val="80"/>
          <w:sz w:val="20"/>
        </w:rPr>
        <w:t> </w:t>
      </w:r>
      <w:r>
        <w:rPr>
          <w:sz w:val="20"/>
        </w:rPr>
        <w:t>SAN</w:t>
      </w:r>
      <w:r>
        <w:rPr>
          <w:spacing w:val="-2"/>
          <w:sz w:val="20"/>
        </w:rPr>
        <w:t> </w:t>
      </w:r>
      <w:r>
        <w:rPr>
          <w:sz w:val="20"/>
        </w:rPr>
        <w:t>BARTOLO</w:t>
      </w:r>
      <w:r>
        <w:rPr>
          <w:spacing w:val="-2"/>
          <w:sz w:val="20"/>
        </w:rPr>
        <w:t> </w:t>
      </w:r>
      <w:r>
        <w:rPr>
          <w:sz w:val="20"/>
        </w:rPr>
        <w:t>COYOTEPEC OCOTLÁN</w:t>
      </w:r>
      <w:r>
        <w:rPr>
          <w:spacing w:val="-13"/>
          <w:sz w:val="20"/>
        </w:rPr>
        <w:t> </w:t>
      </w:r>
      <w:r>
        <w:rPr>
          <w:sz w:val="20"/>
        </w:rPr>
        <w:t>DE</w:t>
      </w:r>
      <w:r>
        <w:rPr>
          <w:spacing w:val="-12"/>
          <w:sz w:val="20"/>
        </w:rPr>
        <w:t> </w:t>
      </w:r>
      <w:r>
        <w:rPr>
          <w:sz w:val="20"/>
        </w:rPr>
        <w:t>MORELOS</w:t>
      </w:r>
      <w:r>
        <w:rPr>
          <w:spacing w:val="53"/>
          <w:sz w:val="20"/>
        </w:rPr>
        <w:t> </w:t>
      </w:r>
      <w:r>
        <w:rPr>
          <w:sz w:val="20"/>
        </w:rPr>
        <w:t>MONTE</w:t>
      </w:r>
      <w:r>
        <w:rPr>
          <w:spacing w:val="-13"/>
          <w:sz w:val="20"/>
        </w:rPr>
        <w:t> </w:t>
      </w:r>
      <w:r>
        <w:rPr>
          <w:sz w:val="20"/>
        </w:rPr>
        <w:t>ALBÁN</w:t>
      </w:r>
      <w:r>
        <w:rPr>
          <w:spacing w:val="60"/>
          <w:sz w:val="20"/>
        </w:rPr>
        <w:t> </w:t>
      </w:r>
      <w:r>
        <w:rPr>
          <w:sz w:val="20"/>
        </w:rPr>
        <w:t>ÁRBOL</w:t>
      </w:r>
      <w:r>
        <w:rPr>
          <w:spacing w:val="-13"/>
          <w:sz w:val="20"/>
        </w:rPr>
        <w:t> </w:t>
      </w:r>
      <w:r>
        <w:rPr>
          <w:sz w:val="20"/>
        </w:rPr>
        <w:t>DEL</w:t>
      </w:r>
      <w:r>
        <w:rPr>
          <w:spacing w:val="-12"/>
          <w:sz w:val="20"/>
        </w:rPr>
        <w:t> </w:t>
      </w:r>
      <w:r>
        <w:rPr>
          <w:sz w:val="20"/>
        </w:rPr>
        <w:t>TULE</w:t>
      </w:r>
      <w:r>
        <w:rPr>
          <w:spacing w:val="60"/>
          <w:sz w:val="20"/>
        </w:rPr>
        <w:t> </w:t>
      </w:r>
      <w:r>
        <w:rPr>
          <w:sz w:val="20"/>
        </w:rPr>
        <w:t>TEOTITLÁN</w:t>
      </w:r>
      <w:r>
        <w:rPr>
          <w:spacing w:val="-13"/>
          <w:sz w:val="20"/>
        </w:rPr>
        <w:t> </w:t>
      </w:r>
      <w:r>
        <w:rPr>
          <w:sz w:val="20"/>
        </w:rPr>
        <w:t>DEL</w:t>
      </w:r>
      <w:r>
        <w:rPr>
          <w:spacing w:val="-12"/>
          <w:sz w:val="20"/>
        </w:rPr>
        <w:t> </w:t>
      </w:r>
      <w:r>
        <w:rPr>
          <w:sz w:val="20"/>
        </w:rPr>
        <w:t>VALLE MITLA</w:t>
      </w:r>
      <w:r>
        <w:rPr>
          <w:spacing w:val="80"/>
          <w:sz w:val="20"/>
        </w:rPr>
        <w:t> </w:t>
      </w:r>
      <w:r>
        <w:rPr>
          <w:sz w:val="20"/>
        </w:rPr>
        <w:t>HIERVE EL AGUA</w:t>
      </w:r>
      <w:r>
        <w:rPr>
          <w:spacing w:val="80"/>
          <w:sz w:val="20"/>
        </w:rPr>
        <w:t> </w:t>
      </w:r>
      <w:r>
        <w:rPr>
          <w:sz w:val="20"/>
        </w:rPr>
        <w:t>LUZ</w:t>
      </w:r>
      <w:r>
        <w:rPr>
          <w:spacing w:val="80"/>
          <w:sz w:val="20"/>
        </w:rPr>
        <w:t> </w:t>
      </w:r>
      <w:r>
        <w:rPr>
          <w:sz w:val="20"/>
        </w:rPr>
        <w:t>SONIDO DONAJÍ</w:t>
      </w:r>
    </w:p>
    <w:p>
      <w:pPr>
        <w:pStyle w:val="BodyText"/>
        <w:spacing w:before="166"/>
        <w:rPr>
          <w:sz w:val="20"/>
        </w:rPr>
      </w:pPr>
      <w:r>
        <w:rPr>
          <w:sz w:val="20"/>
        </w:rPr>
        <mc:AlternateContent>
          <mc:Choice Requires="wps">
            <w:drawing>
              <wp:anchor allowOverlap="1" behindDoc="1" distB="0" distL="0" distR="0" distT="0" layoutInCell="1" locked="0" relativeHeight="487587840" simplePos="0">
                <wp:simplePos x="0" y="0"/>
                <wp:positionH relativeFrom="page">
                  <wp:posOffset>2451600</wp:posOffset>
                </wp:positionH>
                <wp:positionV relativeFrom="paragraph">
                  <wp:posOffset>267205</wp:posOffset>
                </wp:positionV>
                <wp:extent cx="4573905" cy="1270"/>
                <wp:effectExtent b="0" l="0" r="0" t="0"/>
                <wp:wrapTopAndBottom/>
                <wp:docPr id="10" name="Graphic 10"/>
                <wp:cNvGraphicFramePr>
                  <a:graphicFrameLocks/>
                </wp:cNvGraphicFramePr>
                <a:graphic>
                  <a:graphicData uri="http://schemas.microsoft.com/office/word/2010/wordprocessingShape">
                    <wps:wsp>
                      <wps:cNvPr id="10" name="Graphic 10"/>
                      <wps:cNvSpPr/>
                      <wps:spPr>
                        <a:xfrm>
                          <a:off x="0" y="0"/>
                          <a:ext cx="4573905" cy="1270"/>
                        </a:xfrm>
                        <a:custGeom>
                          <a:avLst/>
                          <a:gdLst/>
                          <a:ahLst/>
                          <a:cxnLst/>
                          <a:rect b="b" l="l" r="r" t="t"/>
                          <a:pathLst>
                            <a:path h="0" w="4573905">
                              <a:moveTo>
                                <a:pt x="0" y="0"/>
                              </a:moveTo>
                              <a:lnTo>
                                <a:pt x="4573803"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112"/>
        <w:ind w:firstLine="0" w:left="3107" w:right="15"/>
        <w:jc w:val="center"/>
        <w:rPr>
          <w:sz w:val="28"/>
        </w:rPr>
      </w:pPr>
      <w:r>
        <w:rPr>
          <w:color w:val="039ED9"/>
          <w:sz w:val="28"/>
        </w:rPr>
        <w:t>DURACIÓN:</w:t>
      </w:r>
      <w:r>
        <w:rPr>
          <w:color w:val="039ED9"/>
          <w:spacing w:val="23"/>
          <w:sz w:val="28"/>
        </w:rPr>
        <w:t> </w:t>
      </w:r>
      <w:r>
        <w:rPr>
          <w:color w:val="039ED9"/>
          <w:sz w:val="28"/>
        </w:rPr>
        <w:t>06</w:t>
      </w:r>
      <w:r>
        <w:rPr>
          <w:color w:val="039ED9"/>
          <w:spacing w:val="24"/>
          <w:sz w:val="28"/>
        </w:rPr>
        <w:t> </w:t>
      </w:r>
      <w:r>
        <w:rPr>
          <w:color w:val="039ED9"/>
          <w:spacing w:val="-4"/>
          <w:sz w:val="28"/>
        </w:rPr>
        <w:t>DÍAS</w:t>
      </w:r>
    </w:p>
    <w:p>
      <w:pPr>
        <w:spacing w:before="32"/>
        <w:ind w:firstLine="0" w:left="3107" w:right="15"/>
        <w:jc w:val="center"/>
        <w:rPr>
          <w:sz w:val="20"/>
        </w:rPr>
      </w:pPr>
      <w:r>
        <w:rPr>
          <w:sz w:val="20"/>
        </w:rPr>
        <w:t>Única</w:t>
      </w:r>
      <w:r>
        <w:rPr>
          <w:spacing w:val="-7"/>
          <w:sz w:val="20"/>
        </w:rPr>
        <w:t> </w:t>
      </w:r>
      <w:r>
        <w:rPr>
          <w:sz w:val="20"/>
        </w:rPr>
        <w:t>salida</w:t>
      </w:r>
      <w:r>
        <w:rPr>
          <w:spacing w:val="-6"/>
          <w:sz w:val="20"/>
        </w:rPr>
        <w:t> </w:t>
      </w:r>
      <w:r>
        <w:rPr>
          <w:sz w:val="20"/>
        </w:rPr>
        <w:t>23</w:t>
      </w:r>
      <w:r>
        <w:rPr>
          <w:spacing w:val="-6"/>
          <w:sz w:val="20"/>
        </w:rPr>
        <w:t> </w:t>
      </w:r>
      <w:r>
        <w:rPr>
          <w:sz w:val="20"/>
        </w:rPr>
        <w:t>de</w:t>
      </w:r>
      <w:r>
        <w:rPr>
          <w:spacing w:val="-6"/>
          <w:sz w:val="20"/>
        </w:rPr>
        <w:t> </w:t>
      </w:r>
      <w:r>
        <w:rPr>
          <w:sz w:val="20"/>
        </w:rPr>
        <w:t>julio</w:t>
      </w:r>
      <w:r>
        <w:rPr>
          <w:spacing w:val="-7"/>
          <w:sz w:val="20"/>
        </w:rPr>
        <w:t> </w:t>
      </w:r>
      <w:r>
        <w:rPr>
          <w:spacing w:val="-4"/>
          <w:sz w:val="20"/>
        </w:rPr>
        <w:t>2026</w:t>
      </w:r>
    </w:p>
    <w:p>
      <w:pPr>
        <w:pStyle w:val="BodyText"/>
        <w:spacing w:before="0"/>
        <w:rPr>
          <w:sz w:val="9"/>
        </w:rPr>
      </w:pPr>
      <w:r>
        <w:rPr>
          <w:sz w:val="9"/>
        </w:rPr>
        <mc:AlternateContent>
          <mc:Choice Requires="wps">
            <w:drawing>
              <wp:anchor allowOverlap="1" behindDoc="1" distB="0" distL="0" distR="0" distT="0" layoutInCell="1" locked="0" relativeHeight="487588352" simplePos="0">
                <wp:simplePos x="0" y="0"/>
                <wp:positionH relativeFrom="page">
                  <wp:posOffset>2455199</wp:posOffset>
                </wp:positionH>
                <wp:positionV relativeFrom="paragraph">
                  <wp:posOffset>80983</wp:posOffset>
                </wp:positionV>
                <wp:extent cx="4570730" cy="1270"/>
                <wp:effectExtent b="0" l="0" r="0" t="0"/>
                <wp:wrapTopAndBottom/>
                <wp:docPr id="11" name="Graphic 11"/>
                <wp:cNvGraphicFramePr>
                  <a:graphicFrameLocks/>
                </wp:cNvGraphicFramePr>
                <a:graphic>
                  <a:graphicData uri="http://schemas.microsoft.com/office/word/2010/wordprocessingShape">
                    <wps:wsp>
                      <wps:cNvPr id="11" name="Graphic 11"/>
                      <wps:cNvSpPr/>
                      <wps:spPr>
                        <a:xfrm>
                          <a:off x="0" y="0"/>
                          <a:ext cx="4570730" cy="1270"/>
                        </a:xfrm>
                        <a:custGeom>
                          <a:avLst/>
                          <a:gdLst/>
                          <a:ahLst/>
                          <a:cxnLst/>
                          <a:rect b="b" l="l" r="r" t="t"/>
                          <a:pathLst>
                            <a:path h="0" w="4570730">
                              <a:moveTo>
                                <a:pt x="0" y="0"/>
                              </a:moveTo>
                              <a:lnTo>
                                <a:pt x="45701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71"/>
        <w:rPr>
          <w:sz w:val="20"/>
        </w:rPr>
      </w:pPr>
    </w:p>
    <w:p>
      <w:pPr>
        <w:pStyle w:val="Heading1"/>
        <w:ind w:left="3129"/>
      </w:pPr>
      <w:r>
        <w:rPr>
          <w:color w:val="059ED8"/>
          <w:spacing w:val="-2"/>
          <w:w w:val="105"/>
        </w:rPr>
        <w:t>ITINERARIO</w:t>
      </w:r>
    </w:p>
    <w:p>
      <w:pPr>
        <w:pStyle w:val="Heading2"/>
        <w:spacing w:before="170" w:line="241" w:lineRule="exact"/>
      </w:pPr>
      <w:r>
        <w:rPr>
          <w:spacing w:val="-10"/>
        </w:rPr>
        <w:t>DÍA</w:t>
      </w:r>
      <w:r>
        <w:rPr>
          <w:spacing w:val="-3"/>
        </w:rPr>
        <w:t> </w:t>
      </w:r>
      <w:r>
        <w:rPr>
          <w:spacing w:val="-10"/>
        </w:rPr>
        <w:t>1</w:t>
      </w:r>
      <w:r>
        <w:rPr>
          <w:spacing w:val="-3"/>
        </w:rPr>
        <w:t> </w:t>
      </w:r>
      <w:r>
        <w:rPr>
          <w:spacing w:val="-10"/>
        </w:rPr>
        <w:t>OAXACA</w:t>
      </w:r>
    </w:p>
    <w:p>
      <w:pPr>
        <w:pStyle w:val="BodyText"/>
        <w:spacing w:before="19" w:line="247" w:lineRule="auto"/>
        <w:ind w:left="3125" w:right="14"/>
        <w:jc w:val="both"/>
      </w:pPr>
      <w:r>
        <w:rPr/>
        <w:t>Llegada sugerida antes de las 13.00 hrs. recibimiento y traslado al hotel seleccionado. Check in a las 15.00 hrs. Llegadas antes se deja equipaje a resguardo. Resto del día libre. </w:t>
      </w:r>
      <w:r>
        <w:rPr>
          <w:spacing w:val="-2"/>
        </w:rPr>
        <w:t>Alojamiento.</w:t>
      </w:r>
    </w:p>
    <w:p>
      <w:pPr>
        <w:pStyle w:val="BodyText"/>
        <w:spacing w:before="5"/>
      </w:pPr>
    </w:p>
    <w:p>
      <w:pPr>
        <w:pStyle w:val="Heading2"/>
      </w:pPr>
      <w:r>
        <w:rPr/>
        <w:t>DÍA</w:t>
      </w:r>
      <w:r>
        <w:rPr>
          <w:spacing w:val="-7"/>
        </w:rPr>
        <w:t> </w:t>
      </w:r>
      <w:r>
        <w:rPr/>
        <w:t>2</w:t>
      </w:r>
      <w:r>
        <w:rPr>
          <w:spacing w:val="-6"/>
        </w:rPr>
        <w:t> </w:t>
      </w:r>
      <w:r>
        <w:rPr>
          <w:spacing w:val="-2"/>
        </w:rPr>
        <w:t>OAXACA</w:t>
      </w:r>
    </w:p>
    <w:p>
      <w:pPr>
        <w:pStyle w:val="BodyText"/>
        <w:spacing w:line="247" w:lineRule="auto"/>
        <w:ind w:left="3125" w:right="14"/>
        <w:jc w:val="both"/>
      </w:pPr>
      <w:r>
        <w:rPr>
          <w:w w:val="105"/>
        </w:rPr>
        <w:t>Desayuno.</w:t>
      </w:r>
      <w:r>
        <w:rPr>
          <w:spacing w:val="-6"/>
          <w:w w:val="105"/>
        </w:rPr>
        <w:t> </w:t>
      </w:r>
      <w:r>
        <w:rPr>
          <w:w w:val="105"/>
        </w:rPr>
        <w:t>Pasaremos</w:t>
      </w:r>
      <w:r>
        <w:rPr>
          <w:spacing w:val="-6"/>
          <w:w w:val="105"/>
        </w:rPr>
        <w:t> </w:t>
      </w:r>
      <w:r>
        <w:rPr>
          <w:w w:val="105"/>
        </w:rPr>
        <w:t>a</w:t>
      </w:r>
      <w:r>
        <w:rPr>
          <w:spacing w:val="-6"/>
          <w:w w:val="105"/>
        </w:rPr>
        <w:t> </w:t>
      </w:r>
      <w:r>
        <w:rPr>
          <w:w w:val="105"/>
        </w:rPr>
        <w:t>las</w:t>
      </w:r>
      <w:r>
        <w:rPr>
          <w:spacing w:val="-6"/>
          <w:w w:val="105"/>
        </w:rPr>
        <w:t> </w:t>
      </w:r>
      <w:r>
        <w:rPr>
          <w:w w:val="105"/>
        </w:rPr>
        <w:t>08:00am</w:t>
      </w:r>
      <w:r>
        <w:rPr>
          <w:spacing w:val="-6"/>
          <w:w w:val="105"/>
        </w:rPr>
        <w:t> </w:t>
      </w:r>
      <w:r>
        <w:rPr>
          <w:w w:val="105"/>
        </w:rPr>
        <w:t>al</w:t>
      </w:r>
      <w:r>
        <w:rPr>
          <w:spacing w:val="-6"/>
          <w:w w:val="105"/>
        </w:rPr>
        <w:t> </w:t>
      </w:r>
      <w:r>
        <w:rPr>
          <w:w w:val="105"/>
        </w:rPr>
        <w:t>lobby</w:t>
      </w:r>
      <w:r>
        <w:rPr>
          <w:spacing w:val="-6"/>
          <w:w w:val="105"/>
        </w:rPr>
        <w:t> </w:t>
      </w:r>
      <w:r>
        <w:rPr>
          <w:w w:val="105"/>
        </w:rPr>
        <w:t>para</w:t>
      </w:r>
      <w:r>
        <w:rPr>
          <w:spacing w:val="-6"/>
          <w:w w:val="105"/>
        </w:rPr>
        <w:t> </w:t>
      </w:r>
      <w:r>
        <w:rPr>
          <w:w w:val="105"/>
        </w:rPr>
        <w:t>visitar</w:t>
      </w:r>
      <w:r>
        <w:rPr>
          <w:spacing w:val="-6"/>
          <w:w w:val="105"/>
        </w:rPr>
        <w:t> </w:t>
      </w:r>
      <w:r>
        <w:rPr>
          <w:w w:val="105"/>
        </w:rPr>
        <w:t>4</w:t>
      </w:r>
      <w:r>
        <w:rPr>
          <w:spacing w:val="-6"/>
          <w:w w:val="105"/>
        </w:rPr>
        <w:t> </w:t>
      </w:r>
      <w:r>
        <w:rPr>
          <w:w w:val="105"/>
        </w:rPr>
        <w:t>lugares</w:t>
      </w:r>
      <w:r>
        <w:rPr>
          <w:spacing w:val="-6"/>
          <w:w w:val="105"/>
        </w:rPr>
        <w:t> </w:t>
      </w:r>
      <w:r>
        <w:rPr>
          <w:w w:val="105"/>
        </w:rPr>
        <w:t>muy</w:t>
      </w:r>
      <w:r>
        <w:rPr>
          <w:spacing w:val="-6"/>
          <w:w w:val="105"/>
        </w:rPr>
        <w:t> </w:t>
      </w:r>
      <w:r>
        <w:rPr>
          <w:w w:val="105"/>
        </w:rPr>
        <w:t>importantes</w:t>
      </w:r>
      <w:r>
        <w:rPr>
          <w:spacing w:val="-6"/>
          <w:w w:val="105"/>
        </w:rPr>
        <w:t> </w:t>
      </w:r>
      <w:r>
        <w:rPr>
          <w:w w:val="105"/>
        </w:rPr>
        <w:t>en </w:t>
      </w:r>
      <w:r>
        <w:rPr/>
        <w:t>la ruta de artesanías, Santo Tomas Jalietza, villa famosa por la elaboración de ropa típica, </w:t>
      </w:r>
      <w:r>
        <w:rPr>
          <w:w w:val="105"/>
        </w:rPr>
        <w:t>posteriormente</w:t>
      </w:r>
      <w:r>
        <w:rPr>
          <w:spacing w:val="-15"/>
          <w:w w:val="105"/>
        </w:rPr>
        <w:t> </w:t>
      </w:r>
      <w:r>
        <w:rPr>
          <w:w w:val="105"/>
        </w:rPr>
        <w:t>San</w:t>
      </w:r>
      <w:r>
        <w:rPr>
          <w:spacing w:val="-14"/>
          <w:w w:val="105"/>
        </w:rPr>
        <w:t> </w:t>
      </w:r>
      <w:r>
        <w:rPr>
          <w:w w:val="105"/>
        </w:rPr>
        <w:t>Martin</w:t>
      </w:r>
      <w:r>
        <w:rPr>
          <w:spacing w:val="-15"/>
          <w:w w:val="105"/>
        </w:rPr>
        <w:t> </w:t>
      </w:r>
      <w:r>
        <w:rPr>
          <w:w w:val="105"/>
        </w:rPr>
        <w:t>Tilcajete,</w:t>
      </w:r>
      <w:r>
        <w:rPr>
          <w:spacing w:val="-14"/>
          <w:w w:val="105"/>
        </w:rPr>
        <w:t> </w:t>
      </w:r>
      <w:r>
        <w:rPr>
          <w:w w:val="105"/>
        </w:rPr>
        <w:t>lugar</w:t>
      </w:r>
      <w:r>
        <w:rPr>
          <w:spacing w:val="-15"/>
          <w:w w:val="105"/>
        </w:rPr>
        <w:t> </w:t>
      </w:r>
      <w:r>
        <w:rPr>
          <w:w w:val="105"/>
        </w:rPr>
        <w:t>de</w:t>
      </w:r>
      <w:r>
        <w:rPr>
          <w:spacing w:val="-14"/>
          <w:w w:val="105"/>
        </w:rPr>
        <w:t> </w:t>
      </w:r>
      <w:r>
        <w:rPr>
          <w:w w:val="105"/>
        </w:rPr>
        <w:t>famosos</w:t>
      </w:r>
      <w:r>
        <w:rPr>
          <w:spacing w:val="-15"/>
          <w:w w:val="105"/>
        </w:rPr>
        <w:t> </w:t>
      </w:r>
      <w:r>
        <w:rPr>
          <w:w w:val="105"/>
        </w:rPr>
        <w:t>artesanos</w:t>
      </w:r>
      <w:r>
        <w:rPr>
          <w:spacing w:val="-14"/>
          <w:w w:val="105"/>
        </w:rPr>
        <w:t> </w:t>
      </w:r>
      <w:r>
        <w:rPr>
          <w:w w:val="105"/>
        </w:rPr>
        <w:t>de</w:t>
      </w:r>
      <w:r>
        <w:rPr>
          <w:spacing w:val="-14"/>
          <w:w w:val="105"/>
        </w:rPr>
        <w:t> </w:t>
      </w:r>
      <w:r>
        <w:rPr>
          <w:w w:val="105"/>
        </w:rPr>
        <w:t>alebrijes</w:t>
      </w:r>
      <w:r>
        <w:rPr>
          <w:spacing w:val="-15"/>
          <w:w w:val="105"/>
        </w:rPr>
        <w:t> </w:t>
      </w:r>
      <w:r>
        <w:rPr>
          <w:w w:val="105"/>
        </w:rPr>
        <w:t>de</w:t>
      </w:r>
      <w:r>
        <w:rPr>
          <w:spacing w:val="-14"/>
          <w:w w:val="105"/>
        </w:rPr>
        <w:t> </w:t>
      </w:r>
      <w:r>
        <w:rPr>
          <w:w w:val="105"/>
        </w:rPr>
        <w:t>madera, visitaremos</w:t>
      </w:r>
      <w:r>
        <w:rPr>
          <w:spacing w:val="-12"/>
          <w:w w:val="105"/>
        </w:rPr>
        <w:t> </w:t>
      </w:r>
      <w:r>
        <w:rPr>
          <w:w w:val="105"/>
        </w:rPr>
        <w:t>casa</w:t>
      </w:r>
      <w:r>
        <w:rPr>
          <w:spacing w:val="-12"/>
          <w:w w:val="105"/>
        </w:rPr>
        <w:t> </w:t>
      </w:r>
      <w:r>
        <w:rPr>
          <w:w w:val="105"/>
        </w:rPr>
        <w:t>de</w:t>
      </w:r>
      <w:r>
        <w:rPr>
          <w:spacing w:val="-12"/>
          <w:w w:val="105"/>
        </w:rPr>
        <w:t> </w:t>
      </w:r>
      <w:r>
        <w:rPr>
          <w:w w:val="105"/>
        </w:rPr>
        <w:t>uno</w:t>
      </w:r>
      <w:r>
        <w:rPr>
          <w:spacing w:val="-12"/>
          <w:w w:val="105"/>
        </w:rPr>
        <w:t> </w:t>
      </w:r>
      <w:r>
        <w:rPr>
          <w:w w:val="105"/>
        </w:rPr>
        <w:t>de</w:t>
      </w:r>
      <w:r>
        <w:rPr>
          <w:spacing w:val="-12"/>
          <w:w w:val="105"/>
        </w:rPr>
        <w:t> </w:t>
      </w:r>
      <w:r>
        <w:rPr>
          <w:w w:val="105"/>
        </w:rPr>
        <w:t>los</w:t>
      </w:r>
      <w:r>
        <w:rPr>
          <w:spacing w:val="-12"/>
          <w:w w:val="105"/>
        </w:rPr>
        <w:t> </w:t>
      </w:r>
      <w:r>
        <w:rPr>
          <w:w w:val="105"/>
        </w:rPr>
        <w:t>artesanos</w:t>
      </w:r>
      <w:r>
        <w:rPr>
          <w:spacing w:val="-12"/>
          <w:w w:val="105"/>
        </w:rPr>
        <w:t> </w:t>
      </w:r>
      <w:r>
        <w:rPr>
          <w:w w:val="105"/>
        </w:rPr>
        <w:t>y</w:t>
      </w:r>
      <w:r>
        <w:rPr>
          <w:spacing w:val="-12"/>
          <w:w w:val="105"/>
        </w:rPr>
        <w:t> </w:t>
      </w:r>
      <w:r>
        <w:rPr>
          <w:w w:val="105"/>
        </w:rPr>
        <w:t>podrán</w:t>
      </w:r>
      <w:r>
        <w:rPr>
          <w:spacing w:val="-12"/>
          <w:w w:val="105"/>
        </w:rPr>
        <w:t> </w:t>
      </w:r>
      <w:r>
        <w:rPr>
          <w:w w:val="105"/>
        </w:rPr>
        <w:t>ver</w:t>
      </w:r>
      <w:r>
        <w:rPr>
          <w:spacing w:val="-12"/>
          <w:w w:val="105"/>
        </w:rPr>
        <w:t> </w:t>
      </w:r>
      <w:r>
        <w:rPr>
          <w:w w:val="105"/>
        </w:rPr>
        <w:t>la</w:t>
      </w:r>
      <w:r>
        <w:rPr>
          <w:spacing w:val="-12"/>
          <w:w w:val="105"/>
        </w:rPr>
        <w:t> </w:t>
      </w:r>
      <w:r>
        <w:rPr>
          <w:w w:val="105"/>
        </w:rPr>
        <w:t>elaboración</w:t>
      </w:r>
      <w:r>
        <w:rPr>
          <w:spacing w:val="-12"/>
          <w:w w:val="105"/>
        </w:rPr>
        <w:t> </w:t>
      </w:r>
      <w:r>
        <w:rPr>
          <w:w w:val="105"/>
        </w:rPr>
        <w:t>de</w:t>
      </w:r>
      <w:r>
        <w:rPr>
          <w:spacing w:val="-12"/>
          <w:w w:val="105"/>
        </w:rPr>
        <w:t> </w:t>
      </w:r>
      <w:r>
        <w:rPr>
          <w:w w:val="105"/>
        </w:rPr>
        <w:t>estos</w:t>
      </w:r>
      <w:r>
        <w:rPr>
          <w:spacing w:val="-12"/>
          <w:w w:val="105"/>
        </w:rPr>
        <w:t> </w:t>
      </w:r>
      <w:r>
        <w:rPr>
          <w:w w:val="105"/>
        </w:rPr>
        <w:t>fantásticos </w:t>
      </w:r>
      <w:r>
        <w:rPr/>
        <w:t>alebrijes, San Bartolo Coyotepec, famoso por la elaboración de Barro Negro. Comida sin bebidas. Visitaremos Ocotlán de Morelos, Villa donde podrán ver el Mercado de sitio solo en viernes con su tianguis. Regreso a Oaxaca. Posteriormente traslado al mirador del cerro </w:t>
      </w:r>
      <w:r>
        <w:rPr>
          <w:w w:val="105"/>
        </w:rPr>
        <w:t>del</w:t>
      </w:r>
      <w:r>
        <w:rPr>
          <w:spacing w:val="-13"/>
          <w:w w:val="105"/>
        </w:rPr>
        <w:t> </w:t>
      </w:r>
      <w:r>
        <w:rPr>
          <w:w w:val="105"/>
        </w:rPr>
        <w:t>Fortín</w:t>
      </w:r>
      <w:r>
        <w:rPr>
          <w:spacing w:val="-13"/>
          <w:w w:val="105"/>
        </w:rPr>
        <w:t> </w:t>
      </w:r>
      <w:r>
        <w:rPr>
          <w:w w:val="105"/>
        </w:rPr>
        <w:t>para</w:t>
      </w:r>
      <w:r>
        <w:rPr>
          <w:spacing w:val="-13"/>
          <w:w w:val="105"/>
        </w:rPr>
        <w:t> </w:t>
      </w:r>
      <w:r>
        <w:rPr>
          <w:w w:val="105"/>
        </w:rPr>
        <w:t>tomar</w:t>
      </w:r>
      <w:r>
        <w:rPr>
          <w:spacing w:val="-13"/>
          <w:w w:val="105"/>
        </w:rPr>
        <w:t> </w:t>
      </w:r>
      <w:r>
        <w:rPr>
          <w:w w:val="105"/>
        </w:rPr>
        <w:t>fotos</w:t>
      </w:r>
      <w:r>
        <w:rPr>
          <w:spacing w:val="-13"/>
          <w:w w:val="105"/>
        </w:rPr>
        <w:t> </w:t>
      </w:r>
      <w:r>
        <w:rPr>
          <w:w w:val="105"/>
        </w:rPr>
        <w:t>y</w:t>
      </w:r>
      <w:r>
        <w:rPr>
          <w:spacing w:val="-13"/>
          <w:w w:val="105"/>
        </w:rPr>
        <w:t> </w:t>
      </w:r>
      <w:r>
        <w:rPr>
          <w:w w:val="105"/>
        </w:rPr>
        <w:t>disfrutar</w:t>
      </w:r>
      <w:r>
        <w:rPr>
          <w:spacing w:val="-13"/>
          <w:w w:val="105"/>
        </w:rPr>
        <w:t> </w:t>
      </w:r>
      <w:r>
        <w:rPr>
          <w:w w:val="105"/>
        </w:rPr>
        <w:t>de</w:t>
      </w:r>
      <w:r>
        <w:rPr>
          <w:spacing w:val="-13"/>
          <w:w w:val="105"/>
        </w:rPr>
        <w:t> </w:t>
      </w:r>
      <w:r>
        <w:rPr>
          <w:w w:val="105"/>
        </w:rPr>
        <w:t>la</w:t>
      </w:r>
      <w:r>
        <w:rPr>
          <w:spacing w:val="-13"/>
          <w:w w:val="105"/>
        </w:rPr>
        <w:t> </w:t>
      </w:r>
      <w:r>
        <w:rPr>
          <w:w w:val="105"/>
        </w:rPr>
        <w:t>vista</w:t>
      </w:r>
      <w:r>
        <w:rPr>
          <w:spacing w:val="-13"/>
          <w:w w:val="105"/>
        </w:rPr>
        <w:t> </w:t>
      </w:r>
      <w:r>
        <w:rPr>
          <w:w w:val="105"/>
        </w:rPr>
        <w:t>de</w:t>
      </w:r>
      <w:r>
        <w:rPr>
          <w:spacing w:val="-13"/>
          <w:w w:val="105"/>
        </w:rPr>
        <w:t> </w:t>
      </w:r>
      <w:r>
        <w:rPr>
          <w:w w:val="105"/>
        </w:rPr>
        <w:t>la</w:t>
      </w:r>
      <w:r>
        <w:rPr>
          <w:spacing w:val="-13"/>
          <w:w w:val="105"/>
        </w:rPr>
        <w:t> </w:t>
      </w:r>
      <w:r>
        <w:rPr>
          <w:w w:val="105"/>
        </w:rPr>
        <w:t>ciudad,</w:t>
      </w:r>
      <w:r>
        <w:rPr>
          <w:spacing w:val="-13"/>
          <w:w w:val="105"/>
        </w:rPr>
        <w:t> </w:t>
      </w:r>
      <w:r>
        <w:rPr>
          <w:w w:val="105"/>
        </w:rPr>
        <w:t>a</w:t>
      </w:r>
      <w:r>
        <w:rPr>
          <w:spacing w:val="-13"/>
          <w:w w:val="105"/>
        </w:rPr>
        <w:t> </w:t>
      </w:r>
      <w:r>
        <w:rPr>
          <w:w w:val="105"/>
        </w:rPr>
        <w:t>continuación</w:t>
      </w:r>
      <w:r>
        <w:rPr>
          <w:spacing w:val="-13"/>
          <w:w w:val="105"/>
        </w:rPr>
        <w:t> </w:t>
      </w:r>
      <w:r>
        <w:rPr>
          <w:w w:val="105"/>
        </w:rPr>
        <w:t>visita</w:t>
      </w:r>
      <w:r>
        <w:rPr>
          <w:spacing w:val="-13"/>
          <w:w w:val="105"/>
        </w:rPr>
        <w:t> </w:t>
      </w:r>
      <w:r>
        <w:rPr>
          <w:w w:val="105"/>
        </w:rPr>
        <w:t>a</w:t>
      </w:r>
      <w:r>
        <w:rPr>
          <w:spacing w:val="-13"/>
          <w:w w:val="105"/>
        </w:rPr>
        <w:t> </w:t>
      </w:r>
      <w:r>
        <w:rPr>
          <w:w w:val="105"/>
        </w:rPr>
        <w:t>pie del</w:t>
      </w:r>
      <w:r>
        <w:rPr>
          <w:spacing w:val="-14"/>
          <w:w w:val="105"/>
        </w:rPr>
        <w:t> </w:t>
      </w:r>
      <w:r>
        <w:rPr>
          <w:w w:val="105"/>
        </w:rPr>
        <w:t>barrio</w:t>
      </w:r>
      <w:r>
        <w:rPr>
          <w:spacing w:val="-14"/>
          <w:w w:val="105"/>
        </w:rPr>
        <w:t> </w:t>
      </w:r>
      <w:r>
        <w:rPr>
          <w:w w:val="105"/>
        </w:rPr>
        <w:t>de</w:t>
      </w:r>
      <w:r>
        <w:rPr>
          <w:spacing w:val="-14"/>
          <w:w w:val="105"/>
        </w:rPr>
        <w:t> </w:t>
      </w:r>
      <w:r>
        <w:rPr>
          <w:w w:val="105"/>
        </w:rPr>
        <w:t>Xochimilco.</w:t>
      </w:r>
      <w:r>
        <w:rPr>
          <w:spacing w:val="-14"/>
          <w:w w:val="105"/>
        </w:rPr>
        <w:t> </w:t>
      </w:r>
      <w:r>
        <w:rPr>
          <w:w w:val="105"/>
        </w:rPr>
        <w:t>Traslado</w:t>
      </w:r>
      <w:r>
        <w:rPr>
          <w:spacing w:val="-14"/>
          <w:w w:val="105"/>
        </w:rPr>
        <w:t> </w:t>
      </w:r>
      <w:r>
        <w:rPr>
          <w:w w:val="105"/>
        </w:rPr>
        <w:t>a</w:t>
      </w:r>
      <w:r>
        <w:rPr>
          <w:spacing w:val="-14"/>
          <w:w w:val="105"/>
        </w:rPr>
        <w:t> </w:t>
      </w:r>
      <w:r>
        <w:rPr>
          <w:w w:val="105"/>
        </w:rPr>
        <w:t>su</w:t>
      </w:r>
      <w:r>
        <w:rPr>
          <w:spacing w:val="-14"/>
          <w:w w:val="105"/>
        </w:rPr>
        <w:t> </w:t>
      </w:r>
      <w:r>
        <w:rPr>
          <w:w w:val="105"/>
        </w:rPr>
        <w:t>hotel</w:t>
      </w:r>
      <w:r>
        <w:rPr>
          <w:spacing w:val="-14"/>
          <w:w w:val="105"/>
        </w:rPr>
        <w:t> </w:t>
      </w:r>
      <w:r>
        <w:rPr>
          <w:w w:val="105"/>
        </w:rPr>
        <w:t>y</w:t>
      </w:r>
      <w:r>
        <w:rPr>
          <w:spacing w:val="-14"/>
          <w:w w:val="105"/>
        </w:rPr>
        <w:t> </w:t>
      </w:r>
      <w:r>
        <w:rPr>
          <w:w w:val="105"/>
        </w:rPr>
        <w:t>alojamiento.</w:t>
      </w:r>
    </w:p>
    <w:p>
      <w:pPr>
        <w:pStyle w:val="BodyText"/>
        <w:spacing w:before="2"/>
      </w:pPr>
    </w:p>
    <w:p>
      <w:pPr>
        <w:pStyle w:val="Heading2"/>
        <w:spacing w:before="0"/>
      </w:pPr>
      <w:r>
        <w:rPr/>
        <w:t>DÍA</w:t>
      </w:r>
      <w:r>
        <w:rPr>
          <w:spacing w:val="-7"/>
        </w:rPr>
        <w:t> </w:t>
      </w:r>
      <w:r>
        <w:rPr/>
        <w:t>3</w:t>
      </w:r>
      <w:r>
        <w:rPr>
          <w:spacing w:val="-7"/>
        </w:rPr>
        <w:t> </w:t>
      </w:r>
      <w:r>
        <w:rPr>
          <w:spacing w:val="-2"/>
        </w:rPr>
        <w:t>OAXACA</w:t>
      </w:r>
    </w:p>
    <w:p>
      <w:pPr>
        <w:pStyle w:val="BodyText"/>
        <w:spacing w:line="247" w:lineRule="auto"/>
        <w:ind w:left="3125" w:right="14"/>
        <w:jc w:val="both"/>
      </w:pPr>
      <w:r>
        <w:rPr/>
        <w:t>Desayuno.</w:t>
      </w:r>
      <w:r>
        <w:rPr>
          <w:spacing w:val="-1"/>
        </w:rPr>
        <w:t> </w:t>
      </w:r>
      <w:r>
        <w:rPr/>
        <w:t>Salida</w:t>
      </w:r>
      <w:r>
        <w:rPr>
          <w:spacing w:val="-1"/>
        </w:rPr>
        <w:t> </w:t>
      </w:r>
      <w:r>
        <w:rPr/>
        <w:t>a</w:t>
      </w:r>
      <w:r>
        <w:rPr>
          <w:spacing w:val="-1"/>
        </w:rPr>
        <w:t> </w:t>
      </w:r>
      <w:r>
        <w:rPr/>
        <w:t>Monte</w:t>
      </w:r>
      <w:r>
        <w:rPr>
          <w:spacing w:val="-1"/>
        </w:rPr>
        <w:t> </w:t>
      </w:r>
      <w:r>
        <w:rPr/>
        <w:t>Albán</w:t>
      </w:r>
      <w:r>
        <w:rPr>
          <w:spacing w:val="-1"/>
        </w:rPr>
        <w:t> </w:t>
      </w:r>
      <w:r>
        <w:rPr/>
        <w:t>visitando</w:t>
      </w:r>
      <w:r>
        <w:rPr>
          <w:spacing w:val="-1"/>
        </w:rPr>
        <w:t> </w:t>
      </w:r>
      <w:r>
        <w:rPr/>
        <w:t>la</w:t>
      </w:r>
      <w:r>
        <w:rPr>
          <w:spacing w:val="-1"/>
        </w:rPr>
        <w:t> </w:t>
      </w:r>
      <w:r>
        <w:rPr/>
        <w:t>zona</w:t>
      </w:r>
      <w:r>
        <w:rPr>
          <w:spacing w:val="-1"/>
        </w:rPr>
        <w:t> </w:t>
      </w:r>
      <w:r>
        <w:rPr/>
        <w:t>arqueológica.</w:t>
      </w:r>
      <w:r>
        <w:rPr>
          <w:spacing w:val="-1"/>
        </w:rPr>
        <w:t> </w:t>
      </w:r>
      <w:r>
        <w:rPr/>
        <w:t>Comida</w:t>
      </w:r>
      <w:r>
        <w:rPr>
          <w:spacing w:val="-1"/>
        </w:rPr>
        <w:t> </w:t>
      </w:r>
      <w:r>
        <w:rPr/>
        <w:t>en</w:t>
      </w:r>
      <w:r>
        <w:rPr>
          <w:spacing w:val="-1"/>
        </w:rPr>
        <w:t> </w:t>
      </w:r>
      <w:r>
        <w:rPr/>
        <w:t>ruta</w:t>
      </w:r>
      <w:r>
        <w:rPr>
          <w:spacing w:val="-1"/>
        </w:rPr>
        <w:t> </w:t>
      </w:r>
      <w:r>
        <w:rPr/>
        <w:t>y</w:t>
      </w:r>
      <w:r>
        <w:rPr>
          <w:spacing w:val="-1"/>
        </w:rPr>
        <w:t> </w:t>
      </w:r>
      <w:r>
        <w:rPr/>
        <w:t>regreso a Oaxaca, les dejaremos en la zona del centro para que puedan admirar el desfile de las delegaciones participantes en la Guelaguetza, que inicia a las 18.00 hrs. al ser evento libre se requiere que estén atentos a la ruta y esperar en las calles del centro histórico. Traslado</w:t>
      </w:r>
      <w:r>
        <w:rPr>
          <w:spacing w:val="40"/>
        </w:rPr>
        <w:t> </w:t>
      </w:r>
      <w:r>
        <w:rPr/>
        <w:t>a su hotel por su cuenta. Alojamiento.</w:t>
      </w:r>
    </w:p>
    <w:p>
      <w:pPr>
        <w:pStyle w:val="BodyText"/>
        <w:spacing w:before="4"/>
      </w:pPr>
    </w:p>
    <w:p>
      <w:pPr>
        <w:pStyle w:val="Heading2"/>
      </w:pPr>
      <w:r>
        <w:rPr/>
        <w:t>DÍA</w:t>
      </w:r>
      <w:r>
        <w:rPr>
          <w:spacing w:val="-3"/>
        </w:rPr>
        <w:t> </w:t>
      </w:r>
      <w:r>
        <w:rPr/>
        <w:t>4</w:t>
      </w:r>
      <w:r>
        <w:rPr>
          <w:spacing w:val="-2"/>
        </w:rPr>
        <w:t> OAXACA</w:t>
      </w:r>
    </w:p>
    <w:p>
      <w:pPr>
        <w:pStyle w:val="BodyText"/>
        <w:spacing w:line="247" w:lineRule="auto"/>
        <w:ind w:left="3125" w:right="14"/>
        <w:jc w:val="both"/>
      </w:pPr>
      <w:r>
        <w:rPr>
          <w:spacing w:val="-2"/>
        </w:rPr>
        <w:t>Desayuno.</w:t>
      </w:r>
      <w:r>
        <w:rPr>
          <w:spacing w:val="-6"/>
        </w:rPr>
        <w:t> </w:t>
      </w:r>
      <w:r>
        <w:rPr>
          <w:spacing w:val="-2"/>
        </w:rPr>
        <w:t>Visita</w:t>
      </w:r>
      <w:r>
        <w:rPr>
          <w:spacing w:val="-6"/>
        </w:rPr>
        <w:t> </w:t>
      </w:r>
      <w:r>
        <w:rPr>
          <w:spacing w:val="-2"/>
        </w:rPr>
        <w:t>al</w:t>
      </w:r>
      <w:r>
        <w:rPr>
          <w:spacing w:val="-6"/>
        </w:rPr>
        <w:t> </w:t>
      </w:r>
      <w:r>
        <w:rPr>
          <w:spacing w:val="-2"/>
        </w:rPr>
        <w:t>árbol</w:t>
      </w:r>
      <w:r>
        <w:rPr>
          <w:spacing w:val="-6"/>
        </w:rPr>
        <w:t> </w:t>
      </w:r>
      <w:r>
        <w:rPr>
          <w:spacing w:val="-2"/>
        </w:rPr>
        <w:t>del</w:t>
      </w:r>
      <w:r>
        <w:rPr>
          <w:spacing w:val="-6"/>
        </w:rPr>
        <w:t> </w:t>
      </w:r>
      <w:r>
        <w:rPr>
          <w:spacing w:val="-2"/>
        </w:rPr>
        <w:t>Tule,</w:t>
      </w:r>
      <w:r>
        <w:rPr>
          <w:spacing w:val="-6"/>
        </w:rPr>
        <w:t> </w:t>
      </w:r>
      <w:r>
        <w:rPr>
          <w:spacing w:val="-2"/>
        </w:rPr>
        <w:t>Teotitlán</w:t>
      </w:r>
      <w:r>
        <w:rPr>
          <w:spacing w:val="-6"/>
        </w:rPr>
        <w:t> </w:t>
      </w:r>
      <w:r>
        <w:rPr>
          <w:spacing w:val="-2"/>
        </w:rPr>
        <w:t>del</w:t>
      </w:r>
      <w:r>
        <w:rPr>
          <w:spacing w:val="-6"/>
        </w:rPr>
        <w:t> </w:t>
      </w:r>
      <w:r>
        <w:rPr>
          <w:spacing w:val="-2"/>
        </w:rPr>
        <w:t>valle,</w:t>
      </w:r>
      <w:r>
        <w:rPr>
          <w:spacing w:val="-6"/>
        </w:rPr>
        <w:t> </w:t>
      </w:r>
      <w:r>
        <w:rPr>
          <w:spacing w:val="-2"/>
        </w:rPr>
        <w:t>zona</w:t>
      </w:r>
      <w:r>
        <w:rPr>
          <w:spacing w:val="-6"/>
        </w:rPr>
        <w:t> </w:t>
      </w:r>
      <w:r>
        <w:rPr>
          <w:spacing w:val="-2"/>
        </w:rPr>
        <w:t>arqueológica</w:t>
      </w:r>
      <w:r>
        <w:rPr>
          <w:spacing w:val="-6"/>
        </w:rPr>
        <w:t> </w:t>
      </w:r>
      <w:r>
        <w:rPr>
          <w:spacing w:val="-2"/>
        </w:rPr>
        <w:t>de</w:t>
      </w:r>
      <w:r>
        <w:rPr>
          <w:spacing w:val="-6"/>
        </w:rPr>
        <w:t> </w:t>
      </w:r>
      <w:r>
        <w:rPr>
          <w:spacing w:val="-2"/>
        </w:rPr>
        <w:t>Mitla,</w:t>
      </w:r>
      <w:r>
        <w:rPr>
          <w:spacing w:val="-6"/>
        </w:rPr>
        <w:t> </w:t>
      </w:r>
      <w:r>
        <w:rPr>
          <w:spacing w:val="-2"/>
        </w:rPr>
        <w:t>fábrica</w:t>
      </w:r>
      <w:r>
        <w:rPr>
          <w:spacing w:val="-6"/>
        </w:rPr>
        <w:t> </w:t>
      </w:r>
      <w:r>
        <w:rPr>
          <w:spacing w:val="-2"/>
        </w:rPr>
        <w:t>de </w:t>
      </w:r>
      <w:r>
        <w:rPr/>
        <w:t>mezcal y hierve el agua. Comida en ruta. Regreso a Oaxaca, posteriormente los dejaremos en</w:t>
      </w:r>
      <w:r>
        <w:rPr>
          <w:spacing w:val="-3"/>
        </w:rPr>
        <w:t> </w:t>
      </w:r>
      <w:r>
        <w:rPr/>
        <w:t>el</w:t>
      </w:r>
      <w:r>
        <w:rPr>
          <w:spacing w:val="-3"/>
        </w:rPr>
        <w:t> </w:t>
      </w:r>
      <w:r>
        <w:rPr/>
        <w:t>auditorio</w:t>
      </w:r>
      <w:r>
        <w:rPr>
          <w:spacing w:val="-3"/>
        </w:rPr>
        <w:t> </w:t>
      </w:r>
      <w:r>
        <w:rPr/>
        <w:t>Guelaguetza</w:t>
      </w:r>
      <w:r>
        <w:rPr>
          <w:spacing w:val="-3"/>
        </w:rPr>
        <w:t> </w:t>
      </w:r>
      <w:r>
        <w:rPr/>
        <w:t>para</w:t>
      </w:r>
      <w:r>
        <w:rPr>
          <w:spacing w:val="-3"/>
        </w:rPr>
        <w:t> </w:t>
      </w:r>
      <w:r>
        <w:rPr/>
        <w:t>el</w:t>
      </w:r>
      <w:r>
        <w:rPr>
          <w:spacing w:val="-3"/>
        </w:rPr>
        <w:t> </w:t>
      </w:r>
      <w:r>
        <w:rPr/>
        <w:t>espectáculo</w:t>
      </w:r>
      <w:r>
        <w:rPr>
          <w:spacing w:val="-3"/>
        </w:rPr>
        <w:t> </w:t>
      </w:r>
      <w:r>
        <w:rPr/>
        <w:t>de</w:t>
      </w:r>
      <w:r>
        <w:rPr>
          <w:spacing w:val="-3"/>
        </w:rPr>
        <w:t> </w:t>
      </w:r>
      <w:r>
        <w:rPr/>
        <w:t>luz</w:t>
      </w:r>
      <w:r>
        <w:rPr>
          <w:spacing w:val="-3"/>
        </w:rPr>
        <w:t> </w:t>
      </w:r>
      <w:r>
        <w:rPr/>
        <w:t>y</w:t>
      </w:r>
      <w:r>
        <w:rPr>
          <w:spacing w:val="-3"/>
        </w:rPr>
        <w:t> </w:t>
      </w:r>
      <w:r>
        <w:rPr/>
        <w:t>sonido</w:t>
      </w:r>
      <w:r>
        <w:rPr>
          <w:spacing w:val="-3"/>
        </w:rPr>
        <w:t> </w:t>
      </w:r>
      <w:r>
        <w:rPr/>
        <w:t>de</w:t>
      </w:r>
      <w:r>
        <w:rPr>
          <w:spacing w:val="-3"/>
        </w:rPr>
        <w:t> </w:t>
      </w:r>
      <w:r>
        <w:rPr/>
        <w:t>la</w:t>
      </w:r>
      <w:r>
        <w:rPr>
          <w:spacing w:val="-3"/>
        </w:rPr>
        <w:t> </w:t>
      </w:r>
      <w:r>
        <w:rPr/>
        <w:t>leyenda</w:t>
      </w:r>
      <w:r>
        <w:rPr>
          <w:spacing w:val="-3"/>
        </w:rPr>
        <w:t> </w:t>
      </w:r>
      <w:r>
        <w:rPr/>
        <w:t>de</w:t>
      </w:r>
      <w:r>
        <w:rPr>
          <w:spacing w:val="-3"/>
        </w:rPr>
        <w:t> </w:t>
      </w:r>
      <w:r>
        <w:rPr/>
        <w:t>la</w:t>
      </w:r>
      <w:r>
        <w:rPr>
          <w:spacing w:val="-3"/>
        </w:rPr>
        <w:t> </w:t>
      </w:r>
      <w:r>
        <w:rPr/>
        <w:t>princesa Donají, al termino traslado a su hotel. Alojamiento.</w:t>
      </w:r>
    </w:p>
    <w:p>
      <w:pPr>
        <w:pStyle w:val="BodyText"/>
        <w:spacing w:before="4"/>
      </w:pPr>
    </w:p>
    <w:p>
      <w:pPr>
        <w:pStyle w:val="Heading2"/>
      </w:pPr>
      <w:r>
        <w:rPr/>
        <w:t>DÍA</w:t>
      </w:r>
      <w:r>
        <w:rPr>
          <w:spacing w:val="-7"/>
        </w:rPr>
        <w:t> </w:t>
      </w:r>
      <w:r>
        <w:rPr/>
        <w:t>5</w:t>
      </w:r>
      <w:r>
        <w:rPr>
          <w:spacing w:val="-6"/>
        </w:rPr>
        <w:t> </w:t>
      </w:r>
      <w:r>
        <w:rPr>
          <w:spacing w:val="-2"/>
        </w:rPr>
        <w:t>OAXACA</w:t>
      </w:r>
    </w:p>
    <w:p>
      <w:pPr>
        <w:pStyle w:val="BodyText"/>
        <w:spacing w:line="247" w:lineRule="auto"/>
        <w:ind w:left="3125" w:right="14"/>
        <w:jc w:val="both"/>
      </w:pPr>
      <w:r>
        <w:rPr/>
        <w:t>Desayuno. Día libre. A la hora indicada traslado al Hotel Quinta Real para la Cena-show Guelaguetza. Al término regreso al hotel. Alojamiento.</w:t>
      </w:r>
    </w:p>
    <w:p>
      <w:pPr>
        <w:pStyle w:val="BodyText"/>
        <w:spacing w:before="5"/>
      </w:pPr>
    </w:p>
    <w:p>
      <w:pPr>
        <w:pStyle w:val="Heading2"/>
      </w:pPr>
      <w:r>
        <w:rPr/>
        <w:t>DÍA</w:t>
      </w:r>
      <w:r>
        <w:rPr>
          <w:spacing w:val="-2"/>
        </w:rPr>
        <w:t> </w:t>
      </w:r>
      <w:r>
        <w:rPr/>
        <w:t>6</w:t>
      </w:r>
      <w:r>
        <w:rPr>
          <w:spacing w:val="-2"/>
        </w:rPr>
        <w:t> OAXACA</w:t>
      </w:r>
    </w:p>
    <w:p>
      <w:pPr>
        <w:pStyle w:val="BodyText"/>
        <w:ind w:left="3125"/>
        <w:jc w:val="both"/>
      </w:pPr>
      <w:r>
        <w:rPr/>
        <w:t>Desayuno. A</w:t>
      </w:r>
      <w:r>
        <w:rPr>
          <w:spacing w:val="1"/>
        </w:rPr>
        <w:t> </w:t>
      </w:r>
      <w:r>
        <w:rPr/>
        <w:t>la</w:t>
      </w:r>
      <w:r>
        <w:rPr>
          <w:spacing w:val="1"/>
        </w:rPr>
        <w:t> </w:t>
      </w:r>
      <w:r>
        <w:rPr/>
        <w:t>hora convenida</w:t>
      </w:r>
      <w:r>
        <w:rPr>
          <w:spacing w:val="1"/>
        </w:rPr>
        <w:t> </w:t>
      </w:r>
      <w:r>
        <w:rPr/>
        <w:t>traslado</w:t>
      </w:r>
      <w:r>
        <w:rPr>
          <w:spacing w:val="1"/>
        </w:rPr>
        <w:t> </w:t>
      </w:r>
      <w:r>
        <w:rPr/>
        <w:t>al</w:t>
      </w:r>
      <w:r>
        <w:rPr>
          <w:spacing w:val="1"/>
        </w:rPr>
        <w:t> </w:t>
      </w:r>
      <w:r>
        <w:rPr/>
        <w:t>aeropuerto o</w:t>
      </w:r>
      <w:r>
        <w:rPr>
          <w:spacing w:val="1"/>
        </w:rPr>
        <w:t> </w:t>
      </w:r>
      <w:r>
        <w:rPr/>
        <w:t>estación</w:t>
      </w:r>
      <w:r>
        <w:rPr>
          <w:spacing w:val="1"/>
        </w:rPr>
        <w:t> </w:t>
      </w:r>
      <w:r>
        <w:rPr/>
        <w:t>de</w:t>
      </w:r>
      <w:r>
        <w:rPr>
          <w:spacing w:val="1"/>
        </w:rPr>
        <w:t> </w:t>
      </w:r>
      <w:r>
        <w:rPr>
          <w:spacing w:val="-2"/>
        </w:rPr>
        <w:t>autobuses.</w:t>
      </w:r>
    </w:p>
    <w:p>
      <w:pPr>
        <w:pStyle w:val="Heading2"/>
        <w:spacing w:before="7"/>
      </w:pPr>
      <w:r>
        <w:rPr/>
        <w:t>FIN</w:t>
      </w:r>
      <w:r>
        <w:rPr>
          <w:spacing w:val="-4"/>
        </w:rPr>
        <w:t> </w:t>
      </w:r>
      <w:r>
        <w:rPr/>
        <w:t>DE</w:t>
      </w:r>
      <w:r>
        <w:rPr>
          <w:spacing w:val="-3"/>
        </w:rPr>
        <w:t> </w:t>
      </w:r>
      <w:r>
        <w:rPr/>
        <w:t>LOS</w:t>
      </w:r>
      <w:r>
        <w:rPr>
          <w:spacing w:val="-4"/>
        </w:rPr>
        <w:t> </w:t>
      </w:r>
      <w:r>
        <w:rPr>
          <w:spacing w:val="-2"/>
        </w:rPr>
        <w:t>SERVICIOS</w:t>
      </w:r>
    </w:p>
    <w:p>
      <w:pPr>
        <w:pStyle w:val="BodyText"/>
        <w:spacing w:before="36"/>
        <w:rPr>
          <w:sz w:val="20"/>
        </w:rPr>
      </w:pPr>
      <w:r>
        <w:rPr>
          <w:sz w:val="20"/>
        </w:rPr>
        <w:drawing>
          <wp:anchor allowOverlap="1" behindDoc="1" distB="0" distL="0" distR="0" distT="0" layoutInCell="1" locked="0" relativeHeight="487588864" simplePos="0">
            <wp:simplePos x="0" y="0"/>
            <wp:positionH relativeFrom="page">
              <wp:posOffset>4027225</wp:posOffset>
            </wp:positionH>
            <wp:positionV relativeFrom="paragraph">
              <wp:posOffset>184186</wp:posOffset>
            </wp:positionV>
            <wp:extent cx="1453599" cy="439578"/>
            <wp:effectExtent b="0" l="0" r="0" t="0"/>
            <wp:wrapTopAndBottom/>
            <wp:docPr id="12" name="Image 12"/>
            <wp:cNvGraphicFramePr>
              <a:graphicFrameLocks/>
            </wp:cNvGraphicFramePr>
            <a:graphic>
              <a:graphicData uri="http://schemas.openxmlformats.org/drawingml/2006/picture">
                <pic:pic>
                  <pic:nvPicPr>
                    <pic:cNvPr id="12" name="Image 12"/>
                    <pic:cNvPicPr/>
                  </pic:nvPicPr>
                  <pic:blipFill>
                    <a:blip cstate="print" r:embed="rId6"/>
                    <a:stretch>
                      <a:fillRect/>
                    </a:stretch>
                  </pic:blipFill>
                  <pic:spPr>
                    <a:xfrm>
                      <a:off x="0" y="0"/>
                      <a:ext cx="1453599" cy="439578"/>
                    </a:xfrm>
                    <a:prstGeom prst="rect">
                      <a:avLst/>
                    </a:prstGeom>
                  </pic:spPr>
                </pic:pic>
              </a:graphicData>
            </a:graphic>
          </wp:anchor>
        </w:drawing>
      </w:r>
    </w:p>
    <w:p>
      <w:pPr>
        <w:pStyle w:val="BodyText"/>
        <w:spacing w:after="0"/>
        <w:rPr>
          <w:sz w:val="20"/>
        </w:rPr>
        <w:sectPr>
          <w:type w:val="continuous"/>
          <w:pgSz w:h="15840" w:w="12240"/>
          <w:pgMar w:bottom="0" w:left="360" w:right="720" w:top="0"/>
        </w:sectPr>
      </w:pPr>
    </w:p>
    <w:p>
      <w:pPr>
        <w:pStyle w:val="Heading1"/>
        <w:spacing w:before="112"/>
        <w:ind w:left="360"/>
        <w:rPr>
          <w:position w:val="-3"/>
        </w:rPr>
      </w:pPr>
      <w:r>
        <w:rPr>
          <w:position w:val="-3"/>
        </w:rPr>
        <w:drawing>
          <wp:anchor allowOverlap="1" behindDoc="0" distB="0" distL="0" distR="0" distT="0" layoutInCell="1" locked="0" relativeHeight="15735296" simplePos="0">
            <wp:simplePos x="0" y="0"/>
            <wp:positionH relativeFrom="page">
              <wp:posOffset>2090585</wp:posOffset>
            </wp:positionH>
            <wp:positionV relativeFrom="paragraph">
              <wp:posOffset>116103</wp:posOffset>
            </wp:positionV>
            <wp:extent cx="222415" cy="216903"/>
            <wp:effectExtent b="0" l="0" r="0" t="0"/>
            <wp:wrapNone/>
            <wp:docPr id="13" name="Image 13"/>
            <wp:cNvGraphicFramePr>
              <a:graphicFrameLocks/>
            </wp:cNvGraphicFramePr>
            <a:graphic>
              <a:graphicData uri="http://schemas.openxmlformats.org/drawingml/2006/picture">
                <pic:pic>
                  <pic:nvPicPr>
                    <pic:cNvPr id="13" name="Image 13"/>
                    <pic:cNvPicPr/>
                  </pic:nvPicPr>
                  <pic:blipFill>
                    <a:blip cstate="print" r:embed="rId7"/>
                    <a:stretch>
                      <a:fillRect/>
                    </a:stretch>
                  </pic:blipFill>
                  <pic:spPr>
                    <a:xfrm>
                      <a:off x="0" y="0"/>
                      <a:ext cx="222415" cy="216903"/>
                    </a:xfrm>
                    <a:prstGeom prst="rect">
                      <a:avLst/>
                    </a:prstGeom>
                  </pic:spPr>
                </pic:pic>
              </a:graphicData>
            </a:graphic>
          </wp:anchor>
        </w:drawing>
      </w:r>
      <w:r>
        <w:rPr>
          <w:position w:val="-3"/>
        </w:rPr>
        <w:drawing>
          <wp:anchor allowOverlap="1" behindDoc="0" distB="0" distL="0" distR="0" distT="0" layoutInCell="1" locked="0" relativeHeight="15735808" simplePos="0">
            <wp:simplePos x="0" y="0"/>
            <wp:positionH relativeFrom="page">
              <wp:posOffset>2424010</wp:posOffset>
            </wp:positionH>
            <wp:positionV relativeFrom="paragraph">
              <wp:posOffset>116103</wp:posOffset>
            </wp:positionV>
            <wp:extent cx="218706" cy="216903"/>
            <wp:effectExtent b="0" l="0" r="0" t="0"/>
            <wp:wrapNone/>
            <wp:docPr id="14" name="Image 14"/>
            <wp:cNvGraphicFramePr>
              <a:graphicFrameLocks/>
            </wp:cNvGraphicFramePr>
            <a:graphic>
              <a:graphicData uri="http://schemas.openxmlformats.org/drawingml/2006/picture">
                <pic:pic>
                  <pic:nvPicPr>
                    <pic:cNvPr id="14" name="Image 14"/>
                    <pic:cNvPicPr/>
                  </pic:nvPicPr>
                  <pic:blipFill>
                    <a:blip cstate="print" r:embed="rId8"/>
                    <a:stretch>
                      <a:fillRect/>
                    </a:stretch>
                  </pic:blipFill>
                  <pic:spPr>
                    <a:xfrm>
                      <a:off x="0" y="0"/>
                      <a:ext cx="218706"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903"/>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9"/>
                    <a:stretch>
                      <a:fillRect/>
                    </a:stretch>
                  </pic:blipFill>
                  <pic:spPr>
                    <a:xfrm>
                      <a:off x="0" y="0"/>
                      <a:ext cx="228942" cy="216903"/>
                    </a:xfrm>
                    <a:prstGeom prst="rect">
                      <a:avLst/>
                    </a:prstGeom>
                  </pic:spPr>
                </pic:pic>
              </a:graphicData>
            </a:graphic>
          </wp:inline>
        </w:drawing>
      </w:r>
      <w:r>
        <w:rPr>
          <w:color w:val="039ED9"/>
          <w:spacing w:val="27"/>
          <w:position w:val="-3"/>
        </w:rPr>
      </w:r>
    </w:p>
    <w:p>
      <w:pPr>
        <w:pStyle w:val="ListParagraph"/>
        <w:numPr>
          <w:ilvl w:val="0"/>
          <w:numId w:val="1"/>
        </w:numPr>
        <w:tabs>
          <w:tab w:leader="none" w:pos="709" w:val="left"/>
        </w:tabs>
        <w:spacing w:after="0" w:before="83" w:line="240" w:lineRule="auto"/>
        <w:ind w:hanging="360" w:left="709" w:right="0"/>
        <w:jc w:val="left"/>
        <w:rPr>
          <w:sz w:val="22"/>
        </w:rPr>
      </w:pPr>
      <w:r>
        <w:rPr>
          <w:sz w:val="22"/>
        </w:rPr>
        <w:t>5</w:t>
      </w:r>
      <w:r>
        <w:rPr>
          <w:spacing w:val="-3"/>
          <w:sz w:val="22"/>
        </w:rPr>
        <w:t> </w:t>
      </w:r>
      <w:r>
        <w:rPr>
          <w:sz w:val="22"/>
        </w:rPr>
        <w:t>noches</w:t>
      </w:r>
      <w:r>
        <w:rPr>
          <w:spacing w:val="-2"/>
          <w:sz w:val="22"/>
        </w:rPr>
        <w:t> </w:t>
      </w:r>
      <w:r>
        <w:rPr>
          <w:sz w:val="22"/>
        </w:rPr>
        <w:t>de</w:t>
      </w:r>
      <w:r>
        <w:rPr>
          <w:spacing w:val="-2"/>
          <w:sz w:val="22"/>
        </w:rPr>
        <w:t> </w:t>
      </w:r>
      <w:r>
        <w:rPr>
          <w:sz w:val="22"/>
        </w:rPr>
        <w:t>hospedaje</w:t>
      </w:r>
      <w:r>
        <w:rPr>
          <w:spacing w:val="-2"/>
          <w:sz w:val="22"/>
        </w:rPr>
        <w:t> </w:t>
      </w:r>
      <w:r>
        <w:rPr>
          <w:sz w:val="22"/>
        </w:rPr>
        <w:t>en</w:t>
      </w:r>
      <w:r>
        <w:rPr>
          <w:spacing w:val="-2"/>
          <w:sz w:val="22"/>
        </w:rPr>
        <w:t> </w:t>
      </w:r>
      <w:r>
        <w:rPr>
          <w:sz w:val="22"/>
        </w:rPr>
        <w:t>la</w:t>
      </w:r>
      <w:r>
        <w:rPr>
          <w:spacing w:val="-2"/>
          <w:sz w:val="22"/>
        </w:rPr>
        <w:t> </w:t>
      </w:r>
      <w:r>
        <w:rPr>
          <w:sz w:val="22"/>
        </w:rPr>
        <w:t>categoría</w:t>
      </w:r>
      <w:r>
        <w:rPr>
          <w:spacing w:val="-3"/>
          <w:sz w:val="22"/>
        </w:rPr>
        <w:t> </w:t>
      </w:r>
      <w:r>
        <w:rPr>
          <w:spacing w:val="-2"/>
          <w:sz w:val="22"/>
        </w:rPr>
        <w:t>elegida.</w:t>
      </w:r>
    </w:p>
    <w:p>
      <w:pPr>
        <w:pStyle w:val="ListParagraph"/>
        <w:numPr>
          <w:ilvl w:val="0"/>
          <w:numId w:val="1"/>
        </w:numPr>
        <w:tabs>
          <w:tab w:leader="none" w:pos="709" w:val="left"/>
        </w:tabs>
        <w:spacing w:after="0" w:before="7" w:line="240" w:lineRule="auto"/>
        <w:ind w:hanging="360" w:left="709" w:right="0"/>
        <w:jc w:val="left"/>
        <w:rPr>
          <w:sz w:val="22"/>
        </w:rPr>
      </w:pPr>
      <w:r>
        <w:rPr>
          <w:sz w:val="22"/>
        </w:rPr>
        <w:t>5</w:t>
      </w:r>
      <w:r>
        <w:rPr>
          <w:spacing w:val="-3"/>
          <w:sz w:val="22"/>
        </w:rPr>
        <w:t> </w:t>
      </w:r>
      <w:r>
        <w:rPr>
          <w:sz w:val="22"/>
        </w:rPr>
        <w:t>desayunos</w:t>
      </w:r>
      <w:r>
        <w:rPr>
          <w:spacing w:val="-3"/>
          <w:sz w:val="22"/>
        </w:rPr>
        <w:t> </w:t>
      </w:r>
      <w:r>
        <w:rPr>
          <w:sz w:val="22"/>
        </w:rPr>
        <w:t>y</w:t>
      </w:r>
      <w:r>
        <w:rPr>
          <w:spacing w:val="-3"/>
          <w:sz w:val="22"/>
        </w:rPr>
        <w:t> </w:t>
      </w:r>
      <w:r>
        <w:rPr>
          <w:sz w:val="22"/>
        </w:rPr>
        <w:t>3</w:t>
      </w:r>
      <w:r>
        <w:rPr>
          <w:spacing w:val="-3"/>
          <w:sz w:val="22"/>
        </w:rPr>
        <w:t> </w:t>
      </w:r>
      <w:r>
        <w:rPr>
          <w:sz w:val="22"/>
        </w:rPr>
        <w:t>comidas</w:t>
      </w:r>
      <w:r>
        <w:rPr>
          <w:spacing w:val="-3"/>
          <w:sz w:val="22"/>
        </w:rPr>
        <w:t> </w:t>
      </w:r>
      <w:r>
        <w:rPr>
          <w:sz w:val="22"/>
        </w:rPr>
        <w:t>sin</w:t>
      </w:r>
      <w:r>
        <w:rPr>
          <w:spacing w:val="-3"/>
          <w:sz w:val="22"/>
        </w:rPr>
        <w:t> </w:t>
      </w:r>
      <w:r>
        <w:rPr>
          <w:spacing w:val="-2"/>
          <w:sz w:val="22"/>
        </w:rPr>
        <w:t>bebidas.</w:t>
      </w:r>
    </w:p>
    <w:p>
      <w:pPr>
        <w:pStyle w:val="ListParagraph"/>
        <w:numPr>
          <w:ilvl w:val="0"/>
          <w:numId w:val="1"/>
        </w:numPr>
        <w:tabs>
          <w:tab w:leader="none" w:pos="709" w:val="left"/>
        </w:tabs>
        <w:spacing w:after="0" w:before="7" w:line="240" w:lineRule="auto"/>
        <w:ind w:hanging="360" w:left="709" w:right="0"/>
        <w:jc w:val="left"/>
        <w:rPr>
          <w:sz w:val="22"/>
        </w:rPr>
      </w:pPr>
      <w:r>
        <w:rPr>
          <w:sz w:val="22"/>
        </w:rPr>
        <w:t>Boleto</w:t>
      </w:r>
      <w:r>
        <w:rPr>
          <w:spacing w:val="-2"/>
          <w:sz w:val="22"/>
        </w:rPr>
        <w:t> </w:t>
      </w:r>
      <w:r>
        <w:rPr>
          <w:sz w:val="22"/>
        </w:rPr>
        <w:t>para</w:t>
      </w:r>
      <w:r>
        <w:rPr>
          <w:spacing w:val="-2"/>
          <w:sz w:val="22"/>
        </w:rPr>
        <w:t> Donají.</w:t>
      </w:r>
    </w:p>
    <w:p>
      <w:pPr>
        <w:pStyle w:val="ListParagraph"/>
        <w:numPr>
          <w:ilvl w:val="0"/>
          <w:numId w:val="1"/>
        </w:numPr>
        <w:tabs>
          <w:tab w:leader="none" w:pos="709" w:val="left"/>
        </w:tabs>
        <w:spacing w:after="0" w:before="8" w:line="240" w:lineRule="auto"/>
        <w:ind w:hanging="360" w:left="709" w:right="0"/>
        <w:jc w:val="left"/>
        <w:rPr>
          <w:sz w:val="22"/>
        </w:rPr>
      </w:pPr>
      <w:r>
        <w:rPr>
          <w:sz w:val="22"/>
        </w:rPr>
        <w:t>Transportación</w:t>
      </w:r>
      <w:r>
        <w:rPr>
          <w:spacing w:val="7"/>
          <w:sz w:val="22"/>
        </w:rPr>
        <w:t> </w:t>
      </w:r>
      <w:r>
        <w:rPr>
          <w:sz w:val="22"/>
        </w:rPr>
        <w:t>de</w:t>
      </w:r>
      <w:r>
        <w:rPr>
          <w:spacing w:val="7"/>
          <w:sz w:val="22"/>
        </w:rPr>
        <w:t> </w:t>
      </w:r>
      <w:r>
        <w:rPr>
          <w:sz w:val="22"/>
        </w:rPr>
        <w:t>lujo</w:t>
      </w:r>
      <w:r>
        <w:rPr>
          <w:spacing w:val="7"/>
          <w:sz w:val="22"/>
        </w:rPr>
        <w:t> </w:t>
      </w:r>
      <w:r>
        <w:rPr>
          <w:sz w:val="22"/>
        </w:rPr>
        <w:t>con</w:t>
      </w:r>
      <w:r>
        <w:rPr>
          <w:spacing w:val="7"/>
          <w:sz w:val="22"/>
        </w:rPr>
        <w:t> </w:t>
      </w:r>
      <w:r>
        <w:rPr>
          <w:spacing w:val="-2"/>
          <w:sz w:val="22"/>
        </w:rPr>
        <w:t>guía.</w:t>
      </w:r>
    </w:p>
    <w:p>
      <w:pPr>
        <w:pStyle w:val="ListParagraph"/>
        <w:numPr>
          <w:ilvl w:val="0"/>
          <w:numId w:val="1"/>
        </w:numPr>
        <w:tabs>
          <w:tab w:leader="none" w:pos="709" w:val="left"/>
        </w:tabs>
        <w:spacing w:after="0" w:before="7" w:line="240" w:lineRule="auto"/>
        <w:ind w:hanging="360" w:left="709" w:right="0"/>
        <w:jc w:val="left"/>
        <w:rPr>
          <w:sz w:val="22"/>
        </w:rPr>
      </w:pPr>
      <w:r>
        <w:rPr>
          <w:sz w:val="22"/>
        </w:rPr>
        <w:t>Traslados</w:t>
      </w:r>
      <w:r>
        <w:rPr>
          <w:spacing w:val="-9"/>
          <w:sz w:val="22"/>
        </w:rPr>
        <w:t> </w:t>
      </w:r>
      <w:r>
        <w:rPr>
          <w:spacing w:val="-2"/>
          <w:sz w:val="22"/>
        </w:rPr>
        <w:t>indicados.</w:t>
      </w:r>
    </w:p>
    <w:p>
      <w:pPr>
        <w:pStyle w:val="ListParagraph"/>
        <w:numPr>
          <w:ilvl w:val="0"/>
          <w:numId w:val="1"/>
        </w:numPr>
        <w:tabs>
          <w:tab w:leader="none" w:pos="709" w:val="left"/>
        </w:tabs>
        <w:spacing w:after="0" w:before="7" w:line="240" w:lineRule="auto"/>
        <w:ind w:hanging="360" w:left="709" w:right="0"/>
        <w:jc w:val="left"/>
        <w:rPr>
          <w:sz w:val="22"/>
        </w:rPr>
      </w:pPr>
      <w:r>
        <w:rPr>
          <w:sz w:val="22"/>
        </w:rPr>
        <w:t>Tours</w:t>
      </w:r>
      <w:r>
        <w:rPr>
          <w:spacing w:val="1"/>
          <w:sz w:val="22"/>
        </w:rPr>
        <w:t> </w:t>
      </w:r>
      <w:r>
        <w:rPr>
          <w:sz w:val="22"/>
        </w:rPr>
        <w:t>mencionados,</w:t>
      </w:r>
      <w:r>
        <w:rPr>
          <w:spacing w:val="2"/>
          <w:sz w:val="22"/>
        </w:rPr>
        <w:t> </w:t>
      </w:r>
      <w:r>
        <w:rPr>
          <w:sz w:val="22"/>
        </w:rPr>
        <w:t>entradas</w:t>
      </w:r>
      <w:r>
        <w:rPr>
          <w:spacing w:val="2"/>
          <w:sz w:val="22"/>
        </w:rPr>
        <w:t> </w:t>
      </w:r>
      <w:r>
        <w:rPr>
          <w:sz w:val="22"/>
        </w:rPr>
        <w:t>a</w:t>
      </w:r>
      <w:r>
        <w:rPr>
          <w:spacing w:val="2"/>
          <w:sz w:val="22"/>
        </w:rPr>
        <w:t> </w:t>
      </w:r>
      <w:r>
        <w:rPr>
          <w:sz w:val="22"/>
        </w:rPr>
        <w:t>sitios</w:t>
      </w:r>
      <w:r>
        <w:rPr>
          <w:spacing w:val="2"/>
          <w:sz w:val="22"/>
        </w:rPr>
        <w:t> </w:t>
      </w:r>
      <w:r>
        <w:rPr>
          <w:spacing w:val="-2"/>
          <w:sz w:val="22"/>
        </w:rPr>
        <w:t>visitados.</w:t>
      </w:r>
    </w:p>
    <w:p>
      <w:pPr>
        <w:pStyle w:val="ListParagraph"/>
        <w:numPr>
          <w:ilvl w:val="0"/>
          <w:numId w:val="1"/>
        </w:numPr>
        <w:tabs>
          <w:tab w:leader="none" w:pos="709" w:val="left"/>
        </w:tabs>
        <w:spacing w:after="0" w:before="7" w:line="240" w:lineRule="auto"/>
        <w:ind w:hanging="360" w:left="709" w:right="0"/>
        <w:jc w:val="left"/>
        <w:rPr>
          <w:sz w:val="22"/>
        </w:rPr>
      </w:pPr>
      <w:r>
        <w:rPr>
          <w:sz w:val="22"/>
        </w:rPr>
        <w:t>Cena</w:t>
      </w:r>
      <w:r>
        <w:rPr>
          <w:spacing w:val="-1"/>
          <w:sz w:val="22"/>
        </w:rPr>
        <w:t> </w:t>
      </w:r>
      <w:r>
        <w:rPr>
          <w:sz w:val="22"/>
        </w:rPr>
        <w:t>show Guelaguetza en el hotel Quinta Real sin </w:t>
      </w:r>
      <w:r>
        <w:rPr>
          <w:spacing w:val="-2"/>
          <w:sz w:val="22"/>
        </w:rPr>
        <w:t>bebidas.</w:t>
      </w:r>
    </w:p>
    <w:p>
      <w:pPr>
        <w:pStyle w:val="ListParagraph"/>
        <w:numPr>
          <w:ilvl w:val="0"/>
          <w:numId w:val="1"/>
        </w:numPr>
        <w:tabs>
          <w:tab w:leader="none" w:pos="709" w:val="left"/>
        </w:tabs>
        <w:spacing w:after="0" w:before="7" w:line="240" w:lineRule="auto"/>
        <w:ind w:hanging="360" w:left="709" w:right="0"/>
        <w:jc w:val="left"/>
        <w:rPr>
          <w:sz w:val="22"/>
        </w:rPr>
      </w:pPr>
      <w:r>
        <w:rPr>
          <w:spacing w:val="-2"/>
          <w:sz w:val="22"/>
        </w:rPr>
        <w:t>Servicios</w:t>
      </w:r>
      <w:r>
        <w:rPr>
          <w:spacing w:val="-6"/>
          <w:sz w:val="22"/>
        </w:rPr>
        <w:t> </w:t>
      </w:r>
      <w:r>
        <w:rPr>
          <w:spacing w:val="-2"/>
          <w:sz w:val="22"/>
        </w:rPr>
        <w:t>compartidos.</w:t>
      </w:r>
    </w:p>
    <w:p>
      <w:pPr>
        <w:pStyle w:val="ListParagraph"/>
        <w:numPr>
          <w:ilvl w:val="0"/>
          <w:numId w:val="1"/>
        </w:numPr>
        <w:tabs>
          <w:tab w:leader="none" w:pos="709" w:val="left"/>
        </w:tabs>
        <w:spacing w:after="0" w:before="7" w:line="240" w:lineRule="auto"/>
        <w:ind w:hanging="360" w:left="709" w:right="0"/>
        <w:jc w:val="left"/>
        <w:rPr>
          <w:sz w:val="22"/>
        </w:rPr>
      </w:pPr>
      <w:r>
        <w:rPr>
          <w:spacing w:val="-2"/>
          <w:sz w:val="22"/>
        </w:rPr>
        <w:t>Impuestos.</w:t>
      </w:r>
    </w:p>
    <w:p>
      <w:pPr>
        <w:pStyle w:val="ListParagraph"/>
        <w:numPr>
          <w:ilvl w:val="0"/>
          <w:numId w:val="1"/>
        </w:numPr>
        <w:tabs>
          <w:tab w:leader="none" w:pos="709" w:val="left"/>
        </w:tabs>
        <w:spacing w:after="0" w:before="7" w:line="240" w:lineRule="auto"/>
        <w:ind w:hanging="360" w:left="709" w:right="0"/>
        <w:jc w:val="left"/>
        <w:rPr>
          <w:sz w:val="22"/>
        </w:rPr>
      </w:pPr>
      <w:r>
        <w:rPr>
          <w:sz w:val="22"/>
        </w:rPr>
        <w:t>Seguro</w:t>
      </w:r>
      <w:r>
        <w:rPr>
          <w:spacing w:val="-2"/>
          <w:sz w:val="22"/>
        </w:rPr>
        <w:t> </w:t>
      </w:r>
      <w:r>
        <w:rPr>
          <w:sz w:val="22"/>
        </w:rPr>
        <w:t>de</w:t>
      </w:r>
      <w:r>
        <w:rPr>
          <w:spacing w:val="-2"/>
          <w:sz w:val="22"/>
        </w:rPr>
        <w:t> viajero.</w:t>
      </w:r>
    </w:p>
    <w:p>
      <w:pPr>
        <w:pStyle w:val="BodyText"/>
        <w:spacing w:before="64"/>
      </w:pPr>
    </w:p>
    <w:p>
      <w:pPr>
        <w:pStyle w:val="Heading1"/>
        <w:ind w:left="361"/>
        <w:rPr>
          <w:position w:val="-3"/>
        </w:rPr>
      </w:pPr>
      <w:r>
        <w:rPr>
          <w:color w:val="089DD9"/>
        </w:rPr>
        <w:t>NO INCLUYE</w:t>
      </w:r>
      <w:r>
        <w:rPr>
          <w:color w:val="089DD9"/>
          <w:spacing w:val="80"/>
        </w:rPr>
        <w:t> </w:t>
      </w:r>
      <w:r>
        <w:rPr>
          <w:color w:val="089DD9"/>
          <w:spacing w:val="29"/>
          <w:position w:val="-2"/>
        </w:rPr>
        <w:drawing>
          <wp:inline distB="0" distL="0" distR="0" distT="0">
            <wp:extent cx="215998" cy="222021"/>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0"/>
                    <a:stretch>
                      <a:fillRect/>
                    </a:stretch>
                  </pic:blipFill>
                  <pic:spPr>
                    <a:xfrm>
                      <a:off x="0" y="0"/>
                      <a:ext cx="215998"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1"/>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3"/>
        </w:rPr>
        <w:t> </w:t>
      </w:r>
      <w:r>
        <w:rPr>
          <w:color w:val="089DD9"/>
          <w:spacing w:val="37"/>
          <w:position w:val="-3"/>
        </w:rPr>
        <w:drawing>
          <wp:inline distB="0" distL="0" distR="0" distT="0">
            <wp:extent cx="218706" cy="216890"/>
            <wp:effectExtent b="0" l="0" r="0" t="0"/>
            <wp:docPr id="18" name="Image 18"/>
            <wp:cNvGraphicFramePr>
              <a:graphicFrameLocks/>
            </wp:cNvGraphicFramePr>
            <a:graphic>
              <a:graphicData uri="http://schemas.openxmlformats.org/drawingml/2006/picture">
                <pic:pic>
                  <pic:nvPicPr>
                    <pic:cNvPr id="18" name="Image 18"/>
                    <pic:cNvPicPr/>
                  </pic:nvPicPr>
                  <pic:blipFill>
                    <a:blip cstate="print" r:embed="rId12"/>
                    <a:stretch>
                      <a:fillRect/>
                    </a:stretch>
                  </pic:blipFill>
                  <pic:spPr>
                    <a:xfrm>
                      <a:off x="0" y="0"/>
                      <a:ext cx="218706" cy="216890"/>
                    </a:xfrm>
                    <a:prstGeom prst="rect">
                      <a:avLst/>
                    </a:prstGeom>
                  </pic:spPr>
                </pic:pic>
              </a:graphicData>
            </a:graphic>
          </wp:inline>
        </w:drawing>
      </w:r>
      <w:r>
        <w:rPr>
          <w:color w:val="089DD9"/>
          <w:spacing w:val="37"/>
          <w:position w:val="-3"/>
        </w:rPr>
      </w:r>
    </w:p>
    <w:p>
      <w:pPr>
        <w:pStyle w:val="ListParagraph"/>
        <w:numPr>
          <w:ilvl w:val="0"/>
          <w:numId w:val="1"/>
        </w:numPr>
        <w:tabs>
          <w:tab w:leader="none" w:pos="722" w:val="left"/>
        </w:tabs>
        <w:spacing w:after="0" w:before="121" w:line="240" w:lineRule="auto"/>
        <w:ind w:hanging="359" w:left="722" w:right="0"/>
        <w:jc w:val="left"/>
        <w:rPr>
          <w:sz w:val="22"/>
        </w:rPr>
      </w:pPr>
      <w:r>
        <w:rPr>
          <w:sz w:val="22"/>
        </w:rPr>
        <w:t>Tarifa</w:t>
      </w:r>
      <w:r>
        <w:rPr>
          <w:spacing w:val="1"/>
          <w:sz w:val="22"/>
        </w:rPr>
        <w:t> </w:t>
      </w:r>
      <w:r>
        <w:rPr>
          <w:sz w:val="22"/>
        </w:rPr>
        <w:t>aérea,</w:t>
      </w:r>
      <w:r>
        <w:rPr>
          <w:spacing w:val="1"/>
          <w:sz w:val="22"/>
        </w:rPr>
        <w:t> </w:t>
      </w:r>
      <w:r>
        <w:rPr>
          <w:sz w:val="22"/>
        </w:rPr>
        <w:t>propinas</w:t>
      </w:r>
      <w:r>
        <w:rPr>
          <w:spacing w:val="2"/>
          <w:sz w:val="22"/>
        </w:rPr>
        <w:t> </w:t>
      </w:r>
      <w:r>
        <w:rPr>
          <w:sz w:val="22"/>
        </w:rPr>
        <w:t>a</w:t>
      </w:r>
      <w:r>
        <w:rPr>
          <w:spacing w:val="1"/>
          <w:sz w:val="22"/>
        </w:rPr>
        <w:t> </w:t>
      </w:r>
      <w:r>
        <w:rPr>
          <w:sz w:val="22"/>
        </w:rPr>
        <w:t>meseros,</w:t>
      </w:r>
      <w:r>
        <w:rPr>
          <w:spacing w:val="2"/>
          <w:sz w:val="22"/>
        </w:rPr>
        <w:t> </w:t>
      </w:r>
      <w:r>
        <w:rPr>
          <w:sz w:val="22"/>
        </w:rPr>
        <w:t>camaristas,</w:t>
      </w:r>
      <w:r>
        <w:rPr>
          <w:spacing w:val="1"/>
          <w:sz w:val="22"/>
        </w:rPr>
        <w:t> </w:t>
      </w:r>
      <w:r>
        <w:rPr>
          <w:sz w:val="22"/>
        </w:rPr>
        <w:t>maleteros,</w:t>
      </w:r>
      <w:r>
        <w:rPr>
          <w:spacing w:val="1"/>
          <w:sz w:val="22"/>
        </w:rPr>
        <w:t> </w:t>
      </w:r>
      <w:r>
        <w:rPr>
          <w:sz w:val="22"/>
        </w:rPr>
        <w:t>bebidas</w:t>
      </w:r>
      <w:r>
        <w:rPr>
          <w:spacing w:val="2"/>
          <w:sz w:val="22"/>
        </w:rPr>
        <w:t> </w:t>
      </w:r>
      <w:r>
        <w:rPr>
          <w:sz w:val="22"/>
        </w:rPr>
        <w:t>en</w:t>
      </w:r>
      <w:r>
        <w:rPr>
          <w:spacing w:val="1"/>
          <w:sz w:val="22"/>
        </w:rPr>
        <w:t> </w:t>
      </w:r>
      <w:r>
        <w:rPr>
          <w:spacing w:val="-2"/>
          <w:sz w:val="22"/>
        </w:rPr>
        <w:t>alimentos.</w:t>
      </w:r>
    </w:p>
    <w:p>
      <w:pPr>
        <w:pStyle w:val="BodyText"/>
        <w:spacing w:before="44"/>
      </w:pPr>
    </w:p>
    <w:p>
      <w:pPr>
        <w:pStyle w:val="Heading1"/>
        <w:ind w:left="363"/>
      </w:pPr>
      <w:r>
        <w:rPr>
          <w:color w:val="059ED8"/>
          <w:spacing w:val="-2"/>
          <w:w w:val="105"/>
        </w:rPr>
        <w:t>PRECIOS</w:t>
      </w:r>
    </w:p>
    <w:p>
      <w:pPr>
        <w:pStyle w:val="BodyText"/>
        <w:spacing w:before="128"/>
        <w:ind w:left="363"/>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2"/>
        </w:rPr>
        <w:t>(MXN).</w:t>
      </w:r>
    </w:p>
    <w:p>
      <w:pPr>
        <w:pStyle w:val="BodyText"/>
        <w:spacing w:before="8"/>
        <w:rPr>
          <w:sz w:val="11"/>
        </w:rPr>
      </w:pPr>
    </w:p>
    <w:tbl>
      <w:tblPr>
        <w:tblW w:type="auto" w:w="0"/>
        <w:jc w:val="left"/>
        <w:tblInd w:type="dxa" w:w="368"/>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157"/>
        <w:gridCol w:w="2157"/>
        <w:gridCol w:w="2157"/>
        <w:gridCol w:w="2157"/>
        <w:gridCol w:w="2162"/>
      </w:tblGrid>
      <w:tr>
        <w:trPr>
          <w:trHeight w:hRule="atLeast" w:val="561"/>
        </w:trPr>
        <w:tc>
          <w:tcPr>
            <w:tcW w:type="dxa" w:w="2157"/>
            <w:shd w:color="auto" w:fill="E5E8EB" w:val="clear"/>
          </w:tcPr>
          <w:p>
            <w:pPr>
              <w:pStyle w:val="TableParagraph"/>
              <w:spacing w:before="153"/>
              <w:ind w:left="78"/>
              <w:jc w:val="left"/>
              <w:rPr>
                <w:sz w:val="22"/>
              </w:rPr>
            </w:pPr>
            <w:r>
              <w:rPr>
                <w:spacing w:val="-2"/>
                <w:sz w:val="22"/>
              </w:rPr>
              <w:t>CATEGORÍA</w:t>
            </w:r>
          </w:p>
        </w:tc>
        <w:tc>
          <w:tcPr>
            <w:tcW w:type="dxa" w:w="2157"/>
            <w:shd w:color="auto" w:fill="E5E8EB" w:val="clear"/>
          </w:tcPr>
          <w:p>
            <w:pPr>
              <w:pStyle w:val="TableParagraph"/>
              <w:spacing w:before="153"/>
              <w:ind w:right="5"/>
              <w:rPr>
                <w:sz w:val="22"/>
              </w:rPr>
            </w:pPr>
            <w:r>
              <w:rPr>
                <w:spacing w:val="-2"/>
                <w:sz w:val="22"/>
              </w:rPr>
              <w:t>DOBLE</w:t>
            </w:r>
          </w:p>
        </w:tc>
        <w:tc>
          <w:tcPr>
            <w:tcW w:type="dxa" w:w="2157"/>
            <w:shd w:color="auto" w:fill="E5E8EB" w:val="clear"/>
          </w:tcPr>
          <w:p>
            <w:pPr>
              <w:pStyle w:val="TableParagraph"/>
              <w:spacing w:before="153"/>
              <w:ind w:right="4"/>
              <w:rPr>
                <w:sz w:val="22"/>
              </w:rPr>
            </w:pPr>
            <w:r>
              <w:rPr>
                <w:spacing w:val="-2"/>
                <w:sz w:val="22"/>
              </w:rPr>
              <w:t>TRIPLE</w:t>
            </w:r>
          </w:p>
        </w:tc>
        <w:tc>
          <w:tcPr>
            <w:tcW w:type="dxa" w:w="2157"/>
            <w:shd w:color="auto" w:fill="E5E8EB" w:val="clear"/>
          </w:tcPr>
          <w:p>
            <w:pPr>
              <w:pStyle w:val="TableParagraph"/>
              <w:spacing w:before="153"/>
              <w:ind w:right="1"/>
              <w:rPr>
                <w:sz w:val="22"/>
              </w:rPr>
            </w:pPr>
            <w:r>
              <w:rPr>
                <w:spacing w:val="-2"/>
                <w:sz w:val="22"/>
              </w:rPr>
              <w:t>CUÁDRUPLE</w:t>
            </w:r>
          </w:p>
        </w:tc>
        <w:tc>
          <w:tcPr>
            <w:tcW w:type="dxa" w:w="2162"/>
            <w:shd w:color="auto" w:fill="E5E8EB" w:val="clear"/>
          </w:tcPr>
          <w:p>
            <w:pPr>
              <w:pStyle w:val="TableParagraph"/>
              <w:spacing w:before="153"/>
              <w:ind w:left="7" w:right="2"/>
              <w:rPr>
                <w:sz w:val="22"/>
              </w:rPr>
            </w:pPr>
            <w:r>
              <w:rPr>
                <w:spacing w:val="-2"/>
                <w:w w:val="105"/>
                <w:sz w:val="22"/>
              </w:rPr>
              <w:t>Mnr</w:t>
            </w:r>
            <w:r>
              <w:rPr>
                <w:spacing w:val="-6"/>
                <w:w w:val="105"/>
                <w:sz w:val="22"/>
              </w:rPr>
              <w:t> </w:t>
            </w:r>
            <w:r>
              <w:rPr>
                <w:spacing w:val="-2"/>
                <w:w w:val="105"/>
                <w:sz w:val="22"/>
              </w:rPr>
              <w:t>3-</w:t>
            </w:r>
            <w:r>
              <w:rPr>
                <w:spacing w:val="-12"/>
                <w:w w:val="105"/>
                <w:sz w:val="22"/>
              </w:rPr>
              <w:t>8</w:t>
            </w:r>
          </w:p>
        </w:tc>
      </w:tr>
      <w:tr>
        <w:trPr>
          <w:trHeight w:hRule="atLeast" w:val="448"/>
        </w:trPr>
        <w:tc>
          <w:tcPr>
            <w:tcW w:type="dxa" w:w="2157"/>
          </w:tcPr>
          <w:p>
            <w:pPr>
              <w:pStyle w:val="TableParagraph"/>
              <w:ind w:left="78"/>
              <w:jc w:val="left"/>
              <w:rPr>
                <w:sz w:val="22"/>
              </w:rPr>
            </w:pPr>
            <w:r>
              <w:rPr>
                <w:sz w:val="22"/>
              </w:rPr>
              <w:t>Hotel</w:t>
            </w:r>
            <w:r>
              <w:rPr>
                <w:spacing w:val="-2"/>
                <w:sz w:val="22"/>
              </w:rPr>
              <w:t> </w:t>
            </w:r>
            <w:r>
              <w:rPr>
                <w:spacing w:val="-5"/>
                <w:sz w:val="22"/>
              </w:rPr>
              <w:t>3*</w:t>
            </w:r>
          </w:p>
        </w:tc>
        <w:tc>
          <w:tcPr>
            <w:tcW w:type="dxa" w:w="2157"/>
          </w:tcPr>
          <w:p>
            <w:pPr>
              <w:pStyle w:val="TableParagraph"/>
              <w:ind w:right="3"/>
              <w:rPr>
                <w:sz w:val="22"/>
              </w:rPr>
            </w:pPr>
            <w:r>
              <w:rPr>
                <w:spacing w:val="-2"/>
                <w:sz w:val="22"/>
              </w:rPr>
              <w:t>16,470</w:t>
            </w:r>
          </w:p>
        </w:tc>
        <w:tc>
          <w:tcPr>
            <w:tcW w:type="dxa" w:w="2157"/>
          </w:tcPr>
          <w:p>
            <w:pPr>
              <w:pStyle w:val="TableParagraph"/>
              <w:ind w:right="2"/>
              <w:rPr>
                <w:sz w:val="22"/>
              </w:rPr>
            </w:pPr>
            <w:r>
              <w:rPr>
                <w:spacing w:val="-2"/>
                <w:sz w:val="22"/>
              </w:rPr>
              <w:t>15,440</w:t>
            </w:r>
          </w:p>
        </w:tc>
        <w:tc>
          <w:tcPr>
            <w:tcW w:type="dxa" w:w="2157"/>
          </w:tcPr>
          <w:p>
            <w:pPr>
              <w:pStyle w:val="TableParagraph"/>
              <w:ind w:right="1"/>
              <w:rPr>
                <w:sz w:val="22"/>
              </w:rPr>
            </w:pPr>
            <w:r>
              <w:rPr>
                <w:spacing w:val="-2"/>
                <w:sz w:val="22"/>
              </w:rPr>
              <w:t>14,510</w:t>
            </w:r>
          </w:p>
        </w:tc>
        <w:tc>
          <w:tcPr>
            <w:tcW w:type="dxa" w:w="2162"/>
          </w:tcPr>
          <w:p>
            <w:pPr>
              <w:pStyle w:val="TableParagraph"/>
              <w:ind w:left="7" w:right="1"/>
              <w:rPr>
                <w:sz w:val="22"/>
              </w:rPr>
            </w:pPr>
            <w:r>
              <w:rPr>
                <w:spacing w:val="-4"/>
                <w:sz w:val="22"/>
              </w:rPr>
              <w:t>8,300</w:t>
            </w:r>
          </w:p>
        </w:tc>
      </w:tr>
      <w:tr>
        <w:trPr>
          <w:trHeight w:hRule="atLeast" w:val="448"/>
        </w:trPr>
        <w:tc>
          <w:tcPr>
            <w:tcW w:type="dxa" w:w="2157"/>
          </w:tcPr>
          <w:p>
            <w:pPr>
              <w:pStyle w:val="TableParagraph"/>
              <w:ind w:left="78"/>
              <w:jc w:val="left"/>
              <w:rPr>
                <w:sz w:val="22"/>
              </w:rPr>
            </w:pPr>
            <w:r>
              <w:rPr>
                <w:sz w:val="22"/>
              </w:rPr>
              <w:t>Hotel</w:t>
            </w:r>
            <w:r>
              <w:rPr>
                <w:spacing w:val="-2"/>
                <w:sz w:val="22"/>
              </w:rPr>
              <w:t> </w:t>
            </w:r>
            <w:r>
              <w:rPr>
                <w:spacing w:val="-5"/>
                <w:sz w:val="22"/>
              </w:rPr>
              <w:t>4*</w:t>
            </w:r>
          </w:p>
        </w:tc>
        <w:tc>
          <w:tcPr>
            <w:tcW w:type="dxa" w:w="2157"/>
          </w:tcPr>
          <w:p>
            <w:pPr>
              <w:pStyle w:val="TableParagraph"/>
              <w:ind w:right="3"/>
              <w:rPr>
                <w:sz w:val="22"/>
              </w:rPr>
            </w:pPr>
            <w:r>
              <w:rPr>
                <w:spacing w:val="-2"/>
                <w:sz w:val="22"/>
              </w:rPr>
              <w:t>18,800</w:t>
            </w:r>
          </w:p>
        </w:tc>
        <w:tc>
          <w:tcPr>
            <w:tcW w:type="dxa" w:w="2157"/>
          </w:tcPr>
          <w:p>
            <w:pPr>
              <w:pStyle w:val="TableParagraph"/>
              <w:ind w:right="2"/>
              <w:rPr>
                <w:sz w:val="22"/>
              </w:rPr>
            </w:pPr>
            <w:r>
              <w:rPr>
                <w:spacing w:val="-2"/>
                <w:sz w:val="22"/>
              </w:rPr>
              <w:t>17,495</w:t>
            </w:r>
          </w:p>
        </w:tc>
        <w:tc>
          <w:tcPr>
            <w:tcW w:type="dxa" w:w="2157"/>
          </w:tcPr>
          <w:p>
            <w:pPr>
              <w:pStyle w:val="TableParagraph"/>
              <w:rPr>
                <w:sz w:val="22"/>
              </w:rPr>
            </w:pPr>
            <w:r>
              <w:rPr>
                <w:spacing w:val="-2"/>
                <w:sz w:val="22"/>
              </w:rPr>
              <w:t>16,560</w:t>
            </w:r>
          </w:p>
        </w:tc>
        <w:tc>
          <w:tcPr>
            <w:tcW w:type="dxa" w:w="2162"/>
          </w:tcPr>
          <w:p>
            <w:pPr>
              <w:pStyle w:val="TableParagraph"/>
              <w:ind w:left="7" w:right="1"/>
              <w:rPr>
                <w:sz w:val="22"/>
              </w:rPr>
            </w:pPr>
            <w:r>
              <w:rPr>
                <w:spacing w:val="-4"/>
                <w:sz w:val="22"/>
              </w:rPr>
              <w:t>9,000</w:t>
            </w:r>
          </w:p>
        </w:tc>
      </w:tr>
      <w:tr>
        <w:trPr>
          <w:trHeight w:hRule="atLeast" w:val="448"/>
        </w:trPr>
        <w:tc>
          <w:tcPr>
            <w:tcW w:type="dxa" w:w="2157"/>
          </w:tcPr>
          <w:p>
            <w:pPr>
              <w:pStyle w:val="TableParagraph"/>
              <w:ind w:left="78"/>
              <w:jc w:val="left"/>
              <w:rPr>
                <w:sz w:val="22"/>
              </w:rPr>
            </w:pPr>
            <w:r>
              <w:rPr>
                <w:spacing w:val="-2"/>
                <w:sz w:val="22"/>
              </w:rPr>
              <w:t>Hotel</w:t>
            </w:r>
            <w:r>
              <w:rPr>
                <w:spacing w:val="-11"/>
                <w:sz w:val="22"/>
              </w:rPr>
              <w:t> </w:t>
            </w:r>
            <w:r>
              <w:rPr>
                <w:spacing w:val="-2"/>
                <w:sz w:val="22"/>
              </w:rPr>
              <w:t>4*</w:t>
            </w:r>
            <w:r>
              <w:rPr>
                <w:spacing w:val="-10"/>
                <w:sz w:val="22"/>
              </w:rPr>
              <w:t> </w:t>
            </w:r>
            <w:r>
              <w:rPr>
                <w:spacing w:val="-2"/>
                <w:sz w:val="22"/>
              </w:rPr>
              <w:t>Superior</w:t>
            </w:r>
          </w:p>
        </w:tc>
        <w:tc>
          <w:tcPr>
            <w:tcW w:type="dxa" w:w="2157"/>
          </w:tcPr>
          <w:p>
            <w:pPr>
              <w:pStyle w:val="TableParagraph"/>
              <w:ind w:right="2"/>
              <w:rPr>
                <w:sz w:val="22"/>
              </w:rPr>
            </w:pPr>
            <w:r>
              <w:rPr>
                <w:spacing w:val="-2"/>
                <w:sz w:val="22"/>
              </w:rPr>
              <w:t>21,510</w:t>
            </w:r>
          </w:p>
        </w:tc>
        <w:tc>
          <w:tcPr>
            <w:tcW w:type="dxa" w:w="2157"/>
          </w:tcPr>
          <w:p>
            <w:pPr>
              <w:pStyle w:val="TableParagraph"/>
              <w:ind w:right="1"/>
              <w:rPr>
                <w:sz w:val="22"/>
              </w:rPr>
            </w:pPr>
            <w:r>
              <w:rPr>
                <w:spacing w:val="-2"/>
                <w:sz w:val="22"/>
              </w:rPr>
              <w:t>20,300</w:t>
            </w:r>
          </w:p>
        </w:tc>
        <w:tc>
          <w:tcPr>
            <w:tcW w:type="dxa" w:w="2157"/>
          </w:tcPr>
          <w:p>
            <w:pPr>
              <w:pStyle w:val="TableParagraph"/>
              <w:rPr>
                <w:sz w:val="22"/>
              </w:rPr>
            </w:pPr>
            <w:r>
              <w:rPr>
                <w:spacing w:val="-2"/>
                <w:sz w:val="22"/>
              </w:rPr>
              <w:t>18,990</w:t>
            </w:r>
          </w:p>
        </w:tc>
        <w:tc>
          <w:tcPr>
            <w:tcW w:type="dxa" w:w="2162"/>
          </w:tcPr>
          <w:p>
            <w:pPr>
              <w:pStyle w:val="TableParagraph"/>
              <w:ind w:left="7"/>
              <w:rPr>
                <w:sz w:val="22"/>
              </w:rPr>
            </w:pPr>
            <w:r>
              <w:rPr>
                <w:spacing w:val="-4"/>
                <w:sz w:val="22"/>
              </w:rPr>
              <w:t>9,935</w:t>
            </w:r>
          </w:p>
        </w:tc>
      </w:tr>
      <w:tr>
        <w:trPr>
          <w:trHeight w:hRule="atLeast" w:val="618"/>
        </w:trPr>
        <w:tc>
          <w:tcPr>
            <w:tcW w:type="dxa" w:w="10790"/>
            <w:gridSpan w:val="5"/>
          </w:tcPr>
          <w:p>
            <w:pPr>
              <w:pStyle w:val="TableParagraph"/>
              <w:spacing w:before="50" w:line="249" w:lineRule="auto"/>
              <w:ind w:left="79" w:right="84"/>
              <w:jc w:val="left"/>
              <w:rPr>
                <w:sz w:val="22"/>
              </w:rPr>
            </w:pPr>
            <w:r>
              <w:rPr>
                <w:color w:val="D61016"/>
                <w:sz w:val="22"/>
              </w:rPr>
              <w:t>*</w:t>
            </w:r>
            <w:r>
              <w:rPr>
                <w:sz w:val="22"/>
              </w:rPr>
              <w:t>Nota: Hasta 2 menores compartiendo habitación con 2 adultos. Menores de 0 a 2 años sin cargo, en los tours no tienen derecho a asiento los alimentos corren por cuenta de los padres.</w:t>
            </w:r>
          </w:p>
        </w:tc>
      </w:tr>
    </w:tbl>
    <w:p>
      <w:pPr>
        <w:pStyle w:val="BodyText"/>
        <w:spacing w:before="77"/>
      </w:pPr>
    </w:p>
    <w:p>
      <w:pPr>
        <w:pStyle w:val="Heading1"/>
        <w:spacing w:before="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rPr>
          <w:sz w:val="15"/>
        </w:rPr>
      </w:pPr>
    </w:p>
    <w:tbl>
      <w:tblPr>
        <w:tblW w:type="auto" w:w="0"/>
        <w:jc w:val="left"/>
        <w:tblInd w:type="dxa" w:w="35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398"/>
        <w:gridCol w:w="5393"/>
      </w:tblGrid>
      <w:tr>
        <w:trPr>
          <w:trHeight w:hRule="atLeast" w:val="391"/>
        </w:trPr>
        <w:tc>
          <w:tcPr>
            <w:tcW w:type="dxa" w:w="5398"/>
            <w:shd w:color="auto" w:fill="E5E8EB" w:val="clear"/>
          </w:tcPr>
          <w:p>
            <w:pPr>
              <w:pStyle w:val="TableParagraph"/>
              <w:spacing w:before="68"/>
              <w:ind w:left="1" w:right="1"/>
              <w:rPr>
                <w:sz w:val="22"/>
              </w:rPr>
            </w:pPr>
            <w:r>
              <w:rPr>
                <w:spacing w:val="-2"/>
                <w:sz w:val="22"/>
              </w:rPr>
              <w:t>CATEGORÍA</w:t>
            </w:r>
          </w:p>
        </w:tc>
        <w:tc>
          <w:tcPr>
            <w:tcW w:type="dxa" w:w="5393"/>
            <w:shd w:color="auto" w:fill="E5E8EB" w:val="clear"/>
          </w:tcPr>
          <w:p>
            <w:pPr>
              <w:pStyle w:val="TableParagraph"/>
              <w:spacing w:before="68"/>
              <w:ind w:left="0"/>
              <w:rPr>
                <w:sz w:val="22"/>
              </w:rPr>
            </w:pPr>
            <w:r>
              <w:rPr>
                <w:spacing w:val="-2"/>
                <w:sz w:val="22"/>
              </w:rPr>
              <w:t>HOTELES</w:t>
            </w:r>
          </w:p>
        </w:tc>
      </w:tr>
      <w:tr>
        <w:trPr>
          <w:trHeight w:hRule="atLeast" w:val="448"/>
        </w:trPr>
        <w:tc>
          <w:tcPr>
            <w:tcW w:type="dxa" w:w="5398"/>
          </w:tcPr>
          <w:p>
            <w:pPr>
              <w:pStyle w:val="TableParagraph"/>
              <w:ind w:left="1"/>
              <w:rPr>
                <w:sz w:val="22"/>
              </w:rPr>
            </w:pPr>
            <w:r>
              <w:rPr>
                <w:spacing w:val="-5"/>
                <w:w w:val="95"/>
                <w:sz w:val="22"/>
              </w:rPr>
              <w:t>3*</w:t>
            </w:r>
          </w:p>
        </w:tc>
        <w:tc>
          <w:tcPr>
            <w:tcW w:type="dxa" w:w="5393"/>
          </w:tcPr>
          <w:p>
            <w:pPr>
              <w:pStyle w:val="TableParagraph"/>
              <w:ind w:left="0"/>
              <w:rPr>
                <w:sz w:val="22"/>
              </w:rPr>
            </w:pPr>
            <w:r>
              <w:rPr>
                <w:sz w:val="22"/>
              </w:rPr>
              <w:t>Aurora,</w:t>
            </w:r>
            <w:r>
              <w:rPr>
                <w:spacing w:val="-5"/>
                <w:sz w:val="22"/>
              </w:rPr>
              <w:t> </w:t>
            </w:r>
            <w:r>
              <w:rPr>
                <w:spacing w:val="-2"/>
                <w:sz w:val="22"/>
              </w:rPr>
              <w:t>Ciruelos</w:t>
            </w:r>
          </w:p>
        </w:tc>
      </w:tr>
      <w:tr>
        <w:trPr>
          <w:trHeight w:hRule="atLeast" w:val="448"/>
        </w:trPr>
        <w:tc>
          <w:tcPr>
            <w:tcW w:type="dxa" w:w="5398"/>
          </w:tcPr>
          <w:p>
            <w:pPr>
              <w:pStyle w:val="TableParagraph"/>
              <w:ind w:left="1"/>
              <w:rPr>
                <w:sz w:val="22"/>
              </w:rPr>
            </w:pPr>
            <w:r>
              <w:rPr>
                <w:spacing w:val="-5"/>
                <w:w w:val="95"/>
                <w:sz w:val="22"/>
              </w:rPr>
              <w:t>4*</w:t>
            </w:r>
          </w:p>
        </w:tc>
        <w:tc>
          <w:tcPr>
            <w:tcW w:type="dxa" w:w="5393"/>
          </w:tcPr>
          <w:p>
            <w:pPr>
              <w:pStyle w:val="TableParagraph"/>
              <w:ind w:left="0"/>
              <w:rPr>
                <w:sz w:val="22"/>
              </w:rPr>
            </w:pPr>
            <w:r>
              <w:rPr>
                <w:sz w:val="22"/>
              </w:rPr>
              <w:t>Oaxaca</w:t>
            </w:r>
            <w:r>
              <w:rPr>
                <w:spacing w:val="3"/>
                <w:sz w:val="22"/>
              </w:rPr>
              <w:t> </w:t>
            </w:r>
            <w:r>
              <w:rPr>
                <w:sz w:val="22"/>
              </w:rPr>
              <w:t>Dorado,</w:t>
            </w:r>
            <w:r>
              <w:rPr>
                <w:spacing w:val="10"/>
                <w:sz w:val="22"/>
              </w:rPr>
              <w:t> </w:t>
            </w:r>
            <w:r>
              <w:rPr>
                <w:sz w:val="22"/>
              </w:rPr>
              <w:t>Parador</w:t>
            </w:r>
            <w:r>
              <w:rPr>
                <w:spacing w:val="4"/>
                <w:sz w:val="22"/>
              </w:rPr>
              <w:t> </w:t>
            </w:r>
            <w:r>
              <w:rPr>
                <w:sz w:val="22"/>
              </w:rPr>
              <w:t>San</w:t>
            </w:r>
            <w:r>
              <w:rPr>
                <w:spacing w:val="4"/>
                <w:sz w:val="22"/>
              </w:rPr>
              <w:t> </w:t>
            </w:r>
            <w:r>
              <w:rPr>
                <w:spacing w:val="-2"/>
                <w:sz w:val="22"/>
              </w:rPr>
              <w:t>Agustín</w:t>
            </w:r>
          </w:p>
        </w:tc>
      </w:tr>
      <w:tr>
        <w:trPr>
          <w:trHeight w:hRule="atLeast" w:val="448"/>
        </w:trPr>
        <w:tc>
          <w:tcPr>
            <w:tcW w:type="dxa" w:w="5398"/>
          </w:tcPr>
          <w:p>
            <w:pPr>
              <w:pStyle w:val="TableParagraph"/>
              <w:ind w:left="1"/>
              <w:rPr>
                <w:sz w:val="22"/>
              </w:rPr>
            </w:pPr>
            <w:r>
              <w:rPr>
                <w:w w:val="90"/>
                <w:sz w:val="22"/>
              </w:rPr>
              <w:t>4*</w:t>
            </w:r>
            <w:r>
              <w:rPr>
                <w:spacing w:val="-6"/>
                <w:w w:val="90"/>
                <w:sz w:val="22"/>
              </w:rPr>
              <w:t> </w:t>
            </w:r>
            <w:r>
              <w:rPr>
                <w:spacing w:val="-2"/>
                <w:sz w:val="22"/>
              </w:rPr>
              <w:t>Superior</w:t>
            </w:r>
          </w:p>
        </w:tc>
        <w:tc>
          <w:tcPr>
            <w:tcW w:type="dxa" w:w="5393"/>
          </w:tcPr>
          <w:p>
            <w:pPr>
              <w:pStyle w:val="TableParagraph"/>
              <w:ind w:left="0"/>
              <w:rPr>
                <w:sz w:val="22"/>
              </w:rPr>
            </w:pPr>
            <w:r>
              <w:rPr>
                <w:sz w:val="22"/>
              </w:rPr>
              <w:t>Victoria,</w:t>
            </w:r>
            <w:r>
              <w:rPr>
                <w:spacing w:val="-5"/>
                <w:sz w:val="22"/>
              </w:rPr>
              <w:t> </w:t>
            </w:r>
            <w:r>
              <w:rPr>
                <w:sz w:val="22"/>
              </w:rPr>
              <w:t>Catrina</w:t>
            </w:r>
            <w:r>
              <w:rPr>
                <w:spacing w:val="-10"/>
                <w:sz w:val="22"/>
              </w:rPr>
              <w:t> </w:t>
            </w:r>
            <w:r>
              <w:rPr>
                <w:sz w:val="22"/>
              </w:rPr>
              <w:t>de</w:t>
            </w:r>
            <w:r>
              <w:rPr>
                <w:spacing w:val="-9"/>
                <w:sz w:val="22"/>
              </w:rPr>
              <w:t> </w:t>
            </w:r>
            <w:r>
              <w:rPr>
                <w:sz w:val="22"/>
              </w:rPr>
              <w:t>Alcalá,</w:t>
            </w:r>
            <w:r>
              <w:rPr>
                <w:spacing w:val="-5"/>
                <w:sz w:val="22"/>
              </w:rPr>
              <w:t> </w:t>
            </w:r>
            <w:r>
              <w:rPr>
                <w:sz w:val="22"/>
              </w:rPr>
              <w:t>Casa</w:t>
            </w:r>
            <w:r>
              <w:rPr>
                <w:spacing w:val="-10"/>
                <w:sz w:val="22"/>
              </w:rPr>
              <w:t> </w:t>
            </w:r>
            <w:r>
              <w:rPr>
                <w:spacing w:val="-2"/>
                <w:sz w:val="22"/>
              </w:rPr>
              <w:t>Antigua</w:t>
            </w:r>
          </w:p>
        </w:tc>
      </w:tr>
    </w:tbl>
    <w:p>
      <w:pPr>
        <w:pStyle w:val="Heading1"/>
        <w:spacing w:before="312"/>
        <w:ind w:left="371"/>
      </w:pPr>
      <w:r>
        <w:rPr>
          <w:color w:val="059ED8"/>
        </w:rPr>
        <w:t>NOTAS</w:t>
      </w:r>
      <w:r>
        <w:rPr>
          <w:color w:val="059ED8"/>
          <w:spacing w:val="-22"/>
        </w:rPr>
        <w:t> </w:t>
      </w:r>
      <w:r>
        <w:rPr>
          <w:color w:val="059ED8"/>
          <w:spacing w:val="-2"/>
        </w:rPr>
        <w:t>IMPORTANTES</w:t>
      </w:r>
    </w:p>
    <w:p>
      <w:pPr>
        <w:pStyle w:val="ListParagraph"/>
        <w:numPr>
          <w:ilvl w:val="0"/>
          <w:numId w:val="1"/>
        </w:numPr>
        <w:tabs>
          <w:tab w:leader="none" w:pos="717" w:val="left"/>
        </w:tabs>
        <w:spacing w:after="0" w:before="122" w:line="240" w:lineRule="auto"/>
        <w:ind w:hanging="360" w:left="717" w:right="0"/>
        <w:jc w:val="left"/>
        <w:rPr>
          <w:sz w:val="22"/>
        </w:rPr>
      </w:pPr>
      <w:r>
        <w:rPr>
          <w:sz w:val="22"/>
        </w:rPr>
        <w:t>Precios</w:t>
      </w:r>
      <w:r>
        <w:rPr>
          <w:spacing w:val="1"/>
          <w:sz w:val="22"/>
        </w:rPr>
        <w:t> </w:t>
      </w:r>
      <w:r>
        <w:rPr>
          <w:sz w:val="22"/>
        </w:rPr>
        <w:t>sujetos</w:t>
      </w:r>
      <w:r>
        <w:rPr>
          <w:spacing w:val="2"/>
          <w:sz w:val="22"/>
        </w:rPr>
        <w:t> </w:t>
      </w:r>
      <w:r>
        <w:rPr>
          <w:sz w:val="22"/>
        </w:rPr>
        <w:t>a</w:t>
      </w:r>
      <w:r>
        <w:rPr>
          <w:spacing w:val="2"/>
          <w:sz w:val="22"/>
        </w:rPr>
        <w:t> </w:t>
      </w:r>
      <w:r>
        <w:rPr>
          <w:sz w:val="22"/>
        </w:rPr>
        <w:t>cambio</w:t>
      </w:r>
      <w:r>
        <w:rPr>
          <w:spacing w:val="2"/>
          <w:sz w:val="22"/>
        </w:rPr>
        <w:t> </w:t>
      </w:r>
      <w:r>
        <w:rPr>
          <w:sz w:val="22"/>
        </w:rPr>
        <w:t>y</w:t>
      </w:r>
      <w:r>
        <w:rPr>
          <w:spacing w:val="1"/>
          <w:sz w:val="22"/>
        </w:rPr>
        <w:t> </w:t>
      </w:r>
      <w:r>
        <w:rPr>
          <w:sz w:val="22"/>
        </w:rPr>
        <w:t>disponibilidad,</w:t>
      </w:r>
      <w:r>
        <w:rPr>
          <w:spacing w:val="2"/>
          <w:sz w:val="22"/>
        </w:rPr>
        <w:t> </w:t>
      </w:r>
      <w:r>
        <w:rPr>
          <w:sz w:val="22"/>
        </w:rPr>
        <w:t>mínimo</w:t>
      </w:r>
      <w:r>
        <w:rPr>
          <w:spacing w:val="2"/>
          <w:sz w:val="22"/>
        </w:rPr>
        <w:t> </w:t>
      </w:r>
      <w:r>
        <w:rPr>
          <w:sz w:val="22"/>
        </w:rPr>
        <w:t>2</w:t>
      </w:r>
      <w:r>
        <w:rPr>
          <w:spacing w:val="2"/>
          <w:sz w:val="22"/>
        </w:rPr>
        <w:t> </w:t>
      </w:r>
      <w:r>
        <w:rPr>
          <w:spacing w:val="-2"/>
          <w:sz w:val="22"/>
        </w:rPr>
        <w:t>personas.</w:t>
      </w:r>
    </w:p>
    <w:p>
      <w:pPr>
        <w:pStyle w:val="ListParagraph"/>
        <w:numPr>
          <w:ilvl w:val="0"/>
          <w:numId w:val="1"/>
        </w:numPr>
        <w:tabs>
          <w:tab w:leader="none" w:pos="717" w:val="left"/>
        </w:tabs>
        <w:spacing w:after="0" w:before="11" w:line="240" w:lineRule="auto"/>
        <w:ind w:hanging="360" w:left="717" w:right="0"/>
        <w:jc w:val="left"/>
        <w:rPr>
          <w:sz w:val="22"/>
        </w:rPr>
      </w:pPr>
      <w:r>
        <w:rPr>
          <w:sz w:val="22"/>
        </w:rPr>
        <w:t>El</w:t>
      </w:r>
      <w:r>
        <w:rPr>
          <w:spacing w:val="-1"/>
          <w:sz w:val="22"/>
        </w:rPr>
        <w:t> </w:t>
      </w:r>
      <w:r>
        <w:rPr>
          <w:sz w:val="22"/>
        </w:rPr>
        <w:t>día para la Cena-show Guelaguetza puede ser </w:t>
      </w:r>
      <w:r>
        <w:rPr>
          <w:spacing w:val="-2"/>
          <w:sz w:val="22"/>
        </w:rPr>
        <w:t>modificado.</w:t>
      </w:r>
    </w:p>
    <w:p>
      <w:pPr>
        <w:pStyle w:val="ListParagraph"/>
        <w:numPr>
          <w:ilvl w:val="0"/>
          <w:numId w:val="1"/>
        </w:numPr>
        <w:tabs>
          <w:tab w:leader="none" w:pos="717" w:val="left"/>
        </w:tabs>
        <w:spacing w:after="0" w:before="11" w:line="240" w:lineRule="auto"/>
        <w:ind w:hanging="360" w:left="717" w:right="0"/>
        <w:jc w:val="left"/>
        <w:rPr>
          <w:sz w:val="22"/>
        </w:rPr>
      </w:pPr>
      <w:r>
        <w:rPr>
          <w:sz w:val="22"/>
        </w:rPr>
        <w:t>El</w:t>
      </w:r>
      <w:r>
        <w:rPr>
          <w:spacing w:val="-1"/>
          <w:sz w:val="22"/>
        </w:rPr>
        <w:t> </w:t>
      </w:r>
      <w:r>
        <w:rPr>
          <w:sz w:val="22"/>
        </w:rPr>
        <w:t>orden</w:t>
      </w:r>
      <w:r>
        <w:rPr>
          <w:spacing w:val="-1"/>
          <w:sz w:val="22"/>
        </w:rPr>
        <w:t> </w:t>
      </w:r>
      <w:r>
        <w:rPr>
          <w:sz w:val="22"/>
        </w:rPr>
        <w:t>de</w:t>
      </w:r>
      <w:r>
        <w:rPr>
          <w:spacing w:val="-1"/>
          <w:sz w:val="22"/>
        </w:rPr>
        <w:t> </w:t>
      </w:r>
      <w:r>
        <w:rPr>
          <w:sz w:val="22"/>
        </w:rPr>
        <w:t>las visitas</w:t>
      </w:r>
      <w:r>
        <w:rPr>
          <w:spacing w:val="-1"/>
          <w:sz w:val="22"/>
        </w:rPr>
        <w:t> </w:t>
      </w:r>
      <w:r>
        <w:rPr>
          <w:sz w:val="22"/>
        </w:rPr>
        <w:t>puede</w:t>
      </w:r>
      <w:r>
        <w:rPr>
          <w:spacing w:val="-1"/>
          <w:sz w:val="22"/>
        </w:rPr>
        <w:t> </w:t>
      </w:r>
      <w:r>
        <w:rPr>
          <w:sz w:val="22"/>
        </w:rPr>
        <w:t>ser</w:t>
      </w:r>
      <w:r>
        <w:rPr>
          <w:spacing w:val="-1"/>
          <w:sz w:val="22"/>
        </w:rPr>
        <w:t> </w:t>
      </w:r>
      <w:r>
        <w:rPr>
          <w:sz w:val="22"/>
        </w:rPr>
        <w:t>modificado por</w:t>
      </w:r>
      <w:r>
        <w:rPr>
          <w:spacing w:val="-1"/>
          <w:sz w:val="22"/>
        </w:rPr>
        <w:t> </w:t>
      </w:r>
      <w:r>
        <w:rPr>
          <w:sz w:val="22"/>
        </w:rPr>
        <w:t>cuestiones</w:t>
      </w:r>
      <w:r>
        <w:rPr>
          <w:spacing w:val="-1"/>
          <w:sz w:val="22"/>
        </w:rPr>
        <w:t> </w:t>
      </w:r>
      <w:r>
        <w:rPr>
          <w:spacing w:val="-2"/>
          <w:sz w:val="22"/>
        </w:rPr>
        <w:t>operativas.</w:t>
      </w:r>
    </w:p>
    <w:p>
      <w:pPr>
        <w:pStyle w:val="ListParagraph"/>
        <w:numPr>
          <w:ilvl w:val="0"/>
          <w:numId w:val="1"/>
        </w:numPr>
        <w:tabs>
          <w:tab w:leader="none" w:pos="717" w:val="left"/>
        </w:tabs>
        <w:spacing w:after="0" w:before="11" w:line="240" w:lineRule="auto"/>
        <w:ind w:hanging="360" w:left="717" w:right="0"/>
        <w:jc w:val="left"/>
        <w:rPr>
          <w:sz w:val="22"/>
        </w:rPr>
      </w:pPr>
      <w:r>
        <w:rPr>
          <w:sz w:val="22"/>
        </w:rPr>
        <w:t>Servicios</w:t>
      </w:r>
      <w:r>
        <w:rPr>
          <w:spacing w:val="3"/>
          <w:sz w:val="22"/>
        </w:rPr>
        <w:t> </w:t>
      </w:r>
      <w:r>
        <w:rPr>
          <w:sz w:val="22"/>
        </w:rPr>
        <w:t>no</w:t>
      </w:r>
      <w:r>
        <w:rPr>
          <w:spacing w:val="3"/>
          <w:sz w:val="22"/>
        </w:rPr>
        <w:t> </w:t>
      </w:r>
      <w:r>
        <w:rPr>
          <w:sz w:val="22"/>
        </w:rPr>
        <w:t>utilizados</w:t>
      </w:r>
      <w:r>
        <w:rPr>
          <w:spacing w:val="3"/>
          <w:sz w:val="22"/>
        </w:rPr>
        <w:t> </w:t>
      </w:r>
      <w:r>
        <w:rPr>
          <w:sz w:val="22"/>
        </w:rPr>
        <w:t>no</w:t>
      </w:r>
      <w:r>
        <w:rPr>
          <w:spacing w:val="4"/>
          <w:sz w:val="22"/>
        </w:rPr>
        <w:t> </w:t>
      </w:r>
      <w:r>
        <w:rPr>
          <w:sz w:val="22"/>
        </w:rPr>
        <w:t>serán</w:t>
      </w:r>
      <w:r>
        <w:rPr>
          <w:spacing w:val="3"/>
          <w:sz w:val="22"/>
        </w:rPr>
        <w:t> </w:t>
      </w:r>
      <w:r>
        <w:rPr>
          <w:spacing w:val="-2"/>
          <w:sz w:val="22"/>
        </w:rPr>
        <w:t>reembolsables.</w:t>
      </w:r>
    </w:p>
    <w:p>
      <w:pPr>
        <w:pStyle w:val="ListParagraph"/>
        <w:numPr>
          <w:ilvl w:val="0"/>
          <w:numId w:val="1"/>
        </w:numPr>
        <w:tabs>
          <w:tab w:leader="none" w:pos="717" w:val="left"/>
        </w:tabs>
        <w:spacing w:after="0" w:before="11" w:line="240" w:lineRule="auto"/>
        <w:ind w:hanging="360" w:left="717" w:right="0"/>
        <w:jc w:val="left"/>
        <w:rPr>
          <w:sz w:val="22"/>
        </w:rPr>
      </w:pPr>
      <w:r>
        <w:rPr>
          <w:sz w:val="22"/>
        </w:rPr>
        <w:t>Personas</w:t>
      </w:r>
      <w:r>
        <w:rPr>
          <w:spacing w:val="-5"/>
          <w:sz w:val="22"/>
        </w:rPr>
        <w:t> </w:t>
      </w:r>
      <w:r>
        <w:rPr>
          <w:sz w:val="22"/>
        </w:rPr>
        <w:t>mayores</w:t>
      </w:r>
      <w:r>
        <w:rPr>
          <w:spacing w:val="-4"/>
          <w:sz w:val="22"/>
        </w:rPr>
        <w:t> </w:t>
      </w:r>
      <w:r>
        <w:rPr>
          <w:sz w:val="22"/>
        </w:rPr>
        <w:t>de</w:t>
      </w:r>
      <w:r>
        <w:rPr>
          <w:spacing w:val="-4"/>
          <w:sz w:val="22"/>
        </w:rPr>
        <w:t> </w:t>
      </w:r>
      <w:r>
        <w:rPr>
          <w:sz w:val="22"/>
        </w:rPr>
        <w:t>70</w:t>
      </w:r>
      <w:r>
        <w:rPr>
          <w:spacing w:val="-4"/>
          <w:sz w:val="22"/>
        </w:rPr>
        <w:t> </w:t>
      </w:r>
      <w:r>
        <w:rPr>
          <w:sz w:val="22"/>
        </w:rPr>
        <w:t>años</w:t>
      </w:r>
      <w:r>
        <w:rPr>
          <w:spacing w:val="-4"/>
          <w:sz w:val="22"/>
        </w:rPr>
        <w:t> </w:t>
      </w:r>
      <w:r>
        <w:rPr>
          <w:sz w:val="22"/>
        </w:rPr>
        <w:t>aplica</w:t>
      </w:r>
      <w:r>
        <w:rPr>
          <w:spacing w:val="-4"/>
          <w:sz w:val="22"/>
        </w:rPr>
        <w:t> </w:t>
      </w:r>
      <w:r>
        <w:rPr>
          <w:sz w:val="22"/>
        </w:rPr>
        <w:t>suplemento</w:t>
      </w:r>
      <w:r>
        <w:rPr>
          <w:spacing w:val="-4"/>
          <w:sz w:val="22"/>
        </w:rPr>
        <w:t> </w:t>
      </w:r>
      <w:r>
        <w:rPr>
          <w:sz w:val="22"/>
        </w:rPr>
        <w:t>en</w:t>
      </w:r>
      <w:r>
        <w:rPr>
          <w:spacing w:val="-4"/>
          <w:sz w:val="22"/>
        </w:rPr>
        <w:t> </w:t>
      </w:r>
      <w:r>
        <w:rPr>
          <w:sz w:val="22"/>
        </w:rPr>
        <w:t>el</w:t>
      </w:r>
      <w:r>
        <w:rPr>
          <w:spacing w:val="-4"/>
          <w:sz w:val="22"/>
        </w:rPr>
        <w:t> </w:t>
      </w:r>
      <w:r>
        <w:rPr>
          <w:sz w:val="22"/>
        </w:rPr>
        <w:t>seguro.</w:t>
      </w:r>
      <w:r>
        <w:rPr>
          <w:spacing w:val="-4"/>
          <w:sz w:val="22"/>
        </w:rPr>
        <w:t> </w:t>
      </w:r>
      <w:r>
        <w:rPr>
          <w:sz w:val="22"/>
        </w:rPr>
        <w:t>Favor</w:t>
      </w:r>
      <w:r>
        <w:rPr>
          <w:spacing w:val="-4"/>
          <w:sz w:val="22"/>
        </w:rPr>
        <w:t> </w:t>
      </w:r>
      <w:r>
        <w:rPr>
          <w:sz w:val="22"/>
        </w:rPr>
        <w:t>revisar</w:t>
      </w:r>
      <w:r>
        <w:rPr>
          <w:spacing w:val="-4"/>
          <w:sz w:val="22"/>
        </w:rPr>
        <w:t> </w:t>
      </w:r>
      <w:r>
        <w:rPr>
          <w:sz w:val="22"/>
        </w:rPr>
        <w:t>con</w:t>
      </w:r>
      <w:r>
        <w:rPr>
          <w:spacing w:val="-4"/>
          <w:sz w:val="22"/>
        </w:rPr>
        <w:t> </w:t>
      </w:r>
      <w:r>
        <w:rPr>
          <w:sz w:val="22"/>
        </w:rPr>
        <w:t>su</w:t>
      </w:r>
      <w:r>
        <w:rPr>
          <w:spacing w:val="-4"/>
          <w:sz w:val="22"/>
        </w:rPr>
        <w:t> </w:t>
      </w:r>
      <w:r>
        <w:rPr>
          <w:spacing w:val="-2"/>
          <w:sz w:val="22"/>
        </w:rPr>
        <w:t>ejecutivo.</w:t>
      </w:r>
    </w:p>
    <w:p>
      <w:pPr>
        <w:pStyle w:val="BodyText"/>
        <w:spacing w:before="36"/>
      </w:pPr>
    </w:p>
    <w:p>
      <w:pPr>
        <w:pStyle w:val="BodyText"/>
        <w:spacing w:before="0"/>
        <w:ind w:left="371"/>
      </w:pPr>
      <w:r>
        <w:rPr/>
        <w:t>Vigencia</w:t>
      </w:r>
      <w:r>
        <w:rPr>
          <w:spacing w:val="-6"/>
        </w:rPr>
        <w:t> </w:t>
      </w:r>
      <w:r>
        <w:rPr/>
        <w:t>23</w:t>
      </w:r>
      <w:r>
        <w:rPr>
          <w:spacing w:val="-6"/>
        </w:rPr>
        <w:t> </w:t>
      </w:r>
      <w:r>
        <w:rPr/>
        <w:t>julio</w:t>
      </w:r>
      <w:r>
        <w:rPr>
          <w:spacing w:val="-6"/>
        </w:rPr>
        <w:t> </w:t>
      </w:r>
      <w:r>
        <w:rPr>
          <w:spacing w:val="-4"/>
        </w:rPr>
        <w:t>2026</w:t>
      </w:r>
    </w:p>
    <w:p>
      <w:pPr>
        <w:pStyle w:val="BodyText"/>
        <w:rPr>
          <w:sz w:val="13"/>
        </w:rPr>
      </w:pPr>
      <w:r>
        <w:rPr>
          <w:sz w:val="13"/>
        </w:rPr>
        <w:drawing>
          <wp:anchor allowOverlap="1" behindDoc="1" distB="0" distL="0" distR="0" distT="0" layoutInCell="1" locked="0" relativeHeight="487593984" simplePos="0">
            <wp:simplePos x="0" y="0"/>
            <wp:positionH relativeFrom="page">
              <wp:posOffset>3155823</wp:posOffset>
            </wp:positionH>
            <wp:positionV relativeFrom="paragraph">
              <wp:posOffset>114609</wp:posOffset>
            </wp:positionV>
            <wp:extent cx="1460507" cy="439578"/>
            <wp:effectExtent b="0" l="0" r="0" t="0"/>
            <wp:wrapTopAndBottom/>
            <wp:docPr id="19" name="Image 19"/>
            <wp:cNvGraphicFramePr>
              <a:graphicFrameLocks/>
            </wp:cNvGraphicFramePr>
            <a:graphic>
              <a:graphicData uri="http://schemas.openxmlformats.org/drawingml/2006/picture">
                <pic:pic>
                  <pic:nvPicPr>
                    <pic:cNvPr id="19" name="Image 19"/>
                    <pic:cNvPicPr/>
                  </pic:nvPicPr>
                  <pic:blipFill>
                    <a:blip cstate="print" r:embed="rId13"/>
                    <a:stretch>
                      <a:fillRect/>
                    </a:stretch>
                  </pic:blipFill>
                  <pic:spPr>
                    <a:xfrm>
                      <a:off x="0" y="0"/>
                      <a:ext cx="1460507" cy="439578"/>
                    </a:xfrm>
                    <a:prstGeom prst="rect">
                      <a:avLst/>
                    </a:prstGeom>
                  </pic:spPr>
                </pic:pic>
              </a:graphicData>
            </a:graphic>
          </wp:anchor>
        </w:drawing>
      </w:r>
    </w:p>
    <w:sectPr>
      <w:pgSz w:h="15840" w:w="12240"/>
      <w:pgMar w:bottom="280" w:left="360" w:right="720" w:top="5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0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746" w:hanging="360"/>
      </w:pPr>
      <w:rPr>
        <w:rFonts w:hint="default"/>
        <w:lang w:val="es-ES" w:eastAsia="en-US" w:bidi="ar-SA"/>
      </w:rPr>
    </w:lvl>
    <w:lvl w:ilvl="2">
      <w:start w:val="0"/>
      <w:numFmt w:val="bullet"/>
      <w:lvlText w:val="•"/>
      <w:lvlJc w:val="left"/>
      <w:pPr>
        <w:ind w:left="2792" w:hanging="360"/>
      </w:pPr>
      <w:rPr>
        <w:rFonts w:hint="default"/>
        <w:lang w:val="es-ES" w:eastAsia="en-US" w:bidi="ar-SA"/>
      </w:rPr>
    </w:lvl>
    <w:lvl w:ilvl="3">
      <w:start w:val="0"/>
      <w:numFmt w:val="bullet"/>
      <w:lvlText w:val="•"/>
      <w:lvlJc w:val="left"/>
      <w:pPr>
        <w:ind w:left="3838" w:hanging="360"/>
      </w:pPr>
      <w:rPr>
        <w:rFonts w:hint="default"/>
        <w:lang w:val="es-ES" w:eastAsia="en-US" w:bidi="ar-SA"/>
      </w:rPr>
    </w:lvl>
    <w:lvl w:ilvl="4">
      <w:start w:val="0"/>
      <w:numFmt w:val="bullet"/>
      <w:lvlText w:val="•"/>
      <w:lvlJc w:val="left"/>
      <w:pPr>
        <w:ind w:left="4884" w:hanging="360"/>
      </w:pPr>
      <w:rPr>
        <w:rFonts w:hint="default"/>
        <w:lang w:val="es-ES" w:eastAsia="en-US" w:bidi="ar-SA"/>
      </w:rPr>
    </w:lvl>
    <w:lvl w:ilvl="5">
      <w:start w:val="0"/>
      <w:numFmt w:val="bullet"/>
      <w:lvlText w:val="•"/>
      <w:lvlJc w:val="left"/>
      <w:pPr>
        <w:ind w:left="5930" w:hanging="360"/>
      </w:pPr>
      <w:rPr>
        <w:rFonts w:hint="default"/>
        <w:lang w:val="es-ES" w:eastAsia="en-US" w:bidi="ar-SA"/>
      </w:rPr>
    </w:lvl>
    <w:lvl w:ilvl="6">
      <w:start w:val="0"/>
      <w:numFmt w:val="bullet"/>
      <w:lvlText w:val="•"/>
      <w:lvlJc w:val="left"/>
      <w:pPr>
        <w:ind w:left="6976" w:hanging="360"/>
      </w:pPr>
      <w:rPr>
        <w:rFonts w:hint="default"/>
        <w:lang w:val="es-ES" w:eastAsia="en-US" w:bidi="ar-SA"/>
      </w:rPr>
    </w:lvl>
    <w:lvl w:ilvl="7">
      <w:start w:val="0"/>
      <w:numFmt w:val="bullet"/>
      <w:lvlText w:val="•"/>
      <w:lvlJc w:val="left"/>
      <w:pPr>
        <w:ind w:left="8022" w:hanging="360"/>
      </w:pPr>
      <w:rPr>
        <w:rFonts w:hint="default"/>
        <w:lang w:val="es-ES" w:eastAsia="en-US" w:bidi="ar-SA"/>
      </w:rPr>
    </w:lvl>
    <w:lvl w:ilvl="8">
      <w:start w:val="0"/>
      <w:numFmt w:val="bullet"/>
      <w:lvlText w:val="•"/>
      <w:lvlJc w:val="left"/>
      <w:pPr>
        <w:ind w:left="9068"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7"/>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50"/>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spacing w:before="1"/>
      <w:ind w:left="3125"/>
      <w:outlineLvl w:val="2"/>
    </w:pPr>
    <w:rPr>
      <w:rFonts w:ascii="Times New Roman" w:hAnsi="Times New Roman" w:eastAsia="Times New Roman" w:cs="Times New Roman"/>
      <w:sz w:val="22"/>
      <w:szCs w:val="22"/>
      <w:lang w:val="es-ES" w:eastAsia="en-US" w:bidi="ar-SA"/>
    </w:rPr>
  </w:style>
  <w:style w:styleId="ListParagraph" w:type="paragraph">
    <w:name w:val="List Paragraph"/>
    <w:basedOn w:val="Normal"/>
    <w:uiPriority w:val="1"/>
    <w:qFormat/>
    <w:pPr>
      <w:spacing w:before="7"/>
      <w:ind w:left="709"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97"/>
      <w:ind w:left="6"/>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2026-05-14T00:34:35Z</dcterms:created>
  <dcterms:modified xsi:type="dcterms:W3CDTF">2026-05-14T00:34:35Z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2026-05-13T00:00:00Z</vt:filetime>
  </property>
  <property fmtid="{D5CDD505-2E9C-101B-9397-08002B2CF9AE}" name="Creator" pid="4">
    <vt:lpwstr>Adobe InDesign 21.3 (Windows)</vt:lpwstr>
  </property>
  <property fmtid="{D5CDD505-2E9C-101B-9397-08002B2CF9AE}" name="LastSaved" pid="5">
    <vt:filetime>2026-05-14T00:00:00Z</vt:filetime>
  </property>
  <property fmtid="{D5CDD505-2E9C-101B-9397-08002B2CF9AE}" name="NXPowerLiteLastOptimized" pid="6">
    <vt:lpwstr>97873</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