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before="623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12"/>
        </w:rPr>
        <w:t>ALSACIA,</w:t>
      </w:r>
    </w:p>
    <w:p>
      <w:pPr>
        <w:pStyle w:val="Title"/>
      </w:pPr>
      <w:r>
        <w:rPr>
          <w:color w:val="059ED8"/>
          <w:spacing w:val="-2"/>
        </w:rPr>
        <w:t>SELVA</w:t>
      </w:r>
      <w:r>
        <w:rPr>
          <w:color w:val="059ED8"/>
          <w:spacing w:val="-41"/>
        </w:rPr>
        <w:t> </w:t>
      </w:r>
      <w:r>
        <w:rPr>
          <w:color w:val="059ED8"/>
          <w:spacing w:val="-2"/>
        </w:rPr>
        <w:t>NEGRA</w:t>
      </w:r>
      <w:r>
        <w:rPr>
          <w:color w:val="059ED8"/>
          <w:spacing w:val="-40"/>
        </w:rPr>
        <w:t> </w:t>
      </w:r>
      <w:r>
        <w:rPr>
          <w:color w:val="059ED8"/>
          <w:spacing w:val="-2"/>
        </w:rPr>
        <w:t>&amp;</w:t>
      </w:r>
      <w:r>
        <w:rPr>
          <w:color w:val="059ED8"/>
          <w:spacing w:val="-40"/>
        </w:rPr>
        <w:t> </w:t>
      </w:r>
      <w:r>
        <w:rPr>
          <w:color w:val="059ED8"/>
          <w:spacing w:val="-2"/>
        </w:rPr>
        <w:t>EL</w:t>
      </w:r>
      <w:r>
        <w:rPr>
          <w:color w:val="059ED8"/>
          <w:spacing w:val="-40"/>
        </w:rPr>
        <w:t> </w:t>
      </w:r>
      <w:r>
        <w:rPr>
          <w:color w:val="059ED8"/>
          <w:spacing w:val="-5"/>
        </w:rPr>
        <w:t>RIN</w:t>
      </w:r>
    </w:p>
    <w:p>
      <w:pPr>
        <w:spacing w:before="410" w:line="249" w:lineRule="auto"/>
        <w:ind w:firstLine="0" w:left="3147" w:right="386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3156349</wp:posOffset>
                </wp:positionH>
                <wp:positionV relativeFrom="paragraph">
                  <wp:posOffset>288949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3964550</wp:posOffset>
                </wp:positionH>
                <wp:positionV relativeFrom="paragraph">
                  <wp:posOffset>288949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4531549</wp:posOffset>
                </wp:positionH>
                <wp:positionV relativeFrom="paragraph">
                  <wp:posOffset>288949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4752399</wp:posOffset>
                </wp:positionH>
                <wp:positionV relativeFrom="paragraph">
                  <wp:posOffset>452580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736" simplePos="0">
                <wp:simplePos x="0" y="0"/>
                <wp:positionH relativeFrom="page">
                  <wp:posOffset>5172350</wp:posOffset>
                </wp:positionH>
                <wp:positionV relativeFrom="paragraph">
                  <wp:posOffset>288949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3248" simplePos="0">
                <wp:simplePos x="0" y="0"/>
                <wp:positionH relativeFrom="page">
                  <wp:posOffset>6140749</wp:posOffset>
                </wp:positionH>
                <wp:positionV relativeFrom="paragraph">
                  <wp:posOffset>288949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MADRID</w:t>
      </w:r>
      <w:r>
        <w:rPr>
          <w:spacing w:val="53"/>
          <w:sz w:val="20"/>
        </w:rPr>
        <w:t> </w:t>
      </w:r>
      <w:r>
        <w:rPr>
          <w:sz w:val="20"/>
        </w:rPr>
        <w:t>MULHOUSE</w:t>
      </w:r>
      <w:r>
        <w:rPr>
          <w:spacing w:val="53"/>
          <w:sz w:val="20"/>
        </w:rPr>
        <w:t> </w:t>
      </w:r>
      <w:r>
        <w:rPr>
          <w:sz w:val="20"/>
        </w:rPr>
        <w:t>BASILEA</w:t>
      </w:r>
      <w:r>
        <w:rPr>
          <w:spacing w:val="53"/>
          <w:sz w:val="20"/>
        </w:rPr>
        <w:t> </w:t>
      </w:r>
      <w:r>
        <w:rPr>
          <w:sz w:val="20"/>
        </w:rPr>
        <w:t>COLMAR</w:t>
      </w:r>
      <w:r>
        <w:rPr>
          <w:spacing w:val="53"/>
          <w:sz w:val="20"/>
        </w:rPr>
        <w:t> </w:t>
      </w:r>
      <w:r>
        <w:rPr>
          <w:sz w:val="20"/>
        </w:rPr>
        <w:t>ESTRASBURGO</w:t>
      </w:r>
      <w:r>
        <w:rPr>
          <w:spacing w:val="53"/>
          <w:sz w:val="20"/>
        </w:rPr>
        <w:t> </w:t>
      </w:r>
      <w:r>
        <w:rPr>
          <w:sz w:val="20"/>
        </w:rPr>
        <w:t>FRANKFURT HEIDELBERG</w:t>
      </w:r>
      <w:r>
        <w:rPr>
          <w:spacing w:val="80"/>
          <w:sz w:val="20"/>
        </w:rPr>
        <w:t> </w:t>
      </w:r>
      <w:r>
        <w:rPr>
          <w:sz w:val="20"/>
        </w:rPr>
        <w:t>SELVA NEGRA</w:t>
      </w: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272992</wp:posOffset>
                </wp:positionV>
                <wp:extent cx="3960495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00"/>
        <w:ind w:firstLine="0" w:left="3147" w:right="407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12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2"/>
        <w:ind w:firstLine="0" w:left="3147" w:right="407"/>
        <w:jc w:val="center"/>
        <w:rPr>
          <w:sz w:val="18"/>
        </w:rPr>
      </w:pPr>
      <w:r>
        <w:rPr>
          <w:sz w:val="18"/>
        </w:rPr>
        <w:t>Salidas</w:t>
      </w:r>
      <w:r>
        <w:rPr>
          <w:spacing w:val="-10"/>
          <w:sz w:val="18"/>
        </w:rPr>
        <w:t> </w:t>
      </w:r>
      <w:r>
        <w:rPr>
          <w:sz w:val="18"/>
        </w:rPr>
        <w:t>especificas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9"/>
          <w:sz w:val="18"/>
        </w:rPr>
        <w:t> </w:t>
      </w:r>
      <w:r>
        <w:rPr>
          <w:sz w:val="18"/>
        </w:rPr>
        <w:t>días</w:t>
      </w:r>
      <w:r>
        <w:rPr>
          <w:spacing w:val="-9"/>
          <w:sz w:val="18"/>
        </w:rPr>
        <w:t> </w:t>
      </w:r>
      <w:r>
        <w:rPr>
          <w:sz w:val="18"/>
        </w:rPr>
        <w:t>viernes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9"/>
          <w:sz w:val="18"/>
        </w:rPr>
        <w:t> </w:t>
      </w:r>
      <w:r>
        <w:rPr>
          <w:sz w:val="18"/>
        </w:rPr>
        <w:t>26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Junio</w:t>
      </w:r>
      <w:r>
        <w:rPr>
          <w:spacing w:val="-9"/>
          <w:sz w:val="18"/>
        </w:rPr>
        <w:t> </w:t>
      </w:r>
      <w:r>
        <w:rPr>
          <w:sz w:val="18"/>
        </w:rPr>
        <w:t>al</w:t>
      </w:r>
      <w:r>
        <w:rPr>
          <w:spacing w:val="-9"/>
          <w:sz w:val="18"/>
        </w:rPr>
        <w:t> </w:t>
      </w:r>
      <w:r>
        <w:rPr>
          <w:sz w:val="18"/>
        </w:rPr>
        <w:t>25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Septiembre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2779199</wp:posOffset>
                </wp:positionH>
                <wp:positionV relativeFrom="paragraph">
                  <wp:posOffset>85204</wp:posOffset>
                </wp:positionV>
                <wp:extent cx="3960495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960495">
                              <a:moveTo>
                                <a:pt x="0" y="0"/>
                              </a:moveTo>
                              <a:lnTo>
                                <a:pt x="3959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88"/>
        <w:rPr>
          <w:sz w:val="40"/>
        </w:rPr>
      </w:pPr>
    </w:p>
    <w:p>
      <w:pPr>
        <w:pStyle w:val="Heading1"/>
        <w:ind w:left="3122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86"/>
        <w:ind w:left="3130"/>
      </w:pPr>
      <w:r>
        <w:rPr/>
        <w:t>DÍA</w:t>
      </w:r>
      <w:r>
        <w:rPr>
          <w:spacing w:val="-10"/>
        </w:rPr>
        <w:t> </w:t>
      </w:r>
      <w:r>
        <w:rPr/>
        <w:t>1</w:t>
      </w:r>
      <w:r>
        <w:rPr>
          <w:spacing w:val="-11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2"/>
        </w:rPr>
        <w:t>MADRID</w:t>
      </w:r>
    </w:p>
    <w:p>
      <w:pPr>
        <w:pStyle w:val="BodyText"/>
        <w:ind w:left="3130"/>
        <w:jc w:val="both"/>
      </w:pPr>
      <w:r>
        <w:rPr/>
        <w:t>A la</w:t>
      </w:r>
      <w:r>
        <w:rPr>
          <w:spacing w:val="1"/>
        </w:rPr>
        <w:t> </w:t>
      </w:r>
      <w:r>
        <w:rPr/>
        <w:t>hora indicada,</w:t>
      </w:r>
      <w:r>
        <w:rPr>
          <w:spacing w:val="6"/>
        </w:rPr>
        <w:t> </w:t>
      </w:r>
      <w:r>
        <w:rPr/>
        <w:t>salida</w:t>
      </w:r>
      <w:r>
        <w:rPr>
          <w:spacing w:val="1"/>
        </w:rPr>
        <w:t> </w:t>
      </w:r>
      <w:r>
        <w:rPr/>
        <w:t>en vuelo</w:t>
      </w:r>
      <w:r>
        <w:rPr>
          <w:spacing w:val="1"/>
        </w:rPr>
        <w:t> </w:t>
      </w:r>
      <w:r>
        <w:rPr/>
        <w:t>internacional</w:t>
      </w:r>
      <w:r>
        <w:rPr>
          <w:spacing w:val="1"/>
        </w:rPr>
        <w:t> </w:t>
      </w:r>
      <w:r>
        <w:rPr/>
        <w:t>con destino</w:t>
      </w:r>
      <w:r>
        <w:rPr>
          <w:spacing w:val="1"/>
        </w:rPr>
        <w:t> </w:t>
      </w:r>
      <w:r>
        <w:rPr/>
        <w:t>a Madrid,</w:t>
      </w:r>
      <w:r>
        <w:rPr>
          <w:spacing w:val="6"/>
        </w:rPr>
        <w:t> </w:t>
      </w:r>
      <w:r>
        <w:rPr/>
        <w:t>noche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bordo.</w:t>
      </w:r>
    </w:p>
    <w:p>
      <w:pPr>
        <w:pStyle w:val="BodyText"/>
        <w:spacing w:before="22"/>
      </w:pPr>
    </w:p>
    <w:p>
      <w:pPr>
        <w:pStyle w:val="Heading2"/>
        <w:ind w:left="3130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MADRID</w:t>
      </w:r>
    </w:p>
    <w:p>
      <w:pPr>
        <w:pStyle w:val="BodyText"/>
        <w:spacing w:line="249" w:lineRule="auto"/>
        <w:ind w:left="3130" w:right="385"/>
        <w:jc w:val="both"/>
      </w:pPr>
      <w:r>
        <w:rPr/>
        <w:t>Llegada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libre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nuestro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contacto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ciudad. Regreso al hotel. Opcionalmente a última hora de la tarde haremos un recorrido por el Madrid iluminado (durante las fechas de primavera y verano, debido al anochecer tardío, las</w:t>
      </w:r>
      <w:r>
        <w:rPr>
          <w:spacing w:val="-9"/>
        </w:rPr>
        <w:t> </w:t>
      </w:r>
      <w:r>
        <w:rPr/>
        <w:t>visitas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harán</w:t>
      </w:r>
      <w:r>
        <w:rPr>
          <w:spacing w:val="-9"/>
        </w:rPr>
        <w:t> </w:t>
      </w:r>
      <w:r>
        <w:rPr/>
        <w:t>aún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luz</w:t>
      </w:r>
      <w:r>
        <w:rPr>
          <w:spacing w:val="-9"/>
        </w:rPr>
        <w:t> </w:t>
      </w:r>
      <w:r>
        <w:rPr/>
        <w:t>solar)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además</w:t>
      </w:r>
      <w:r>
        <w:rPr>
          <w:spacing w:val="-9"/>
        </w:rPr>
        <w:t> </w:t>
      </w:r>
      <w:r>
        <w:rPr/>
        <w:t>podremos,</w:t>
      </w:r>
      <w:r>
        <w:rPr>
          <w:spacing w:val="-3"/>
        </w:rPr>
        <w:t> </w:t>
      </w:r>
      <w:r>
        <w:rPr/>
        <w:t>en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múltiples</w:t>
      </w:r>
      <w:r>
        <w:rPr>
          <w:spacing w:val="-9"/>
        </w:rPr>
        <w:t> </w:t>
      </w:r>
      <w:r>
        <w:rPr/>
        <w:t>mesones, degustar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sabrosas</w:t>
      </w:r>
      <w:r>
        <w:rPr>
          <w:spacing w:val="-9"/>
        </w:rPr>
        <w:t> </w:t>
      </w:r>
      <w:r>
        <w:rPr/>
        <w:t>tapas.</w:t>
      </w:r>
      <w:r>
        <w:rPr>
          <w:spacing w:val="-9"/>
        </w:rPr>
        <w:t> </w:t>
      </w:r>
      <w:r>
        <w:rPr/>
        <w:t>(Cena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tapas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Madrid</w:t>
      </w:r>
      <w:r>
        <w:rPr>
          <w:spacing w:val="-9"/>
        </w:rPr>
        <w:t> </w:t>
      </w:r>
      <w:r>
        <w:rPr/>
        <w:t>iluminado</w:t>
      </w:r>
      <w:r>
        <w:rPr>
          <w:spacing w:val="-10"/>
        </w:rPr>
        <w:t> </w:t>
      </w:r>
      <w:r>
        <w:rPr/>
        <w:t>incluidas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Paquete</w:t>
      </w:r>
      <w:r>
        <w:rPr>
          <w:spacing w:val="-9"/>
        </w:rPr>
        <w:t> </w:t>
      </w:r>
      <w:r>
        <w:rPr/>
        <w:t>Plus P+). Alojamiento.</w:t>
      </w:r>
    </w:p>
    <w:p>
      <w:pPr>
        <w:pStyle w:val="BodyText"/>
        <w:spacing w:before="16"/>
      </w:pPr>
    </w:p>
    <w:p>
      <w:pPr>
        <w:pStyle w:val="Heading2"/>
        <w:ind w:left="3130"/>
      </w:pPr>
      <w:r>
        <w:rPr/>
        <w:t>DÍA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MADRID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MULHOUSE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BASILEA</w:t>
      </w:r>
    </w:p>
    <w:p>
      <w:pPr>
        <w:pStyle w:val="BodyText"/>
        <w:ind w:left="3130"/>
        <w:jc w:val="both"/>
      </w:pPr>
      <w:r>
        <w:rPr/>
        <w:t>Salida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vuelo</w:t>
      </w:r>
      <w:r>
        <w:rPr>
          <w:spacing w:val="-12"/>
        </w:rPr>
        <w:t> </w:t>
      </w:r>
      <w:r>
        <w:rPr/>
        <w:t>especial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Mulhouse</w:t>
      </w:r>
      <w:r>
        <w:rPr>
          <w:spacing w:val="-12"/>
        </w:rPr>
        <w:t> </w:t>
      </w:r>
      <w:r>
        <w:rPr/>
        <w:t>/</w:t>
      </w:r>
      <w:r>
        <w:rPr>
          <w:spacing w:val="-12"/>
        </w:rPr>
        <w:t> </w:t>
      </w:r>
      <w:r>
        <w:rPr/>
        <w:t>Basilea.</w:t>
      </w:r>
      <w:r>
        <w:rPr>
          <w:spacing w:val="-12"/>
        </w:rPr>
        <w:t> </w:t>
      </w:r>
      <w:r>
        <w:rPr/>
        <w:t>Llegada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Basilea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  <w:spacing w:before="1"/>
        <w:ind w:left="3130"/>
      </w:pPr>
      <w:r>
        <w:rPr>
          <w:spacing w:val="-2"/>
        </w:rPr>
        <w:t>DÍA</w:t>
      </w:r>
      <w:r>
        <w:rPr>
          <w:spacing w:val="-10"/>
        </w:rPr>
        <w:t> </w:t>
      </w:r>
      <w:r>
        <w:rPr>
          <w:spacing w:val="-2"/>
        </w:rPr>
        <w:t>4</w:t>
      </w:r>
      <w:r>
        <w:rPr>
          <w:spacing w:val="-9"/>
        </w:rPr>
        <w:t> </w:t>
      </w:r>
      <w:r>
        <w:rPr>
          <w:spacing w:val="-2"/>
        </w:rPr>
        <w:t>BASILEA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-9"/>
        </w:rPr>
        <w:t> </w:t>
      </w:r>
      <w:r>
        <w:rPr>
          <w:spacing w:val="-2"/>
        </w:rPr>
        <w:t>COLMAR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-9"/>
        </w:rPr>
        <w:t> </w:t>
      </w:r>
      <w:r>
        <w:rPr>
          <w:spacing w:val="-2"/>
        </w:rPr>
        <w:t>RUTA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VINOS</w:t>
      </w:r>
      <w:r>
        <w:rPr>
          <w:spacing w:val="-6"/>
        </w:rPr>
        <w:t> </w:t>
      </w:r>
      <w:r>
        <w:rPr>
          <w:spacing w:val="-2"/>
        </w:rPr>
        <w:t>ALSACIA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-9"/>
        </w:rPr>
        <w:t> </w:t>
      </w:r>
      <w:r>
        <w:rPr>
          <w:spacing w:val="-2"/>
        </w:rPr>
        <w:t>ESTRASBURGO</w:t>
      </w:r>
    </w:p>
    <w:p>
      <w:pPr>
        <w:pStyle w:val="BodyText"/>
        <w:spacing w:line="249" w:lineRule="auto"/>
        <w:ind w:left="3130" w:right="383"/>
        <w:jc w:val="both"/>
      </w:pPr>
      <w:r>
        <w:rPr/>
        <w:t>Desayuno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salida</w:t>
      </w:r>
      <w:r>
        <w:rPr>
          <w:spacing w:val="-2"/>
        </w:rPr>
        <w:t> </w:t>
      </w:r>
      <w:r>
        <w:rPr/>
        <w:t>hacia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célebre</w:t>
      </w:r>
      <w:r>
        <w:rPr>
          <w:spacing w:val="-2"/>
        </w:rPr>
        <w:t> </w:t>
      </w:r>
      <w:r>
        <w:rPr/>
        <w:t>ruta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vinos</w:t>
      </w:r>
      <w:r>
        <w:rPr>
          <w:spacing w:val="-2"/>
        </w:rPr>
        <w:t> </w:t>
      </w:r>
      <w:r>
        <w:rPr/>
        <w:t>alsacianos.</w:t>
      </w:r>
      <w:r>
        <w:rPr>
          <w:spacing w:val="-2"/>
        </w:rPr>
        <w:t> </w:t>
      </w:r>
      <w:r>
        <w:rPr/>
        <w:t>Tiempo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disfrutar de</w:t>
      </w:r>
      <w:r>
        <w:rPr>
          <w:spacing w:val="26"/>
        </w:rPr>
        <w:t> </w:t>
      </w:r>
      <w:r>
        <w:rPr/>
        <w:t>una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las</w:t>
      </w:r>
      <w:r>
        <w:rPr>
          <w:spacing w:val="26"/>
        </w:rPr>
        <w:t> </w:t>
      </w:r>
      <w:r>
        <w:rPr/>
        <w:t>ciudades</w:t>
      </w:r>
      <w:r>
        <w:rPr>
          <w:spacing w:val="26"/>
        </w:rPr>
        <w:t> </w:t>
      </w:r>
      <w:r>
        <w:rPr/>
        <w:t>más</w:t>
      </w:r>
      <w:r>
        <w:rPr>
          <w:spacing w:val="26"/>
        </w:rPr>
        <w:t> </w:t>
      </w:r>
      <w:r>
        <w:rPr/>
        <w:t>hermosas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región,</w:t>
      </w:r>
      <w:r>
        <w:rPr>
          <w:spacing w:val="31"/>
        </w:rPr>
        <w:t> </w:t>
      </w:r>
      <w:r>
        <w:rPr/>
        <w:t>Colmar,</w:t>
      </w:r>
      <w:r>
        <w:rPr>
          <w:spacing w:val="31"/>
        </w:rPr>
        <w:t> </w:t>
      </w:r>
      <w:r>
        <w:rPr/>
        <w:t>con</w:t>
      </w:r>
      <w:r>
        <w:rPr>
          <w:spacing w:val="26"/>
        </w:rPr>
        <w:t> </w:t>
      </w:r>
      <w:r>
        <w:rPr/>
        <w:t>sus</w:t>
      </w:r>
      <w:r>
        <w:rPr>
          <w:spacing w:val="26"/>
        </w:rPr>
        <w:t> </w:t>
      </w:r>
      <w:r>
        <w:rPr/>
        <w:t>casas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colores</w:t>
      </w:r>
      <w:r>
        <w:rPr>
          <w:spacing w:val="26"/>
        </w:rPr>
        <w:t> </w:t>
      </w:r>
      <w:r>
        <w:rPr/>
        <w:t>y sus rincones medievales llenos de encanto. Visitaremos Riquewihr, encantadora pobla- ción amurallada, donde se elaboran los famosos vinos blancos: Riesling, Sylvaner, Tokay</w:t>
      </w:r>
      <w:r>
        <w:rPr>
          <w:spacing w:val="40"/>
        </w:rPr>
        <w:t> </w:t>
      </w:r>
      <w:r>
        <w:rPr/>
        <w:t>y Gewurztraminer, a los pies de los Vosgos. Descubriremos Ribeauville, en esta bella ciudad</w:t>
      </w:r>
      <w:r>
        <w:rPr>
          <w:spacing w:val="-7"/>
        </w:rPr>
        <w:t> </w:t>
      </w:r>
      <w:r>
        <w:rPr/>
        <w:t>alsaciana</w:t>
      </w:r>
      <w:r>
        <w:rPr>
          <w:spacing w:val="-7"/>
        </w:rPr>
        <w:t> </w:t>
      </w:r>
      <w:r>
        <w:rPr/>
        <w:t>abundan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casas</w:t>
      </w:r>
      <w:r>
        <w:rPr>
          <w:spacing w:val="-7"/>
        </w:rPr>
        <w:t> </w:t>
      </w:r>
      <w:r>
        <w:rPr/>
        <w:t>tradicionales</w:t>
      </w:r>
      <w:r>
        <w:rPr>
          <w:spacing w:val="-7"/>
        </w:rPr>
        <w:t> </w:t>
      </w:r>
      <w:r>
        <w:rPr/>
        <w:t>repletas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flores.</w:t>
      </w:r>
      <w:r>
        <w:rPr>
          <w:spacing w:val="-7"/>
        </w:rPr>
        <w:t> </w:t>
      </w:r>
      <w:r>
        <w:rPr/>
        <w:t>Almuerzo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salida</w:t>
      </w:r>
      <w:r>
        <w:rPr>
          <w:spacing w:val="-7"/>
        </w:rPr>
        <w:t> </w:t>
      </w:r>
      <w:r>
        <w:rPr/>
        <w:t>hacia Estrasburgo, la capital de Alsacia. Llegada, cena y alojamiento.</w:t>
      </w:r>
    </w:p>
    <w:p>
      <w:pPr>
        <w:pStyle w:val="BodyText"/>
        <w:spacing w:before="17"/>
      </w:pPr>
    </w:p>
    <w:p>
      <w:pPr>
        <w:pStyle w:val="Heading2"/>
        <w:ind w:left="3130"/>
      </w:pPr>
      <w:r>
        <w:rPr/>
        <w:t>DÍA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>
          <w:spacing w:val="-2"/>
        </w:rPr>
        <w:t>ESTRASBURGO</w:t>
      </w:r>
    </w:p>
    <w:p>
      <w:pPr>
        <w:pStyle w:val="BodyText"/>
        <w:spacing w:line="249" w:lineRule="auto"/>
        <w:ind w:left="3130" w:right="385"/>
        <w:jc w:val="both"/>
      </w:pPr>
      <w:r>
        <w:rPr/>
        <w:t>Desayuno. Dedicaremos la mañana a conocer una de las ciudades más dinámicas y cosmopolitas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Francia, 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completa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guiada.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histórico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Patrimonio de la Humanidad desde 1988. Almuerzo y tarde libre. Alojamiento.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4032125</wp:posOffset>
            </wp:positionH>
            <wp:positionV relativeFrom="paragraph">
              <wp:posOffset>254735</wp:posOffset>
            </wp:positionV>
            <wp:extent cx="1435330" cy="434054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30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106"/>
      </w:pPr>
      <w:r>
        <w:rPr/>
        <w:t>DÍA</w:t>
      </w:r>
      <w:r>
        <w:rPr>
          <w:spacing w:val="-6"/>
        </w:rPr>
        <w:t> </w:t>
      </w:r>
      <w:r>
        <w:rPr/>
        <w:t>6</w:t>
      </w:r>
      <w:r>
        <w:rPr>
          <w:spacing w:val="-6"/>
        </w:rPr>
        <w:t> </w:t>
      </w:r>
      <w:r>
        <w:rPr/>
        <w:t>ESTRASBURGO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COBLENZA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CRUCERO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RIN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BACHARACH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FRANKFURT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salida</w:t>
      </w:r>
      <w:r>
        <w:rPr>
          <w:spacing w:val="-4"/>
        </w:rPr>
        <w:t> </w:t>
      </w:r>
      <w:r>
        <w:rPr/>
        <w:t>hacia</w:t>
      </w:r>
      <w:r>
        <w:rPr>
          <w:spacing w:val="-4"/>
        </w:rPr>
        <w:t> </w:t>
      </w:r>
      <w:r>
        <w:rPr/>
        <w:t>Coblenza, donde</w:t>
      </w:r>
      <w:r>
        <w:rPr>
          <w:spacing w:val="-4"/>
        </w:rPr>
        <w:t> </w:t>
      </w:r>
      <w:r>
        <w:rPr/>
        <w:t>realizaremos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breve</w:t>
      </w:r>
      <w:r>
        <w:rPr>
          <w:spacing w:val="-4"/>
        </w:rPr>
        <w:t> </w:t>
      </w:r>
      <w:r>
        <w:rPr/>
        <w:t>parada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conocer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ciudad, puerta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entrada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Valle del Rin, con su pequeño centro histórico donde destaca la Catedral de San Castor. Continuación hacia Boppard, donde embarcaremos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realizar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bonito</w:t>
      </w:r>
      <w:r>
        <w:rPr>
          <w:spacing w:val="-8"/>
        </w:rPr>
        <w:t> </w:t>
      </w:r>
      <w:r>
        <w:rPr/>
        <w:t>crucero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Rin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tramo</w:t>
      </w:r>
      <w:r>
        <w:rPr>
          <w:spacing w:val="-8"/>
        </w:rPr>
        <w:t> </w:t>
      </w:r>
      <w:r>
        <w:rPr/>
        <w:t>más</w:t>
      </w:r>
      <w:r>
        <w:rPr>
          <w:spacing w:val="-8"/>
        </w:rPr>
        <w:t> </w:t>
      </w:r>
      <w:r>
        <w:rPr/>
        <w:t>espectacular,</w:t>
      </w:r>
      <w:r>
        <w:rPr>
          <w:spacing w:val="-2"/>
        </w:rPr>
        <w:t> </w:t>
      </w:r>
      <w:r>
        <w:rPr/>
        <w:t>el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romántico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castillos, fortalezas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viñedos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orillas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hermosas</w:t>
      </w:r>
      <w:r>
        <w:rPr>
          <w:spacing w:val="-3"/>
        </w:rPr>
        <w:t> </w:t>
      </w:r>
      <w:r>
        <w:rPr/>
        <w:t>ciudades.</w:t>
      </w:r>
      <w:r>
        <w:rPr>
          <w:spacing w:val="-3"/>
        </w:rPr>
        <w:t> </w:t>
      </w:r>
      <w:r>
        <w:rPr/>
        <w:t>Almuerzo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bordo.</w:t>
      </w:r>
      <w:r>
        <w:rPr>
          <w:spacing w:val="-3"/>
        </w:rPr>
        <w:t> </w:t>
      </w:r>
      <w:r>
        <w:rPr/>
        <w:t>Llegada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St.</w:t>
      </w:r>
      <w:r>
        <w:rPr>
          <w:spacing w:val="-3"/>
        </w:rPr>
        <w:t> </w:t>
      </w:r>
      <w:r>
        <w:rPr/>
        <w:t>Goar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continuación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Frankfurt, haciendo primeramente una parada en el coqueto pueblo medieval de Bacharach, uno de los más bonitos del Rin con sus casas de entramados de madera,</w:t>
      </w:r>
      <w:r>
        <w:rPr>
          <w:spacing w:val="16"/>
        </w:rPr>
        <w:t> </w:t>
      </w:r>
      <w:r>
        <w:rPr/>
        <w:t>torreones góticos,</w:t>
      </w:r>
      <w:r>
        <w:rPr>
          <w:spacing w:val="16"/>
        </w:rPr>
        <w:t> </w:t>
      </w:r>
      <w:r>
        <w:rPr/>
        <w:t>ruinas de capillas medievales,</w:t>
      </w:r>
      <w:r>
        <w:rPr>
          <w:spacing w:val="16"/>
        </w:rPr>
        <w:t> </w:t>
      </w:r>
      <w:r>
        <w:rPr/>
        <w:t>etc. Continuación a Frankfurt. Llegada</w:t>
      </w:r>
      <w:r>
        <w:rPr>
          <w:spacing w:val="80"/>
        </w:rPr>
        <w:t> </w:t>
      </w:r>
      <w:r>
        <w:rPr/>
        <w:t>y alojamiento.</w:t>
      </w:r>
    </w:p>
    <w:p>
      <w:pPr>
        <w:pStyle w:val="BodyText"/>
        <w:spacing w:before="18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FRANKFURT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Realizaremos un recorrido panorámico de la ciudad con sus célebres rascacielos entre antiguos rincones medievales. Salida hacia una de las ciudades más hermosas de Alemania: Heidelberg, a orillas del río Neckar y dominada por su imponente castillo. Realizaremos una visita guiada por su casco histórico, que alberga la Universidad más antigua del país, con sus callejuelas y hermosos rincones barrocos. Almuerzo y tarde libre. Cena y alojamiento.</w:t>
      </w:r>
    </w:p>
    <w:p>
      <w:pPr>
        <w:pStyle w:val="BodyText"/>
        <w:spacing w:before="14"/>
      </w:pPr>
    </w:p>
    <w:p>
      <w:pPr>
        <w:pStyle w:val="Heading2"/>
      </w:pPr>
      <w:r>
        <w:rPr>
          <w:spacing w:val="-2"/>
        </w:rPr>
        <w:t>DÍA</w:t>
      </w:r>
      <w:r>
        <w:rPr>
          <w:spacing w:val="-7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HEIDELBERG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FRIBURGO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BRISGOVIA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SELVA</w:t>
      </w:r>
      <w:r>
        <w:rPr>
          <w:spacing w:val="-7"/>
        </w:rPr>
        <w:t> </w:t>
      </w:r>
      <w:r>
        <w:rPr>
          <w:spacing w:val="-2"/>
        </w:rPr>
        <w:t>NEGRA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 y salida hacia Friburgo,</w:t>
      </w:r>
      <w:r>
        <w:rPr>
          <w:spacing w:val="17"/>
        </w:rPr>
        <w:t> </w:t>
      </w:r>
      <w:r>
        <w:rPr/>
        <w:t>la alegre ciudad universitaria del sur,</w:t>
      </w:r>
      <w:r>
        <w:rPr>
          <w:spacing w:val="17"/>
        </w:rPr>
        <w:t> </w:t>
      </w:r>
      <w:r>
        <w:rPr/>
        <w:t>en la que realizaremos un interesante paseo por</w:t>
      </w:r>
      <w:r>
        <w:rPr>
          <w:spacing w:val="80"/>
        </w:rPr>
        <w:t> </w:t>
      </w:r>
      <w:r>
        <w:rPr/>
        <w:t>el</w:t>
      </w:r>
      <w:r>
        <w:rPr>
          <w:spacing w:val="-6"/>
        </w:rPr>
        <w:t> </w:t>
      </w:r>
      <w:r>
        <w:rPr/>
        <w:t>barrio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Catedral,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casa</w:t>
      </w:r>
      <w:r>
        <w:rPr>
          <w:spacing w:val="-6"/>
        </w:rPr>
        <w:t> </w:t>
      </w:r>
      <w:r>
        <w:rPr/>
        <w:t>Wenzinger,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casa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Ballena,</w:t>
      </w:r>
      <w:r>
        <w:rPr>
          <w:spacing w:val="-1"/>
        </w:rPr>
        <w:t> </w:t>
      </w:r>
      <w:r>
        <w:rPr/>
        <w:t>el</w:t>
      </w:r>
      <w:r>
        <w:rPr>
          <w:spacing w:val="-6"/>
        </w:rPr>
        <w:t> </w:t>
      </w:r>
      <w:r>
        <w:rPr/>
        <w:t>Ayuntamiento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antigua</w:t>
      </w:r>
      <w:r>
        <w:rPr>
          <w:spacing w:val="-6"/>
        </w:rPr>
        <w:t> </w:t>
      </w:r>
      <w:r>
        <w:rPr/>
        <w:t>Universidad.</w:t>
      </w:r>
      <w:r>
        <w:rPr>
          <w:spacing w:val="-6"/>
        </w:rPr>
        <w:t> </w:t>
      </w:r>
      <w:r>
        <w:rPr/>
        <w:t>Proseguiremos nuestra</w:t>
      </w:r>
      <w:r>
        <w:rPr>
          <w:spacing w:val="-1"/>
        </w:rPr>
        <w:t> </w:t>
      </w:r>
      <w:r>
        <w:rPr/>
        <w:t>excursión</w:t>
      </w:r>
      <w:r>
        <w:rPr>
          <w:spacing w:val="-1"/>
        </w:rPr>
        <w:t> </w:t>
      </w:r>
      <w:r>
        <w:rPr/>
        <w:t>hacia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Lago</w:t>
      </w:r>
      <w:r>
        <w:rPr>
          <w:spacing w:val="-1"/>
        </w:rPr>
        <w:t> </w:t>
      </w:r>
      <w:r>
        <w:rPr/>
        <w:t>Titisee,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corazón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alta</w:t>
      </w:r>
      <w:r>
        <w:rPr>
          <w:spacing w:val="-1"/>
        </w:rPr>
        <w:t> </w:t>
      </w:r>
      <w:r>
        <w:rPr/>
        <w:t>Selva</w:t>
      </w:r>
      <w:r>
        <w:rPr>
          <w:spacing w:val="-1"/>
        </w:rPr>
        <w:t> </w:t>
      </w:r>
      <w:r>
        <w:rPr/>
        <w:t>Negra, lago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origen</w:t>
      </w:r>
      <w:r>
        <w:rPr>
          <w:spacing w:val="-1"/>
        </w:rPr>
        <w:t> </w:t>
      </w:r>
      <w:r>
        <w:rPr/>
        <w:t>glaciar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frondoso</w:t>
      </w:r>
      <w:r>
        <w:rPr>
          <w:spacing w:val="-1"/>
        </w:rPr>
        <w:t> </w:t>
      </w:r>
      <w:r>
        <w:rPr/>
        <w:t>paisaje de</w:t>
      </w:r>
      <w:r>
        <w:rPr>
          <w:spacing w:val="-6"/>
        </w:rPr>
        <w:t> </w:t>
      </w:r>
      <w:r>
        <w:rPr/>
        <w:t>abetos.</w:t>
      </w:r>
      <w:r>
        <w:rPr>
          <w:spacing w:val="-6"/>
        </w:rPr>
        <w:t> </w:t>
      </w:r>
      <w:r>
        <w:rPr/>
        <w:t>Almuerzo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continuación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nuestra</w:t>
      </w:r>
      <w:r>
        <w:rPr>
          <w:spacing w:val="-6"/>
        </w:rPr>
        <w:t> </w:t>
      </w:r>
      <w:r>
        <w:rPr/>
        <w:t>ruta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carreteras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bonitas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Selva</w:t>
      </w:r>
      <w:r>
        <w:rPr>
          <w:spacing w:val="-6"/>
        </w:rPr>
        <w:t> </w:t>
      </w:r>
      <w:r>
        <w:rPr/>
        <w:t>Negra, que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llevará a</w:t>
      </w:r>
      <w:r>
        <w:rPr>
          <w:spacing w:val="-2"/>
        </w:rPr>
        <w:t> </w:t>
      </w:r>
      <w:r>
        <w:rPr/>
        <w:t>Triberg, para</w:t>
      </w:r>
      <w:r>
        <w:rPr>
          <w:spacing w:val="-2"/>
        </w:rPr>
        <w:t> </w:t>
      </w:r>
      <w:r>
        <w:rPr/>
        <w:t>admirar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célebres</w:t>
      </w:r>
      <w:r>
        <w:rPr>
          <w:spacing w:val="-2"/>
        </w:rPr>
        <w:t> </w:t>
      </w:r>
      <w:r>
        <w:rPr/>
        <w:t>cascadas</w:t>
      </w:r>
      <w:r>
        <w:rPr>
          <w:spacing w:val="-2"/>
        </w:rPr>
        <w:t> </w:t>
      </w:r>
      <w:r>
        <w:rPr/>
        <w:t>(Entrada</w:t>
      </w:r>
      <w:r>
        <w:rPr>
          <w:spacing w:val="-2"/>
        </w:rPr>
        <w:t> </w:t>
      </w:r>
      <w:r>
        <w:rPr/>
        <w:t>incluida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climatología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permite).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alojamiento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Selva </w:t>
      </w:r>
      <w:r>
        <w:rPr>
          <w:spacing w:val="-2"/>
        </w:rPr>
        <w:t>Negra.</w:t>
      </w:r>
    </w:p>
    <w:p>
      <w:pPr>
        <w:pStyle w:val="BodyText"/>
        <w:spacing w:before="17"/>
      </w:pPr>
    </w:p>
    <w:p>
      <w:pPr>
        <w:pStyle w:val="Heading2"/>
      </w:pPr>
      <w:r>
        <w:rPr>
          <w:spacing w:val="-6"/>
        </w:rPr>
        <w:t>DÍA 9 SELVA NEGRA – BASILEA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</w:t>
      </w:r>
      <w:r>
        <w:rPr>
          <w:spacing w:val="-14"/>
        </w:rPr>
        <w:t> </w:t>
      </w:r>
      <w:r>
        <w:rPr/>
        <w:t>Salida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autocar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Basilea.</w:t>
      </w:r>
      <w:r>
        <w:rPr>
          <w:spacing w:val="-14"/>
        </w:rPr>
        <w:t> </w:t>
      </w:r>
      <w:r>
        <w:rPr/>
        <w:t>Llegada,</w:t>
      </w:r>
      <w:r>
        <w:rPr>
          <w:spacing w:val="-14"/>
        </w:rPr>
        <w:t> </w:t>
      </w:r>
      <w:r>
        <w:rPr/>
        <w:t>visita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ciudad,</w:t>
      </w:r>
      <w:r>
        <w:rPr>
          <w:spacing w:val="-14"/>
        </w:rPr>
        <w:t> </w:t>
      </w:r>
      <w:r>
        <w:rPr/>
        <w:t>donde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mezclan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barrios</w:t>
      </w:r>
      <w:r>
        <w:rPr>
          <w:spacing w:val="-13"/>
        </w:rPr>
        <w:t> </w:t>
      </w:r>
      <w:r>
        <w:rPr/>
        <w:t>antiguos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arquitectura moderna,</w:t>
      </w:r>
      <w:r>
        <w:rPr>
          <w:spacing w:val="-6"/>
        </w:rPr>
        <w:t> </w:t>
      </w:r>
      <w:r>
        <w:rPr/>
        <w:t>donde</w:t>
      </w:r>
      <w:r>
        <w:rPr>
          <w:spacing w:val="-11"/>
        </w:rPr>
        <w:t> </w:t>
      </w:r>
      <w:r>
        <w:rPr/>
        <w:t>destaca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plaza</w:t>
      </w:r>
      <w:r>
        <w:rPr>
          <w:spacing w:val="-10"/>
        </w:rPr>
        <w:t> </w:t>
      </w:r>
      <w:r>
        <w:rPr/>
        <w:t>Grande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Mercado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Palacio</w:t>
      </w:r>
      <w:r>
        <w:rPr>
          <w:spacing w:val="-11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la</w:t>
      </w:r>
      <w:r>
        <w:rPr>
          <w:spacing w:val="-11"/>
        </w:rPr>
        <w:t> </w:t>
      </w:r>
      <w:r>
        <w:rPr/>
        <w:t>Catedral,</w:t>
      </w:r>
      <w:r>
        <w:rPr>
          <w:spacing w:val="-6"/>
        </w:rPr>
        <w:t> </w:t>
      </w:r>
      <w:r>
        <w:rPr/>
        <w:t>etc.</w:t>
      </w:r>
      <w:r>
        <w:rPr>
          <w:spacing w:val="-10"/>
        </w:rPr>
        <w:t> </w:t>
      </w:r>
      <w:r>
        <w:rPr/>
        <w:t>Tiempo</w:t>
      </w:r>
      <w:r>
        <w:rPr>
          <w:spacing w:val="-11"/>
        </w:rPr>
        <w:t> </w:t>
      </w:r>
      <w:r>
        <w:rPr/>
        <w:t>libre.</w:t>
      </w:r>
      <w:r>
        <w:rPr>
          <w:spacing w:val="-11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13"/>
      </w:pPr>
    </w:p>
    <w:p>
      <w:pPr>
        <w:pStyle w:val="Heading2"/>
      </w:pPr>
      <w:r>
        <w:rPr>
          <w:spacing w:val="-2"/>
        </w:rPr>
        <w:t>DÍA</w:t>
      </w:r>
      <w:r>
        <w:rPr>
          <w:spacing w:val="-8"/>
        </w:rPr>
        <w:t> </w:t>
      </w:r>
      <w:r>
        <w:rPr>
          <w:spacing w:val="-2"/>
        </w:rPr>
        <w:t>10</w:t>
      </w:r>
      <w:r>
        <w:rPr>
          <w:spacing w:val="-8"/>
        </w:rPr>
        <w:t> </w:t>
      </w:r>
      <w:r>
        <w:rPr>
          <w:spacing w:val="-2"/>
        </w:rPr>
        <w:t>BASILEA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MULHOUSE</w:t>
      </w:r>
      <w:r>
        <w:rPr>
          <w:spacing w:val="-8"/>
        </w:rPr>
        <w:t> </w:t>
      </w:r>
      <w:r>
        <w:rPr>
          <w:spacing w:val="-2"/>
        </w:rPr>
        <w:t>–</w:t>
      </w:r>
      <w:r>
        <w:rPr>
          <w:spacing w:val="-8"/>
        </w:rPr>
        <w:t> </w:t>
      </w:r>
      <w:r>
        <w:rPr>
          <w:spacing w:val="-2"/>
        </w:rPr>
        <w:t>MADRID</w:t>
      </w:r>
    </w:p>
    <w:p>
      <w:pPr>
        <w:pStyle w:val="BodyText"/>
        <w:spacing w:line="249" w:lineRule="auto"/>
        <w:ind w:left="360" w:right="357"/>
        <w:jc w:val="both"/>
      </w:pPr>
      <w:r>
        <w:rPr/>
        <w:t>Desayuno. A la hora prevista, traslado al aeropuerto de Mulhouse para salir en vuelo de regreso a nuestro lugar de origen. Llegada y alojamiento en el hotel.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>
          <w:w w:val="90"/>
        </w:rPr>
        <w:t>DÍA</w:t>
      </w:r>
      <w:r>
        <w:rPr>
          <w:spacing w:val="-1"/>
          <w:w w:val="90"/>
        </w:rPr>
        <w:t> </w:t>
      </w:r>
      <w:r>
        <w:rPr>
          <w:w w:val="90"/>
        </w:rPr>
        <w:t>11</w:t>
      </w:r>
      <w:r>
        <w:rPr>
          <w:spacing w:val="-2"/>
          <w:w w:val="90"/>
        </w:rPr>
        <w:t> MADRID</w:t>
      </w:r>
    </w:p>
    <w:p>
      <w:pPr>
        <w:pStyle w:val="BodyText"/>
        <w:spacing w:line="249" w:lineRule="auto"/>
        <w:ind w:left="360" w:right="357"/>
      </w:pPr>
      <w:r>
        <w:rPr/>
        <w:t>Desayuno buffet. Salida para efectuar la visita de la ciudad y sus principales monumentos y el Madrid moderno. (Almuerzo</w:t>
      </w:r>
      <w:r>
        <w:rPr>
          <w:spacing w:val="36"/>
        </w:rPr>
        <w:t> </w:t>
      </w:r>
      <w:r>
        <w:rPr/>
        <w:t>incluido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el</w:t>
      </w:r>
      <w:r>
        <w:rPr>
          <w:spacing w:val="36"/>
        </w:rPr>
        <w:t> </w:t>
      </w:r>
      <w:r>
        <w:rPr/>
        <w:t>Paquete</w:t>
      </w:r>
      <w:r>
        <w:rPr>
          <w:spacing w:val="36"/>
        </w:rPr>
        <w:t> </w:t>
      </w:r>
      <w:r>
        <w:rPr/>
        <w:t>Plus</w:t>
      </w:r>
      <w:r>
        <w:rPr>
          <w:spacing w:val="36"/>
        </w:rPr>
        <w:t> </w:t>
      </w:r>
      <w:r>
        <w:rPr/>
        <w:t>P+).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tarde</w:t>
      </w:r>
      <w:r>
        <w:rPr>
          <w:spacing w:val="36"/>
        </w:rPr>
        <w:t> </w:t>
      </w:r>
      <w:r>
        <w:rPr/>
        <w:t>sugerimos</w:t>
      </w:r>
      <w:r>
        <w:rPr>
          <w:spacing w:val="36"/>
        </w:rPr>
        <w:t> </w:t>
      </w:r>
      <w:r>
        <w:rPr/>
        <w:t>hacer</w:t>
      </w:r>
      <w:r>
        <w:rPr>
          <w:spacing w:val="36"/>
        </w:rPr>
        <w:t> </w:t>
      </w:r>
      <w:r>
        <w:rPr/>
        <w:t>una</w:t>
      </w:r>
      <w:r>
        <w:rPr>
          <w:spacing w:val="36"/>
        </w:rPr>
        <w:t> </w:t>
      </w:r>
      <w:r>
        <w:rPr/>
        <w:t>excursión</w:t>
      </w:r>
      <w:r>
        <w:rPr>
          <w:spacing w:val="36"/>
        </w:rPr>
        <w:t> </w:t>
      </w:r>
      <w:r>
        <w:rPr/>
        <w:t>opcional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vecina</w:t>
      </w:r>
      <w:r>
        <w:rPr>
          <w:spacing w:val="36"/>
        </w:rPr>
        <w:t> </w:t>
      </w:r>
      <w:r>
        <w:rPr/>
        <w:t>ciudad imperial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Toledo, pasear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sus</w:t>
      </w:r>
      <w:r>
        <w:rPr>
          <w:spacing w:val="-5"/>
        </w:rPr>
        <w:t> </w:t>
      </w:r>
      <w:r>
        <w:rPr/>
        <w:t>calles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respirar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medieval.</w:t>
      </w:r>
      <w:r>
        <w:rPr>
          <w:spacing w:val="-5"/>
        </w:rPr>
        <w:t> </w:t>
      </w:r>
      <w:r>
        <w:rPr/>
        <w:t>(Visita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Toledo</w:t>
      </w:r>
      <w:r>
        <w:rPr>
          <w:spacing w:val="-5"/>
        </w:rPr>
        <w:t> </w:t>
      </w:r>
      <w:r>
        <w:rPr/>
        <w:t>incluida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Paquete</w:t>
      </w:r>
      <w:r>
        <w:rPr>
          <w:spacing w:val="-5"/>
        </w:rPr>
        <w:t> </w:t>
      </w:r>
      <w:r>
        <w:rPr/>
        <w:t>Plus</w:t>
      </w:r>
      <w:r>
        <w:rPr>
          <w:spacing w:val="-5"/>
        </w:rPr>
        <w:t> </w:t>
      </w:r>
      <w:r>
        <w:rPr/>
        <w:t>P+). </w:t>
      </w:r>
      <w:r>
        <w:rPr>
          <w:spacing w:val="-2"/>
        </w:rPr>
        <w:t>Alojamiento.</w:t>
      </w:r>
    </w:p>
    <w:p>
      <w:pPr>
        <w:pStyle w:val="BodyText"/>
        <w:spacing w:before="14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12</w:t>
      </w:r>
      <w:r>
        <w:rPr>
          <w:spacing w:val="-10"/>
        </w:rPr>
        <w:t> </w:t>
      </w:r>
      <w:r>
        <w:rPr/>
        <w:t>MADRID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>
          <w:spacing w:val="-2"/>
        </w:rPr>
        <w:t>REGRESO</w:t>
      </w:r>
    </w:p>
    <w:p>
      <w:pPr>
        <w:pStyle w:val="BodyText"/>
        <w:ind w:left="360"/>
      </w:pPr>
      <w:r>
        <w:rPr/>
        <w:t>Desayuno</w:t>
      </w:r>
      <w:r>
        <w:rPr>
          <w:spacing w:val="-2"/>
        </w:rPr>
        <w:t> </w:t>
      </w:r>
      <w:r>
        <w:rPr/>
        <w:t>buffet.</w:t>
      </w:r>
      <w:r>
        <w:rPr>
          <w:spacing w:val="-1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tomar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vuelo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regreso.</w:t>
      </w:r>
      <w:r>
        <w:rPr>
          <w:spacing w:val="-1"/>
        </w:rPr>
        <w:t> </w:t>
      </w:r>
      <w:r>
        <w:rPr/>
        <w:t>FIN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>
          <w:spacing w:val="-2"/>
        </w:rPr>
        <w:t>SERVICIOS.</w:t>
      </w:r>
    </w:p>
    <w:p>
      <w:pPr>
        <w:pStyle w:val="BodyText"/>
        <w:spacing w:after="0"/>
        <w:sectPr>
          <w:footerReference r:id="rId7" w:type="default"/>
          <w:pgSz w:h="15840" w:w="12240"/>
          <w:pgMar w:bottom="1400" w:footer="1217" w:header="0" w:left="360" w:right="360" w:top="720"/>
        </w:sectPr>
      </w:pPr>
    </w:p>
    <w:p>
      <w:pPr>
        <w:pStyle w:val="Heading1"/>
        <w:spacing w:before="116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43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Pasajes</w:t>
      </w:r>
      <w:r>
        <w:rPr>
          <w:spacing w:val="-11"/>
          <w:sz w:val="22"/>
        </w:rPr>
        <w:t> </w:t>
      </w:r>
      <w:r>
        <w:rPr>
          <w:sz w:val="22"/>
        </w:rPr>
        <w:t>aéreos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vuelo</w:t>
      </w:r>
      <w:r>
        <w:rPr>
          <w:spacing w:val="-11"/>
          <w:sz w:val="22"/>
        </w:rPr>
        <w:t> </w:t>
      </w:r>
      <w:r>
        <w:rPr>
          <w:sz w:val="22"/>
        </w:rPr>
        <w:t>especial</w:t>
      </w:r>
      <w:r>
        <w:rPr>
          <w:spacing w:val="-10"/>
          <w:sz w:val="22"/>
        </w:rPr>
        <w:t> </w:t>
      </w:r>
      <w:r>
        <w:rPr>
          <w:sz w:val="22"/>
        </w:rPr>
        <w:t>clase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turista.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20"/>
          <w:sz w:val="22"/>
        </w:rPr>
        <w:t> </w:t>
      </w:r>
      <w:r>
        <w:rPr>
          <w:sz w:val="22"/>
        </w:rPr>
        <w:t>aeropuerto-hotel-</w:t>
      </w:r>
      <w:r>
        <w:rPr>
          <w:spacing w:val="-2"/>
          <w:sz w:val="22"/>
        </w:rPr>
        <w:t>aeropuerto.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Alojamiento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desayuno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hoteles</w:t>
      </w:r>
      <w:r>
        <w:rPr>
          <w:spacing w:val="-8"/>
          <w:sz w:val="22"/>
        </w:rPr>
        <w:t> </w:t>
      </w:r>
      <w:r>
        <w:rPr>
          <w:sz w:val="22"/>
        </w:rPr>
        <w:t>previstos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similares</w:t>
      </w:r>
      <w:r>
        <w:rPr>
          <w:spacing w:val="-8"/>
          <w:sz w:val="22"/>
        </w:rPr>
        <w:t> </w:t>
      </w:r>
      <w:r>
        <w:rPr>
          <w:sz w:val="22"/>
        </w:rPr>
        <w:t>categoría</w:t>
      </w:r>
      <w:r>
        <w:rPr>
          <w:spacing w:val="-7"/>
          <w:sz w:val="22"/>
        </w:rPr>
        <w:t> </w:t>
      </w:r>
      <w:r>
        <w:rPr>
          <w:sz w:val="22"/>
        </w:rPr>
        <w:t>3*/4*,</w:t>
      </w:r>
      <w:r>
        <w:rPr>
          <w:spacing w:val="-8"/>
          <w:sz w:val="22"/>
        </w:rPr>
        <w:t> </w:t>
      </w:r>
      <w:r>
        <w:rPr>
          <w:sz w:val="22"/>
        </w:rPr>
        <w:t>habitaciones</w:t>
      </w:r>
      <w:r>
        <w:rPr>
          <w:spacing w:val="-7"/>
          <w:sz w:val="22"/>
        </w:rPr>
        <w:t> </w:t>
      </w:r>
      <w:r>
        <w:rPr>
          <w:sz w:val="22"/>
        </w:rPr>
        <w:t>dobles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baño/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ducha.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cenas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5</w:t>
      </w:r>
      <w:r>
        <w:rPr>
          <w:spacing w:val="-7"/>
          <w:sz w:val="22"/>
        </w:rPr>
        <w:t> </w:t>
      </w:r>
      <w:r>
        <w:rPr>
          <w:sz w:val="22"/>
        </w:rPr>
        <w:t>almuerzos</w:t>
      </w:r>
      <w:r>
        <w:rPr>
          <w:spacing w:val="-6"/>
          <w:sz w:val="22"/>
        </w:rPr>
        <w:t> </w:t>
      </w:r>
      <w:r>
        <w:rPr>
          <w:sz w:val="22"/>
        </w:rPr>
        <w:t>según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especifica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autocar</w:t>
      </w:r>
      <w:r>
        <w:rPr>
          <w:spacing w:val="14"/>
          <w:sz w:val="22"/>
        </w:rPr>
        <w:t> </w:t>
      </w:r>
      <w:r>
        <w:rPr>
          <w:sz w:val="22"/>
        </w:rPr>
        <w:t>climatizado</w:t>
      </w:r>
      <w:r>
        <w:rPr>
          <w:spacing w:val="15"/>
          <w:sz w:val="22"/>
        </w:rPr>
        <w:t> </w:t>
      </w:r>
      <w:r>
        <w:rPr>
          <w:sz w:val="22"/>
        </w:rPr>
        <w:t>según</w:t>
      </w:r>
      <w:r>
        <w:rPr>
          <w:spacing w:val="15"/>
          <w:sz w:val="22"/>
        </w:rPr>
        <w:t> </w:t>
      </w:r>
      <w:r>
        <w:rPr>
          <w:sz w:val="22"/>
        </w:rPr>
        <w:t>ruta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indicada.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Guía</w:t>
      </w:r>
      <w:r>
        <w:rPr>
          <w:spacing w:val="12"/>
          <w:sz w:val="22"/>
        </w:rPr>
        <w:t> </w:t>
      </w:r>
      <w:r>
        <w:rPr>
          <w:sz w:val="22"/>
        </w:rPr>
        <w:t>acompañante</w:t>
      </w:r>
      <w:r>
        <w:rPr>
          <w:spacing w:val="13"/>
          <w:sz w:val="22"/>
        </w:rPr>
        <w:t> </w:t>
      </w:r>
      <w:r>
        <w:rPr>
          <w:sz w:val="22"/>
        </w:rPr>
        <w:t>durante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circuito.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1"/>
          <w:sz w:val="22"/>
        </w:rPr>
        <w:t> </w:t>
      </w:r>
      <w:r>
        <w:rPr>
          <w:sz w:val="22"/>
        </w:rPr>
        <w:t>guiadas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Estrasburgo,</w:t>
      </w:r>
      <w:r>
        <w:rPr>
          <w:spacing w:val="1"/>
          <w:sz w:val="22"/>
        </w:rPr>
        <w:t> </w:t>
      </w:r>
      <w:r>
        <w:rPr>
          <w:sz w:val="22"/>
        </w:rPr>
        <w:t>Frankfurt,</w:t>
      </w:r>
      <w:r>
        <w:rPr>
          <w:spacing w:val="2"/>
          <w:sz w:val="22"/>
        </w:rPr>
        <w:t> </w:t>
      </w:r>
      <w:r>
        <w:rPr>
          <w:sz w:val="22"/>
        </w:rPr>
        <w:t>Heidelberg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Basilea.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Audio</w:t>
      </w:r>
      <w:r>
        <w:rPr>
          <w:spacing w:val="-2"/>
          <w:sz w:val="22"/>
        </w:rPr>
        <w:t> </w:t>
      </w:r>
      <w:r>
        <w:rPr>
          <w:sz w:val="22"/>
        </w:rPr>
        <w:t>individual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visitas.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22"/>
      </w:pPr>
    </w:p>
    <w:p>
      <w:pPr>
        <w:pStyle w:val="BodyText"/>
        <w:spacing w:before="0"/>
        <w:ind w:left="352"/>
      </w:pPr>
      <w:r>
        <w:rPr/>
        <w:t>Equipaje</w:t>
      </w:r>
      <w:r>
        <w:rPr>
          <w:spacing w:val="14"/>
        </w:rPr>
        <w:t> </w:t>
      </w:r>
      <w:r>
        <w:rPr>
          <w:spacing w:val="-2"/>
        </w:rPr>
        <w:t>permitido</w:t>
      </w:r>
    </w:p>
    <w:p>
      <w:pPr>
        <w:pStyle w:val="ListParagraph"/>
        <w:numPr>
          <w:ilvl w:val="0"/>
          <w:numId w:val="1"/>
        </w:numPr>
        <w:tabs>
          <w:tab w:leader="none" w:pos="712" w:val="left"/>
        </w:tabs>
        <w:spacing w:after="0" w:before="11" w:line="240" w:lineRule="auto"/>
        <w:ind w:hanging="360" w:left="712" w:right="0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franquicia de equipaje facturado</w:t>
      </w:r>
      <w:r>
        <w:rPr>
          <w:spacing w:val="-1"/>
          <w:sz w:val="22"/>
        </w:rPr>
        <w:t> </w:t>
      </w:r>
      <w:r>
        <w:rPr>
          <w:sz w:val="22"/>
        </w:rPr>
        <w:t>es de 20 kg</w:t>
      </w:r>
      <w:r>
        <w:rPr>
          <w:spacing w:val="-1"/>
          <w:sz w:val="22"/>
        </w:rPr>
        <w:t> </w:t>
      </w:r>
      <w:r>
        <w:rPr>
          <w:sz w:val="22"/>
        </w:rPr>
        <w:t>por </w:t>
      </w:r>
      <w:r>
        <w:rPr>
          <w:spacing w:val="-2"/>
          <w:sz w:val="22"/>
        </w:rPr>
        <w:t>persona</w:t>
      </w:r>
    </w:p>
    <w:p>
      <w:pPr>
        <w:pStyle w:val="BodyText"/>
        <w:spacing w:before="207"/>
      </w:pPr>
    </w:p>
    <w:p>
      <w:pPr>
        <w:pStyle w:val="Heading1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9" cy="222021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3"/>
        </w:rPr>
        <w:t> </w:t>
      </w:r>
      <w:r>
        <w:rPr>
          <w:color w:val="089DD9"/>
          <w:spacing w:val="37"/>
          <w:position w:val="-3"/>
        </w:rPr>
        <w:drawing>
          <wp:inline distB="0" distL="0" distR="0" distT="0">
            <wp:extent cx="218706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27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indicados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Tasas</w:t>
      </w:r>
      <w:r>
        <w:rPr>
          <w:spacing w:val="-8"/>
          <w:sz w:val="22"/>
        </w:rPr>
        <w:t> </w:t>
      </w:r>
      <w:r>
        <w:rPr>
          <w:sz w:val="22"/>
        </w:rPr>
        <w:t>aéreas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persona:</w:t>
      </w:r>
      <w:r>
        <w:rPr>
          <w:spacing w:val="-7"/>
          <w:sz w:val="22"/>
        </w:rPr>
        <w:t> </w:t>
      </w:r>
      <w:r>
        <w:rPr>
          <w:sz w:val="22"/>
        </w:rPr>
        <w:t>$185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usd.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City</w:t>
      </w:r>
      <w:r>
        <w:rPr>
          <w:spacing w:val="-4"/>
          <w:sz w:val="22"/>
        </w:rPr>
        <w:t> </w:t>
      </w:r>
      <w:r>
        <w:rPr>
          <w:sz w:val="22"/>
        </w:rPr>
        <w:t>tax:</w:t>
      </w:r>
      <w:r>
        <w:rPr>
          <w:spacing w:val="-3"/>
          <w:sz w:val="22"/>
        </w:rPr>
        <w:t> </w:t>
      </w:r>
      <w:r>
        <w:rPr>
          <w:sz w:val="22"/>
        </w:rPr>
        <w:t>$46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usd.</w:t>
      </w:r>
    </w:p>
    <w:p>
      <w:pPr>
        <w:pStyle w:val="BodyText"/>
        <w:spacing w:before="22"/>
      </w:pPr>
    </w:p>
    <w:p>
      <w:pPr>
        <w:pStyle w:val="BodyText"/>
        <w:spacing w:before="0"/>
        <w:ind w:left="366"/>
      </w:pPr>
      <w:r>
        <w:rPr>
          <w:color w:val="E41513"/>
          <w:spacing w:val="-2"/>
          <w:w w:val="105"/>
        </w:rPr>
        <w:t>*</w:t>
      </w:r>
      <w:r>
        <w:rPr>
          <w:spacing w:val="-2"/>
          <w:w w:val="105"/>
        </w:rPr>
        <w:t>Nota: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Los</w:t>
      </w:r>
      <w:r>
        <w:rPr>
          <w:spacing w:val="7"/>
          <w:sz w:val="22"/>
        </w:rPr>
        <w:t> </w:t>
      </w:r>
      <w:r>
        <w:rPr>
          <w:sz w:val="22"/>
        </w:rPr>
        <w:t>almuerzos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cenas</w:t>
      </w:r>
      <w:r>
        <w:rPr>
          <w:spacing w:val="8"/>
          <w:sz w:val="22"/>
        </w:rPr>
        <w:t> </w:t>
      </w:r>
      <w:r>
        <w:rPr>
          <w:sz w:val="22"/>
        </w:rPr>
        <w:t>podrán</w:t>
      </w:r>
      <w:r>
        <w:rPr>
          <w:spacing w:val="7"/>
          <w:sz w:val="22"/>
        </w:rPr>
        <w:t> </w:t>
      </w:r>
      <w:r>
        <w:rPr>
          <w:sz w:val="22"/>
        </w:rPr>
        <w:t>ser</w:t>
      </w:r>
      <w:r>
        <w:rPr>
          <w:spacing w:val="8"/>
          <w:sz w:val="22"/>
        </w:rPr>
        <w:t> </w:t>
      </w:r>
      <w:r>
        <w:rPr>
          <w:sz w:val="22"/>
        </w:rPr>
        <w:t>indistintamente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hoteles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restaurantes</w:t>
      </w:r>
      <w:r>
        <w:rPr>
          <w:spacing w:val="8"/>
          <w:sz w:val="22"/>
        </w:rPr>
        <w:t> </w:t>
      </w:r>
      <w:r>
        <w:rPr>
          <w:sz w:val="22"/>
        </w:rPr>
        <w:t>(bebidas</w:t>
      </w:r>
      <w:r>
        <w:rPr>
          <w:spacing w:val="8"/>
          <w:sz w:val="22"/>
        </w:rPr>
        <w:t> </w:t>
      </w:r>
      <w:r>
        <w:rPr>
          <w:sz w:val="22"/>
        </w:rPr>
        <w:t>no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incluidas).</w:t>
      </w:r>
    </w:p>
    <w:p>
      <w:pPr>
        <w:pStyle w:val="BodyText"/>
        <w:spacing w:before="0"/>
      </w:pPr>
    </w:p>
    <w:p>
      <w:pPr>
        <w:pStyle w:val="BodyText"/>
        <w:spacing w:before="49"/>
      </w:pPr>
    </w:p>
    <w:p>
      <w:pPr>
        <w:pStyle w:val="Heading1"/>
        <w:spacing w:before="1"/>
        <w:ind w:left="370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66"/>
        <w:ind w:left="366"/>
      </w:pPr>
      <w:r>
        <w:rPr/>
        <w:t>Precios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dólares</w:t>
      </w:r>
      <w:r>
        <w:rPr>
          <w:spacing w:val="6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before="10"/>
        <w:rPr>
          <w:sz w:val="13"/>
        </w:rPr>
      </w:pPr>
    </w:p>
    <w:tbl>
      <w:tblPr>
        <w:tblW w:type="auto" w:w="0"/>
        <w:jc w:val="left"/>
        <w:tblInd w:type="dxa" w:w="357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9"/>
        <w:gridCol w:w="5399"/>
      </w:tblGrid>
      <w:tr>
        <w:trPr>
          <w:trHeight w:hRule="atLeast" w:val="561"/>
        </w:trPr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3"/>
              <w:rPr>
                <w:sz w:val="22"/>
              </w:rPr>
            </w:pPr>
            <w:r>
              <w:rPr>
                <w:spacing w:val="-2"/>
                <w:sz w:val="22"/>
              </w:rPr>
              <w:t>SALIDAS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2026: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VIERNES</w:t>
            </w:r>
          </w:p>
        </w:tc>
        <w:tc>
          <w:tcPr>
            <w:tcW w:type="dxa" w:w="5399"/>
            <w:shd w:color="auto" w:fill="E5E8EB" w:val="clear"/>
          </w:tcPr>
          <w:p>
            <w:pPr>
              <w:pStyle w:val="TableParagraph"/>
              <w:spacing w:before="153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</w:tr>
      <w:tr>
        <w:trPr>
          <w:trHeight w:hRule="atLeast" w:val="501"/>
        </w:trPr>
        <w:tc>
          <w:tcPr>
            <w:tcW w:type="dxa" w:w="5399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Junio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Septiembre</w:t>
            </w:r>
          </w:p>
        </w:tc>
        <w:tc>
          <w:tcPr>
            <w:tcW w:type="dxa" w:w="5399"/>
          </w:tcPr>
          <w:p>
            <w:pPr>
              <w:pStyle w:val="TableParagraph"/>
              <w:spacing w:before="123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$2,625</w:t>
            </w:r>
          </w:p>
        </w:tc>
      </w:tr>
      <w:tr>
        <w:trPr>
          <w:trHeight w:hRule="atLeast" w:val="505"/>
        </w:trPr>
        <w:tc>
          <w:tcPr>
            <w:tcW w:type="dxa" w:w="10798"/>
            <w:gridSpan w:val="2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color w:val="E41B17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Suplemento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Paquete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Plus: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$255.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Incluye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comidas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experiencias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adicionales.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8" w:type="default"/>
          <w:pgSz w:h="15840" w:w="12240"/>
          <w:pgMar w:bottom="1400" w:footer="1217" w:header="0" w:left="360" w:right="360" w:top="720"/>
        </w:sectPr>
      </w:pPr>
    </w:p>
    <w:p>
      <w:pPr>
        <w:pStyle w:val="Heading1"/>
        <w:spacing w:before="117"/>
        <w:ind w:left="386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rPr>
          <w:sz w:val="18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24"/>
        <w:gridCol w:w="8087"/>
      </w:tblGrid>
      <w:tr>
        <w:trPr>
          <w:trHeight w:hRule="atLeast" w:val="521"/>
        </w:trPr>
        <w:tc>
          <w:tcPr>
            <w:tcW w:type="dxa" w:w="2724"/>
            <w:shd w:color="auto" w:fill="E5E8EB" w:val="clear"/>
          </w:tcPr>
          <w:p>
            <w:pPr>
              <w:pStyle w:val="TableParagraph"/>
              <w:spacing w:before="133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8087"/>
            <w:shd w:color="auto" w:fill="E5E8EB" w:val="clear"/>
          </w:tcPr>
          <w:p>
            <w:pPr>
              <w:pStyle w:val="TableParagraph"/>
              <w:spacing w:before="133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448"/>
        </w:trPr>
        <w:tc>
          <w:tcPr>
            <w:tcW w:type="dxa" w:w="2724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Madrid</w:t>
            </w:r>
          </w:p>
        </w:tc>
        <w:tc>
          <w:tcPr>
            <w:tcW w:type="dxa" w:w="8087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pacing w:val="-2"/>
                <w:sz w:val="22"/>
              </w:rPr>
              <w:t>Rafael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Atocha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4*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Agumar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</w:tr>
      <w:tr>
        <w:trPr>
          <w:trHeight w:hRule="atLeast" w:val="575"/>
        </w:trPr>
        <w:tc>
          <w:tcPr>
            <w:tcW w:type="dxa" w:w="2724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pacing w:val="-2"/>
                <w:sz w:val="22"/>
              </w:rPr>
              <w:t>Estrasburgo</w:t>
            </w:r>
          </w:p>
        </w:tc>
        <w:tc>
          <w:tcPr>
            <w:tcW w:type="dxa" w:w="8087"/>
          </w:tcPr>
          <w:p>
            <w:pPr>
              <w:pStyle w:val="TableParagraph"/>
              <w:spacing w:before="28"/>
              <w:rPr>
                <w:sz w:val="22"/>
              </w:rPr>
            </w:pPr>
            <w:r>
              <w:rPr>
                <w:sz w:val="22"/>
              </w:rPr>
              <w:t>Ibis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Strasburg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3*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/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Ibis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Palais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Congrès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Citadines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Eurometropole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4*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Origami</w:t>
            </w:r>
            <w:r>
              <w:rPr>
                <w:spacing w:val="-5"/>
                <w:sz w:val="22"/>
              </w:rPr>
              <w:t> 4*</w:t>
            </w:r>
          </w:p>
        </w:tc>
      </w:tr>
      <w:tr>
        <w:trPr>
          <w:trHeight w:hRule="atLeast" w:val="575"/>
        </w:trPr>
        <w:tc>
          <w:tcPr>
            <w:tcW w:type="dxa" w:w="2724"/>
          </w:tcPr>
          <w:p>
            <w:pPr>
              <w:pStyle w:val="TableParagraph"/>
              <w:spacing w:before="16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Frankfurt</w:t>
            </w:r>
          </w:p>
        </w:tc>
        <w:tc>
          <w:tcPr>
            <w:tcW w:type="dxa" w:w="8087"/>
          </w:tcPr>
          <w:p>
            <w:pPr>
              <w:pStyle w:val="TableParagraph"/>
              <w:spacing w:before="28" w:line="249" w:lineRule="auto"/>
              <w:ind w:right="715"/>
              <w:rPr>
                <w:sz w:val="22"/>
              </w:rPr>
            </w:pPr>
            <w:r>
              <w:rPr>
                <w:sz w:val="22"/>
              </w:rPr>
              <w:t>Novotel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4*/Maseven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4*/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Maritim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Frankfurt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4*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Maritim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Darmstadt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4*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</w:t>
            </w:r>
            <w:r>
              <w:rPr>
                <w:w w:val="105"/>
                <w:sz w:val="22"/>
              </w:rPr>
              <w:t>HIEX Frankfurt Messe 3</w:t>
            </w:r>
          </w:p>
        </w:tc>
      </w:tr>
      <w:tr>
        <w:trPr>
          <w:trHeight w:hRule="atLeast" w:val="448"/>
        </w:trPr>
        <w:tc>
          <w:tcPr>
            <w:tcW w:type="dxa" w:w="27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Heidelberg</w:t>
            </w:r>
          </w:p>
        </w:tc>
        <w:tc>
          <w:tcPr>
            <w:tcW w:type="dxa" w:w="8087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Intercity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Heidelberg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4*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4*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Atlantic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4*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Panorama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</w:tr>
      <w:tr>
        <w:trPr>
          <w:trHeight w:hRule="atLeast" w:val="448"/>
        </w:trPr>
        <w:tc>
          <w:tcPr>
            <w:tcW w:type="dxa" w:w="272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Basilea</w:t>
            </w:r>
          </w:p>
        </w:tc>
        <w:tc>
          <w:tcPr>
            <w:tcW w:type="dxa" w:w="808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Ibis Styles Basel 3* / B&amp;B Basel 3*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/ Courtyard 4*/ Holiday Inn Express Allschwill Basel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</w:tr>
      <w:tr>
        <w:trPr>
          <w:trHeight w:hRule="atLeast" w:val="613"/>
        </w:trPr>
        <w:tc>
          <w:tcPr>
            <w:tcW w:type="dxa" w:w="2724"/>
          </w:tcPr>
          <w:p>
            <w:pPr>
              <w:pStyle w:val="TableParagraph"/>
              <w:spacing w:before="179"/>
              <w:rPr>
                <w:sz w:val="22"/>
              </w:rPr>
            </w:pPr>
            <w:r>
              <w:rPr>
                <w:spacing w:val="-6"/>
                <w:sz w:val="22"/>
              </w:rPr>
              <w:t>Selva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Negra</w:t>
            </w:r>
          </w:p>
        </w:tc>
        <w:tc>
          <w:tcPr>
            <w:tcW w:type="dxa" w:w="8087"/>
          </w:tcPr>
          <w:p>
            <w:pPr>
              <w:pStyle w:val="TableParagraph"/>
              <w:spacing w:before="179"/>
              <w:rPr>
                <w:sz w:val="22"/>
              </w:rPr>
            </w:pPr>
            <w:r>
              <w:rPr>
                <w:spacing w:val="-2"/>
                <w:sz w:val="22"/>
              </w:rPr>
              <w:t>Dormero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Villingen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4*/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Legere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Tuttlingen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3*/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B&amp;B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Freiburg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</w:tr>
    </w:tbl>
    <w:p>
      <w:pPr>
        <w:spacing w:before="370"/>
        <w:ind w:firstLine="0" w:left="388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01" w:line="266" w:lineRule="auto"/>
        <w:ind w:hanging="360" w:left="734" w:right="390"/>
        <w:jc w:val="left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0" w:line="251" w:lineRule="exact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48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días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antes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llegada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requiere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pago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total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reserva.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8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itinerario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puede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modificado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sin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previo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aviso,</w:t>
      </w:r>
      <w:r>
        <w:rPr>
          <w:color w:val="020203"/>
          <w:spacing w:val="4"/>
          <w:sz w:val="22"/>
        </w:rPr>
        <w:t> </w:t>
      </w:r>
      <w:r>
        <w:rPr>
          <w:color w:val="020203"/>
          <w:sz w:val="22"/>
        </w:rPr>
        <w:t>manteniéndose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integro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34" w:val="left"/>
        </w:tabs>
        <w:spacing w:after="0" w:before="2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Viaje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condiciones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especiales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contratación</w:t>
      </w:r>
      <w:r>
        <w:rPr>
          <w:color w:val="020203"/>
          <w:spacing w:val="-8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anulación.</w:t>
      </w:r>
    </w:p>
    <w:p>
      <w:pPr>
        <w:pStyle w:val="BodyText"/>
        <w:spacing w:before="162"/>
      </w:pPr>
    </w:p>
    <w:p>
      <w:pPr>
        <w:pStyle w:val="BodyText"/>
        <w:spacing w:before="0"/>
        <w:ind w:left="366"/>
      </w:pPr>
      <w:r>
        <w:rPr>
          <w:color w:val="020203"/>
          <w:w w:val="105"/>
        </w:rPr>
        <w:t>Vigencia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hasta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el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25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1"/>
          <w:w w:val="105"/>
        </w:rPr>
        <w:t> </w:t>
      </w:r>
      <w:r>
        <w:rPr>
          <w:color w:val="020203"/>
          <w:w w:val="105"/>
        </w:rPr>
        <w:t>septiembre</w:t>
      </w:r>
      <w:r>
        <w:rPr>
          <w:color w:val="020203"/>
          <w:spacing w:val="-12"/>
          <w:w w:val="105"/>
        </w:rPr>
        <w:t> </w:t>
      </w:r>
      <w:r>
        <w:rPr>
          <w:color w:val="020203"/>
          <w:w w:val="105"/>
        </w:rPr>
        <w:t>de</w:t>
      </w:r>
      <w:r>
        <w:rPr>
          <w:color w:val="020203"/>
          <w:spacing w:val="-11"/>
          <w:w w:val="105"/>
        </w:rPr>
        <w:t> </w:t>
      </w:r>
      <w:r>
        <w:rPr>
          <w:color w:val="020203"/>
          <w:spacing w:val="-2"/>
          <w:w w:val="105"/>
        </w:rPr>
        <w:t>2026.</w:t>
      </w:r>
    </w:p>
    <w:sectPr>
      <w:pgSz w:h="15840" w:w="12240"/>
      <w:pgMar w:bottom="1400" w:footer="1217" w:header="0" w:left="360" w:right="360" w:top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0320">
          <wp:simplePos x="0" y="0"/>
          <wp:positionH relativeFrom="page">
            <wp:posOffset>3143707</wp:posOffset>
          </wp:positionH>
          <wp:positionV relativeFrom="page">
            <wp:posOffset>9158401</wp:posOffset>
          </wp:positionV>
          <wp:extent cx="1471200" cy="44279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0832">
          <wp:simplePos x="0" y="0"/>
          <wp:positionH relativeFrom="page">
            <wp:posOffset>3161703</wp:posOffset>
          </wp:positionH>
          <wp:positionV relativeFrom="page">
            <wp:posOffset>9158401</wp:posOffset>
          </wp:positionV>
          <wp:extent cx="1471204" cy="442798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4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4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2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3147" w:right="391"/>
      <w:jc w:val="center"/>
    </w:pPr>
    <w:rPr>
      <w:rFonts w:ascii="Times New Roman" w:hAnsi="Times New Roman" w:eastAsia="Times New Roman" w:cs="Times New Roman"/>
      <w:sz w:val="68"/>
      <w:szCs w:val="6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2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6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2026-04-27T21:06:01Z</dcterms:created>
  <dcterms:modified xsi:type="dcterms:W3CDTF">2026-04-27T21:06:01Z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2026-04-27T00:00:00Z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2026-04-27T00:00:00Z</vt:filetime>
  </property>
  <property fmtid="{D5CDD505-2E9C-101B-9397-08002B2CF9AE}" name="NXPowerLiteLastOptimized" pid="5">
    <vt:lpwstr>79873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