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color w:val="059ED8"/>
          <w:spacing w:val="10"/>
        </w:rPr>
        <w:t>VOLCÁN </w:t>
      </w:r>
      <w:r>
        <w:rPr>
          <w:color w:val="059ED8"/>
        </w:rPr>
        <w:t>&amp; </w:t>
      </w:r>
      <w:r>
        <w:rPr>
          <w:color w:val="059ED8"/>
        </w:rPr>
        <w:t>MONTAÑA CON PLAYA 2026</w:t>
      </w:r>
    </w:p>
    <w:p>
      <w:pPr>
        <w:spacing w:before="161"/>
        <w:ind w:firstLine="0" w:left="2752" w:right="1"/>
        <w:jc w:val="center"/>
        <w:rPr>
          <w:sz w:val="20"/>
        </w:rPr>
      </w:pPr>
      <w:r>
        <w:rPr>
          <w:sz w:val="20"/>
        </w:rPr>
        <mc:AlternateContent>
          <mc:Choice Requires="wps">
            <w:drawing>
              <wp:anchor allowOverlap="1" behindDoc="1" distB="0" distL="0" distR="0" distT="0" layoutInCell="1" locked="0" relativeHeight="487438848" simplePos="0">
                <wp:simplePos x="0" y="0"/>
                <wp:positionH relativeFrom="page">
                  <wp:posOffset>3856549</wp:posOffset>
                </wp:positionH>
                <wp:positionV relativeFrom="paragraph">
                  <wp:posOffset>122072</wp:posOffset>
                </wp:positionV>
                <wp:extent cx="1270" cy="99695"/>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9360" simplePos="0">
                <wp:simplePos x="0" y="0"/>
                <wp:positionH relativeFrom="page">
                  <wp:posOffset>4432550</wp:posOffset>
                </wp:positionH>
                <wp:positionV relativeFrom="paragraph">
                  <wp:posOffset>126581</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9872" simplePos="0">
                <wp:simplePos x="0" y="0"/>
                <wp:positionH relativeFrom="page">
                  <wp:posOffset>5393649</wp:posOffset>
                </wp:positionH>
                <wp:positionV relativeFrom="paragraph">
                  <wp:posOffset>122072</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w:t>
      </w:r>
      <w:r>
        <w:rPr>
          <w:spacing w:val="-13"/>
          <w:sz w:val="20"/>
        </w:rPr>
        <w:t> </w:t>
      </w:r>
      <w:r>
        <w:rPr>
          <w:sz w:val="20"/>
        </w:rPr>
        <w:t>JOSÉ</w:t>
      </w:r>
      <w:r>
        <w:rPr>
          <w:spacing w:val="55"/>
          <w:sz w:val="20"/>
        </w:rPr>
        <w:t> </w:t>
      </w:r>
      <w:r>
        <w:rPr>
          <w:sz w:val="20"/>
        </w:rPr>
        <w:t>ARENAL</w:t>
      </w:r>
      <w:r>
        <w:rPr>
          <w:spacing w:val="57"/>
          <w:sz w:val="20"/>
        </w:rPr>
        <w:t> </w:t>
      </w:r>
      <w:r>
        <w:rPr>
          <w:sz w:val="20"/>
        </w:rPr>
        <w:t>MONTEVERDE</w:t>
      </w:r>
      <w:r>
        <w:rPr>
          <w:spacing w:val="57"/>
          <w:sz w:val="20"/>
        </w:rPr>
        <w:t> </w:t>
      </w:r>
      <w:r>
        <w:rPr>
          <w:spacing w:val="-2"/>
          <w:sz w:val="20"/>
        </w:rPr>
        <w:t>PUNTARENAS</w:t>
      </w:r>
    </w:p>
    <w:p>
      <w:pPr>
        <w:pStyle w:val="BodyText"/>
        <w:spacing w:before="138"/>
        <w:rPr>
          <w:sz w:val="20"/>
        </w:rPr>
      </w:pPr>
    </w:p>
    <w:p>
      <w:pPr>
        <w:spacing w:line="20" w:lineRule="exact"/>
        <w:ind w:firstLine="0" w:left="4211" w:right="0"/>
        <w:rPr>
          <w:sz w:val="2"/>
        </w:rPr>
      </w:pPr>
      <w:r>
        <w:rPr>
          <w:sz w:val="2"/>
        </w:rPr>
        <mc:AlternateContent>
          <mc:Choice Requires="wps">
            <w:drawing>
              <wp:inline distB="0" distL="0" distR="0" distT="0">
                <wp:extent cx="3601720" cy="12700"/>
                <wp:effectExtent b="6350" l="9525" r="0" t="0"/>
                <wp:docPr id="4" name="Group 4"/>
                <wp:cNvGraphicFramePr>
                  <a:graphicFrameLocks/>
                </wp:cNvGraphicFramePr>
                <a:graphic>
                  <a:graphicData uri="http://schemas.microsoft.com/office/word/2010/wordprocessingGroup">
                    <wpg:wgp>
                      <wpg:cNvPr id="4" name="Group 4"/>
                      <wpg:cNvGrpSpPr/>
                      <wpg:grpSpPr>
                        <a:xfrm>
                          <a:off x="0" y="0"/>
                          <a:ext cx="3601720" cy="12700"/>
                          <a:chExt cx="3601720" cy="12700"/>
                        </a:xfrm>
                      </wpg:grpSpPr>
                      <wps:wsp>
                        <wps:cNvPr id="5" name="Graphic 5"/>
                        <wps:cNvSpPr/>
                        <wps:spPr>
                          <a:xfrm>
                            <a:off x="0" y="635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wpg:wgp>
                  </a:graphicData>
                </a:graphic>
              </wp:inline>
            </w:drawing>
          </mc:Choice>
        </mc:AlternateContent>
      </w:r>
      <w:r>
        <w:rPr>
          <w:sz w:val="2"/>
        </w:rPr>
      </w:r>
    </w:p>
    <w:p>
      <w:pPr>
        <w:spacing w:after="0" w:line="20" w:lineRule="exact"/>
        <w:rPr>
          <w:sz w:val="2"/>
        </w:rPr>
        <w:sectPr>
          <w:type w:val="continuous"/>
          <w:pgSz w:h="15840" w:w="12240"/>
          <w:pgMar w:bottom="0" w:left="360" w:right="360" w:top="0"/>
        </w:sectPr>
      </w:pPr>
    </w:p>
    <w:p>
      <w:pPr>
        <w:pStyle w:val="BodyText"/>
        <w:spacing w:before="0"/>
        <w:rPr>
          <w:sz w:val="40"/>
        </w:rPr>
      </w:pPr>
    </w:p>
    <w:p>
      <w:pPr>
        <w:pStyle w:val="BodyText"/>
        <w:spacing w:before="245"/>
        <w:rPr>
          <w:sz w:val="40"/>
        </w:rPr>
      </w:pPr>
    </w:p>
    <w:p>
      <w:pPr>
        <w:pStyle w:val="Heading1"/>
        <w:spacing w:line="459" w:lineRule="exact"/>
        <w:ind w:left="3128"/>
      </w:pPr>
      <w:r>
        <w:rPr>
          <w:color w:val="059ED8"/>
          <w:spacing w:val="-2"/>
        </w:rPr>
        <w:t>ITINERARIO</w:t>
      </w:r>
    </w:p>
    <w:p>
      <w:pPr>
        <w:pStyle w:val="BodyText"/>
        <w:spacing w:before="0" w:line="252" w:lineRule="exact"/>
        <w:ind w:left="3127"/>
      </w:pPr>
      <w:r>
        <w:rPr>
          <w:color w:val="E41B18"/>
          <w:spacing w:val="-6"/>
        </w:rPr>
        <w:t>*</w:t>
      </w:r>
      <w:r>
        <w:rPr>
          <w:spacing w:val="-6"/>
        </w:rPr>
        <w:t>Salidas</w:t>
      </w:r>
      <w:r>
        <w:rPr/>
        <w:t> </w:t>
      </w:r>
      <w:r>
        <w:rPr>
          <w:spacing w:val="-2"/>
        </w:rPr>
        <w:t>diarias</w:t>
      </w:r>
    </w:p>
    <w:p>
      <w:pPr>
        <w:pStyle w:val="BodyText"/>
        <w:spacing w:before="32"/>
      </w:pPr>
    </w:p>
    <w:p>
      <w:pPr>
        <w:pStyle w:val="Heading2"/>
        <w:spacing w:line="245" w:lineRule="exact"/>
      </w:pPr>
      <w:r>
        <w:rPr>
          <w:spacing w:val="-8"/>
        </w:rPr>
        <w:t>DÍA</w:t>
      </w:r>
      <w:r>
        <w:rPr>
          <w:spacing w:val="-5"/>
        </w:rPr>
        <w:t> </w:t>
      </w:r>
      <w:r>
        <w:rPr>
          <w:spacing w:val="-8"/>
        </w:rPr>
        <w:t>1</w:t>
      </w:r>
      <w:r>
        <w:rPr>
          <w:spacing w:val="-6"/>
        </w:rPr>
        <w:t> </w:t>
      </w:r>
      <w:r>
        <w:rPr>
          <w:spacing w:val="-8"/>
        </w:rPr>
        <w:t>SAN</w:t>
      </w:r>
      <w:r>
        <w:rPr>
          <w:spacing w:val="-5"/>
        </w:rPr>
        <w:t> </w:t>
      </w:r>
      <w:r>
        <w:rPr>
          <w:spacing w:val="-8"/>
        </w:rPr>
        <w:t>JOSÉ</w:t>
      </w:r>
    </w:p>
    <w:p>
      <w:pPr>
        <w:spacing w:before="78"/>
        <w:ind w:firstLine="0" w:left="0" w:right="2836"/>
        <w:jc w:val="center"/>
        <w:rPr>
          <w:sz w:val="28"/>
        </w:rPr>
      </w:pPr>
      <w:r>
        <w:rPr/>
        <w:br w:type="column"/>
      </w: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0" w:right="2836"/>
        <w:jc w:val="center"/>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244579</wp:posOffset>
                </wp:positionV>
                <wp:extent cx="3601720" cy="12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Vigencia 20 diciembre</w:t>
      </w:r>
      <w:r>
        <w:rPr>
          <w:spacing w:val="-1"/>
          <w:sz w:val="20"/>
        </w:rPr>
        <w:t> </w:t>
      </w:r>
      <w:r>
        <w:rPr>
          <w:spacing w:val="-4"/>
          <w:sz w:val="20"/>
        </w:rPr>
        <w:t>2026</w:t>
      </w:r>
    </w:p>
    <w:p>
      <w:pPr>
        <w:spacing w:after="0"/>
        <w:jc w:val="center"/>
        <w:rPr>
          <w:sz w:val="20"/>
        </w:rPr>
        <w:sectPr>
          <w:type w:val="continuous"/>
          <w:pgSz w:h="15840" w:w="12240"/>
          <w:pgMar w:bottom="0" w:left="360" w:right="360" w:top="0"/>
          <w:cols w:equalWidth="0" w:num="2">
            <w:col w:space="40" w:w="5540"/>
            <w:col w:w="5940"/>
          </w:cols>
        </w:sectPr>
      </w:pPr>
    </w:p>
    <w:p>
      <w:pPr>
        <w:pStyle w:val="BodyText"/>
        <w:spacing w:before="19" w:line="249" w:lineRule="auto"/>
        <w:ind w:left="3125" w:right="375"/>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5"/>
                    <a:stretch>
                      <a:fillRect/>
                    </a:stretch>
                  </pic:blipFill>
                  <pic:spPr>
                    <a:xfrm>
                      <a:off x="0" y="0"/>
                      <a:ext cx="2069109" cy="10058400"/>
                    </a:xfrm>
                    <a:prstGeom prst="rect">
                      <a:avLst/>
                    </a:prstGeom>
                  </pic:spPr>
                </pic:pic>
              </a:graphicData>
            </a:graphic>
          </wp:anchor>
        </w:drawing>
      </w:r>
      <w:r>
        <w:rPr/>
        <w:t>Bienvenido a Costa Rica! Uno de nuestros representantes le estará esperando en el aeropuerto internacional y luego entrada al hotel elegido en el programa. Alojamiento.</w:t>
      </w:r>
    </w:p>
    <w:p>
      <w:pPr>
        <w:pStyle w:val="BodyText"/>
        <w:spacing w:before="12"/>
      </w:pPr>
    </w:p>
    <w:p>
      <w:pPr>
        <w:pStyle w:val="Heading2"/>
        <w:spacing w:before="1"/>
      </w:pPr>
      <w:r>
        <w:rPr/>
        <w:t>DÍA</w:t>
      </w:r>
      <w:r>
        <w:rPr>
          <w:spacing w:val="-13"/>
        </w:rPr>
        <w:t> </w:t>
      </w:r>
      <w:r>
        <w:rPr/>
        <w:t>2</w:t>
      </w:r>
      <w:r>
        <w:rPr>
          <w:spacing w:val="-12"/>
        </w:rPr>
        <w:t> </w:t>
      </w:r>
      <w:r>
        <w:rPr/>
        <w:t>SAN</w:t>
      </w:r>
      <w:r>
        <w:rPr>
          <w:spacing w:val="-13"/>
        </w:rPr>
        <w:t> </w:t>
      </w:r>
      <w:r>
        <w:rPr>
          <w:spacing w:val="-2"/>
        </w:rPr>
        <w:t>JOSÉ/ARENAL</w:t>
      </w:r>
    </w:p>
    <w:p>
      <w:pPr>
        <w:pStyle w:val="BodyText"/>
        <w:spacing w:line="249" w:lineRule="auto"/>
        <w:ind w:left="3125" w:right="374"/>
        <w:jc w:val="both"/>
      </w:pPr>
      <w:r>
        <w:rPr/>
        <w:t>Desayuno. Salimos temprano hacia la Fortuna en San Carlos, hogar del imponente volcán Arenal y desde donde se pueden realizar diferentes actividades como tirolesas, rapel, kayaks, rafting, caminata a puentes colgantes, visita a parque nacionales cercanos como volcán Tenorio y rio celeste, refugio de vida silvestre Caño Negro, disfrutar de las aguas termales como las de Baldi y Tabacón, o tan solo para disfrutar de la comodidad del hotel. </w:t>
      </w:r>
      <w:r>
        <w:rPr>
          <w:spacing w:val="-2"/>
        </w:rPr>
        <w:t>Alojamiento.</w:t>
      </w:r>
    </w:p>
    <w:p>
      <w:pPr>
        <w:pStyle w:val="BodyText"/>
        <w:spacing w:before="16"/>
      </w:pPr>
    </w:p>
    <w:p>
      <w:pPr>
        <w:pStyle w:val="Heading2"/>
      </w:pPr>
      <w:r>
        <w:rPr/>
        <w:t>DÍA</w:t>
      </w:r>
      <w:r>
        <w:rPr>
          <w:spacing w:val="-6"/>
        </w:rPr>
        <w:t> </w:t>
      </w:r>
      <w:r>
        <w:rPr/>
        <w:t>3</w:t>
      </w:r>
      <w:r>
        <w:rPr>
          <w:spacing w:val="-6"/>
        </w:rPr>
        <w:t> </w:t>
      </w:r>
      <w:r>
        <w:rPr>
          <w:spacing w:val="-2"/>
        </w:rPr>
        <w:t>ARENAL</w:t>
      </w:r>
    </w:p>
    <w:p>
      <w:pPr>
        <w:pStyle w:val="BodyText"/>
        <w:spacing w:line="249" w:lineRule="auto"/>
        <w:ind w:left="3125" w:right="374"/>
        <w:jc w:val="both"/>
      </w:pPr>
      <w:r>
        <w:rPr/>
        <w:t>Desayuno. Día libre para conocer la zona o para realizar alguna excursión de su interés, como</w:t>
      </w:r>
      <w:r>
        <w:rPr>
          <w:spacing w:val="-1"/>
        </w:rPr>
        <w:t> </w:t>
      </w:r>
      <w:r>
        <w:rPr/>
        <w:t>visitar</w:t>
      </w:r>
      <w:r>
        <w:rPr>
          <w:spacing w:val="-1"/>
        </w:rPr>
        <w:t> </w:t>
      </w:r>
      <w:r>
        <w:rPr/>
        <w:t>el</w:t>
      </w:r>
      <w:r>
        <w:rPr>
          <w:spacing w:val="-1"/>
        </w:rPr>
        <w:t> </w:t>
      </w:r>
      <w:r>
        <w:rPr/>
        <w:t>Parque</w:t>
      </w:r>
      <w:r>
        <w:rPr>
          <w:spacing w:val="-1"/>
        </w:rPr>
        <w:t> </w:t>
      </w:r>
      <w:r>
        <w:rPr/>
        <w:t>Nacional</w:t>
      </w:r>
      <w:r>
        <w:rPr>
          <w:spacing w:val="-1"/>
        </w:rPr>
        <w:t> </w:t>
      </w:r>
      <w:r>
        <w:rPr/>
        <w:t>Volcán</w:t>
      </w:r>
      <w:r>
        <w:rPr>
          <w:spacing w:val="-1"/>
        </w:rPr>
        <w:t> </w:t>
      </w:r>
      <w:r>
        <w:rPr/>
        <w:t>Arenal, en</w:t>
      </w:r>
      <w:r>
        <w:rPr>
          <w:spacing w:val="-1"/>
        </w:rPr>
        <w:t> </w:t>
      </w:r>
      <w:r>
        <w:rPr/>
        <w:t>donde</w:t>
      </w:r>
      <w:r>
        <w:rPr>
          <w:spacing w:val="-1"/>
        </w:rPr>
        <w:t> </w:t>
      </w:r>
      <w:r>
        <w:rPr/>
        <w:t>se</w:t>
      </w:r>
      <w:r>
        <w:rPr>
          <w:spacing w:val="-1"/>
        </w:rPr>
        <w:t> </w:t>
      </w:r>
      <w:r>
        <w:rPr/>
        <w:t>podrá</w:t>
      </w:r>
      <w:r>
        <w:rPr>
          <w:spacing w:val="-1"/>
        </w:rPr>
        <w:t> </w:t>
      </w:r>
      <w:r>
        <w:rPr/>
        <w:t>ver</w:t>
      </w:r>
      <w:r>
        <w:rPr>
          <w:spacing w:val="-1"/>
        </w:rPr>
        <w:t> </w:t>
      </w:r>
      <w:r>
        <w:rPr/>
        <w:t>aún</w:t>
      </w:r>
      <w:r>
        <w:rPr>
          <w:spacing w:val="-1"/>
        </w:rPr>
        <w:t> </w:t>
      </w:r>
      <w:r>
        <w:rPr/>
        <w:t>más</w:t>
      </w:r>
      <w:r>
        <w:rPr>
          <w:spacing w:val="-1"/>
        </w:rPr>
        <w:t> </w:t>
      </w:r>
      <w:r>
        <w:rPr/>
        <w:t>de</w:t>
      </w:r>
      <w:r>
        <w:rPr>
          <w:spacing w:val="-1"/>
        </w:rPr>
        <w:t> </w:t>
      </w:r>
      <w:r>
        <w:rPr/>
        <w:t>cerca</w:t>
      </w:r>
      <w:r>
        <w:rPr>
          <w:spacing w:val="-1"/>
        </w:rPr>
        <w:t> </w:t>
      </w:r>
      <w:r>
        <w:rPr/>
        <w:t>al majestuoso coloso. El volcán se ha mantenido en constante actividad desde el 29 de Julio de 1968, posee dos paisajes diferentes, uno cubierto con una exuberante vegetación que alberga una diversidad de fauna silvestre, y una zona agreste de coladas de lava y arenas resultado de las constantes erupciones, el volcán es considerado el principal atractivo de la zona. Alojamiento.</w:t>
      </w:r>
    </w:p>
    <w:p>
      <w:pPr>
        <w:pStyle w:val="BodyText"/>
        <w:spacing w:before="17"/>
      </w:pPr>
    </w:p>
    <w:p>
      <w:pPr>
        <w:pStyle w:val="Heading2"/>
      </w:pPr>
      <w:r>
        <w:rPr/>
        <w:t>DÍA</w:t>
      </w:r>
      <w:r>
        <w:rPr>
          <w:spacing w:val="-2"/>
        </w:rPr>
        <w:t> </w:t>
      </w:r>
      <w:r>
        <w:rPr/>
        <w:t>4</w:t>
      </w:r>
      <w:r>
        <w:rPr>
          <w:spacing w:val="-1"/>
        </w:rPr>
        <w:t> </w:t>
      </w:r>
      <w:r>
        <w:rPr>
          <w:spacing w:val="-2"/>
        </w:rPr>
        <w:t>ARENAL/MONTEVERDE</w:t>
      </w:r>
    </w:p>
    <w:p>
      <w:pPr>
        <w:pStyle w:val="BodyText"/>
        <w:spacing w:line="249" w:lineRule="auto"/>
        <w:ind w:left="3125" w:right="374"/>
        <w:jc w:val="both"/>
      </w:pPr>
      <w:r>
        <w:rPr/>
        <w:t>Desayuno. Este día se trasladarán hacia la zona montañosa de Monteverde, la cual ha ganado renombre internacional como uno de los más sobresalientes santuarios de vida silvestre en el trópico. El traslado se hará por medio del sistema carro-bote-carro el cual consiste en traslado terrestre hasta el lago Arenal, traslado lacustre y recorrido terrestre hacia Monteverde; en el camino disfrutará de los paisajes. Alojamiento.</w:t>
      </w:r>
    </w:p>
    <w:p>
      <w:pPr>
        <w:pStyle w:val="BodyText"/>
        <w:spacing w:before="16"/>
      </w:pPr>
    </w:p>
    <w:p>
      <w:pPr>
        <w:pStyle w:val="Heading2"/>
      </w:pPr>
      <w:r>
        <w:rPr/>
        <w:t>DÍA</w:t>
      </w:r>
      <w:r>
        <w:rPr>
          <w:spacing w:val="-6"/>
        </w:rPr>
        <w:t> </w:t>
      </w:r>
      <w:r>
        <w:rPr/>
        <w:t>5</w:t>
      </w:r>
      <w:r>
        <w:rPr>
          <w:spacing w:val="-5"/>
        </w:rPr>
        <w:t> </w:t>
      </w:r>
      <w:r>
        <w:rPr>
          <w:spacing w:val="-2"/>
        </w:rPr>
        <w:t>MONTEVERDE/PUNTARENAS</w:t>
      </w:r>
    </w:p>
    <w:p>
      <w:pPr>
        <w:pStyle w:val="BodyText"/>
        <w:spacing w:line="249" w:lineRule="auto"/>
        <w:ind w:left="3125" w:right="374"/>
        <w:jc w:val="both"/>
      </w:pPr>
      <w:r>
        <w:rPr/>
        <w:t>Desayuno. Traslado hacia la provincia de Puntarenas, la cual es una zona costera de hermosas</w:t>
      </w:r>
      <w:r>
        <w:rPr>
          <w:spacing w:val="-10"/>
        </w:rPr>
        <w:t> </w:t>
      </w:r>
      <w:r>
        <w:rPr/>
        <w:t>playas</w:t>
      </w:r>
      <w:r>
        <w:rPr>
          <w:spacing w:val="-10"/>
        </w:rPr>
        <w:t> </w:t>
      </w:r>
      <w:r>
        <w:rPr/>
        <w:t>y</w:t>
      </w:r>
      <w:r>
        <w:rPr>
          <w:spacing w:val="-10"/>
        </w:rPr>
        <w:t> </w:t>
      </w:r>
      <w:r>
        <w:rPr/>
        <w:t>gran</w:t>
      </w:r>
      <w:r>
        <w:rPr>
          <w:spacing w:val="-10"/>
        </w:rPr>
        <w:t> </w:t>
      </w:r>
      <w:r>
        <w:rPr/>
        <w:t>biodiversidad.</w:t>
      </w:r>
      <w:r>
        <w:rPr>
          <w:spacing w:val="-10"/>
        </w:rPr>
        <w:t> </w:t>
      </w:r>
      <w:r>
        <w:rPr/>
        <w:t>Sus</w:t>
      </w:r>
      <w:r>
        <w:rPr>
          <w:spacing w:val="-10"/>
        </w:rPr>
        <w:t> </w:t>
      </w:r>
      <w:r>
        <w:rPr/>
        <w:t>islas</w:t>
      </w:r>
      <w:r>
        <w:rPr>
          <w:spacing w:val="-10"/>
        </w:rPr>
        <w:t> </w:t>
      </w:r>
      <w:r>
        <w:rPr/>
        <w:t>a</w:t>
      </w:r>
      <w:r>
        <w:rPr>
          <w:spacing w:val="-10"/>
        </w:rPr>
        <w:t> </w:t>
      </w:r>
      <w:r>
        <w:rPr/>
        <w:t>lo</w:t>
      </w:r>
      <w:r>
        <w:rPr>
          <w:spacing w:val="-10"/>
        </w:rPr>
        <w:t> </w:t>
      </w:r>
      <w:r>
        <w:rPr/>
        <w:t>largo</w:t>
      </w:r>
      <w:r>
        <w:rPr>
          <w:spacing w:val="-10"/>
        </w:rPr>
        <w:t> </w:t>
      </w:r>
      <w:r>
        <w:rPr/>
        <w:t>de</w:t>
      </w:r>
      <w:r>
        <w:rPr>
          <w:spacing w:val="-10"/>
        </w:rPr>
        <w:t> </w:t>
      </w:r>
      <w:r>
        <w:rPr/>
        <w:t>toda</w:t>
      </w:r>
      <w:r>
        <w:rPr>
          <w:spacing w:val="-10"/>
        </w:rPr>
        <w:t> </w:t>
      </w:r>
      <w:r>
        <w:rPr/>
        <w:t>su</w:t>
      </w:r>
      <w:r>
        <w:rPr>
          <w:spacing w:val="-10"/>
        </w:rPr>
        <w:t> </w:t>
      </w:r>
      <w:r>
        <w:rPr/>
        <w:t>zona</w:t>
      </w:r>
      <w:r>
        <w:rPr>
          <w:spacing w:val="-10"/>
        </w:rPr>
        <w:t> </w:t>
      </w:r>
      <w:r>
        <w:rPr/>
        <w:t>marítima</w:t>
      </w:r>
      <w:r>
        <w:rPr>
          <w:spacing w:val="-10"/>
        </w:rPr>
        <w:t> </w:t>
      </w:r>
      <w:r>
        <w:rPr/>
        <w:t>han</w:t>
      </w:r>
      <w:r>
        <w:rPr>
          <w:spacing w:val="-10"/>
        </w:rPr>
        <w:t> </w:t>
      </w:r>
      <w:r>
        <w:rPr/>
        <w:t>sido convertidas</w:t>
      </w:r>
      <w:r>
        <w:rPr>
          <w:spacing w:val="-14"/>
        </w:rPr>
        <w:t> </w:t>
      </w:r>
      <w:r>
        <w:rPr/>
        <w:t>en</w:t>
      </w:r>
      <w:r>
        <w:rPr>
          <w:spacing w:val="-14"/>
        </w:rPr>
        <w:t> </w:t>
      </w:r>
      <w:r>
        <w:rPr/>
        <w:t>refugios</w:t>
      </w:r>
      <w:r>
        <w:rPr>
          <w:spacing w:val="-14"/>
        </w:rPr>
        <w:t> </w:t>
      </w:r>
      <w:r>
        <w:rPr/>
        <w:t>de</w:t>
      </w:r>
      <w:r>
        <w:rPr>
          <w:spacing w:val="-13"/>
        </w:rPr>
        <w:t> </w:t>
      </w:r>
      <w:r>
        <w:rPr/>
        <w:t>vida</w:t>
      </w:r>
      <w:r>
        <w:rPr>
          <w:spacing w:val="-14"/>
        </w:rPr>
        <w:t> </w:t>
      </w:r>
      <w:r>
        <w:rPr/>
        <w:t>silvestre,</w:t>
      </w:r>
      <w:r>
        <w:rPr>
          <w:spacing w:val="-14"/>
        </w:rPr>
        <w:t> </w:t>
      </w:r>
      <w:r>
        <w:rPr/>
        <w:t>reservas</w:t>
      </w:r>
      <w:r>
        <w:rPr>
          <w:spacing w:val="-14"/>
        </w:rPr>
        <w:t> </w:t>
      </w:r>
      <w:r>
        <w:rPr/>
        <w:t>biológicas</w:t>
      </w:r>
      <w:r>
        <w:rPr>
          <w:spacing w:val="-13"/>
        </w:rPr>
        <w:t> </w:t>
      </w:r>
      <w:r>
        <w:rPr/>
        <w:t>y</w:t>
      </w:r>
      <w:r>
        <w:rPr>
          <w:spacing w:val="-14"/>
        </w:rPr>
        <w:t> </w:t>
      </w:r>
      <w:r>
        <w:rPr/>
        <w:t>parques</w:t>
      </w:r>
      <w:r>
        <w:rPr>
          <w:spacing w:val="-14"/>
        </w:rPr>
        <w:t> </w:t>
      </w:r>
      <w:r>
        <w:rPr/>
        <w:t>nacionales.</w:t>
      </w:r>
      <w:r>
        <w:rPr>
          <w:spacing w:val="-14"/>
        </w:rPr>
        <w:t> </w:t>
      </w:r>
      <w:r>
        <w:rPr/>
        <w:t>Es</w:t>
      </w:r>
      <w:r>
        <w:rPr>
          <w:spacing w:val="-13"/>
        </w:rPr>
        <w:t> </w:t>
      </w:r>
      <w:r>
        <w:rPr/>
        <w:t>una</w:t>
      </w:r>
      <w:r>
        <w:rPr>
          <w:spacing w:val="-14"/>
        </w:rPr>
        <w:t> </w:t>
      </w:r>
      <w:r>
        <w:rPr/>
        <w:t>de las</w:t>
      </w:r>
      <w:r>
        <w:rPr>
          <w:spacing w:val="-4"/>
        </w:rPr>
        <w:t> </w:t>
      </w:r>
      <w:r>
        <w:rPr/>
        <w:t>regiones</w:t>
      </w:r>
      <w:r>
        <w:rPr>
          <w:spacing w:val="-4"/>
        </w:rPr>
        <w:t> </w:t>
      </w:r>
      <w:r>
        <w:rPr/>
        <w:t>turísticas</w:t>
      </w:r>
      <w:r>
        <w:rPr>
          <w:spacing w:val="-4"/>
        </w:rPr>
        <w:t> </w:t>
      </w:r>
      <w:r>
        <w:rPr/>
        <w:t>más</w:t>
      </w:r>
      <w:r>
        <w:rPr>
          <w:spacing w:val="-4"/>
        </w:rPr>
        <w:t> </w:t>
      </w:r>
      <w:r>
        <w:rPr/>
        <w:t>significativas</w:t>
      </w:r>
      <w:r>
        <w:rPr>
          <w:spacing w:val="-4"/>
        </w:rPr>
        <w:t> </w:t>
      </w:r>
      <w:r>
        <w:rPr/>
        <w:t>del</w:t>
      </w:r>
      <w:r>
        <w:rPr>
          <w:spacing w:val="-4"/>
        </w:rPr>
        <w:t> </w:t>
      </w:r>
      <w:r>
        <w:rPr/>
        <w:t>país, por</w:t>
      </w:r>
      <w:r>
        <w:rPr>
          <w:spacing w:val="-4"/>
        </w:rPr>
        <w:t> </w:t>
      </w:r>
      <w:r>
        <w:rPr/>
        <w:t>su</w:t>
      </w:r>
      <w:r>
        <w:rPr>
          <w:spacing w:val="-4"/>
        </w:rPr>
        <w:t> </w:t>
      </w:r>
      <w:r>
        <w:rPr/>
        <w:t>abundante</w:t>
      </w:r>
      <w:r>
        <w:rPr>
          <w:spacing w:val="-4"/>
        </w:rPr>
        <w:t> </w:t>
      </w:r>
      <w:r>
        <w:rPr/>
        <w:t>riqueza</w:t>
      </w:r>
      <w:r>
        <w:rPr>
          <w:spacing w:val="-4"/>
        </w:rPr>
        <w:t> </w:t>
      </w:r>
      <w:r>
        <w:rPr/>
        <w:t>natural</w:t>
      </w:r>
      <w:r>
        <w:rPr>
          <w:spacing w:val="-4"/>
        </w:rPr>
        <w:t> </w:t>
      </w:r>
      <w:r>
        <w:rPr/>
        <w:t>como</w:t>
      </w:r>
      <w:r>
        <w:rPr>
          <w:spacing w:val="-4"/>
        </w:rPr>
        <w:t> </w:t>
      </w:r>
      <w:r>
        <w:rPr/>
        <w:t>lo son islas, ensenadas, playas y tesoros naturales de gran belleza. Alojamiento.</w:t>
      </w:r>
    </w:p>
    <w:p>
      <w:pPr>
        <w:pStyle w:val="BodyText"/>
        <w:spacing w:before="3"/>
        <w:rPr>
          <w:sz w:val="18"/>
        </w:rPr>
      </w:pPr>
      <w:r>
        <w:rPr>
          <w:sz w:val="18"/>
        </w:rPr>
        <w:drawing>
          <wp:anchor allowOverlap="1" behindDoc="1" distB="0" distL="0" distR="0" distT="0" layoutInCell="1" locked="0" relativeHeight="487588352" simplePos="0">
            <wp:simplePos x="0" y="0"/>
            <wp:positionH relativeFrom="page">
              <wp:posOffset>4034777</wp:posOffset>
            </wp:positionH>
            <wp:positionV relativeFrom="paragraph">
              <wp:posOffset>148578</wp:posOffset>
            </wp:positionV>
            <wp:extent cx="1435365"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18"/>
        </w:rPr>
        <w:sectPr>
          <w:type w:val="continuous"/>
          <w:pgSz w:h="15840" w:w="12240"/>
          <w:pgMar w:bottom="0" w:left="360" w:right="360" w:top="0"/>
        </w:sectPr>
      </w:pPr>
    </w:p>
    <w:p>
      <w:pPr>
        <w:pStyle w:val="Heading2"/>
        <w:spacing w:before="105"/>
        <w:ind w:left="367"/>
        <w:jc w:val="both"/>
      </w:pPr>
      <w:r>
        <w:rPr/>
        <w:t>DÍA</w:t>
      </w:r>
      <w:r>
        <w:rPr>
          <w:spacing w:val="-1"/>
        </w:rPr>
        <w:t> </w:t>
      </w:r>
      <w:r>
        <w:rPr/>
        <w:t>6</w:t>
      </w:r>
      <w:r>
        <w:rPr>
          <w:spacing w:val="-1"/>
        </w:rPr>
        <w:t> </w:t>
      </w:r>
      <w:r>
        <w:rPr>
          <w:spacing w:val="-2"/>
        </w:rPr>
        <w:t>PUNTARENAS</w:t>
      </w:r>
    </w:p>
    <w:p>
      <w:pPr>
        <w:pStyle w:val="BodyText"/>
        <w:spacing w:line="249" w:lineRule="auto"/>
        <w:ind w:left="367" w:right="357"/>
        <w:jc w:val="both"/>
      </w:pPr>
      <w:r>
        <w:rPr/>
        <w:t>Todo incluido. Día libre para actividades recreativas en la zona costera tales como canopy, tours, cabalgatas, clases o caminar por la playa o por el famoso paseo de los turistas donde encontrara varios lugares de souvenirs o relajarse en la comodidad del hotel. Alojamiento.</w:t>
      </w:r>
    </w:p>
    <w:p>
      <w:pPr>
        <w:pStyle w:val="BodyText"/>
        <w:spacing w:before="13"/>
      </w:pPr>
    </w:p>
    <w:p>
      <w:pPr>
        <w:pStyle w:val="Heading2"/>
        <w:ind w:left="367"/>
        <w:jc w:val="both"/>
      </w:pPr>
      <w:r>
        <w:rPr/>
        <w:t>DÍA</w:t>
      </w:r>
      <w:r>
        <w:rPr>
          <w:spacing w:val="-14"/>
        </w:rPr>
        <w:t> </w:t>
      </w:r>
      <w:r>
        <w:rPr/>
        <w:t>7</w:t>
      </w:r>
      <w:r>
        <w:rPr>
          <w:spacing w:val="-13"/>
        </w:rPr>
        <w:t> </w:t>
      </w:r>
      <w:r>
        <w:rPr/>
        <w:t>PUNTARENAS/SAN</w:t>
      </w:r>
      <w:r>
        <w:rPr>
          <w:spacing w:val="-13"/>
        </w:rPr>
        <w:t> </w:t>
      </w:r>
      <w:r>
        <w:rPr>
          <w:spacing w:val="-4"/>
        </w:rPr>
        <w:t>JOSÉ</w:t>
      </w:r>
    </w:p>
    <w:p>
      <w:pPr>
        <w:pStyle w:val="BodyText"/>
        <w:spacing w:line="249" w:lineRule="auto"/>
        <w:ind w:left="367" w:right="357"/>
        <w:jc w:val="both"/>
      </w:pPr>
      <w:r>
        <w:rPr/>
        <w:t>Desayuno. A la hora indicada, traslado hacia el aeropuerto internacional Juan Santamaría, donde tomarán el vuelo a su país de origen.</w:t>
      </w:r>
    </w:p>
    <w:p>
      <w:pPr>
        <w:pStyle w:val="BodyText"/>
        <w:spacing w:before="13"/>
      </w:pPr>
    </w:p>
    <w:p>
      <w:pPr>
        <w:pStyle w:val="BodyText"/>
        <w:spacing w:before="0" w:line="501" w:lineRule="auto"/>
        <w:ind w:left="367" w:right="1566"/>
      </w:pPr>
      <w:r>
        <w:rPr>
          <w:color w:val="E41B17"/>
        </w:rPr>
        <w:t>*</w:t>
      </w:r>
      <w:r>
        <w:rPr/>
        <w:t>Nota:</w:t>
      </w:r>
      <w:r>
        <w:rPr>
          <w:spacing w:val="-2"/>
        </w:rPr>
        <w:t> </w:t>
      </w:r>
      <w:r>
        <w:rPr/>
        <w:t>el</w:t>
      </w:r>
      <w:r>
        <w:rPr>
          <w:spacing w:val="-2"/>
        </w:rPr>
        <w:t> </w:t>
      </w:r>
      <w:r>
        <w:rPr/>
        <w:t>vuelo</w:t>
      </w:r>
      <w:r>
        <w:rPr>
          <w:spacing w:val="-2"/>
        </w:rPr>
        <w:t> </w:t>
      </w:r>
      <w:r>
        <w:rPr/>
        <w:t>debe</w:t>
      </w:r>
      <w:r>
        <w:rPr>
          <w:spacing w:val="-2"/>
        </w:rPr>
        <w:t> </w:t>
      </w:r>
      <w:r>
        <w:rPr/>
        <w:t>salir</w:t>
      </w:r>
      <w:r>
        <w:rPr>
          <w:spacing w:val="-2"/>
        </w:rPr>
        <w:t> </w:t>
      </w:r>
      <w:r>
        <w:rPr/>
        <w:t>después</w:t>
      </w:r>
      <w:r>
        <w:rPr>
          <w:spacing w:val="-2"/>
        </w:rPr>
        <w:t> </w:t>
      </w:r>
      <w:r>
        <w:rPr/>
        <w:t>de</w:t>
      </w:r>
      <w:r>
        <w:rPr>
          <w:spacing w:val="-2"/>
        </w:rPr>
        <w:t> </w:t>
      </w:r>
      <w:r>
        <w:rPr/>
        <w:t>las</w:t>
      </w:r>
      <w:r>
        <w:rPr>
          <w:spacing w:val="-2"/>
        </w:rPr>
        <w:t> </w:t>
      </w:r>
      <w:r>
        <w:rPr/>
        <w:t>15.00</w:t>
      </w:r>
      <w:r>
        <w:rPr>
          <w:spacing w:val="-2"/>
        </w:rPr>
        <w:t> </w:t>
      </w:r>
      <w:r>
        <w:rPr/>
        <w:t>hrs.</w:t>
      </w:r>
      <w:r>
        <w:rPr>
          <w:spacing w:val="-2"/>
        </w:rPr>
        <w:t> </w:t>
      </w:r>
      <w:r>
        <w:rPr/>
        <w:t>de</w:t>
      </w:r>
      <w:r>
        <w:rPr>
          <w:spacing w:val="-2"/>
        </w:rPr>
        <w:t> </w:t>
      </w:r>
      <w:r>
        <w:rPr/>
        <w:t>lo</w:t>
      </w:r>
      <w:r>
        <w:rPr>
          <w:spacing w:val="-2"/>
        </w:rPr>
        <w:t> </w:t>
      </w:r>
      <w:r>
        <w:rPr/>
        <w:t>contrario</w:t>
      </w:r>
      <w:r>
        <w:rPr>
          <w:spacing w:val="-2"/>
        </w:rPr>
        <w:t> </w:t>
      </w:r>
      <w:r>
        <w:rPr/>
        <w:t>aplica</w:t>
      </w:r>
      <w:r>
        <w:rPr>
          <w:spacing w:val="-2"/>
        </w:rPr>
        <w:t> </w:t>
      </w:r>
      <w:r>
        <w:rPr/>
        <w:t>suplemento</w:t>
      </w:r>
      <w:r>
        <w:rPr>
          <w:spacing w:val="-2"/>
        </w:rPr>
        <w:t> </w:t>
      </w:r>
      <w:r>
        <w:rPr/>
        <w:t>de</w:t>
      </w:r>
      <w:r>
        <w:rPr>
          <w:spacing w:val="-2"/>
        </w:rPr>
        <w:t> </w:t>
      </w:r>
      <w:r>
        <w:rPr/>
        <w:t>traslado</w:t>
      </w:r>
      <w:r>
        <w:rPr>
          <w:spacing w:val="-2"/>
        </w:rPr>
        <w:t> </w:t>
      </w:r>
      <w:r>
        <w:rPr/>
        <w:t>privado. FIN DE LOS SERVICIOS</w:t>
      </w:r>
    </w:p>
    <w:p>
      <w:pPr>
        <w:pStyle w:val="Heading1"/>
        <w:spacing w:before="21"/>
        <w:ind w:left="381"/>
        <w:rPr>
          <w:position w:val="-3"/>
        </w:rPr>
      </w:pPr>
      <w:r>
        <w:rPr>
          <w:position w:val="-3"/>
        </w:rPr>
        <w:drawing>
          <wp:anchor allowOverlap="1" behindDoc="0" distB="0" distL="0" distR="0" distT="0" layoutInCell="1" locked="0" relativeHeight="15732224" simplePos="0">
            <wp:simplePos x="0" y="0"/>
            <wp:positionH relativeFrom="page">
              <wp:posOffset>2437739</wp:posOffset>
            </wp:positionH>
            <wp:positionV relativeFrom="paragraph">
              <wp:posOffset>58526</wp:posOffset>
            </wp:positionV>
            <wp:extent cx="218706"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26" w:val="left"/>
        </w:tabs>
        <w:spacing w:after="0" w:before="172" w:line="240" w:lineRule="auto"/>
        <w:ind w:hanging="359" w:left="726" w:right="0"/>
        <w:jc w:val="both"/>
        <w:rPr>
          <w:sz w:val="22"/>
        </w:rPr>
      </w:pPr>
      <w:r>
        <w:rPr>
          <w:sz w:val="22"/>
        </w:rPr>
        <w:t>6</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en</w:t>
      </w:r>
      <w:r>
        <w:rPr>
          <w:spacing w:val="2"/>
          <w:sz w:val="22"/>
        </w:rPr>
        <w:t> </w:t>
      </w:r>
      <w:r>
        <w:rPr>
          <w:sz w:val="22"/>
        </w:rPr>
        <w:t>habitación</w:t>
      </w:r>
      <w:r>
        <w:rPr>
          <w:spacing w:val="2"/>
          <w:sz w:val="22"/>
        </w:rPr>
        <w:t> </w:t>
      </w:r>
      <w:r>
        <w:rPr>
          <w:spacing w:val="-2"/>
          <w:sz w:val="22"/>
        </w:rPr>
        <w:t>estándar.</w:t>
      </w:r>
    </w:p>
    <w:p>
      <w:pPr>
        <w:pStyle w:val="ListParagraph"/>
        <w:numPr>
          <w:ilvl w:val="0"/>
          <w:numId w:val="1"/>
        </w:numPr>
        <w:tabs>
          <w:tab w:leader="none" w:pos="726" w:val="left"/>
        </w:tabs>
        <w:spacing w:after="0" w:before="11" w:line="240" w:lineRule="auto"/>
        <w:ind w:hanging="359" w:left="726" w:right="0"/>
        <w:jc w:val="both"/>
        <w:rPr>
          <w:sz w:val="22"/>
        </w:rPr>
      </w:pPr>
      <w:r>
        <w:rPr>
          <w:sz w:val="22"/>
        </w:rPr>
        <w:t>Desayuno</w:t>
      </w:r>
      <w:r>
        <w:rPr>
          <w:spacing w:val="-2"/>
          <w:sz w:val="22"/>
        </w:rPr>
        <w:t> </w:t>
      </w:r>
      <w:r>
        <w:rPr>
          <w:sz w:val="22"/>
        </w:rPr>
        <w:t>diario</w:t>
      </w:r>
      <w:r>
        <w:rPr>
          <w:spacing w:val="-2"/>
          <w:sz w:val="22"/>
        </w:rPr>
        <w:t> </w:t>
      </w:r>
      <w:r>
        <w:rPr>
          <w:sz w:val="22"/>
        </w:rPr>
        <w:t>en</w:t>
      </w:r>
      <w:r>
        <w:rPr>
          <w:spacing w:val="-2"/>
          <w:sz w:val="22"/>
        </w:rPr>
        <w:t> </w:t>
      </w:r>
      <w:r>
        <w:rPr>
          <w:sz w:val="22"/>
        </w:rPr>
        <w:t>San</w:t>
      </w:r>
      <w:r>
        <w:rPr>
          <w:spacing w:val="-2"/>
          <w:sz w:val="22"/>
        </w:rPr>
        <w:t> </w:t>
      </w:r>
      <w:r>
        <w:rPr>
          <w:sz w:val="22"/>
        </w:rPr>
        <w:t>José,</w:t>
      </w:r>
      <w:r>
        <w:rPr>
          <w:spacing w:val="-2"/>
          <w:sz w:val="22"/>
        </w:rPr>
        <w:t> </w:t>
      </w:r>
      <w:r>
        <w:rPr>
          <w:sz w:val="22"/>
        </w:rPr>
        <w:t>Arenal</w:t>
      </w:r>
      <w:r>
        <w:rPr>
          <w:spacing w:val="-2"/>
          <w:sz w:val="22"/>
        </w:rPr>
        <w:t> </w:t>
      </w:r>
      <w:r>
        <w:rPr>
          <w:sz w:val="22"/>
        </w:rPr>
        <w:t>y</w:t>
      </w:r>
      <w:r>
        <w:rPr>
          <w:spacing w:val="-2"/>
          <w:sz w:val="22"/>
        </w:rPr>
        <w:t> </w:t>
      </w:r>
      <w:r>
        <w:rPr>
          <w:sz w:val="22"/>
        </w:rPr>
        <w:t>Monteverde</w:t>
      </w:r>
      <w:r>
        <w:rPr>
          <w:spacing w:val="-2"/>
          <w:sz w:val="22"/>
        </w:rPr>
        <w:t> </w:t>
      </w:r>
      <w:r>
        <w:rPr>
          <w:sz w:val="22"/>
        </w:rPr>
        <w:t>y</w:t>
      </w:r>
      <w:r>
        <w:rPr>
          <w:spacing w:val="-2"/>
          <w:sz w:val="22"/>
        </w:rPr>
        <w:t> </w:t>
      </w:r>
      <w:r>
        <w:rPr>
          <w:sz w:val="22"/>
        </w:rPr>
        <w:t>todo</w:t>
      </w:r>
      <w:r>
        <w:rPr>
          <w:spacing w:val="-2"/>
          <w:sz w:val="22"/>
        </w:rPr>
        <w:t> </w:t>
      </w:r>
      <w:r>
        <w:rPr>
          <w:sz w:val="22"/>
        </w:rPr>
        <w:t>incluido</w:t>
      </w:r>
      <w:r>
        <w:rPr>
          <w:spacing w:val="-1"/>
          <w:sz w:val="22"/>
        </w:rPr>
        <w:t> </w:t>
      </w:r>
      <w:r>
        <w:rPr>
          <w:sz w:val="22"/>
        </w:rPr>
        <w:t>en</w:t>
      </w:r>
      <w:r>
        <w:rPr>
          <w:spacing w:val="-2"/>
          <w:sz w:val="22"/>
        </w:rPr>
        <w:t> Puntarenas.</w:t>
      </w:r>
    </w:p>
    <w:p>
      <w:pPr>
        <w:pStyle w:val="ListParagraph"/>
        <w:numPr>
          <w:ilvl w:val="0"/>
          <w:numId w:val="1"/>
        </w:numPr>
        <w:tabs>
          <w:tab w:leader="none" w:pos="727" w:val="left"/>
        </w:tabs>
        <w:spacing w:after="0" w:before="11" w:line="249" w:lineRule="auto"/>
        <w:ind w:hanging="360" w:left="727" w:right="350"/>
        <w:jc w:val="both"/>
        <w:rPr>
          <w:sz w:val="22"/>
        </w:rPr>
      </w:pPr>
      <w:r>
        <w:rPr>
          <w:w w:val="105"/>
          <w:sz w:val="22"/>
        </w:rPr>
        <w:t>Traslado</w:t>
      </w:r>
      <w:r>
        <w:rPr>
          <w:w w:val="105"/>
          <w:sz w:val="22"/>
        </w:rPr>
        <w:t> privado</w:t>
      </w:r>
      <w:r>
        <w:rPr>
          <w:w w:val="105"/>
          <w:sz w:val="22"/>
        </w:rPr>
        <w:t> Aeropuerto</w:t>
      </w:r>
      <w:r>
        <w:rPr>
          <w:w w:val="105"/>
          <w:sz w:val="22"/>
        </w:rPr>
        <w:t> Internacional/hotel</w:t>
      </w:r>
      <w:r>
        <w:rPr>
          <w:w w:val="105"/>
          <w:sz w:val="22"/>
        </w:rPr>
        <w:t> en</w:t>
      </w:r>
      <w:r>
        <w:rPr>
          <w:w w:val="105"/>
          <w:sz w:val="22"/>
        </w:rPr>
        <w:t> San</w:t>
      </w:r>
      <w:r>
        <w:rPr>
          <w:w w:val="105"/>
          <w:sz w:val="22"/>
        </w:rPr>
        <w:t> José.</w:t>
      </w:r>
      <w:r>
        <w:rPr>
          <w:w w:val="105"/>
          <w:sz w:val="22"/>
        </w:rPr>
        <w:t> Traslado</w:t>
      </w:r>
      <w:r>
        <w:rPr>
          <w:w w:val="105"/>
          <w:sz w:val="22"/>
        </w:rPr>
        <w:t> terrestre</w:t>
      </w:r>
      <w:r>
        <w:rPr>
          <w:w w:val="105"/>
          <w:sz w:val="22"/>
        </w:rPr>
        <w:t> compartido</w:t>
      </w:r>
      <w:r>
        <w:rPr>
          <w:w w:val="105"/>
          <w:sz w:val="22"/>
        </w:rPr>
        <w:t> San</w:t>
      </w:r>
      <w:r>
        <w:rPr>
          <w:w w:val="105"/>
          <w:sz w:val="22"/>
        </w:rPr>
        <w:t> José/</w:t>
      </w:r>
      <w:r>
        <w:rPr>
          <w:w w:val="105"/>
          <w:sz w:val="22"/>
        </w:rPr>
        <w:t> Arenal, Monteverde/Puntarenas/aeropuerto</w:t>
      </w:r>
      <w:r>
        <w:rPr>
          <w:spacing w:val="-6"/>
          <w:w w:val="105"/>
          <w:sz w:val="22"/>
        </w:rPr>
        <w:t> </w:t>
      </w:r>
      <w:r>
        <w:rPr>
          <w:w w:val="105"/>
          <w:sz w:val="22"/>
        </w:rPr>
        <w:t>San</w:t>
      </w:r>
      <w:r>
        <w:rPr>
          <w:spacing w:val="-6"/>
          <w:w w:val="105"/>
          <w:sz w:val="22"/>
        </w:rPr>
        <w:t> </w:t>
      </w:r>
      <w:r>
        <w:rPr>
          <w:w w:val="105"/>
          <w:sz w:val="22"/>
        </w:rPr>
        <w:t>José.</w:t>
      </w:r>
      <w:r>
        <w:rPr>
          <w:spacing w:val="-6"/>
          <w:w w:val="105"/>
          <w:sz w:val="22"/>
        </w:rPr>
        <w:t> </w:t>
      </w:r>
      <w:r>
        <w:rPr>
          <w:w w:val="105"/>
          <w:sz w:val="22"/>
        </w:rPr>
        <w:t>Traslado</w:t>
      </w:r>
      <w:r>
        <w:rPr>
          <w:spacing w:val="-6"/>
          <w:w w:val="105"/>
          <w:sz w:val="22"/>
        </w:rPr>
        <w:t> </w:t>
      </w:r>
      <w:r>
        <w:rPr>
          <w:w w:val="105"/>
          <w:sz w:val="22"/>
        </w:rPr>
        <w:t>compartido</w:t>
      </w:r>
      <w:r>
        <w:rPr>
          <w:spacing w:val="-6"/>
          <w:w w:val="105"/>
          <w:sz w:val="22"/>
        </w:rPr>
        <w:t> </w:t>
      </w:r>
      <w:r>
        <w:rPr>
          <w:w w:val="105"/>
          <w:sz w:val="22"/>
        </w:rPr>
        <w:t>terrestre</w:t>
      </w:r>
      <w:r>
        <w:rPr>
          <w:spacing w:val="-6"/>
          <w:w w:val="105"/>
          <w:sz w:val="22"/>
        </w:rPr>
        <w:t> </w:t>
      </w:r>
      <w:r>
        <w:rPr>
          <w:w w:val="105"/>
          <w:sz w:val="22"/>
        </w:rPr>
        <w:t>y</w:t>
      </w:r>
      <w:r>
        <w:rPr>
          <w:spacing w:val="-6"/>
          <w:w w:val="105"/>
          <w:sz w:val="22"/>
        </w:rPr>
        <w:t> </w:t>
      </w:r>
      <w:r>
        <w:rPr>
          <w:w w:val="105"/>
          <w:sz w:val="22"/>
        </w:rPr>
        <w:t>fluvial</w:t>
      </w:r>
      <w:r>
        <w:rPr>
          <w:spacing w:val="-6"/>
          <w:w w:val="105"/>
          <w:sz w:val="22"/>
        </w:rPr>
        <w:t> </w:t>
      </w:r>
      <w:r>
        <w:rPr>
          <w:w w:val="105"/>
          <w:sz w:val="22"/>
        </w:rPr>
        <w:t>Arenal/Monteverde.</w:t>
      </w:r>
      <w:r>
        <w:rPr>
          <w:spacing w:val="-6"/>
          <w:w w:val="105"/>
          <w:sz w:val="22"/>
        </w:rPr>
        <w:t> </w:t>
      </w:r>
      <w:r>
        <w:rPr>
          <w:w w:val="105"/>
          <w:sz w:val="22"/>
        </w:rPr>
        <w:t>(Carro-</w:t>
      </w:r>
      <w:r>
        <w:rPr>
          <w:spacing w:val="-2"/>
          <w:w w:val="105"/>
          <w:sz w:val="22"/>
        </w:rPr>
        <w:t>bote-carro).</w:t>
      </w:r>
    </w:p>
    <w:p>
      <w:pPr>
        <w:pStyle w:val="ListParagraph"/>
        <w:numPr>
          <w:ilvl w:val="0"/>
          <w:numId w:val="1"/>
        </w:numPr>
        <w:tabs>
          <w:tab w:leader="none" w:pos="726" w:val="left"/>
        </w:tabs>
        <w:spacing w:after="0" w:before="2" w:line="240" w:lineRule="auto"/>
        <w:ind w:hanging="359" w:left="726" w:right="0"/>
        <w:jc w:val="both"/>
        <w:rPr>
          <w:sz w:val="22"/>
        </w:rPr>
      </w:pPr>
      <w:r>
        <w:rPr>
          <w:spacing w:val="-2"/>
          <w:sz w:val="22"/>
        </w:rPr>
        <w:t>Servicios</w:t>
      </w:r>
      <w:r>
        <w:rPr>
          <w:spacing w:val="-6"/>
          <w:sz w:val="22"/>
        </w:rPr>
        <w:t> </w:t>
      </w:r>
      <w:r>
        <w:rPr>
          <w:spacing w:val="-2"/>
          <w:sz w:val="22"/>
        </w:rPr>
        <w:t>compartidos.</w:t>
      </w:r>
    </w:p>
    <w:p>
      <w:pPr>
        <w:pStyle w:val="ListParagraph"/>
        <w:numPr>
          <w:ilvl w:val="0"/>
          <w:numId w:val="1"/>
        </w:numPr>
        <w:tabs>
          <w:tab w:leader="none" w:pos="726" w:val="left"/>
        </w:tabs>
        <w:spacing w:after="0" w:before="11" w:line="240" w:lineRule="auto"/>
        <w:ind w:hanging="359" w:left="726" w:right="0"/>
        <w:jc w:val="both"/>
        <w:rPr>
          <w:sz w:val="22"/>
        </w:rPr>
      </w:pPr>
      <w:r>
        <w:rPr>
          <w:sz w:val="22"/>
        </w:rPr>
        <w:t>Seguro</w:t>
      </w:r>
      <w:r>
        <w:rPr>
          <w:spacing w:val="-2"/>
          <w:sz w:val="22"/>
        </w:rPr>
        <w:t> </w:t>
      </w:r>
      <w:r>
        <w:rPr>
          <w:sz w:val="22"/>
        </w:rPr>
        <w:t>de</w:t>
      </w:r>
      <w:r>
        <w:rPr>
          <w:spacing w:val="-2"/>
          <w:sz w:val="22"/>
        </w:rPr>
        <w:t> viajero.</w:t>
      </w:r>
    </w:p>
    <w:p>
      <w:pPr>
        <w:pStyle w:val="BodyText"/>
        <w:spacing w:before="0"/>
      </w:pPr>
    </w:p>
    <w:p>
      <w:pPr>
        <w:pStyle w:val="BodyText"/>
        <w:spacing w:before="80"/>
      </w:pPr>
    </w:p>
    <w:p>
      <w:pPr>
        <w:pStyle w:val="Heading1"/>
        <w:rPr>
          <w:position w:val="-2"/>
        </w:rPr>
      </w:pPr>
      <w:r>
        <w:rPr>
          <w:position w:val="-2"/>
        </w:rPr>
        <w:drawing>
          <wp:anchor allowOverlap="1" behindDoc="0" distB="0" distL="0" distR="0" distT="0" layoutInCell="1" locked="0" relativeHeight="15732736" simplePos="0">
            <wp:simplePos x="0" y="0"/>
            <wp:positionH relativeFrom="page">
              <wp:posOffset>2848533</wp:posOffset>
            </wp:positionH>
            <wp:positionV relativeFrom="paragraph">
              <wp:posOffset>38609</wp:posOffset>
            </wp:positionV>
            <wp:extent cx="218706"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6" cy="222015"/>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5996" cy="222015"/>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27" w:val="left"/>
        </w:tabs>
        <w:spacing w:after="0" w:before="119" w:line="240" w:lineRule="auto"/>
        <w:ind w:hanging="360" w:left="727"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727" w:val="left"/>
        </w:tabs>
        <w:spacing w:after="0" w:before="11" w:line="240" w:lineRule="auto"/>
        <w:ind w:hanging="360" w:left="727" w:right="0"/>
        <w:jc w:val="left"/>
        <w:rPr>
          <w:sz w:val="22"/>
        </w:rPr>
      </w:pPr>
      <w:r>
        <w:rPr>
          <w:sz w:val="22"/>
        </w:rPr>
        <w:t>Servicios,</w:t>
      </w:r>
      <w:r>
        <w:rPr>
          <w:spacing w:val="-9"/>
          <w:sz w:val="22"/>
        </w:rPr>
        <w:t> </w:t>
      </w:r>
      <w:r>
        <w:rPr>
          <w:sz w:val="22"/>
        </w:rPr>
        <w:t>excursiones</w:t>
      </w:r>
      <w:r>
        <w:rPr>
          <w:spacing w:val="-10"/>
          <w:sz w:val="22"/>
        </w:rPr>
        <w:t> </w:t>
      </w:r>
      <w:r>
        <w:rPr>
          <w:sz w:val="22"/>
        </w:rPr>
        <w:t>o</w:t>
      </w:r>
      <w:r>
        <w:rPr>
          <w:spacing w:val="-9"/>
          <w:sz w:val="22"/>
        </w:rPr>
        <w:t> </w:t>
      </w:r>
      <w:r>
        <w:rPr>
          <w:sz w:val="22"/>
        </w:rPr>
        <w:t>comidas</w:t>
      </w:r>
      <w:r>
        <w:rPr>
          <w:spacing w:val="-9"/>
          <w:sz w:val="22"/>
        </w:rPr>
        <w:t> </w:t>
      </w:r>
      <w:r>
        <w:rPr>
          <w:sz w:val="22"/>
        </w:rPr>
        <w:t>no</w:t>
      </w:r>
      <w:r>
        <w:rPr>
          <w:spacing w:val="-9"/>
          <w:sz w:val="22"/>
        </w:rPr>
        <w:t> </w:t>
      </w:r>
      <w:r>
        <w:rPr>
          <w:sz w:val="22"/>
        </w:rPr>
        <w:t>especificadas,</w:t>
      </w:r>
      <w:r>
        <w:rPr>
          <w:spacing w:val="-9"/>
          <w:sz w:val="22"/>
        </w:rPr>
        <w:t> </w:t>
      </w:r>
      <w:r>
        <w:rPr>
          <w:sz w:val="22"/>
        </w:rPr>
        <w:t>gastos</w:t>
      </w:r>
      <w:r>
        <w:rPr>
          <w:spacing w:val="-9"/>
          <w:sz w:val="22"/>
        </w:rPr>
        <w:t> </w:t>
      </w:r>
      <w:r>
        <w:rPr>
          <w:spacing w:val="-2"/>
          <w:sz w:val="22"/>
        </w:rPr>
        <w:t>personales.</w:t>
      </w:r>
    </w:p>
    <w:p>
      <w:pPr>
        <w:pStyle w:val="ListParagraph"/>
        <w:numPr>
          <w:ilvl w:val="0"/>
          <w:numId w:val="1"/>
        </w:numPr>
        <w:tabs>
          <w:tab w:leader="none" w:pos="727" w:val="left"/>
        </w:tabs>
        <w:spacing w:after="0" w:before="11" w:line="240" w:lineRule="auto"/>
        <w:ind w:hanging="360" w:left="727" w:right="0"/>
        <w:jc w:val="left"/>
        <w:rPr>
          <w:sz w:val="22"/>
        </w:rPr>
      </w:pPr>
      <w:r>
        <w:rPr>
          <w:sz w:val="22"/>
        </w:rPr>
        <w:t>Precio</w:t>
      </w:r>
      <w:r>
        <w:rPr>
          <w:spacing w:val="2"/>
          <w:sz w:val="22"/>
        </w:rPr>
        <w:t> </w:t>
      </w:r>
      <w:r>
        <w:rPr>
          <w:sz w:val="22"/>
        </w:rPr>
        <w:t>de</w:t>
      </w:r>
      <w:r>
        <w:rPr>
          <w:spacing w:val="2"/>
          <w:sz w:val="22"/>
        </w:rPr>
        <w:t> </w:t>
      </w:r>
      <w:r>
        <w:rPr>
          <w:sz w:val="22"/>
        </w:rPr>
        <w:t>entradas</w:t>
      </w:r>
      <w:r>
        <w:rPr>
          <w:spacing w:val="2"/>
          <w:sz w:val="22"/>
        </w:rPr>
        <w:t> </w:t>
      </w:r>
      <w:r>
        <w:rPr>
          <w:sz w:val="22"/>
        </w:rPr>
        <w:t>a</w:t>
      </w:r>
      <w:r>
        <w:rPr>
          <w:spacing w:val="2"/>
          <w:sz w:val="22"/>
        </w:rPr>
        <w:t> </w:t>
      </w:r>
      <w:r>
        <w:rPr>
          <w:sz w:val="22"/>
        </w:rPr>
        <w:t>parques</w:t>
      </w:r>
      <w:r>
        <w:rPr>
          <w:spacing w:val="2"/>
          <w:sz w:val="22"/>
        </w:rPr>
        <w:t> </w:t>
      </w:r>
      <w:r>
        <w:rPr>
          <w:sz w:val="22"/>
        </w:rPr>
        <w:t>nacionales</w:t>
      </w:r>
      <w:r>
        <w:rPr>
          <w:spacing w:val="2"/>
          <w:sz w:val="22"/>
        </w:rPr>
        <w:t> </w:t>
      </w:r>
      <w:r>
        <w:rPr>
          <w:sz w:val="22"/>
        </w:rPr>
        <w:t>o</w:t>
      </w:r>
      <w:r>
        <w:rPr>
          <w:spacing w:val="2"/>
          <w:sz w:val="22"/>
        </w:rPr>
        <w:t> </w:t>
      </w:r>
      <w:r>
        <w:rPr>
          <w:sz w:val="22"/>
        </w:rPr>
        <w:t>reservas</w:t>
      </w:r>
      <w:r>
        <w:rPr>
          <w:spacing w:val="2"/>
          <w:sz w:val="22"/>
        </w:rPr>
        <w:t> </w:t>
      </w:r>
      <w:r>
        <w:rPr>
          <w:sz w:val="22"/>
        </w:rPr>
        <w:t>biológicas</w:t>
      </w:r>
      <w:r>
        <w:rPr>
          <w:spacing w:val="3"/>
          <w:sz w:val="22"/>
        </w:rPr>
        <w:t> </w:t>
      </w:r>
      <w:r>
        <w:rPr>
          <w:sz w:val="22"/>
        </w:rPr>
        <w:t>que</w:t>
      </w:r>
      <w:r>
        <w:rPr>
          <w:spacing w:val="2"/>
          <w:sz w:val="22"/>
        </w:rPr>
        <w:t> </w:t>
      </w:r>
      <w:r>
        <w:rPr>
          <w:sz w:val="22"/>
        </w:rPr>
        <w:t>no</w:t>
      </w:r>
      <w:r>
        <w:rPr>
          <w:spacing w:val="2"/>
          <w:sz w:val="22"/>
        </w:rPr>
        <w:t> </w:t>
      </w:r>
      <w:r>
        <w:rPr>
          <w:sz w:val="22"/>
        </w:rPr>
        <w:t>estén</w:t>
      </w:r>
      <w:r>
        <w:rPr>
          <w:spacing w:val="2"/>
          <w:sz w:val="22"/>
        </w:rPr>
        <w:t> </w:t>
      </w:r>
      <w:r>
        <w:rPr>
          <w:sz w:val="22"/>
        </w:rPr>
        <w:t>contemplados</w:t>
      </w:r>
      <w:r>
        <w:rPr>
          <w:spacing w:val="2"/>
          <w:sz w:val="22"/>
        </w:rPr>
        <w:t> </w:t>
      </w:r>
      <w:r>
        <w:rPr>
          <w:sz w:val="22"/>
        </w:rPr>
        <w:t>en</w:t>
      </w:r>
      <w:r>
        <w:rPr>
          <w:spacing w:val="2"/>
          <w:sz w:val="22"/>
        </w:rPr>
        <w:t> </w:t>
      </w:r>
      <w:r>
        <w:rPr>
          <w:sz w:val="22"/>
        </w:rPr>
        <w:t>un</w:t>
      </w:r>
      <w:r>
        <w:rPr>
          <w:spacing w:val="2"/>
          <w:sz w:val="22"/>
        </w:rPr>
        <w:t> </w:t>
      </w:r>
      <w:r>
        <w:rPr>
          <w:spacing w:val="-2"/>
          <w:sz w:val="22"/>
        </w:rPr>
        <w:t>tour.</w:t>
      </w:r>
    </w:p>
    <w:p>
      <w:pPr>
        <w:pStyle w:val="ListParagraph"/>
        <w:numPr>
          <w:ilvl w:val="0"/>
          <w:numId w:val="1"/>
        </w:numPr>
        <w:tabs>
          <w:tab w:leader="none" w:pos="727" w:val="left"/>
        </w:tabs>
        <w:spacing w:after="0" w:before="11" w:line="240" w:lineRule="auto"/>
        <w:ind w:hanging="360" w:left="727" w:right="0"/>
        <w:jc w:val="left"/>
        <w:rPr>
          <w:sz w:val="22"/>
        </w:rPr>
      </w:pPr>
      <w:r>
        <w:rPr>
          <w:sz w:val="22"/>
        </w:rPr>
        <w:t>Entrada</w:t>
      </w:r>
      <w:r>
        <w:rPr>
          <w:spacing w:val="6"/>
          <w:sz w:val="22"/>
        </w:rPr>
        <w:t> </w:t>
      </w:r>
      <w:r>
        <w:rPr>
          <w:sz w:val="22"/>
        </w:rPr>
        <w:t>a</w:t>
      </w:r>
      <w:r>
        <w:rPr>
          <w:spacing w:val="7"/>
          <w:sz w:val="22"/>
        </w:rPr>
        <w:t> </w:t>
      </w:r>
      <w:r>
        <w:rPr>
          <w:sz w:val="22"/>
        </w:rPr>
        <w:t>parque</w:t>
      </w:r>
      <w:r>
        <w:rPr>
          <w:spacing w:val="7"/>
          <w:sz w:val="22"/>
        </w:rPr>
        <w:t> </w:t>
      </w:r>
      <w:r>
        <w:rPr>
          <w:sz w:val="22"/>
        </w:rPr>
        <w:t>nacional</w:t>
      </w:r>
      <w:r>
        <w:rPr>
          <w:spacing w:val="7"/>
          <w:sz w:val="22"/>
        </w:rPr>
        <w:t> </w:t>
      </w:r>
      <w:r>
        <w:rPr>
          <w:sz w:val="22"/>
        </w:rPr>
        <w:t>Tortuguero</w:t>
      </w:r>
      <w:r>
        <w:rPr>
          <w:spacing w:val="7"/>
          <w:sz w:val="22"/>
        </w:rPr>
        <w:t> </w:t>
      </w:r>
      <w:r>
        <w:rPr>
          <w:sz w:val="22"/>
        </w:rPr>
        <w:t>de</w:t>
      </w:r>
      <w:r>
        <w:rPr>
          <w:spacing w:val="7"/>
          <w:sz w:val="22"/>
        </w:rPr>
        <w:t> </w:t>
      </w:r>
      <w:r>
        <w:rPr>
          <w:sz w:val="22"/>
        </w:rPr>
        <w:t>17</w:t>
      </w:r>
      <w:r>
        <w:rPr>
          <w:spacing w:val="7"/>
          <w:sz w:val="22"/>
        </w:rPr>
        <w:t> </w:t>
      </w:r>
      <w:r>
        <w:rPr>
          <w:sz w:val="22"/>
        </w:rPr>
        <w:t>usd</w:t>
      </w:r>
      <w:r>
        <w:rPr>
          <w:spacing w:val="7"/>
          <w:sz w:val="22"/>
        </w:rPr>
        <w:t> </w:t>
      </w:r>
      <w:r>
        <w:rPr>
          <w:sz w:val="22"/>
        </w:rPr>
        <w:t>por</w:t>
      </w:r>
      <w:r>
        <w:rPr>
          <w:spacing w:val="7"/>
          <w:sz w:val="22"/>
        </w:rPr>
        <w:t> </w:t>
      </w:r>
      <w:r>
        <w:rPr>
          <w:spacing w:val="-2"/>
          <w:sz w:val="22"/>
        </w:rPr>
        <w:t>persona.</w:t>
      </w:r>
    </w:p>
    <w:p>
      <w:pPr>
        <w:pStyle w:val="ListParagraph"/>
        <w:numPr>
          <w:ilvl w:val="0"/>
          <w:numId w:val="1"/>
        </w:numPr>
        <w:tabs>
          <w:tab w:leader="none" w:pos="727" w:val="left"/>
        </w:tabs>
        <w:spacing w:after="0" w:before="11" w:line="240" w:lineRule="auto"/>
        <w:ind w:hanging="360" w:left="727" w:right="0"/>
        <w:jc w:val="left"/>
        <w:rPr>
          <w:sz w:val="22"/>
        </w:rPr>
      </w:pPr>
      <w:r>
        <w:rPr>
          <w:sz w:val="22"/>
        </w:rPr>
        <w:t>Propinas</w:t>
      </w:r>
      <w:r>
        <w:rPr>
          <w:spacing w:val="5"/>
          <w:sz w:val="22"/>
        </w:rPr>
        <w:t> </w:t>
      </w:r>
      <w:r>
        <w:rPr>
          <w:sz w:val="22"/>
        </w:rPr>
        <w:t>a</w:t>
      </w:r>
      <w:r>
        <w:rPr>
          <w:spacing w:val="5"/>
          <w:sz w:val="22"/>
        </w:rPr>
        <w:t> </w:t>
      </w:r>
      <w:r>
        <w:rPr>
          <w:sz w:val="22"/>
        </w:rPr>
        <w:t>mucamas,</w:t>
      </w:r>
      <w:r>
        <w:rPr>
          <w:spacing w:val="5"/>
          <w:sz w:val="22"/>
        </w:rPr>
        <w:t> </w:t>
      </w:r>
      <w:r>
        <w:rPr>
          <w:sz w:val="22"/>
        </w:rPr>
        <w:t>botones,</w:t>
      </w:r>
      <w:r>
        <w:rPr>
          <w:spacing w:val="5"/>
          <w:sz w:val="22"/>
        </w:rPr>
        <w:t> </w:t>
      </w:r>
      <w:r>
        <w:rPr>
          <w:sz w:val="22"/>
        </w:rPr>
        <w:t>guías,</w:t>
      </w:r>
      <w:r>
        <w:rPr>
          <w:spacing w:val="5"/>
          <w:sz w:val="22"/>
        </w:rPr>
        <w:t> </w:t>
      </w:r>
      <w:r>
        <w:rPr>
          <w:spacing w:val="-2"/>
          <w:sz w:val="22"/>
        </w:rPr>
        <w:t>chóferes.</w:t>
      </w:r>
    </w:p>
    <w:p>
      <w:pPr>
        <w:pStyle w:val="ListParagraph"/>
        <w:spacing w:after="0" w:line="240" w:lineRule="auto"/>
        <w:jc w:val="left"/>
        <w:rPr>
          <w:sz w:val="22"/>
        </w:rPr>
        <w:sectPr>
          <w:footerReference r:id="rId7" w:type="default"/>
          <w:pgSz w:h="15840" w:w="12240"/>
          <w:pgMar w:bottom="1400" w:footer="1217" w:header="0" w:left="360" w:right="360" w:top="1000"/>
        </w:sectPr>
      </w:pPr>
    </w:p>
    <w:p>
      <w:pPr>
        <w:pStyle w:val="Heading1"/>
        <w:spacing w:before="123"/>
        <w:ind w:left="374"/>
      </w:pPr>
      <w:r>
        <w:rPr>
          <w:color w:val="059ED8"/>
          <w:spacing w:val="-2"/>
          <w:w w:val="105"/>
        </w:rPr>
        <w:t>PRECIOS</w:t>
      </w:r>
    </w:p>
    <w:p>
      <w:pPr>
        <w:pStyle w:val="BodyText"/>
        <w:spacing w:before="105"/>
        <w:ind w:left="388"/>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before="0"/>
        <w:rPr>
          <w:sz w:val="11"/>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665"/>
        <w:gridCol w:w="2665"/>
        <w:gridCol w:w="2665"/>
        <w:gridCol w:w="2812"/>
      </w:tblGrid>
      <w:tr>
        <w:trPr>
          <w:trHeight w:hRule="atLeast" w:val="561"/>
        </w:trPr>
        <w:tc>
          <w:tcPr>
            <w:tcW w:type="dxa" w:w="10807"/>
            <w:gridSpan w:val="4"/>
            <w:shd w:color="auto" w:fill="E5E8EB" w:val="clear"/>
          </w:tcPr>
          <w:p>
            <w:pPr>
              <w:pStyle w:val="TableParagraph"/>
              <w:spacing w:before="153"/>
              <w:ind w:left="2" w:right="2"/>
              <w:rPr>
                <w:sz w:val="22"/>
              </w:rPr>
            </w:pPr>
            <w:r>
              <w:rPr>
                <w:spacing w:val="-2"/>
                <w:sz w:val="22"/>
              </w:rPr>
              <w:t>TURISTA</w:t>
            </w:r>
          </w:p>
        </w:tc>
      </w:tr>
      <w:tr>
        <w:trPr>
          <w:trHeight w:hRule="atLeast" w:val="505"/>
        </w:trPr>
        <w:tc>
          <w:tcPr>
            <w:tcW w:type="dxa" w:w="10807"/>
            <w:gridSpan w:val="4"/>
            <w:shd w:color="auto" w:fill="E5E8EB" w:val="clear"/>
          </w:tcPr>
          <w:p>
            <w:pPr>
              <w:pStyle w:val="TableParagraph"/>
              <w:ind w:left="2" w:right="2"/>
              <w:rPr>
                <w:sz w:val="22"/>
              </w:rPr>
            </w:pPr>
            <w:r>
              <w:rPr>
                <w:sz w:val="22"/>
              </w:rPr>
              <w:t>Temporada</w:t>
            </w:r>
            <w:r>
              <w:rPr>
                <w:spacing w:val="-2"/>
                <w:sz w:val="22"/>
              </w:rPr>
              <w:t> </w:t>
            </w:r>
            <w:r>
              <w:rPr>
                <w:sz w:val="22"/>
              </w:rPr>
              <w:t>alta</w:t>
            </w:r>
            <w:r>
              <w:rPr>
                <w:spacing w:val="-1"/>
                <w:sz w:val="22"/>
              </w:rPr>
              <w:t> </w:t>
            </w:r>
            <w:r>
              <w:rPr>
                <w:sz w:val="22"/>
              </w:rPr>
              <w:t>7</w:t>
            </w:r>
            <w:r>
              <w:rPr>
                <w:spacing w:val="-2"/>
                <w:sz w:val="22"/>
              </w:rPr>
              <w:t> </w:t>
            </w:r>
            <w:r>
              <w:rPr>
                <w:sz w:val="22"/>
              </w:rPr>
              <w:t>enero-30</w:t>
            </w:r>
            <w:r>
              <w:rPr>
                <w:spacing w:val="-1"/>
                <w:sz w:val="22"/>
              </w:rPr>
              <w:t> </w:t>
            </w:r>
            <w:r>
              <w:rPr>
                <w:sz w:val="22"/>
              </w:rPr>
              <w:t>abril</w:t>
            </w:r>
            <w:r>
              <w:rPr>
                <w:spacing w:val="-2"/>
                <w:sz w:val="22"/>
              </w:rPr>
              <w:t> </w:t>
            </w:r>
            <w:r>
              <w:rPr>
                <w:sz w:val="22"/>
              </w:rPr>
              <w:t>y</w:t>
            </w:r>
            <w:r>
              <w:rPr>
                <w:spacing w:val="-1"/>
                <w:sz w:val="22"/>
              </w:rPr>
              <w:t> </w:t>
            </w:r>
            <w:r>
              <w:rPr>
                <w:sz w:val="22"/>
              </w:rPr>
              <w:t>1-20</w:t>
            </w:r>
            <w:r>
              <w:rPr>
                <w:spacing w:val="-2"/>
                <w:sz w:val="22"/>
              </w:rPr>
              <w:t> diciembre</w:t>
            </w:r>
          </w:p>
        </w:tc>
      </w:tr>
      <w:tr>
        <w:trPr>
          <w:trHeight w:hRule="atLeast" w:val="505"/>
        </w:trPr>
        <w:tc>
          <w:tcPr>
            <w:tcW w:type="dxa" w:w="2665"/>
            <w:shd w:color="auto" w:fill="E5E8EB" w:val="clear"/>
          </w:tcPr>
          <w:p>
            <w:pPr>
              <w:pStyle w:val="TableParagraph"/>
              <w:ind w:right="156"/>
              <w:rPr>
                <w:sz w:val="22"/>
              </w:rPr>
            </w:pPr>
            <w:r>
              <w:rPr>
                <w:spacing w:val="-2"/>
                <w:sz w:val="22"/>
              </w:rPr>
              <w:t>DOBLE</w:t>
            </w:r>
          </w:p>
        </w:tc>
        <w:tc>
          <w:tcPr>
            <w:tcW w:type="dxa" w:w="2665"/>
            <w:shd w:color="auto" w:fill="E5E8EB" w:val="clear"/>
          </w:tcPr>
          <w:p>
            <w:pPr>
              <w:pStyle w:val="TableParagraph"/>
              <w:ind w:right="156"/>
              <w:rPr>
                <w:sz w:val="22"/>
              </w:rPr>
            </w:pPr>
            <w:r>
              <w:rPr>
                <w:spacing w:val="-2"/>
                <w:sz w:val="22"/>
              </w:rPr>
              <w:t>Triple</w:t>
            </w:r>
          </w:p>
        </w:tc>
        <w:tc>
          <w:tcPr>
            <w:tcW w:type="dxa" w:w="2665"/>
            <w:shd w:color="auto" w:fill="E5E8EB" w:val="clear"/>
          </w:tcPr>
          <w:p>
            <w:pPr>
              <w:pStyle w:val="TableParagraph"/>
              <w:ind w:right="156"/>
              <w:rPr>
                <w:sz w:val="22"/>
              </w:rPr>
            </w:pPr>
            <w:r>
              <w:rPr>
                <w:spacing w:val="-4"/>
                <w:w w:val="105"/>
                <w:sz w:val="22"/>
              </w:rPr>
              <w:t>Niño</w:t>
            </w:r>
          </w:p>
        </w:tc>
        <w:tc>
          <w:tcPr>
            <w:tcW w:type="dxa" w:w="2812"/>
            <w:shd w:color="auto" w:fill="E5E8EB" w:val="clear"/>
          </w:tcPr>
          <w:p>
            <w:pPr>
              <w:pStyle w:val="TableParagraph"/>
              <w:ind w:left="0"/>
              <w:rPr>
                <w:sz w:val="22"/>
              </w:rPr>
            </w:pPr>
            <w:r>
              <w:rPr>
                <w:spacing w:val="-2"/>
                <w:sz w:val="22"/>
              </w:rPr>
              <w:t>Sencilla</w:t>
            </w:r>
          </w:p>
        </w:tc>
      </w:tr>
      <w:tr>
        <w:trPr>
          <w:trHeight w:hRule="atLeast" w:val="505"/>
        </w:trPr>
        <w:tc>
          <w:tcPr>
            <w:tcW w:type="dxa" w:w="2665"/>
          </w:tcPr>
          <w:p>
            <w:pPr>
              <w:pStyle w:val="TableParagraph"/>
              <w:ind w:right="155"/>
              <w:rPr>
                <w:sz w:val="22"/>
              </w:rPr>
            </w:pPr>
            <w:r>
              <w:rPr>
                <w:spacing w:val="-4"/>
                <w:sz w:val="22"/>
              </w:rPr>
              <w:t>1,025</w:t>
            </w:r>
          </w:p>
        </w:tc>
        <w:tc>
          <w:tcPr>
            <w:tcW w:type="dxa" w:w="2665"/>
          </w:tcPr>
          <w:p>
            <w:pPr>
              <w:pStyle w:val="TableParagraph"/>
              <w:ind w:right="156"/>
              <w:rPr>
                <w:sz w:val="22"/>
              </w:rPr>
            </w:pPr>
            <w:r>
              <w:rPr>
                <w:spacing w:val="-5"/>
                <w:sz w:val="22"/>
              </w:rPr>
              <w:t>869</w:t>
            </w:r>
          </w:p>
        </w:tc>
        <w:tc>
          <w:tcPr>
            <w:tcW w:type="dxa" w:w="2665"/>
          </w:tcPr>
          <w:p>
            <w:pPr>
              <w:pStyle w:val="TableParagraph"/>
              <w:ind w:right="156"/>
              <w:rPr>
                <w:sz w:val="22"/>
              </w:rPr>
            </w:pPr>
            <w:r>
              <w:rPr>
                <w:spacing w:val="-5"/>
                <w:sz w:val="22"/>
              </w:rPr>
              <w:t>545</w:t>
            </w:r>
          </w:p>
        </w:tc>
        <w:tc>
          <w:tcPr>
            <w:tcW w:type="dxa" w:w="2812"/>
          </w:tcPr>
          <w:p>
            <w:pPr>
              <w:pStyle w:val="TableParagraph"/>
              <w:ind w:left="0"/>
              <w:rPr>
                <w:sz w:val="22"/>
              </w:rPr>
            </w:pPr>
            <w:r>
              <w:rPr>
                <w:spacing w:val="-4"/>
                <w:sz w:val="22"/>
              </w:rPr>
              <w:t>1,675</w:t>
            </w:r>
          </w:p>
        </w:tc>
      </w:tr>
      <w:tr>
        <w:trPr>
          <w:trHeight w:hRule="atLeast" w:val="505"/>
        </w:trPr>
        <w:tc>
          <w:tcPr>
            <w:tcW w:type="dxa" w:w="10807"/>
            <w:gridSpan w:val="4"/>
            <w:shd w:color="auto" w:fill="E5E8EB" w:val="clear"/>
          </w:tcPr>
          <w:p>
            <w:pPr>
              <w:pStyle w:val="TableParagraph"/>
              <w:ind w:left="2" w:right="1"/>
              <w:rPr>
                <w:sz w:val="22"/>
              </w:rPr>
            </w:pPr>
            <w:r>
              <w:rPr>
                <w:sz w:val="22"/>
              </w:rPr>
              <w:t>Temporada</w:t>
            </w:r>
            <w:r>
              <w:rPr>
                <w:spacing w:val="-4"/>
                <w:sz w:val="22"/>
              </w:rPr>
              <w:t> </w:t>
            </w:r>
            <w:r>
              <w:rPr>
                <w:sz w:val="22"/>
              </w:rPr>
              <w:t>baja</w:t>
            </w:r>
            <w:r>
              <w:rPr>
                <w:spacing w:val="-4"/>
                <w:sz w:val="22"/>
              </w:rPr>
              <w:t> </w:t>
            </w:r>
            <w:r>
              <w:rPr>
                <w:sz w:val="22"/>
              </w:rPr>
              <w:t>1</w:t>
            </w:r>
            <w:r>
              <w:rPr>
                <w:spacing w:val="-4"/>
                <w:sz w:val="22"/>
              </w:rPr>
              <w:t> </w:t>
            </w:r>
            <w:r>
              <w:rPr>
                <w:sz w:val="22"/>
              </w:rPr>
              <w:t>mayo-30</w:t>
            </w:r>
            <w:r>
              <w:rPr>
                <w:spacing w:val="-4"/>
                <w:sz w:val="22"/>
              </w:rPr>
              <w:t> </w:t>
            </w:r>
            <w:r>
              <w:rPr>
                <w:spacing w:val="-2"/>
                <w:sz w:val="22"/>
              </w:rPr>
              <w:t>noviembre</w:t>
            </w:r>
          </w:p>
        </w:tc>
      </w:tr>
      <w:tr>
        <w:trPr>
          <w:trHeight w:hRule="atLeast" w:val="505"/>
        </w:trPr>
        <w:tc>
          <w:tcPr>
            <w:tcW w:type="dxa" w:w="2665"/>
            <w:shd w:color="auto" w:fill="E5E8EB" w:val="clear"/>
          </w:tcPr>
          <w:p>
            <w:pPr>
              <w:pStyle w:val="TableParagraph"/>
              <w:ind w:right="154"/>
              <w:rPr>
                <w:sz w:val="22"/>
              </w:rPr>
            </w:pPr>
            <w:r>
              <w:rPr>
                <w:spacing w:val="-2"/>
                <w:sz w:val="22"/>
              </w:rPr>
              <w:t>Doble</w:t>
            </w:r>
          </w:p>
        </w:tc>
        <w:tc>
          <w:tcPr>
            <w:tcW w:type="dxa" w:w="2665"/>
            <w:shd w:color="auto" w:fill="E5E8EB" w:val="clear"/>
          </w:tcPr>
          <w:p>
            <w:pPr>
              <w:pStyle w:val="TableParagraph"/>
              <w:ind w:right="155"/>
              <w:rPr>
                <w:sz w:val="22"/>
              </w:rPr>
            </w:pPr>
            <w:r>
              <w:rPr>
                <w:spacing w:val="-2"/>
                <w:sz w:val="22"/>
              </w:rPr>
              <w:t>Triple</w:t>
            </w:r>
          </w:p>
        </w:tc>
        <w:tc>
          <w:tcPr>
            <w:tcW w:type="dxa" w:w="2665"/>
            <w:shd w:color="auto" w:fill="E5E8EB" w:val="clear"/>
          </w:tcPr>
          <w:p>
            <w:pPr>
              <w:pStyle w:val="TableParagraph"/>
              <w:ind w:right="156"/>
              <w:rPr>
                <w:sz w:val="22"/>
              </w:rPr>
            </w:pPr>
            <w:r>
              <w:rPr>
                <w:spacing w:val="-4"/>
                <w:w w:val="105"/>
                <w:sz w:val="22"/>
              </w:rPr>
              <w:t>Niño</w:t>
            </w:r>
          </w:p>
        </w:tc>
        <w:tc>
          <w:tcPr>
            <w:tcW w:type="dxa" w:w="2812"/>
            <w:shd w:color="auto" w:fill="E5E8EB" w:val="clear"/>
          </w:tcPr>
          <w:p>
            <w:pPr>
              <w:pStyle w:val="TableParagraph"/>
              <w:ind w:left="0"/>
              <w:rPr>
                <w:sz w:val="22"/>
              </w:rPr>
            </w:pPr>
            <w:r>
              <w:rPr>
                <w:spacing w:val="-2"/>
                <w:sz w:val="22"/>
              </w:rPr>
              <w:t>Sencilla</w:t>
            </w:r>
          </w:p>
        </w:tc>
      </w:tr>
      <w:tr>
        <w:trPr>
          <w:trHeight w:hRule="atLeast" w:val="505"/>
        </w:trPr>
        <w:tc>
          <w:tcPr>
            <w:tcW w:type="dxa" w:w="2665"/>
          </w:tcPr>
          <w:p>
            <w:pPr>
              <w:pStyle w:val="TableParagraph"/>
              <w:rPr>
                <w:sz w:val="22"/>
              </w:rPr>
            </w:pPr>
            <w:r>
              <w:rPr>
                <w:spacing w:val="-5"/>
                <w:sz w:val="22"/>
              </w:rPr>
              <w:t>990</w:t>
            </w:r>
          </w:p>
        </w:tc>
        <w:tc>
          <w:tcPr>
            <w:tcW w:type="dxa" w:w="2665"/>
          </w:tcPr>
          <w:p>
            <w:pPr>
              <w:pStyle w:val="TableParagraph"/>
              <w:ind w:right="155"/>
              <w:rPr>
                <w:sz w:val="22"/>
              </w:rPr>
            </w:pPr>
            <w:r>
              <w:rPr>
                <w:spacing w:val="-5"/>
                <w:sz w:val="22"/>
              </w:rPr>
              <w:t>829</w:t>
            </w:r>
          </w:p>
        </w:tc>
        <w:tc>
          <w:tcPr>
            <w:tcW w:type="dxa" w:w="2665"/>
          </w:tcPr>
          <w:p>
            <w:pPr>
              <w:pStyle w:val="TableParagraph"/>
              <w:ind w:right="156"/>
              <w:rPr>
                <w:sz w:val="22"/>
              </w:rPr>
            </w:pPr>
            <w:r>
              <w:rPr>
                <w:spacing w:val="-5"/>
                <w:sz w:val="22"/>
              </w:rPr>
              <w:t>545</w:t>
            </w:r>
          </w:p>
        </w:tc>
        <w:tc>
          <w:tcPr>
            <w:tcW w:type="dxa" w:w="2812"/>
          </w:tcPr>
          <w:p>
            <w:pPr>
              <w:pStyle w:val="TableParagraph"/>
              <w:ind w:left="0"/>
              <w:rPr>
                <w:sz w:val="22"/>
              </w:rPr>
            </w:pPr>
            <w:r>
              <w:rPr>
                <w:spacing w:val="-4"/>
                <w:sz w:val="22"/>
              </w:rPr>
              <w:t>1,615</w:t>
            </w:r>
          </w:p>
        </w:tc>
      </w:tr>
      <w:tr>
        <w:trPr>
          <w:trHeight w:hRule="atLeast" w:val="561"/>
        </w:trPr>
        <w:tc>
          <w:tcPr>
            <w:tcW w:type="dxa" w:w="10807"/>
            <w:gridSpan w:val="4"/>
            <w:shd w:color="auto" w:fill="E5E8EB" w:val="clear"/>
          </w:tcPr>
          <w:p>
            <w:pPr>
              <w:pStyle w:val="TableParagraph"/>
              <w:spacing w:before="153"/>
              <w:ind w:left="2" w:right="1"/>
              <w:rPr>
                <w:sz w:val="22"/>
              </w:rPr>
            </w:pPr>
            <w:r>
              <w:rPr>
                <w:spacing w:val="-2"/>
                <w:sz w:val="22"/>
              </w:rPr>
              <w:t>SUPERIOR</w:t>
            </w:r>
          </w:p>
        </w:tc>
      </w:tr>
      <w:tr>
        <w:trPr>
          <w:trHeight w:hRule="atLeast" w:val="505"/>
        </w:trPr>
        <w:tc>
          <w:tcPr>
            <w:tcW w:type="dxa" w:w="10807"/>
            <w:gridSpan w:val="4"/>
            <w:shd w:color="auto" w:fill="E5E8EB" w:val="clear"/>
          </w:tcPr>
          <w:p>
            <w:pPr>
              <w:pStyle w:val="TableParagraph"/>
              <w:ind w:left="2" w:right="1"/>
              <w:rPr>
                <w:sz w:val="22"/>
              </w:rPr>
            </w:pPr>
            <w:r>
              <w:rPr>
                <w:sz w:val="22"/>
              </w:rPr>
              <w:t>Temporada</w:t>
            </w:r>
            <w:r>
              <w:rPr>
                <w:spacing w:val="-2"/>
                <w:sz w:val="22"/>
              </w:rPr>
              <w:t> </w:t>
            </w:r>
            <w:r>
              <w:rPr>
                <w:sz w:val="22"/>
              </w:rPr>
              <w:t>alta</w:t>
            </w:r>
            <w:r>
              <w:rPr>
                <w:spacing w:val="-1"/>
                <w:sz w:val="22"/>
              </w:rPr>
              <w:t> </w:t>
            </w:r>
            <w:r>
              <w:rPr>
                <w:sz w:val="22"/>
              </w:rPr>
              <w:t>7</w:t>
            </w:r>
            <w:r>
              <w:rPr>
                <w:spacing w:val="-2"/>
                <w:sz w:val="22"/>
              </w:rPr>
              <w:t> </w:t>
            </w:r>
            <w:r>
              <w:rPr>
                <w:sz w:val="22"/>
              </w:rPr>
              <w:t>enero-30</w:t>
            </w:r>
            <w:r>
              <w:rPr>
                <w:spacing w:val="-1"/>
                <w:sz w:val="22"/>
              </w:rPr>
              <w:t> </w:t>
            </w:r>
            <w:r>
              <w:rPr>
                <w:sz w:val="22"/>
              </w:rPr>
              <w:t>abril</w:t>
            </w:r>
            <w:r>
              <w:rPr>
                <w:spacing w:val="-2"/>
                <w:sz w:val="22"/>
              </w:rPr>
              <w:t> </w:t>
            </w:r>
            <w:r>
              <w:rPr>
                <w:sz w:val="22"/>
              </w:rPr>
              <w:t>y</w:t>
            </w:r>
            <w:r>
              <w:rPr>
                <w:spacing w:val="-1"/>
                <w:sz w:val="22"/>
              </w:rPr>
              <w:t> </w:t>
            </w:r>
            <w:r>
              <w:rPr>
                <w:sz w:val="22"/>
              </w:rPr>
              <w:t>1-20</w:t>
            </w:r>
            <w:r>
              <w:rPr>
                <w:spacing w:val="-2"/>
                <w:sz w:val="22"/>
              </w:rPr>
              <w:t> diciembre</w:t>
            </w:r>
          </w:p>
        </w:tc>
      </w:tr>
      <w:tr>
        <w:trPr>
          <w:trHeight w:hRule="atLeast" w:val="505"/>
        </w:trPr>
        <w:tc>
          <w:tcPr>
            <w:tcW w:type="dxa" w:w="2665"/>
            <w:shd w:color="auto" w:fill="E5E8EB" w:val="clear"/>
          </w:tcPr>
          <w:p>
            <w:pPr>
              <w:pStyle w:val="TableParagraph"/>
              <w:ind w:right="154"/>
              <w:rPr>
                <w:sz w:val="22"/>
              </w:rPr>
            </w:pPr>
            <w:r>
              <w:rPr>
                <w:spacing w:val="-2"/>
                <w:sz w:val="22"/>
              </w:rPr>
              <w:t>Doble</w:t>
            </w:r>
          </w:p>
        </w:tc>
        <w:tc>
          <w:tcPr>
            <w:tcW w:type="dxa" w:w="2665"/>
            <w:shd w:color="auto" w:fill="E5E8EB" w:val="clear"/>
          </w:tcPr>
          <w:p>
            <w:pPr>
              <w:pStyle w:val="TableParagraph"/>
              <w:ind w:right="155"/>
              <w:rPr>
                <w:sz w:val="22"/>
              </w:rPr>
            </w:pPr>
            <w:r>
              <w:rPr>
                <w:spacing w:val="-2"/>
                <w:sz w:val="22"/>
              </w:rPr>
              <w:t>Triple</w:t>
            </w:r>
          </w:p>
        </w:tc>
        <w:tc>
          <w:tcPr>
            <w:tcW w:type="dxa" w:w="2665"/>
            <w:shd w:color="auto" w:fill="E5E8EB" w:val="clear"/>
          </w:tcPr>
          <w:p>
            <w:pPr>
              <w:pStyle w:val="TableParagraph"/>
              <w:ind w:right="156"/>
              <w:rPr>
                <w:sz w:val="22"/>
              </w:rPr>
            </w:pPr>
            <w:r>
              <w:rPr>
                <w:spacing w:val="-4"/>
                <w:w w:val="105"/>
                <w:sz w:val="22"/>
              </w:rPr>
              <w:t>Niño</w:t>
            </w:r>
          </w:p>
        </w:tc>
        <w:tc>
          <w:tcPr>
            <w:tcW w:type="dxa" w:w="2812"/>
            <w:shd w:color="auto" w:fill="E5E8EB" w:val="clear"/>
          </w:tcPr>
          <w:p>
            <w:pPr>
              <w:pStyle w:val="TableParagraph"/>
              <w:ind w:left="0"/>
              <w:rPr>
                <w:sz w:val="22"/>
              </w:rPr>
            </w:pPr>
            <w:r>
              <w:rPr>
                <w:spacing w:val="-2"/>
                <w:sz w:val="22"/>
              </w:rPr>
              <w:t>Sencilla</w:t>
            </w:r>
          </w:p>
        </w:tc>
      </w:tr>
      <w:tr>
        <w:trPr>
          <w:trHeight w:hRule="atLeast" w:val="505"/>
        </w:trPr>
        <w:tc>
          <w:tcPr>
            <w:tcW w:type="dxa" w:w="2665"/>
          </w:tcPr>
          <w:p>
            <w:pPr>
              <w:pStyle w:val="TableParagraph"/>
              <w:ind w:right="154"/>
              <w:rPr>
                <w:sz w:val="22"/>
              </w:rPr>
            </w:pPr>
            <w:r>
              <w:rPr>
                <w:spacing w:val="-4"/>
                <w:sz w:val="22"/>
              </w:rPr>
              <w:t>1,155</w:t>
            </w:r>
          </w:p>
        </w:tc>
        <w:tc>
          <w:tcPr>
            <w:tcW w:type="dxa" w:w="2665"/>
          </w:tcPr>
          <w:p>
            <w:pPr>
              <w:pStyle w:val="TableParagraph"/>
              <w:ind w:right="155"/>
              <w:rPr>
                <w:sz w:val="22"/>
              </w:rPr>
            </w:pPr>
            <w:r>
              <w:rPr>
                <w:spacing w:val="-5"/>
                <w:sz w:val="22"/>
              </w:rPr>
              <w:t>985</w:t>
            </w:r>
          </w:p>
        </w:tc>
        <w:tc>
          <w:tcPr>
            <w:tcW w:type="dxa" w:w="2665"/>
          </w:tcPr>
          <w:p>
            <w:pPr>
              <w:pStyle w:val="TableParagraph"/>
              <w:ind w:right="155"/>
              <w:rPr>
                <w:sz w:val="22"/>
              </w:rPr>
            </w:pPr>
            <w:r>
              <w:rPr>
                <w:spacing w:val="-5"/>
                <w:sz w:val="22"/>
              </w:rPr>
              <w:t>530</w:t>
            </w:r>
          </w:p>
        </w:tc>
        <w:tc>
          <w:tcPr>
            <w:tcW w:type="dxa" w:w="2812"/>
          </w:tcPr>
          <w:p>
            <w:pPr>
              <w:pStyle w:val="TableParagraph"/>
              <w:ind w:left="0"/>
              <w:rPr>
                <w:sz w:val="22"/>
              </w:rPr>
            </w:pPr>
            <w:r>
              <w:rPr>
                <w:spacing w:val="-4"/>
                <w:sz w:val="22"/>
              </w:rPr>
              <w:t>1,945</w:t>
            </w:r>
          </w:p>
        </w:tc>
      </w:tr>
      <w:tr>
        <w:trPr>
          <w:trHeight w:hRule="atLeast" w:val="505"/>
        </w:trPr>
        <w:tc>
          <w:tcPr>
            <w:tcW w:type="dxa" w:w="10807"/>
            <w:gridSpan w:val="4"/>
            <w:shd w:color="auto" w:fill="E5E8EB" w:val="clear"/>
          </w:tcPr>
          <w:p>
            <w:pPr>
              <w:pStyle w:val="TableParagraph"/>
              <w:ind w:left="2"/>
              <w:rPr>
                <w:sz w:val="22"/>
              </w:rPr>
            </w:pPr>
            <w:r>
              <w:rPr>
                <w:sz w:val="22"/>
              </w:rPr>
              <w:t>Temporada</w:t>
            </w:r>
            <w:r>
              <w:rPr>
                <w:spacing w:val="-4"/>
                <w:sz w:val="22"/>
              </w:rPr>
              <w:t> </w:t>
            </w:r>
            <w:r>
              <w:rPr>
                <w:sz w:val="22"/>
              </w:rPr>
              <w:t>baja</w:t>
            </w:r>
            <w:r>
              <w:rPr>
                <w:spacing w:val="-4"/>
                <w:sz w:val="22"/>
              </w:rPr>
              <w:t> </w:t>
            </w:r>
            <w:r>
              <w:rPr>
                <w:sz w:val="22"/>
              </w:rPr>
              <w:t>1</w:t>
            </w:r>
            <w:r>
              <w:rPr>
                <w:spacing w:val="-3"/>
                <w:sz w:val="22"/>
              </w:rPr>
              <w:t> </w:t>
            </w:r>
            <w:r>
              <w:rPr>
                <w:sz w:val="22"/>
              </w:rPr>
              <w:t>mayo-</w:t>
            </w:r>
            <w:r>
              <w:rPr>
                <w:spacing w:val="-4"/>
                <w:sz w:val="22"/>
              </w:rPr>
              <w:t> </w:t>
            </w:r>
            <w:r>
              <w:rPr>
                <w:sz w:val="22"/>
              </w:rPr>
              <w:t>30</w:t>
            </w:r>
            <w:r>
              <w:rPr>
                <w:spacing w:val="-4"/>
                <w:sz w:val="22"/>
              </w:rPr>
              <w:t> </w:t>
            </w:r>
            <w:r>
              <w:rPr>
                <w:spacing w:val="-2"/>
                <w:sz w:val="22"/>
              </w:rPr>
              <w:t>noviembre</w:t>
            </w:r>
          </w:p>
        </w:tc>
      </w:tr>
      <w:tr>
        <w:trPr>
          <w:trHeight w:hRule="atLeast" w:val="505"/>
        </w:trPr>
        <w:tc>
          <w:tcPr>
            <w:tcW w:type="dxa" w:w="2665"/>
            <w:shd w:color="auto" w:fill="E5E8EB" w:val="clear"/>
          </w:tcPr>
          <w:p>
            <w:pPr>
              <w:pStyle w:val="TableParagraph"/>
              <w:spacing w:before="124"/>
              <w:ind w:right="154"/>
              <w:rPr>
                <w:sz w:val="22"/>
              </w:rPr>
            </w:pPr>
            <w:r>
              <w:rPr>
                <w:spacing w:val="-2"/>
                <w:sz w:val="22"/>
              </w:rPr>
              <w:t>Doble</w:t>
            </w:r>
          </w:p>
        </w:tc>
        <w:tc>
          <w:tcPr>
            <w:tcW w:type="dxa" w:w="2665"/>
            <w:shd w:color="auto" w:fill="E5E8EB" w:val="clear"/>
          </w:tcPr>
          <w:p>
            <w:pPr>
              <w:pStyle w:val="TableParagraph"/>
              <w:spacing w:before="124"/>
              <w:ind w:right="155"/>
              <w:rPr>
                <w:sz w:val="22"/>
              </w:rPr>
            </w:pPr>
            <w:r>
              <w:rPr>
                <w:spacing w:val="-2"/>
                <w:sz w:val="22"/>
              </w:rPr>
              <w:t>Triple</w:t>
            </w:r>
          </w:p>
        </w:tc>
        <w:tc>
          <w:tcPr>
            <w:tcW w:type="dxa" w:w="2665"/>
            <w:shd w:color="auto" w:fill="E5E8EB" w:val="clear"/>
          </w:tcPr>
          <w:p>
            <w:pPr>
              <w:pStyle w:val="TableParagraph"/>
              <w:spacing w:before="124"/>
              <w:ind w:right="156"/>
              <w:rPr>
                <w:sz w:val="22"/>
              </w:rPr>
            </w:pPr>
            <w:r>
              <w:rPr>
                <w:spacing w:val="-4"/>
                <w:w w:val="105"/>
                <w:sz w:val="22"/>
              </w:rPr>
              <w:t>Niño</w:t>
            </w:r>
          </w:p>
        </w:tc>
        <w:tc>
          <w:tcPr>
            <w:tcW w:type="dxa" w:w="2812"/>
            <w:shd w:color="auto" w:fill="E5E8EB" w:val="clear"/>
          </w:tcPr>
          <w:p>
            <w:pPr>
              <w:pStyle w:val="TableParagraph"/>
              <w:spacing w:before="124"/>
              <w:ind w:left="0"/>
              <w:rPr>
                <w:sz w:val="22"/>
              </w:rPr>
            </w:pPr>
            <w:r>
              <w:rPr>
                <w:spacing w:val="-2"/>
                <w:sz w:val="22"/>
              </w:rPr>
              <w:t>Sencilla</w:t>
            </w:r>
          </w:p>
        </w:tc>
      </w:tr>
      <w:tr>
        <w:trPr>
          <w:trHeight w:hRule="atLeast" w:val="505"/>
        </w:trPr>
        <w:tc>
          <w:tcPr>
            <w:tcW w:type="dxa" w:w="2665"/>
          </w:tcPr>
          <w:p>
            <w:pPr>
              <w:pStyle w:val="TableParagraph"/>
              <w:spacing w:before="124"/>
              <w:ind w:right="153"/>
              <w:rPr>
                <w:sz w:val="22"/>
              </w:rPr>
            </w:pPr>
            <w:r>
              <w:rPr>
                <w:spacing w:val="-4"/>
                <w:sz w:val="22"/>
              </w:rPr>
              <w:t>1,079</w:t>
            </w:r>
          </w:p>
        </w:tc>
        <w:tc>
          <w:tcPr>
            <w:tcW w:type="dxa" w:w="2665"/>
          </w:tcPr>
          <w:p>
            <w:pPr>
              <w:pStyle w:val="TableParagraph"/>
              <w:spacing w:before="124"/>
              <w:ind w:right="154"/>
              <w:rPr>
                <w:sz w:val="22"/>
              </w:rPr>
            </w:pPr>
            <w:r>
              <w:rPr>
                <w:spacing w:val="-5"/>
                <w:sz w:val="22"/>
              </w:rPr>
              <w:t>925</w:t>
            </w:r>
          </w:p>
        </w:tc>
        <w:tc>
          <w:tcPr>
            <w:tcW w:type="dxa" w:w="2665"/>
          </w:tcPr>
          <w:p>
            <w:pPr>
              <w:pStyle w:val="TableParagraph"/>
              <w:spacing w:before="124"/>
              <w:ind w:right="155"/>
              <w:rPr>
                <w:sz w:val="22"/>
              </w:rPr>
            </w:pPr>
            <w:r>
              <w:rPr>
                <w:spacing w:val="-5"/>
                <w:sz w:val="22"/>
              </w:rPr>
              <w:t>530</w:t>
            </w:r>
          </w:p>
        </w:tc>
        <w:tc>
          <w:tcPr>
            <w:tcW w:type="dxa" w:w="2812"/>
          </w:tcPr>
          <w:p>
            <w:pPr>
              <w:pStyle w:val="TableParagraph"/>
              <w:spacing w:before="124"/>
              <w:ind w:left="0"/>
              <w:rPr>
                <w:sz w:val="22"/>
              </w:rPr>
            </w:pPr>
            <w:r>
              <w:rPr>
                <w:spacing w:val="-4"/>
                <w:sz w:val="22"/>
              </w:rPr>
              <w:t>1,805</w:t>
            </w:r>
          </w:p>
        </w:tc>
      </w:tr>
    </w:tbl>
    <w:p>
      <w:pPr>
        <w:pStyle w:val="BodyText"/>
        <w:spacing w:before="181" w:line="249" w:lineRule="auto"/>
        <w:ind w:left="353" w:right="100"/>
      </w:pPr>
      <w:r>
        <w:rPr/>
        <w:t>La tarifa de niño aplica para menores de 10 años compartiendo habitación con 2 adultos, siempre que no requiera de una </w:t>
      </w:r>
      <w:r>
        <w:rPr>
          <w:w w:val="105"/>
        </w:rPr>
        <w:t>cama extra. Máximo 2 niños por habitación.</w:t>
      </w:r>
    </w:p>
    <w:p>
      <w:pPr>
        <w:pStyle w:val="BodyText"/>
        <w:spacing w:after="0" w:line="249" w:lineRule="auto"/>
        <w:sectPr>
          <w:footerReference r:id="rId14" w:type="default"/>
          <w:pgSz w:h="15840" w:w="12240"/>
          <w:pgMar w:bottom="1400" w:footer="1203" w:header="0" w:left="360" w:right="360" w:top="660"/>
        </w:sectPr>
      </w:pPr>
    </w:p>
    <w:p>
      <w:pPr>
        <w:pStyle w:val="Heading1"/>
        <w:spacing w:before="115"/>
        <w:ind w:left="398"/>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
        <w:rPr>
          <w:sz w:val="18"/>
        </w:rPr>
      </w:pPr>
    </w:p>
    <w:tbl>
      <w:tblPr>
        <w:tblW w:type="auto" w:w="0"/>
        <w:jc w:val="left"/>
        <w:tblInd w:type="dxa" w:w="37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648"/>
        <w:gridCol w:w="3571"/>
        <w:gridCol w:w="3571"/>
      </w:tblGrid>
      <w:tr>
        <w:trPr>
          <w:trHeight w:hRule="atLeast" w:val="561"/>
        </w:trPr>
        <w:tc>
          <w:tcPr>
            <w:tcW w:type="dxa" w:w="3648"/>
            <w:shd w:color="auto" w:fill="E5E8EB" w:val="clear"/>
          </w:tcPr>
          <w:p>
            <w:pPr>
              <w:pStyle w:val="TableParagraph"/>
              <w:spacing w:before="153"/>
              <w:ind w:left="78"/>
              <w:jc w:val="left"/>
              <w:rPr>
                <w:sz w:val="22"/>
              </w:rPr>
            </w:pPr>
            <w:r>
              <w:rPr>
                <w:spacing w:val="-2"/>
                <w:sz w:val="22"/>
              </w:rPr>
              <w:t>CIUDAD</w:t>
            </w:r>
          </w:p>
        </w:tc>
        <w:tc>
          <w:tcPr>
            <w:tcW w:type="dxa" w:w="3571"/>
            <w:shd w:color="auto" w:fill="E5E8EB" w:val="clear"/>
          </w:tcPr>
          <w:p>
            <w:pPr>
              <w:pStyle w:val="TableParagraph"/>
              <w:spacing w:before="153"/>
              <w:ind w:left="78"/>
              <w:jc w:val="left"/>
              <w:rPr>
                <w:sz w:val="22"/>
              </w:rPr>
            </w:pPr>
            <w:r>
              <w:rPr>
                <w:spacing w:val="-2"/>
                <w:sz w:val="22"/>
              </w:rPr>
              <w:t>TURISTA</w:t>
            </w:r>
          </w:p>
        </w:tc>
        <w:tc>
          <w:tcPr>
            <w:tcW w:type="dxa" w:w="3571"/>
            <w:shd w:color="auto" w:fill="E5E8EB" w:val="clear"/>
          </w:tcPr>
          <w:p>
            <w:pPr>
              <w:pStyle w:val="TableParagraph"/>
              <w:spacing w:before="153"/>
              <w:ind w:left="79"/>
              <w:jc w:val="left"/>
              <w:rPr>
                <w:sz w:val="22"/>
              </w:rPr>
            </w:pPr>
            <w:r>
              <w:rPr>
                <w:spacing w:val="-2"/>
                <w:sz w:val="22"/>
              </w:rPr>
              <w:t>SUPERIOR</w:t>
            </w:r>
          </w:p>
        </w:tc>
      </w:tr>
      <w:tr>
        <w:trPr>
          <w:trHeight w:hRule="atLeast" w:val="505"/>
        </w:trPr>
        <w:tc>
          <w:tcPr>
            <w:tcW w:type="dxa" w:w="3648"/>
          </w:tcPr>
          <w:p>
            <w:pPr>
              <w:pStyle w:val="TableParagraph"/>
              <w:ind w:left="78"/>
              <w:jc w:val="left"/>
              <w:rPr>
                <w:sz w:val="22"/>
              </w:rPr>
            </w:pPr>
            <w:r>
              <w:rPr>
                <w:sz w:val="22"/>
              </w:rPr>
              <w:t>San</w:t>
            </w:r>
            <w:r>
              <w:rPr>
                <w:spacing w:val="-8"/>
                <w:sz w:val="22"/>
              </w:rPr>
              <w:t> </w:t>
            </w:r>
            <w:r>
              <w:rPr>
                <w:spacing w:val="-4"/>
                <w:sz w:val="22"/>
              </w:rPr>
              <w:t>José</w:t>
            </w:r>
          </w:p>
        </w:tc>
        <w:tc>
          <w:tcPr>
            <w:tcW w:type="dxa" w:w="3571"/>
          </w:tcPr>
          <w:p>
            <w:pPr>
              <w:pStyle w:val="TableParagraph"/>
              <w:ind w:left="79"/>
              <w:jc w:val="left"/>
              <w:rPr>
                <w:sz w:val="22"/>
              </w:rPr>
            </w:pPr>
            <w:r>
              <w:rPr>
                <w:spacing w:val="-2"/>
                <w:sz w:val="22"/>
              </w:rPr>
              <w:t>Auténtico</w:t>
            </w:r>
          </w:p>
        </w:tc>
        <w:tc>
          <w:tcPr>
            <w:tcW w:type="dxa" w:w="3571"/>
          </w:tcPr>
          <w:p>
            <w:pPr>
              <w:pStyle w:val="TableParagraph"/>
              <w:ind w:left="79"/>
              <w:jc w:val="left"/>
              <w:rPr>
                <w:sz w:val="22"/>
              </w:rPr>
            </w:pPr>
            <w:r>
              <w:rPr>
                <w:sz w:val="22"/>
              </w:rPr>
              <w:t>Whyndham</w:t>
            </w:r>
            <w:r>
              <w:rPr>
                <w:spacing w:val="-3"/>
                <w:sz w:val="22"/>
              </w:rPr>
              <w:t> </w:t>
            </w:r>
            <w:r>
              <w:rPr>
                <w:sz w:val="22"/>
              </w:rPr>
              <w:t>San</w:t>
            </w:r>
            <w:r>
              <w:rPr>
                <w:spacing w:val="-3"/>
                <w:sz w:val="22"/>
              </w:rPr>
              <w:t> </w:t>
            </w:r>
            <w:r>
              <w:rPr>
                <w:sz w:val="22"/>
              </w:rPr>
              <w:t>José</w:t>
            </w:r>
            <w:r>
              <w:rPr>
                <w:spacing w:val="-3"/>
                <w:sz w:val="22"/>
              </w:rPr>
              <w:t> </w:t>
            </w:r>
            <w:r>
              <w:rPr>
                <w:spacing w:val="-2"/>
                <w:sz w:val="22"/>
              </w:rPr>
              <w:t>herradura</w:t>
            </w:r>
          </w:p>
        </w:tc>
      </w:tr>
      <w:tr>
        <w:trPr>
          <w:trHeight w:hRule="atLeast" w:val="505"/>
        </w:trPr>
        <w:tc>
          <w:tcPr>
            <w:tcW w:type="dxa" w:w="3648"/>
          </w:tcPr>
          <w:p>
            <w:pPr>
              <w:pStyle w:val="TableParagraph"/>
              <w:ind w:left="78"/>
              <w:jc w:val="left"/>
              <w:rPr>
                <w:sz w:val="22"/>
              </w:rPr>
            </w:pPr>
            <w:r>
              <w:rPr>
                <w:spacing w:val="-2"/>
                <w:sz w:val="22"/>
              </w:rPr>
              <w:t>Arenal</w:t>
            </w:r>
          </w:p>
        </w:tc>
        <w:tc>
          <w:tcPr>
            <w:tcW w:type="dxa" w:w="3571"/>
          </w:tcPr>
          <w:p>
            <w:pPr>
              <w:pStyle w:val="TableParagraph"/>
              <w:ind w:left="79"/>
              <w:jc w:val="left"/>
              <w:rPr>
                <w:sz w:val="22"/>
              </w:rPr>
            </w:pPr>
            <w:r>
              <w:rPr>
                <w:spacing w:val="-5"/>
                <w:sz w:val="22"/>
              </w:rPr>
              <w:t>Lavas</w:t>
            </w:r>
            <w:r>
              <w:rPr>
                <w:spacing w:val="-9"/>
                <w:sz w:val="22"/>
              </w:rPr>
              <w:t> </w:t>
            </w:r>
            <w:r>
              <w:rPr>
                <w:spacing w:val="-2"/>
                <w:sz w:val="22"/>
              </w:rPr>
              <w:t>Tacotal</w:t>
            </w:r>
          </w:p>
        </w:tc>
        <w:tc>
          <w:tcPr>
            <w:tcW w:type="dxa" w:w="3571"/>
          </w:tcPr>
          <w:p>
            <w:pPr>
              <w:pStyle w:val="TableParagraph"/>
              <w:ind w:left="80"/>
              <w:jc w:val="left"/>
              <w:rPr>
                <w:sz w:val="22"/>
              </w:rPr>
            </w:pPr>
            <w:r>
              <w:rPr>
                <w:spacing w:val="-2"/>
                <w:w w:val="105"/>
                <w:sz w:val="22"/>
              </w:rPr>
              <w:t>Mountain</w:t>
            </w:r>
            <w:r>
              <w:rPr>
                <w:spacing w:val="-4"/>
                <w:w w:val="105"/>
                <w:sz w:val="22"/>
              </w:rPr>
              <w:t> </w:t>
            </w:r>
            <w:r>
              <w:rPr>
                <w:spacing w:val="-2"/>
                <w:w w:val="105"/>
                <w:sz w:val="22"/>
              </w:rPr>
              <w:t>Paradise</w:t>
            </w:r>
          </w:p>
        </w:tc>
      </w:tr>
      <w:tr>
        <w:trPr>
          <w:trHeight w:hRule="atLeast" w:val="505"/>
        </w:trPr>
        <w:tc>
          <w:tcPr>
            <w:tcW w:type="dxa" w:w="3648"/>
          </w:tcPr>
          <w:p>
            <w:pPr>
              <w:pStyle w:val="TableParagraph"/>
              <w:ind w:left="79"/>
              <w:jc w:val="left"/>
              <w:rPr>
                <w:sz w:val="22"/>
              </w:rPr>
            </w:pPr>
            <w:r>
              <w:rPr>
                <w:spacing w:val="-2"/>
                <w:sz w:val="22"/>
              </w:rPr>
              <w:t>Monteverde</w:t>
            </w:r>
          </w:p>
        </w:tc>
        <w:tc>
          <w:tcPr>
            <w:tcW w:type="dxa" w:w="3571"/>
          </w:tcPr>
          <w:p>
            <w:pPr>
              <w:pStyle w:val="TableParagraph"/>
              <w:ind w:left="79"/>
              <w:jc w:val="left"/>
              <w:rPr>
                <w:sz w:val="22"/>
              </w:rPr>
            </w:pPr>
            <w:r>
              <w:rPr>
                <w:spacing w:val="-2"/>
                <w:w w:val="105"/>
                <w:sz w:val="22"/>
              </w:rPr>
              <w:t>Montaña</w:t>
            </w:r>
          </w:p>
        </w:tc>
        <w:tc>
          <w:tcPr>
            <w:tcW w:type="dxa" w:w="3571"/>
          </w:tcPr>
          <w:p>
            <w:pPr>
              <w:pStyle w:val="TableParagraph"/>
              <w:ind w:left="80"/>
              <w:jc w:val="left"/>
              <w:rPr>
                <w:sz w:val="22"/>
              </w:rPr>
            </w:pPr>
            <w:r>
              <w:rPr>
                <w:sz w:val="22"/>
              </w:rPr>
              <w:t>Fonda</w:t>
            </w:r>
            <w:r>
              <w:rPr>
                <w:spacing w:val="7"/>
                <w:sz w:val="22"/>
              </w:rPr>
              <w:t> </w:t>
            </w:r>
            <w:r>
              <w:rPr>
                <w:spacing w:val="-4"/>
                <w:sz w:val="22"/>
              </w:rPr>
              <w:t>Vela</w:t>
            </w:r>
          </w:p>
        </w:tc>
      </w:tr>
      <w:tr>
        <w:trPr>
          <w:trHeight w:hRule="atLeast" w:val="505"/>
        </w:trPr>
        <w:tc>
          <w:tcPr>
            <w:tcW w:type="dxa" w:w="3648"/>
          </w:tcPr>
          <w:p>
            <w:pPr>
              <w:pStyle w:val="TableParagraph"/>
              <w:ind w:left="79"/>
              <w:jc w:val="left"/>
              <w:rPr>
                <w:sz w:val="22"/>
              </w:rPr>
            </w:pPr>
            <w:r>
              <w:rPr>
                <w:spacing w:val="-2"/>
                <w:w w:val="105"/>
                <w:sz w:val="22"/>
              </w:rPr>
              <w:t>Puntarenas</w:t>
            </w:r>
          </w:p>
        </w:tc>
        <w:tc>
          <w:tcPr>
            <w:tcW w:type="dxa" w:w="3571"/>
          </w:tcPr>
          <w:p>
            <w:pPr>
              <w:pStyle w:val="TableParagraph"/>
              <w:ind w:left="79"/>
              <w:jc w:val="left"/>
              <w:rPr>
                <w:sz w:val="22"/>
              </w:rPr>
            </w:pPr>
            <w:r>
              <w:rPr>
                <w:spacing w:val="-2"/>
                <w:sz w:val="22"/>
              </w:rPr>
              <w:t>Fiesta</w:t>
            </w:r>
            <w:r>
              <w:rPr>
                <w:spacing w:val="-5"/>
                <w:sz w:val="22"/>
              </w:rPr>
              <w:t> </w:t>
            </w:r>
            <w:r>
              <w:rPr>
                <w:spacing w:val="-2"/>
                <w:sz w:val="22"/>
              </w:rPr>
              <w:t>Resort</w:t>
            </w:r>
          </w:p>
        </w:tc>
        <w:tc>
          <w:tcPr>
            <w:tcW w:type="dxa" w:w="3571"/>
          </w:tcPr>
          <w:p>
            <w:pPr>
              <w:pStyle w:val="TableParagraph"/>
              <w:ind w:left="80"/>
              <w:jc w:val="left"/>
              <w:rPr>
                <w:sz w:val="22"/>
              </w:rPr>
            </w:pPr>
            <w:r>
              <w:rPr>
                <w:spacing w:val="-2"/>
                <w:sz w:val="22"/>
              </w:rPr>
              <w:t>Fiesta</w:t>
            </w:r>
            <w:r>
              <w:rPr>
                <w:spacing w:val="-5"/>
                <w:sz w:val="22"/>
              </w:rPr>
              <w:t> </w:t>
            </w:r>
            <w:r>
              <w:rPr>
                <w:spacing w:val="-2"/>
                <w:sz w:val="22"/>
              </w:rPr>
              <w:t>Resort</w:t>
            </w:r>
          </w:p>
        </w:tc>
      </w:tr>
    </w:tbl>
    <w:p>
      <w:pPr>
        <w:pStyle w:val="Heading1"/>
        <w:spacing w:before="261"/>
        <w:ind w:left="384"/>
      </w:pPr>
      <w:r>
        <w:rPr>
          <w:color w:val="059ED8"/>
        </w:rPr>
        <w:t>NOTAS</w:t>
      </w:r>
      <w:r>
        <w:rPr>
          <w:color w:val="059ED8"/>
          <w:spacing w:val="-22"/>
        </w:rPr>
        <w:t> </w:t>
      </w:r>
      <w:r>
        <w:rPr>
          <w:color w:val="059ED8"/>
          <w:spacing w:val="-2"/>
        </w:rPr>
        <w:t>IMPORTANTES</w:t>
      </w:r>
    </w:p>
    <w:p>
      <w:pPr>
        <w:pStyle w:val="ListParagraph"/>
        <w:numPr>
          <w:ilvl w:val="0"/>
          <w:numId w:val="1"/>
        </w:numPr>
        <w:tabs>
          <w:tab w:leader="none" w:pos="729" w:val="left"/>
        </w:tabs>
        <w:spacing w:after="0" w:before="178" w:line="240" w:lineRule="auto"/>
        <w:ind w:hanging="359" w:left="729" w:right="0"/>
        <w:jc w:val="left"/>
        <w:rPr>
          <w:color w:val="020203"/>
          <w:sz w:val="22"/>
        </w:rPr>
      </w:pPr>
      <w:r>
        <w:rPr>
          <w:color w:val="020203"/>
          <w:sz w:val="22"/>
        </w:rPr>
        <w:t>Precios</w:t>
      </w:r>
      <w:r>
        <w:rPr>
          <w:color w:val="020203"/>
          <w:spacing w:val="-2"/>
          <w:sz w:val="22"/>
        </w:rPr>
        <w:t> </w:t>
      </w:r>
      <w:r>
        <w:rPr>
          <w:color w:val="020203"/>
          <w:sz w:val="22"/>
        </w:rPr>
        <w:t>sujetos</w:t>
      </w:r>
      <w:r>
        <w:rPr>
          <w:color w:val="020203"/>
          <w:spacing w:val="-2"/>
          <w:sz w:val="22"/>
        </w:rPr>
        <w:t> </w:t>
      </w:r>
      <w:r>
        <w:rPr>
          <w:color w:val="020203"/>
          <w:sz w:val="22"/>
        </w:rPr>
        <w:t>a</w:t>
      </w:r>
      <w:r>
        <w:rPr>
          <w:color w:val="020203"/>
          <w:spacing w:val="-2"/>
          <w:sz w:val="22"/>
        </w:rPr>
        <w:t> </w:t>
      </w:r>
      <w:r>
        <w:rPr>
          <w:color w:val="020203"/>
          <w:sz w:val="22"/>
        </w:rPr>
        <w:t>cambio</w:t>
      </w:r>
      <w:r>
        <w:rPr>
          <w:color w:val="020203"/>
          <w:spacing w:val="-2"/>
          <w:sz w:val="22"/>
        </w:rPr>
        <w:t> </w:t>
      </w:r>
      <w:r>
        <w:rPr>
          <w:color w:val="020203"/>
          <w:sz w:val="22"/>
        </w:rPr>
        <w:t>sin</w:t>
      </w:r>
      <w:r>
        <w:rPr>
          <w:color w:val="020203"/>
          <w:spacing w:val="-2"/>
          <w:sz w:val="22"/>
        </w:rPr>
        <w:t> </w:t>
      </w:r>
      <w:r>
        <w:rPr>
          <w:color w:val="020203"/>
          <w:sz w:val="22"/>
        </w:rPr>
        <w:t>previo</w:t>
      </w:r>
      <w:r>
        <w:rPr>
          <w:color w:val="020203"/>
          <w:spacing w:val="-2"/>
          <w:sz w:val="22"/>
        </w:rPr>
        <w:t> </w:t>
      </w:r>
      <w:r>
        <w:rPr>
          <w:color w:val="020203"/>
          <w:sz w:val="22"/>
        </w:rPr>
        <w:t>aviso</w:t>
      </w:r>
      <w:r>
        <w:rPr>
          <w:color w:val="020203"/>
          <w:spacing w:val="-1"/>
          <w:sz w:val="22"/>
        </w:rPr>
        <w:t> </w:t>
      </w:r>
      <w:r>
        <w:rPr>
          <w:color w:val="020203"/>
          <w:sz w:val="22"/>
        </w:rPr>
        <w:t>y</w:t>
      </w:r>
      <w:r>
        <w:rPr>
          <w:color w:val="020203"/>
          <w:spacing w:val="-2"/>
          <w:sz w:val="22"/>
        </w:rPr>
        <w:t> </w:t>
      </w:r>
      <w:r>
        <w:rPr>
          <w:color w:val="020203"/>
          <w:sz w:val="22"/>
        </w:rPr>
        <w:t>disponibilidad</w:t>
      </w:r>
      <w:r>
        <w:rPr>
          <w:color w:val="020203"/>
          <w:spacing w:val="-2"/>
          <w:sz w:val="22"/>
        </w:rPr>
        <w:t> </w:t>
      </w:r>
      <w:r>
        <w:rPr>
          <w:color w:val="020203"/>
          <w:sz w:val="22"/>
        </w:rPr>
        <w:t>mínimo</w:t>
      </w:r>
      <w:r>
        <w:rPr>
          <w:color w:val="020203"/>
          <w:spacing w:val="-2"/>
          <w:sz w:val="22"/>
        </w:rPr>
        <w:t> </w:t>
      </w:r>
      <w:r>
        <w:rPr>
          <w:color w:val="020203"/>
          <w:sz w:val="22"/>
        </w:rPr>
        <w:t>2</w:t>
      </w:r>
      <w:r>
        <w:rPr>
          <w:color w:val="020203"/>
          <w:spacing w:val="-2"/>
          <w:sz w:val="22"/>
        </w:rPr>
        <w:t> personas.</w:t>
      </w:r>
    </w:p>
    <w:p>
      <w:pPr>
        <w:pStyle w:val="ListParagraph"/>
        <w:numPr>
          <w:ilvl w:val="0"/>
          <w:numId w:val="1"/>
        </w:numPr>
        <w:tabs>
          <w:tab w:leader="none" w:pos="729" w:val="left"/>
        </w:tabs>
        <w:spacing w:after="0" w:before="11" w:line="240" w:lineRule="auto"/>
        <w:ind w:hanging="359" w:left="729" w:right="0"/>
        <w:jc w:val="left"/>
        <w:rPr>
          <w:color w:val="020203"/>
          <w:sz w:val="22"/>
        </w:rPr>
      </w:pPr>
      <w:r>
        <w:rPr>
          <w:color w:val="020203"/>
          <w:sz w:val="22"/>
        </w:rPr>
        <w:t>Precio</w:t>
      </w:r>
      <w:r>
        <w:rPr>
          <w:color w:val="020203"/>
          <w:spacing w:val="-1"/>
          <w:sz w:val="22"/>
        </w:rPr>
        <w:t> </w:t>
      </w:r>
      <w:r>
        <w:rPr>
          <w:color w:val="020203"/>
          <w:sz w:val="22"/>
        </w:rPr>
        <w:t>final</w:t>
      </w:r>
      <w:r>
        <w:rPr>
          <w:color w:val="020203"/>
          <w:spacing w:val="-1"/>
          <w:sz w:val="22"/>
        </w:rPr>
        <w:t> </w:t>
      </w:r>
      <w:r>
        <w:rPr>
          <w:color w:val="020203"/>
          <w:sz w:val="22"/>
        </w:rPr>
        <w:t>sujeto a</w:t>
      </w:r>
      <w:r>
        <w:rPr>
          <w:color w:val="020203"/>
          <w:spacing w:val="-1"/>
          <w:sz w:val="22"/>
        </w:rPr>
        <w:t> </w:t>
      </w:r>
      <w:r>
        <w:rPr>
          <w:color w:val="020203"/>
          <w:sz w:val="22"/>
        </w:rPr>
        <w:t>cambios</w:t>
      </w:r>
      <w:r>
        <w:rPr>
          <w:color w:val="020203"/>
          <w:spacing w:val="-1"/>
          <w:sz w:val="22"/>
        </w:rPr>
        <w:t> </w:t>
      </w:r>
      <w:r>
        <w:rPr>
          <w:color w:val="020203"/>
          <w:sz w:val="22"/>
        </w:rPr>
        <w:t>debido al</w:t>
      </w:r>
      <w:r>
        <w:rPr>
          <w:color w:val="020203"/>
          <w:spacing w:val="-1"/>
          <w:sz w:val="22"/>
        </w:rPr>
        <w:t> </w:t>
      </w:r>
      <w:r>
        <w:rPr>
          <w:color w:val="020203"/>
          <w:sz w:val="22"/>
        </w:rPr>
        <w:t>uso de</w:t>
      </w:r>
      <w:r>
        <w:rPr>
          <w:color w:val="020203"/>
          <w:spacing w:val="-1"/>
          <w:sz w:val="22"/>
        </w:rPr>
        <w:t> </w:t>
      </w:r>
      <w:r>
        <w:rPr>
          <w:color w:val="020203"/>
          <w:sz w:val="22"/>
        </w:rPr>
        <w:t>hoteles</w:t>
      </w:r>
      <w:r>
        <w:rPr>
          <w:color w:val="020203"/>
          <w:spacing w:val="-1"/>
          <w:sz w:val="22"/>
        </w:rPr>
        <w:t> </w:t>
      </w:r>
      <w:r>
        <w:rPr>
          <w:color w:val="020203"/>
          <w:sz w:val="22"/>
        </w:rPr>
        <w:t>similares en</w:t>
      </w:r>
      <w:r>
        <w:rPr>
          <w:color w:val="020203"/>
          <w:spacing w:val="-1"/>
          <w:sz w:val="22"/>
        </w:rPr>
        <w:t> </w:t>
      </w:r>
      <w:r>
        <w:rPr>
          <w:color w:val="020203"/>
          <w:sz w:val="22"/>
        </w:rPr>
        <w:t>caso de</w:t>
      </w:r>
      <w:r>
        <w:rPr>
          <w:color w:val="020203"/>
          <w:spacing w:val="-1"/>
          <w:sz w:val="22"/>
        </w:rPr>
        <w:t> </w:t>
      </w:r>
      <w:r>
        <w:rPr>
          <w:color w:val="020203"/>
          <w:sz w:val="22"/>
        </w:rPr>
        <w:t>no</w:t>
      </w:r>
      <w:r>
        <w:rPr>
          <w:color w:val="020203"/>
          <w:spacing w:val="-1"/>
          <w:sz w:val="22"/>
        </w:rPr>
        <w:t> </w:t>
      </w:r>
      <w:r>
        <w:rPr>
          <w:color w:val="020203"/>
          <w:sz w:val="22"/>
        </w:rPr>
        <w:t>haber disponibilidad</w:t>
      </w:r>
      <w:r>
        <w:rPr>
          <w:color w:val="020203"/>
          <w:spacing w:val="-1"/>
          <w:sz w:val="22"/>
        </w:rPr>
        <w:t> </w:t>
      </w:r>
      <w:r>
        <w:rPr>
          <w:color w:val="020203"/>
          <w:sz w:val="22"/>
        </w:rPr>
        <w:t>de </w:t>
      </w:r>
      <w:r>
        <w:rPr>
          <w:color w:val="020203"/>
          <w:spacing w:val="-2"/>
          <w:sz w:val="22"/>
        </w:rPr>
        <w:t>habitaciones.</w:t>
      </w:r>
    </w:p>
    <w:p>
      <w:pPr>
        <w:pStyle w:val="ListParagraph"/>
        <w:numPr>
          <w:ilvl w:val="0"/>
          <w:numId w:val="1"/>
        </w:numPr>
        <w:tabs>
          <w:tab w:leader="none" w:pos="729" w:val="left"/>
        </w:tabs>
        <w:spacing w:after="0" w:before="11" w:line="240" w:lineRule="auto"/>
        <w:ind w:hanging="359" w:left="729" w:right="0"/>
        <w:jc w:val="left"/>
        <w:rPr>
          <w:color w:val="020203"/>
          <w:sz w:val="22"/>
        </w:rPr>
      </w:pPr>
      <w:r>
        <w:rPr>
          <w:color w:val="020203"/>
          <w:sz w:val="22"/>
        </w:rPr>
        <w:t>Estos</w:t>
      </w:r>
      <w:r>
        <w:rPr>
          <w:color w:val="020203"/>
          <w:spacing w:val="-15"/>
          <w:sz w:val="22"/>
        </w:rPr>
        <w:t> </w:t>
      </w:r>
      <w:r>
        <w:rPr>
          <w:color w:val="020203"/>
          <w:sz w:val="22"/>
        </w:rPr>
        <w:t>precios</w:t>
      </w:r>
      <w:r>
        <w:rPr>
          <w:color w:val="020203"/>
          <w:spacing w:val="-15"/>
          <w:sz w:val="22"/>
        </w:rPr>
        <w:t> </w:t>
      </w:r>
      <w:r>
        <w:rPr>
          <w:color w:val="020203"/>
          <w:sz w:val="22"/>
        </w:rPr>
        <w:t>no</w:t>
      </w:r>
      <w:r>
        <w:rPr>
          <w:color w:val="020203"/>
          <w:spacing w:val="-15"/>
          <w:sz w:val="22"/>
        </w:rPr>
        <w:t> </w:t>
      </w:r>
      <w:r>
        <w:rPr>
          <w:color w:val="020203"/>
          <w:sz w:val="22"/>
        </w:rPr>
        <w:t>aplican</w:t>
      </w:r>
      <w:r>
        <w:rPr>
          <w:color w:val="020203"/>
          <w:spacing w:val="-15"/>
          <w:sz w:val="22"/>
        </w:rPr>
        <w:t> </w:t>
      </w:r>
      <w:r>
        <w:rPr>
          <w:color w:val="020203"/>
          <w:sz w:val="22"/>
        </w:rPr>
        <w:t>para</w:t>
      </w:r>
      <w:r>
        <w:rPr>
          <w:color w:val="020203"/>
          <w:spacing w:val="-15"/>
          <w:sz w:val="22"/>
        </w:rPr>
        <w:t> </w:t>
      </w:r>
      <w:r>
        <w:rPr>
          <w:color w:val="020203"/>
          <w:sz w:val="22"/>
        </w:rPr>
        <w:t>semana</w:t>
      </w:r>
      <w:r>
        <w:rPr>
          <w:color w:val="020203"/>
          <w:spacing w:val="-15"/>
          <w:sz w:val="22"/>
        </w:rPr>
        <w:t> </w:t>
      </w:r>
      <w:r>
        <w:rPr>
          <w:color w:val="020203"/>
          <w:sz w:val="22"/>
        </w:rPr>
        <w:t>santa,</w:t>
      </w:r>
      <w:r>
        <w:rPr>
          <w:color w:val="020203"/>
          <w:spacing w:val="-9"/>
          <w:sz w:val="22"/>
        </w:rPr>
        <w:t> </w:t>
      </w:r>
      <w:r>
        <w:rPr>
          <w:color w:val="020203"/>
          <w:sz w:val="22"/>
        </w:rPr>
        <w:t>navidad</w:t>
      </w:r>
      <w:r>
        <w:rPr>
          <w:color w:val="020203"/>
          <w:spacing w:val="-15"/>
          <w:sz w:val="22"/>
        </w:rPr>
        <w:t> </w:t>
      </w:r>
      <w:r>
        <w:rPr>
          <w:color w:val="020203"/>
          <w:sz w:val="22"/>
        </w:rPr>
        <w:t>o</w:t>
      </w:r>
      <w:r>
        <w:rPr>
          <w:color w:val="020203"/>
          <w:spacing w:val="-15"/>
          <w:sz w:val="22"/>
        </w:rPr>
        <w:t> </w:t>
      </w:r>
      <w:r>
        <w:rPr>
          <w:color w:val="020203"/>
          <w:sz w:val="22"/>
        </w:rPr>
        <w:t>fin</w:t>
      </w:r>
      <w:r>
        <w:rPr>
          <w:color w:val="020203"/>
          <w:spacing w:val="-15"/>
          <w:sz w:val="22"/>
        </w:rPr>
        <w:t> </w:t>
      </w:r>
      <w:r>
        <w:rPr>
          <w:color w:val="020203"/>
          <w:sz w:val="22"/>
        </w:rPr>
        <w:t>de</w:t>
      </w:r>
      <w:r>
        <w:rPr>
          <w:color w:val="020203"/>
          <w:spacing w:val="-15"/>
          <w:sz w:val="22"/>
        </w:rPr>
        <w:t> </w:t>
      </w:r>
      <w:r>
        <w:rPr>
          <w:color w:val="020203"/>
          <w:sz w:val="22"/>
        </w:rPr>
        <w:t>año,</w:t>
      </w:r>
      <w:r>
        <w:rPr>
          <w:color w:val="020203"/>
          <w:spacing w:val="-9"/>
          <w:sz w:val="22"/>
        </w:rPr>
        <w:t> </w:t>
      </w:r>
      <w:r>
        <w:rPr>
          <w:color w:val="020203"/>
          <w:sz w:val="22"/>
        </w:rPr>
        <w:t>en</w:t>
      </w:r>
      <w:r>
        <w:rPr>
          <w:color w:val="020203"/>
          <w:spacing w:val="-15"/>
          <w:sz w:val="22"/>
        </w:rPr>
        <w:t> </w:t>
      </w:r>
      <w:r>
        <w:rPr>
          <w:color w:val="020203"/>
          <w:sz w:val="22"/>
        </w:rPr>
        <w:t>caso</w:t>
      </w:r>
      <w:r>
        <w:rPr>
          <w:color w:val="020203"/>
          <w:spacing w:val="-15"/>
          <w:sz w:val="22"/>
        </w:rPr>
        <w:t> </w:t>
      </w:r>
      <w:r>
        <w:rPr>
          <w:color w:val="020203"/>
          <w:sz w:val="22"/>
        </w:rPr>
        <w:t>de</w:t>
      </w:r>
      <w:r>
        <w:rPr>
          <w:color w:val="020203"/>
          <w:spacing w:val="-15"/>
          <w:sz w:val="22"/>
        </w:rPr>
        <w:t> </w:t>
      </w:r>
      <w:r>
        <w:rPr>
          <w:color w:val="020203"/>
          <w:sz w:val="22"/>
        </w:rPr>
        <w:t>requerir</w:t>
      </w:r>
      <w:r>
        <w:rPr>
          <w:color w:val="020203"/>
          <w:spacing w:val="-15"/>
          <w:sz w:val="22"/>
        </w:rPr>
        <w:t> </w:t>
      </w:r>
      <w:r>
        <w:rPr>
          <w:color w:val="020203"/>
          <w:sz w:val="22"/>
        </w:rPr>
        <w:t>solicitar</w:t>
      </w:r>
      <w:r>
        <w:rPr>
          <w:color w:val="020203"/>
          <w:spacing w:val="-15"/>
          <w:sz w:val="22"/>
        </w:rPr>
        <w:t> </w:t>
      </w:r>
      <w:r>
        <w:rPr>
          <w:color w:val="020203"/>
          <w:sz w:val="22"/>
        </w:rPr>
        <w:t>suplemento</w:t>
      </w:r>
      <w:r>
        <w:rPr>
          <w:color w:val="020203"/>
          <w:spacing w:val="-15"/>
          <w:sz w:val="22"/>
        </w:rPr>
        <w:t> </w:t>
      </w:r>
      <w:r>
        <w:rPr>
          <w:color w:val="020203"/>
          <w:sz w:val="22"/>
        </w:rPr>
        <w:t>y</w:t>
      </w:r>
      <w:r>
        <w:rPr>
          <w:color w:val="020203"/>
          <w:spacing w:val="-15"/>
          <w:sz w:val="22"/>
        </w:rPr>
        <w:t> </w:t>
      </w:r>
      <w:r>
        <w:rPr>
          <w:color w:val="020203"/>
          <w:spacing w:val="-2"/>
          <w:sz w:val="22"/>
        </w:rPr>
        <w:t>condiciones.</w:t>
      </w:r>
    </w:p>
    <w:p>
      <w:pPr>
        <w:pStyle w:val="ListParagraph"/>
        <w:numPr>
          <w:ilvl w:val="0"/>
          <w:numId w:val="1"/>
        </w:numPr>
        <w:tabs>
          <w:tab w:leader="none" w:pos="729" w:val="left"/>
        </w:tabs>
        <w:spacing w:after="0" w:before="11" w:line="240" w:lineRule="auto"/>
        <w:ind w:hanging="359" w:left="729" w:right="0"/>
        <w:jc w:val="left"/>
        <w:rPr>
          <w:color w:val="020203"/>
          <w:sz w:val="22"/>
        </w:rPr>
      </w:pPr>
      <w:r>
        <w:rPr>
          <w:color w:val="020203"/>
          <w:sz w:val="22"/>
        </w:rPr>
        <w:t>Indicar</w:t>
      </w:r>
      <w:r>
        <w:rPr>
          <w:color w:val="020203"/>
          <w:spacing w:val="-7"/>
          <w:sz w:val="22"/>
        </w:rPr>
        <w:t> </w:t>
      </w:r>
      <w:r>
        <w:rPr>
          <w:color w:val="020203"/>
          <w:sz w:val="22"/>
        </w:rPr>
        <w:t>si</w:t>
      </w:r>
      <w:r>
        <w:rPr>
          <w:color w:val="020203"/>
          <w:spacing w:val="-7"/>
          <w:sz w:val="22"/>
        </w:rPr>
        <w:t> </w:t>
      </w:r>
      <w:r>
        <w:rPr>
          <w:color w:val="020203"/>
          <w:sz w:val="22"/>
        </w:rPr>
        <w:t>el</w:t>
      </w:r>
      <w:r>
        <w:rPr>
          <w:color w:val="020203"/>
          <w:spacing w:val="-6"/>
          <w:sz w:val="22"/>
        </w:rPr>
        <w:t> </w:t>
      </w:r>
      <w:r>
        <w:rPr>
          <w:color w:val="020203"/>
          <w:sz w:val="22"/>
        </w:rPr>
        <w:t>cliente</w:t>
      </w:r>
      <w:r>
        <w:rPr>
          <w:color w:val="020203"/>
          <w:spacing w:val="-7"/>
          <w:sz w:val="22"/>
        </w:rPr>
        <w:t> </w:t>
      </w:r>
      <w:r>
        <w:rPr>
          <w:color w:val="020203"/>
          <w:sz w:val="22"/>
        </w:rPr>
        <w:t>posee</w:t>
      </w:r>
      <w:r>
        <w:rPr>
          <w:color w:val="020203"/>
          <w:spacing w:val="-6"/>
          <w:sz w:val="22"/>
        </w:rPr>
        <w:t> </w:t>
      </w:r>
      <w:r>
        <w:rPr>
          <w:color w:val="020203"/>
          <w:sz w:val="22"/>
        </w:rPr>
        <w:t>alguna</w:t>
      </w:r>
      <w:r>
        <w:rPr>
          <w:color w:val="020203"/>
          <w:spacing w:val="-7"/>
          <w:sz w:val="22"/>
        </w:rPr>
        <w:t> </w:t>
      </w:r>
      <w:r>
        <w:rPr>
          <w:color w:val="020203"/>
          <w:sz w:val="22"/>
        </w:rPr>
        <w:t>deficiencia</w:t>
      </w:r>
      <w:r>
        <w:rPr>
          <w:color w:val="020203"/>
          <w:spacing w:val="-6"/>
          <w:sz w:val="22"/>
        </w:rPr>
        <w:t> </w:t>
      </w:r>
      <w:r>
        <w:rPr>
          <w:color w:val="020203"/>
          <w:spacing w:val="-2"/>
          <w:sz w:val="22"/>
        </w:rPr>
        <w:t>alimenticia.</w:t>
      </w:r>
    </w:p>
    <w:p>
      <w:pPr>
        <w:pStyle w:val="ListParagraph"/>
        <w:numPr>
          <w:ilvl w:val="0"/>
          <w:numId w:val="1"/>
        </w:numPr>
        <w:tabs>
          <w:tab w:leader="none" w:pos="730" w:val="left"/>
        </w:tabs>
        <w:spacing w:after="0" w:before="11" w:line="249" w:lineRule="auto"/>
        <w:ind w:hanging="360" w:left="730" w:right="347"/>
        <w:jc w:val="left"/>
        <w:rPr>
          <w:color w:val="020203"/>
          <w:sz w:val="22"/>
        </w:rPr>
      </w:pPr>
      <w:r>
        <w:rPr>
          <w:color w:val="020203"/>
          <w:sz w:val="22"/>
        </w:rPr>
        <w:t>El</w:t>
      </w:r>
      <w:r>
        <w:rPr>
          <w:color w:val="020203"/>
          <w:spacing w:val="-14"/>
          <w:sz w:val="22"/>
        </w:rPr>
        <w:t> </w:t>
      </w:r>
      <w:r>
        <w:rPr>
          <w:color w:val="020203"/>
          <w:sz w:val="22"/>
        </w:rPr>
        <w:t>vuelo</w:t>
      </w:r>
      <w:r>
        <w:rPr>
          <w:color w:val="020203"/>
          <w:spacing w:val="-14"/>
          <w:sz w:val="22"/>
        </w:rPr>
        <w:t> </w:t>
      </w:r>
      <w:r>
        <w:rPr>
          <w:color w:val="020203"/>
          <w:sz w:val="22"/>
        </w:rPr>
        <w:t>de</w:t>
      </w:r>
      <w:r>
        <w:rPr>
          <w:color w:val="020203"/>
          <w:spacing w:val="-14"/>
          <w:sz w:val="22"/>
        </w:rPr>
        <w:t> </w:t>
      </w:r>
      <w:r>
        <w:rPr>
          <w:color w:val="020203"/>
          <w:sz w:val="22"/>
        </w:rPr>
        <w:t>salida</w:t>
      </w:r>
      <w:r>
        <w:rPr>
          <w:color w:val="020203"/>
          <w:spacing w:val="-14"/>
          <w:sz w:val="22"/>
        </w:rPr>
        <w:t> </w:t>
      </w:r>
      <w:r>
        <w:rPr>
          <w:color w:val="020203"/>
          <w:sz w:val="22"/>
        </w:rPr>
        <w:t>de</w:t>
      </w:r>
      <w:r>
        <w:rPr>
          <w:color w:val="020203"/>
          <w:spacing w:val="-14"/>
          <w:sz w:val="22"/>
        </w:rPr>
        <w:t> </w:t>
      </w:r>
      <w:r>
        <w:rPr>
          <w:color w:val="020203"/>
          <w:sz w:val="22"/>
        </w:rPr>
        <w:t>San</w:t>
      </w:r>
      <w:r>
        <w:rPr>
          <w:color w:val="020203"/>
          <w:spacing w:val="-14"/>
          <w:sz w:val="22"/>
        </w:rPr>
        <w:t> </w:t>
      </w:r>
      <w:r>
        <w:rPr>
          <w:color w:val="020203"/>
          <w:sz w:val="22"/>
        </w:rPr>
        <w:t>José</w:t>
      </w:r>
      <w:r>
        <w:rPr>
          <w:color w:val="020203"/>
          <w:spacing w:val="-14"/>
          <w:sz w:val="22"/>
        </w:rPr>
        <w:t> </w:t>
      </w:r>
      <w:r>
        <w:rPr>
          <w:color w:val="020203"/>
          <w:sz w:val="22"/>
        </w:rPr>
        <w:t>el</w:t>
      </w:r>
      <w:r>
        <w:rPr>
          <w:color w:val="020203"/>
          <w:spacing w:val="-14"/>
          <w:sz w:val="22"/>
        </w:rPr>
        <w:t> </w:t>
      </w:r>
      <w:r>
        <w:rPr>
          <w:color w:val="020203"/>
          <w:sz w:val="22"/>
        </w:rPr>
        <w:t>último</w:t>
      </w:r>
      <w:r>
        <w:rPr>
          <w:color w:val="020203"/>
          <w:spacing w:val="-14"/>
          <w:sz w:val="22"/>
        </w:rPr>
        <w:t> </w:t>
      </w:r>
      <w:r>
        <w:rPr>
          <w:color w:val="020203"/>
          <w:sz w:val="22"/>
        </w:rPr>
        <w:t>día</w:t>
      </w:r>
      <w:r>
        <w:rPr>
          <w:color w:val="020203"/>
          <w:spacing w:val="-14"/>
          <w:sz w:val="22"/>
        </w:rPr>
        <w:t> </w:t>
      </w:r>
      <w:r>
        <w:rPr>
          <w:color w:val="020203"/>
          <w:sz w:val="22"/>
        </w:rPr>
        <w:t>debe</w:t>
      </w:r>
      <w:r>
        <w:rPr>
          <w:color w:val="020203"/>
          <w:spacing w:val="-14"/>
          <w:sz w:val="22"/>
        </w:rPr>
        <w:t> </w:t>
      </w:r>
      <w:r>
        <w:rPr>
          <w:color w:val="020203"/>
          <w:sz w:val="22"/>
        </w:rPr>
        <w:t>tener</w:t>
      </w:r>
      <w:r>
        <w:rPr>
          <w:color w:val="020203"/>
          <w:spacing w:val="-14"/>
          <w:sz w:val="22"/>
        </w:rPr>
        <w:t> </w:t>
      </w:r>
      <w:r>
        <w:rPr>
          <w:color w:val="020203"/>
          <w:sz w:val="22"/>
        </w:rPr>
        <w:t>horario</w:t>
      </w:r>
      <w:r>
        <w:rPr>
          <w:color w:val="020203"/>
          <w:spacing w:val="-14"/>
          <w:sz w:val="22"/>
        </w:rPr>
        <w:t> </w:t>
      </w:r>
      <w:r>
        <w:rPr>
          <w:color w:val="020203"/>
          <w:sz w:val="22"/>
        </w:rPr>
        <w:t>después</w:t>
      </w:r>
      <w:r>
        <w:rPr>
          <w:color w:val="020203"/>
          <w:spacing w:val="-14"/>
          <w:sz w:val="22"/>
        </w:rPr>
        <w:t> </w:t>
      </w:r>
      <w:r>
        <w:rPr>
          <w:color w:val="020203"/>
          <w:sz w:val="22"/>
        </w:rPr>
        <w:t>de</w:t>
      </w:r>
      <w:r>
        <w:rPr>
          <w:color w:val="020203"/>
          <w:spacing w:val="-14"/>
          <w:sz w:val="22"/>
        </w:rPr>
        <w:t> </w:t>
      </w:r>
      <w:r>
        <w:rPr>
          <w:color w:val="020203"/>
          <w:sz w:val="22"/>
        </w:rPr>
        <w:t>las</w:t>
      </w:r>
      <w:r>
        <w:rPr>
          <w:color w:val="020203"/>
          <w:spacing w:val="-14"/>
          <w:sz w:val="22"/>
        </w:rPr>
        <w:t> </w:t>
      </w:r>
      <w:r>
        <w:rPr>
          <w:color w:val="020203"/>
          <w:sz w:val="22"/>
        </w:rPr>
        <w:t>15.00</w:t>
      </w:r>
      <w:r>
        <w:rPr>
          <w:color w:val="020203"/>
          <w:spacing w:val="-14"/>
          <w:sz w:val="22"/>
        </w:rPr>
        <w:t> </w:t>
      </w:r>
      <w:r>
        <w:rPr>
          <w:color w:val="020203"/>
          <w:sz w:val="22"/>
        </w:rPr>
        <w:t>hrs.</w:t>
      </w:r>
      <w:r>
        <w:rPr>
          <w:color w:val="020203"/>
          <w:spacing w:val="-14"/>
          <w:sz w:val="22"/>
        </w:rPr>
        <w:t> </w:t>
      </w:r>
      <w:r>
        <w:rPr>
          <w:color w:val="020203"/>
          <w:sz w:val="22"/>
        </w:rPr>
        <w:t>de</w:t>
      </w:r>
      <w:r>
        <w:rPr>
          <w:color w:val="020203"/>
          <w:spacing w:val="-14"/>
          <w:sz w:val="22"/>
        </w:rPr>
        <w:t> </w:t>
      </w:r>
      <w:r>
        <w:rPr>
          <w:color w:val="020203"/>
          <w:sz w:val="22"/>
        </w:rPr>
        <w:t>lo</w:t>
      </w:r>
      <w:r>
        <w:rPr>
          <w:color w:val="020203"/>
          <w:spacing w:val="-14"/>
          <w:sz w:val="22"/>
        </w:rPr>
        <w:t> </w:t>
      </w:r>
      <w:r>
        <w:rPr>
          <w:color w:val="020203"/>
          <w:sz w:val="22"/>
        </w:rPr>
        <w:t>contrario</w:t>
      </w:r>
      <w:r>
        <w:rPr>
          <w:color w:val="020203"/>
          <w:spacing w:val="-14"/>
          <w:sz w:val="22"/>
        </w:rPr>
        <w:t> </w:t>
      </w:r>
      <w:r>
        <w:rPr>
          <w:color w:val="020203"/>
          <w:sz w:val="22"/>
        </w:rPr>
        <w:t>aplica</w:t>
      </w:r>
      <w:r>
        <w:rPr>
          <w:color w:val="020203"/>
          <w:spacing w:val="-14"/>
          <w:sz w:val="22"/>
        </w:rPr>
        <w:t> </w:t>
      </w:r>
      <w:r>
        <w:rPr>
          <w:color w:val="020203"/>
          <w:sz w:val="22"/>
        </w:rPr>
        <w:t>suplemento de traslado privado.</w:t>
      </w:r>
    </w:p>
    <w:p>
      <w:pPr>
        <w:pStyle w:val="ListParagraph"/>
        <w:numPr>
          <w:ilvl w:val="0"/>
          <w:numId w:val="1"/>
        </w:numPr>
        <w:tabs>
          <w:tab w:leader="none" w:pos="729" w:val="left"/>
        </w:tabs>
        <w:spacing w:after="0" w:before="2" w:line="240" w:lineRule="auto"/>
        <w:ind w:hanging="359" w:left="729" w:right="0"/>
        <w:jc w:val="left"/>
        <w:rPr>
          <w:color w:val="020203"/>
          <w:sz w:val="22"/>
        </w:rPr>
      </w:pPr>
      <w:r>
        <w:rPr>
          <w:color w:val="020203"/>
          <w:sz w:val="22"/>
        </w:rPr>
        <w:t>Camas</w:t>
      </w:r>
      <w:r>
        <w:rPr>
          <w:color w:val="020203"/>
          <w:spacing w:val="-2"/>
          <w:sz w:val="22"/>
        </w:rPr>
        <w:t> </w:t>
      </w:r>
      <w:r>
        <w:rPr>
          <w:color w:val="020203"/>
          <w:sz w:val="22"/>
        </w:rPr>
        <w:t>extras</w:t>
      </w:r>
      <w:r>
        <w:rPr>
          <w:color w:val="020203"/>
          <w:spacing w:val="-1"/>
          <w:sz w:val="22"/>
        </w:rPr>
        <w:t> </w:t>
      </w:r>
      <w:r>
        <w:rPr>
          <w:color w:val="020203"/>
          <w:sz w:val="22"/>
        </w:rPr>
        <w:t>tienen</w:t>
      </w:r>
      <w:r>
        <w:rPr>
          <w:color w:val="020203"/>
          <w:spacing w:val="-1"/>
          <w:sz w:val="22"/>
        </w:rPr>
        <w:t> </w:t>
      </w:r>
      <w:r>
        <w:rPr>
          <w:color w:val="020203"/>
          <w:sz w:val="22"/>
        </w:rPr>
        <w:t>costo</w:t>
      </w:r>
      <w:r>
        <w:rPr>
          <w:color w:val="020203"/>
          <w:spacing w:val="-2"/>
          <w:sz w:val="22"/>
        </w:rPr>
        <w:t> </w:t>
      </w:r>
      <w:r>
        <w:rPr>
          <w:color w:val="020203"/>
          <w:sz w:val="22"/>
        </w:rPr>
        <w:t>adicional</w:t>
      </w:r>
      <w:r>
        <w:rPr>
          <w:color w:val="020203"/>
          <w:spacing w:val="-1"/>
          <w:sz w:val="22"/>
        </w:rPr>
        <w:t> </w:t>
      </w:r>
      <w:r>
        <w:rPr>
          <w:color w:val="020203"/>
          <w:sz w:val="22"/>
        </w:rPr>
        <w:t>y</w:t>
      </w:r>
      <w:r>
        <w:rPr>
          <w:color w:val="020203"/>
          <w:spacing w:val="-1"/>
          <w:sz w:val="22"/>
        </w:rPr>
        <w:t> </w:t>
      </w:r>
      <w:r>
        <w:rPr>
          <w:color w:val="020203"/>
          <w:sz w:val="22"/>
        </w:rPr>
        <w:t>sujetas</w:t>
      </w:r>
      <w:r>
        <w:rPr>
          <w:color w:val="020203"/>
          <w:spacing w:val="-2"/>
          <w:sz w:val="22"/>
        </w:rPr>
        <w:t> </w:t>
      </w:r>
      <w:r>
        <w:rPr>
          <w:color w:val="020203"/>
          <w:sz w:val="22"/>
        </w:rPr>
        <w:t>a</w:t>
      </w:r>
      <w:r>
        <w:rPr>
          <w:color w:val="020203"/>
          <w:spacing w:val="-1"/>
          <w:sz w:val="22"/>
        </w:rPr>
        <w:t> </w:t>
      </w:r>
      <w:r>
        <w:rPr>
          <w:color w:val="020203"/>
          <w:sz w:val="22"/>
        </w:rPr>
        <w:t>disponibilidad</w:t>
      </w:r>
      <w:r>
        <w:rPr>
          <w:color w:val="020203"/>
          <w:spacing w:val="-1"/>
          <w:sz w:val="22"/>
        </w:rPr>
        <w:t> </w:t>
      </w:r>
      <w:r>
        <w:rPr>
          <w:color w:val="020203"/>
          <w:sz w:val="22"/>
        </w:rPr>
        <w:t>del</w:t>
      </w:r>
      <w:r>
        <w:rPr>
          <w:color w:val="020203"/>
          <w:spacing w:val="-2"/>
          <w:sz w:val="22"/>
        </w:rPr>
        <w:t> hotel.</w:t>
      </w:r>
    </w:p>
    <w:p>
      <w:pPr>
        <w:pStyle w:val="ListParagraph"/>
        <w:numPr>
          <w:ilvl w:val="0"/>
          <w:numId w:val="1"/>
        </w:numPr>
        <w:tabs>
          <w:tab w:leader="none" w:pos="730" w:val="left"/>
        </w:tabs>
        <w:spacing w:after="0" w:before="11" w:line="249" w:lineRule="auto"/>
        <w:ind w:hanging="360" w:left="730" w:right="347"/>
        <w:jc w:val="left"/>
        <w:rPr>
          <w:color w:val="020203"/>
          <w:sz w:val="22"/>
        </w:rPr>
      </w:pPr>
      <w:r>
        <w:rPr>
          <w:color w:val="020203"/>
          <w:sz w:val="22"/>
        </w:rPr>
        <w:t>Por regulaciones internas del Aeropuerto Internacional Juan Santamaría, los pasajeros deben de estar 3 horas antes de la salida del vuelo internacional.</w:t>
      </w:r>
    </w:p>
    <w:p>
      <w:pPr>
        <w:pStyle w:val="ListParagraph"/>
        <w:numPr>
          <w:ilvl w:val="0"/>
          <w:numId w:val="1"/>
        </w:numPr>
        <w:tabs>
          <w:tab w:leader="none" w:pos="729" w:val="left"/>
        </w:tabs>
        <w:spacing w:after="0" w:before="2" w:line="240" w:lineRule="auto"/>
        <w:ind w:hanging="359" w:left="729" w:right="0"/>
        <w:jc w:val="left"/>
        <w:rPr>
          <w:color w:val="020203"/>
          <w:sz w:val="22"/>
        </w:rPr>
      </w:pPr>
      <w:r>
        <w:rPr>
          <w:color w:val="020203"/>
          <w:sz w:val="22"/>
        </w:rPr>
        <w:t>Aplica</w:t>
      </w:r>
      <w:r>
        <w:rPr>
          <w:color w:val="020203"/>
          <w:spacing w:val="1"/>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2"/>
          <w:sz w:val="22"/>
        </w:rPr>
        <w:t> </w:t>
      </w:r>
      <w:r>
        <w:rPr>
          <w:color w:val="020203"/>
          <w:sz w:val="22"/>
        </w:rPr>
        <w:t>nocturnos,</w:t>
      </w:r>
      <w:r>
        <w:rPr>
          <w:color w:val="020203"/>
          <w:spacing w:val="6"/>
          <w:sz w:val="22"/>
        </w:rPr>
        <w:t> </w:t>
      </w:r>
      <w:r>
        <w:rPr>
          <w:color w:val="020203"/>
          <w:sz w:val="22"/>
        </w:rPr>
        <w:t>consultar</w:t>
      </w:r>
      <w:r>
        <w:rPr>
          <w:color w:val="020203"/>
          <w:spacing w:val="2"/>
          <w:sz w:val="22"/>
        </w:rPr>
        <w:t> </w:t>
      </w:r>
      <w:r>
        <w:rPr>
          <w:color w:val="020203"/>
          <w:sz w:val="22"/>
        </w:rPr>
        <w:t>tarifa</w:t>
      </w:r>
      <w:r>
        <w:rPr>
          <w:color w:val="020203"/>
          <w:spacing w:val="1"/>
          <w:sz w:val="22"/>
        </w:rPr>
        <w:t> </w:t>
      </w:r>
      <w:r>
        <w:rPr>
          <w:color w:val="020203"/>
          <w:sz w:val="22"/>
        </w:rPr>
        <w:t>y</w:t>
      </w:r>
      <w:r>
        <w:rPr>
          <w:color w:val="020203"/>
          <w:spacing w:val="1"/>
          <w:sz w:val="22"/>
        </w:rPr>
        <w:t> </w:t>
      </w:r>
      <w:r>
        <w:rPr>
          <w:color w:val="020203"/>
          <w:spacing w:val="-2"/>
          <w:sz w:val="22"/>
        </w:rPr>
        <w:t>horarios.</w:t>
      </w:r>
    </w:p>
    <w:p>
      <w:pPr>
        <w:pStyle w:val="ListParagraph"/>
        <w:numPr>
          <w:ilvl w:val="0"/>
          <w:numId w:val="1"/>
        </w:numPr>
        <w:tabs>
          <w:tab w:leader="none" w:pos="729" w:val="left"/>
        </w:tabs>
        <w:spacing w:after="0" w:before="11" w:line="240" w:lineRule="auto"/>
        <w:ind w:hanging="359" w:left="729" w:right="0"/>
        <w:jc w:val="left"/>
        <w:rPr>
          <w:color w:val="020203"/>
          <w:sz w:val="22"/>
        </w:rPr>
      </w:pPr>
      <w:r>
        <w:rPr>
          <w:color w:val="020203"/>
          <w:sz w:val="22"/>
        </w:rPr>
        <w:t>Traslados</w:t>
      </w:r>
      <w:r>
        <w:rPr>
          <w:color w:val="020203"/>
          <w:spacing w:val="-5"/>
          <w:sz w:val="22"/>
        </w:rPr>
        <w:t> </w:t>
      </w:r>
      <w:r>
        <w:rPr>
          <w:color w:val="020203"/>
          <w:sz w:val="22"/>
        </w:rPr>
        <w:t>y</w:t>
      </w:r>
      <w:r>
        <w:rPr>
          <w:color w:val="020203"/>
          <w:spacing w:val="-4"/>
          <w:sz w:val="22"/>
        </w:rPr>
        <w:t> </w:t>
      </w:r>
      <w:r>
        <w:rPr>
          <w:color w:val="020203"/>
          <w:sz w:val="22"/>
        </w:rPr>
        <w:t>excursiones</w:t>
      </w:r>
      <w:r>
        <w:rPr>
          <w:color w:val="020203"/>
          <w:spacing w:val="-5"/>
          <w:sz w:val="22"/>
        </w:rPr>
        <w:t> </w:t>
      </w:r>
      <w:r>
        <w:rPr>
          <w:color w:val="020203"/>
          <w:sz w:val="22"/>
        </w:rPr>
        <w:t>regulares</w:t>
      </w:r>
      <w:r>
        <w:rPr>
          <w:color w:val="020203"/>
          <w:spacing w:val="-4"/>
          <w:sz w:val="22"/>
        </w:rPr>
        <w:t> </w:t>
      </w:r>
      <w:r>
        <w:rPr>
          <w:color w:val="020203"/>
          <w:sz w:val="22"/>
        </w:rPr>
        <w:t>tienen</w:t>
      </w:r>
      <w:r>
        <w:rPr>
          <w:color w:val="020203"/>
          <w:spacing w:val="-5"/>
          <w:sz w:val="22"/>
        </w:rPr>
        <w:t> </w:t>
      </w:r>
      <w:r>
        <w:rPr>
          <w:color w:val="020203"/>
          <w:sz w:val="22"/>
        </w:rPr>
        <w:t>horarios</w:t>
      </w:r>
      <w:r>
        <w:rPr>
          <w:color w:val="020203"/>
          <w:spacing w:val="-4"/>
          <w:sz w:val="22"/>
        </w:rPr>
        <w:t> </w:t>
      </w:r>
      <w:r>
        <w:rPr>
          <w:color w:val="020203"/>
          <w:sz w:val="22"/>
        </w:rPr>
        <w:t>preestablecidos, sujetos</w:t>
      </w:r>
      <w:r>
        <w:rPr>
          <w:color w:val="020203"/>
          <w:spacing w:val="-5"/>
          <w:sz w:val="22"/>
        </w:rPr>
        <w:t> </w:t>
      </w:r>
      <w:r>
        <w:rPr>
          <w:color w:val="020203"/>
          <w:sz w:val="22"/>
        </w:rPr>
        <w:t>a</w:t>
      </w:r>
      <w:r>
        <w:rPr>
          <w:color w:val="020203"/>
          <w:spacing w:val="-4"/>
          <w:sz w:val="22"/>
        </w:rPr>
        <w:t> </w:t>
      </w:r>
      <w:r>
        <w:rPr>
          <w:color w:val="020203"/>
          <w:spacing w:val="-2"/>
          <w:sz w:val="22"/>
        </w:rPr>
        <w:t>cambio.</w:t>
      </w:r>
    </w:p>
    <w:p>
      <w:pPr>
        <w:pStyle w:val="ListParagraph"/>
        <w:numPr>
          <w:ilvl w:val="0"/>
          <w:numId w:val="1"/>
        </w:numPr>
        <w:tabs>
          <w:tab w:leader="none" w:pos="729" w:val="left"/>
        </w:tabs>
        <w:spacing w:after="0" w:before="11" w:line="240" w:lineRule="auto"/>
        <w:ind w:hanging="359" w:left="729" w:right="0"/>
        <w:jc w:val="left"/>
        <w:rPr>
          <w:color w:val="020203"/>
          <w:sz w:val="22"/>
        </w:rPr>
      </w:pP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para</w:t>
      </w:r>
      <w:r>
        <w:rPr>
          <w:color w:val="020203"/>
          <w:spacing w:val="-3"/>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4"/>
          <w:sz w:val="22"/>
        </w:rPr>
        <w:t> </w:t>
      </w:r>
      <w:r>
        <w:rPr>
          <w:color w:val="020203"/>
          <w:sz w:val="22"/>
        </w:rPr>
        <w:t>Favor</w:t>
      </w:r>
      <w:r>
        <w:rPr>
          <w:color w:val="020203"/>
          <w:spacing w:val="-3"/>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4"/>
          <w:sz w:val="22"/>
        </w:rPr>
        <w:t> </w:t>
      </w:r>
      <w:r>
        <w:rPr>
          <w:color w:val="020203"/>
          <w:spacing w:val="-2"/>
          <w:sz w:val="22"/>
        </w:rPr>
        <w:t>ejecutivo.</w:t>
      </w:r>
    </w:p>
    <w:p>
      <w:pPr>
        <w:pStyle w:val="BodyText"/>
        <w:spacing w:before="144"/>
      </w:pPr>
    </w:p>
    <w:p>
      <w:pPr>
        <w:pStyle w:val="BodyText"/>
        <w:spacing w:before="1"/>
        <w:ind w:left="391"/>
      </w:pPr>
      <w:r>
        <w:rPr/>
        <w:t>Vigencia</w:t>
      </w:r>
      <w:r>
        <w:rPr>
          <w:spacing w:val="15"/>
        </w:rPr>
        <w:t> </w:t>
      </w:r>
      <w:r>
        <w:rPr/>
        <w:t>20</w:t>
      </w:r>
      <w:r>
        <w:rPr>
          <w:spacing w:val="15"/>
        </w:rPr>
        <w:t> </w:t>
      </w:r>
      <w:r>
        <w:rPr/>
        <w:t>diciembre</w:t>
      </w:r>
      <w:r>
        <w:rPr>
          <w:spacing w:val="15"/>
        </w:rPr>
        <w:t> </w:t>
      </w:r>
      <w:r>
        <w:rPr>
          <w:spacing w:val="-2"/>
        </w:rPr>
        <w:t>2026.</w:t>
      </w:r>
    </w:p>
    <w:sectPr>
      <w:pgSz w:h="15840" w:w="12240"/>
      <w:pgMar w:bottom="1400" w:footer="1203" w:header="0" w:left="360" w:right="360" w:top="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36800">
          <wp:simplePos x="0" y="0"/>
          <wp:positionH relativeFrom="page">
            <wp:posOffset>3148507</wp:posOffset>
          </wp:positionH>
          <wp:positionV relativeFrom="page">
            <wp:posOffset>9158401</wp:posOffset>
          </wp:positionV>
          <wp:extent cx="1471200" cy="442798"/>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37312">
          <wp:simplePos x="0" y="0"/>
          <wp:positionH relativeFrom="page">
            <wp:posOffset>3139503</wp:posOffset>
          </wp:positionH>
          <wp:positionV relativeFrom="page">
            <wp:posOffset>9167393</wp:posOffset>
          </wp:positionV>
          <wp:extent cx="1471204" cy="442798"/>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1471204"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7"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3"/>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590"/>
      <w:ind w:left="2752"/>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1"/>
      <w:ind w:left="72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15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2026-04-11T17:47:12Z</dcterms:created>
  <dcterms:modified xsi:type="dcterms:W3CDTF">2026-04-11T17:47:12Z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2026-04-11T00:00:00Z</vt:filetime>
  </property>
  <property fmtid="{D5CDD505-2E9C-101B-9397-08002B2CF9AE}" name="Creator" pid="4">
    <vt:lpwstr>Adobe InDesign 21.3 (Windows)</vt:lpwstr>
  </property>
  <property fmtid="{D5CDD505-2E9C-101B-9397-08002B2CF9AE}" name="LastSaved" pid="5">
    <vt:filetime>2026-04-11T00:00:00Z</vt:filetime>
  </property>
  <property fmtid="{D5CDD505-2E9C-101B-9397-08002B2CF9AE}" name="NXPowerLiteLastOptimized" pid="6">
    <vt:lpwstr>132970</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