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color w:val="059ED8"/>
          <w:spacing w:val="-22"/>
        </w:rPr>
        <w:t>SELVAS,</w:t>
      </w:r>
      <w:r>
        <w:rPr>
          <w:color w:val="059ED8"/>
          <w:spacing w:val="-23"/>
        </w:rPr>
        <w:t> </w:t>
      </w:r>
      <w:r>
        <w:rPr>
          <w:color w:val="059ED8"/>
          <w:spacing w:val="-22"/>
        </w:rPr>
        <w:t>PLAYAS</w:t>
      </w:r>
      <w:r>
        <w:rPr>
          <w:color w:val="059ED8"/>
          <w:spacing w:val="-23"/>
        </w:rPr>
        <w:t> </w:t>
      </w:r>
      <w:r>
        <w:rPr>
          <w:color w:val="059ED8"/>
          <w:spacing w:val="-22"/>
        </w:rPr>
        <w:t>&amp; </w:t>
      </w:r>
      <w:r>
        <w:rPr>
          <w:color w:val="059ED8"/>
          <w:spacing w:val="10"/>
        </w:rPr>
        <w:t>VOLCANES</w:t>
      </w:r>
      <w:r>
        <w:rPr>
          <w:color w:val="059ED8"/>
          <w:spacing w:val="40"/>
        </w:rPr>
        <w:t> </w:t>
      </w:r>
      <w:r>
        <w:rPr>
          <w:color w:val="059ED8"/>
        </w:rPr>
        <w:t>2026</w:t>
      </w:r>
    </w:p>
    <w:p>
      <w:pPr>
        <w:spacing w:before="147"/>
        <w:ind w:firstLine="0" w:left="2752" w:right="1"/>
        <w:jc w:val="center"/>
        <w:rPr>
          <w:sz w:val="20"/>
        </w:rPr>
      </w:pPr>
      <w:r>
        <w:rPr>
          <w:sz w:val="20"/>
        </w:rPr>
        <mc:AlternateContent>
          <mc:Choice Requires="wps">
            <w:drawing>
              <wp:anchor allowOverlap="1" behindDoc="1" distB="0" distL="0" distR="0" distT="0" layoutInCell="1" locked="0" relativeHeight="487411200" simplePos="0">
                <wp:simplePos x="0" y="0"/>
                <wp:positionH relativeFrom="page">
                  <wp:posOffset>3210349</wp:posOffset>
                </wp:positionH>
                <wp:positionV relativeFrom="paragraph">
                  <wp:posOffset>113096</wp:posOffset>
                </wp:positionV>
                <wp:extent cx="1270" cy="99695"/>
                <wp:effectExtent b="0" l="0" r="0" t="0"/>
                <wp:wrapNone/>
                <wp:docPr id="1" name="Graphic 1"/>
                <wp:cNvGraphicFramePr>
                  <a:graphicFrameLocks/>
                </wp:cNvGraphicFramePr>
                <a:graphic>
                  <a:graphicData uri="http://schemas.microsoft.com/office/word/2010/wordprocessingShape">
                    <wps:wsp>
                      <wps:cNvPr id="1" name="Graphic 1"/>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11712" simplePos="0">
                <wp:simplePos x="0" y="0"/>
                <wp:positionH relativeFrom="page">
                  <wp:posOffset>5703299</wp:posOffset>
                </wp:positionH>
                <wp:positionV relativeFrom="paragraph">
                  <wp:posOffset>113096</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12224" simplePos="0">
                <wp:simplePos x="0" y="0"/>
                <wp:positionH relativeFrom="page">
                  <wp:posOffset>4173349</wp:posOffset>
                </wp:positionH>
                <wp:positionV relativeFrom="paragraph">
                  <wp:posOffset>113096</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12736" simplePos="0">
                <wp:simplePos x="0" y="0"/>
                <wp:positionH relativeFrom="page">
                  <wp:posOffset>4750624</wp:posOffset>
                </wp:positionH>
                <wp:positionV relativeFrom="paragraph">
                  <wp:posOffset>114752</wp:posOffset>
                </wp:positionV>
                <wp:extent cx="1270" cy="9969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SAN</w:t>
      </w:r>
      <w:r>
        <w:rPr>
          <w:spacing w:val="-13"/>
          <w:sz w:val="20"/>
        </w:rPr>
        <w:t> </w:t>
      </w:r>
      <w:r>
        <w:rPr>
          <w:sz w:val="20"/>
        </w:rPr>
        <w:t>JOSÉ</w:t>
      </w:r>
      <w:r>
        <w:rPr>
          <w:spacing w:val="63"/>
          <w:sz w:val="20"/>
        </w:rPr>
        <w:t> </w:t>
      </w:r>
      <w:r>
        <w:rPr>
          <w:sz w:val="20"/>
        </w:rPr>
        <w:t>TORTUGUERO</w:t>
      </w:r>
      <w:r>
        <w:rPr>
          <w:spacing w:val="63"/>
          <w:sz w:val="20"/>
        </w:rPr>
        <w:t> </w:t>
      </w:r>
      <w:r>
        <w:rPr>
          <w:sz w:val="20"/>
        </w:rPr>
        <w:t>ARENAL</w:t>
      </w:r>
      <w:r>
        <w:rPr>
          <w:spacing w:val="63"/>
          <w:sz w:val="20"/>
        </w:rPr>
        <w:t> </w:t>
      </w:r>
      <w:r>
        <w:rPr>
          <w:sz w:val="20"/>
        </w:rPr>
        <w:t>MONTEVERDE</w:t>
      </w:r>
      <w:r>
        <w:rPr>
          <w:spacing w:val="63"/>
          <w:sz w:val="20"/>
        </w:rPr>
        <w:t> </w:t>
      </w:r>
      <w:r>
        <w:rPr>
          <w:sz w:val="20"/>
        </w:rPr>
        <w:t>MANUEL</w:t>
      </w:r>
      <w:r>
        <w:rPr>
          <w:spacing w:val="-12"/>
          <w:sz w:val="20"/>
        </w:rPr>
        <w:t> </w:t>
      </w:r>
      <w:r>
        <w:rPr>
          <w:spacing w:val="-2"/>
          <w:sz w:val="20"/>
        </w:rPr>
        <w:t>ANTONIO</w:t>
      </w:r>
    </w:p>
    <w:p>
      <w:pPr>
        <w:pStyle w:val="BodyText"/>
        <w:spacing w:before="0"/>
        <w:rPr>
          <w:sz w:val="20"/>
        </w:rPr>
      </w:pPr>
    </w:p>
    <w:p>
      <w:pPr>
        <w:pStyle w:val="BodyText"/>
        <w:spacing w:before="7"/>
        <w:rPr>
          <w:sz w:val="20"/>
        </w:rPr>
      </w:pPr>
    </w:p>
    <w:p>
      <w:pPr>
        <w:spacing w:line="20" w:lineRule="exact"/>
        <w:ind w:firstLine="0" w:left="4211" w:right="0"/>
        <w:rPr>
          <w:sz w:val="2"/>
        </w:rPr>
      </w:pPr>
      <w:r>
        <w:rPr>
          <w:sz w:val="2"/>
        </w:rPr>
        <mc:AlternateContent>
          <mc:Choice Requires="wps">
            <w:drawing>
              <wp:inline distB="0" distL="0" distR="0" distT="0">
                <wp:extent cx="3601720" cy="12700"/>
                <wp:effectExtent b="6350" l="9525" r="0" t="0"/>
                <wp:docPr id="5" name="Group 5"/>
                <wp:cNvGraphicFramePr>
                  <a:graphicFrameLocks/>
                </wp:cNvGraphicFramePr>
                <a:graphic>
                  <a:graphicData uri="http://schemas.microsoft.com/office/word/2010/wordprocessingGroup">
                    <wpg:wgp>
                      <wpg:cNvPr id="5" name="Group 5"/>
                      <wpg:cNvGrpSpPr/>
                      <wpg:grpSpPr>
                        <a:xfrm>
                          <a:off x="0" y="0"/>
                          <a:ext cx="3601720" cy="12700"/>
                          <a:chExt cx="3601720" cy="12700"/>
                        </a:xfrm>
                      </wpg:grpSpPr>
                      <wps:wsp>
                        <wps:cNvPr id="6" name="Graphic 6"/>
                        <wps:cNvSpPr/>
                        <wps:spPr>
                          <a:xfrm>
                            <a:off x="0" y="635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wpg:wgp>
                  </a:graphicData>
                </a:graphic>
              </wp:inline>
            </w:drawing>
          </mc:Choice>
        </mc:AlternateContent>
      </w:r>
      <w:r>
        <w:rPr>
          <w:sz w:val="2"/>
        </w:rPr>
      </w:r>
    </w:p>
    <w:p>
      <w:pPr>
        <w:spacing w:after="0" w:line="20" w:lineRule="exact"/>
        <w:rPr>
          <w:sz w:val="2"/>
        </w:rPr>
        <w:sectPr>
          <w:type w:val="continuous"/>
          <w:pgSz w:h="15840" w:w="12240"/>
          <w:pgMar w:bottom="0" w:left="360" w:right="360" w:top="0"/>
        </w:sectPr>
      </w:pPr>
    </w:p>
    <w:p>
      <w:pPr>
        <w:pStyle w:val="BodyText"/>
        <w:spacing w:before="0"/>
        <w:rPr>
          <w:sz w:val="40"/>
        </w:rPr>
      </w:pPr>
    </w:p>
    <w:p>
      <w:pPr>
        <w:pStyle w:val="BodyText"/>
        <w:spacing w:before="344"/>
        <w:rPr>
          <w:sz w:val="40"/>
        </w:rPr>
      </w:pPr>
    </w:p>
    <w:p>
      <w:pPr>
        <w:pStyle w:val="Heading1"/>
        <w:spacing w:before="1"/>
        <w:ind w:left="3128"/>
      </w:pPr>
      <w:r>
        <w:rPr>
          <w:color w:val="059ED8"/>
          <w:spacing w:val="-2"/>
        </w:rPr>
        <w:t>ITINERARIO</w:t>
      </w:r>
    </w:p>
    <w:p>
      <w:pPr>
        <w:pStyle w:val="BodyText"/>
        <w:spacing w:before="12"/>
        <w:ind w:left="3127"/>
      </w:pPr>
      <w:r>
        <w:rPr>
          <w:color w:val="E41B18"/>
          <w:spacing w:val="-6"/>
        </w:rPr>
        <w:t>*</w:t>
      </w:r>
      <w:r>
        <w:rPr>
          <w:spacing w:val="-6"/>
        </w:rPr>
        <w:t>Salidas</w:t>
      </w:r>
      <w:r>
        <w:rPr/>
        <w:t> </w:t>
      </w:r>
      <w:r>
        <w:rPr>
          <w:spacing w:val="-2"/>
        </w:rPr>
        <w:t>diarias</w:t>
      </w:r>
    </w:p>
    <w:p>
      <w:pPr>
        <w:pStyle w:val="BodyText"/>
        <w:spacing w:before="17"/>
      </w:pPr>
    </w:p>
    <w:p>
      <w:pPr>
        <w:pStyle w:val="Heading2"/>
        <w:spacing w:line="245" w:lineRule="exact"/>
        <w:ind w:left="3125"/>
      </w:pPr>
      <w:r>
        <w:rPr>
          <w:spacing w:val="-8"/>
        </w:rPr>
        <w:t>DÍA</w:t>
      </w:r>
      <w:r>
        <w:rPr>
          <w:spacing w:val="-5"/>
        </w:rPr>
        <w:t> </w:t>
      </w:r>
      <w:r>
        <w:rPr>
          <w:spacing w:val="-8"/>
        </w:rPr>
        <w:t>1</w:t>
      </w:r>
      <w:r>
        <w:rPr>
          <w:spacing w:val="-6"/>
        </w:rPr>
        <w:t> </w:t>
      </w:r>
      <w:r>
        <w:rPr>
          <w:spacing w:val="-8"/>
        </w:rPr>
        <w:t>SAN</w:t>
      </w:r>
      <w:r>
        <w:rPr>
          <w:spacing w:val="-5"/>
        </w:rPr>
        <w:t> </w:t>
      </w:r>
      <w:r>
        <w:rPr>
          <w:spacing w:val="-8"/>
        </w:rPr>
        <w:t>JOSÉ</w:t>
      </w:r>
    </w:p>
    <w:p>
      <w:pPr>
        <w:spacing w:before="78"/>
        <w:ind w:firstLine="0" w:left="0" w:right="2836"/>
        <w:jc w:val="center"/>
        <w:rPr>
          <w:sz w:val="28"/>
        </w:rPr>
      </w:pPr>
      <w:r>
        <w:rPr/>
        <w:br w:type="column"/>
      </w:r>
      <w:r>
        <w:rPr>
          <w:color w:val="039ED9"/>
          <w:sz w:val="28"/>
        </w:rPr>
        <w:t>DURACIÓN:</w:t>
      </w:r>
      <w:r>
        <w:rPr>
          <w:color w:val="039ED9"/>
          <w:spacing w:val="23"/>
          <w:sz w:val="28"/>
        </w:rPr>
        <w:t> </w:t>
      </w:r>
      <w:r>
        <w:rPr>
          <w:color w:val="039ED9"/>
          <w:sz w:val="28"/>
        </w:rPr>
        <w:t>11</w:t>
      </w:r>
      <w:r>
        <w:rPr>
          <w:color w:val="039ED9"/>
          <w:spacing w:val="24"/>
          <w:sz w:val="28"/>
        </w:rPr>
        <w:t> </w:t>
      </w:r>
      <w:r>
        <w:rPr>
          <w:color w:val="039ED9"/>
          <w:spacing w:val="-4"/>
          <w:sz w:val="28"/>
        </w:rPr>
        <w:t>DÍAS</w:t>
      </w:r>
    </w:p>
    <w:p>
      <w:pPr>
        <w:spacing w:before="33"/>
        <w:ind w:firstLine="0" w:left="0" w:right="2836"/>
        <w:jc w:val="center"/>
        <w:rPr>
          <w:sz w:val="20"/>
        </w:rPr>
      </w:pPr>
      <w:r>
        <w:rPr>
          <w:sz w:val="20"/>
        </w:rPr>
        <mc:AlternateContent>
          <mc:Choice Requires="wps">
            <w:drawing>
              <wp:anchor allowOverlap="1" behindDoc="0" distB="0" distL="0" distR="0" distT="0" layoutInCell="1" locked="0" relativeHeight="15729664" simplePos="0">
                <wp:simplePos x="0" y="0"/>
                <wp:positionH relativeFrom="page">
                  <wp:posOffset>2902580</wp:posOffset>
                </wp:positionH>
                <wp:positionV relativeFrom="paragraph">
                  <wp:posOffset>244578</wp:posOffset>
                </wp:positionV>
                <wp:extent cx="3601720" cy="12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Vigencia 20 diciembre</w:t>
      </w:r>
      <w:r>
        <w:rPr>
          <w:spacing w:val="-1"/>
          <w:sz w:val="20"/>
        </w:rPr>
        <w:t> </w:t>
      </w:r>
      <w:r>
        <w:rPr>
          <w:spacing w:val="-4"/>
          <w:sz w:val="20"/>
        </w:rPr>
        <w:t>2026</w:t>
      </w:r>
    </w:p>
    <w:p>
      <w:pPr>
        <w:spacing w:after="0"/>
        <w:jc w:val="center"/>
        <w:rPr>
          <w:sz w:val="20"/>
        </w:rPr>
        <w:sectPr>
          <w:type w:val="continuous"/>
          <w:pgSz w:h="15840" w:w="12240"/>
          <w:pgMar w:bottom="0" w:left="360" w:right="360" w:top="0"/>
          <w:cols w:equalWidth="0" w:num="2">
            <w:col w:space="40" w:w="5540"/>
            <w:col w:w="5940"/>
          </w:cols>
        </w:sectPr>
      </w:pPr>
    </w:p>
    <w:p>
      <w:pPr>
        <w:pStyle w:val="BodyText"/>
        <w:spacing w:before="19" w:line="249" w:lineRule="auto"/>
        <w:ind w:left="3125" w:right="376"/>
        <w:jc w:val="both"/>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5"/>
                    <a:stretch>
                      <a:fillRect/>
                    </a:stretch>
                  </pic:blipFill>
                  <pic:spPr>
                    <a:xfrm>
                      <a:off x="0" y="0"/>
                      <a:ext cx="2069109" cy="10058400"/>
                    </a:xfrm>
                    <a:prstGeom prst="rect">
                      <a:avLst/>
                    </a:prstGeom>
                  </pic:spPr>
                </pic:pic>
              </a:graphicData>
            </a:graphic>
          </wp:anchor>
        </w:drawing>
      </w:r>
      <w:r>
        <w:rPr/>
        <w:t>¡Bienvenidos a Costa Rica! Uno de nuestros representantes le estará esperando en el aeropuerto internacional para trasladarlos al hotel en San José. Alojamiento.</w:t>
      </w:r>
    </w:p>
    <w:p>
      <w:pPr>
        <w:pStyle w:val="BodyText"/>
        <w:spacing w:before="13"/>
      </w:pPr>
    </w:p>
    <w:p>
      <w:pPr>
        <w:pStyle w:val="Heading2"/>
        <w:ind w:left="3125"/>
      </w:pPr>
      <w:r>
        <w:rPr/>
        <w:t>DÍA</w:t>
      </w:r>
      <w:r>
        <w:rPr>
          <w:spacing w:val="-13"/>
        </w:rPr>
        <w:t> </w:t>
      </w:r>
      <w:r>
        <w:rPr/>
        <w:t>2</w:t>
      </w:r>
      <w:r>
        <w:rPr>
          <w:spacing w:val="-12"/>
        </w:rPr>
        <w:t> </w:t>
      </w:r>
      <w:r>
        <w:rPr/>
        <w:t>SAN</w:t>
      </w:r>
      <w:r>
        <w:rPr>
          <w:spacing w:val="-13"/>
        </w:rPr>
        <w:t> </w:t>
      </w:r>
      <w:r>
        <w:rPr>
          <w:spacing w:val="-2"/>
        </w:rPr>
        <w:t>JOSÉ/TORTUGUERO</w:t>
      </w:r>
    </w:p>
    <w:p>
      <w:pPr>
        <w:pStyle w:val="BodyText"/>
        <w:spacing w:line="249" w:lineRule="auto"/>
        <w:ind w:left="3125" w:right="374"/>
        <w:jc w:val="both"/>
      </w:pPr>
      <w:r>
        <w:rPr/>
        <w:t>Pensión completa. Este día salimos muy temprano hacia Tortuguero, tomando la autopista Braulio Carrillo la cual nos mostrará su majestuosa naturaleza. Nos detendremos en Guápiles</w:t>
      </w:r>
      <w:r>
        <w:rPr>
          <w:spacing w:val="-5"/>
        </w:rPr>
        <w:t> </w:t>
      </w:r>
      <w:r>
        <w:rPr/>
        <w:t>para</w:t>
      </w:r>
      <w:r>
        <w:rPr>
          <w:spacing w:val="-5"/>
        </w:rPr>
        <w:t> </w:t>
      </w:r>
      <w:r>
        <w:rPr/>
        <w:t>tomar</w:t>
      </w:r>
      <w:r>
        <w:rPr>
          <w:spacing w:val="-5"/>
        </w:rPr>
        <w:t> </w:t>
      </w:r>
      <w:r>
        <w:rPr/>
        <w:t>un</w:t>
      </w:r>
      <w:r>
        <w:rPr>
          <w:spacing w:val="-5"/>
        </w:rPr>
        <w:t> </w:t>
      </w:r>
      <w:r>
        <w:rPr/>
        <w:t>rico</w:t>
      </w:r>
      <w:r>
        <w:rPr>
          <w:spacing w:val="-5"/>
        </w:rPr>
        <w:t> </w:t>
      </w:r>
      <w:r>
        <w:rPr/>
        <w:t>desayuno, para</w:t>
      </w:r>
      <w:r>
        <w:rPr>
          <w:spacing w:val="-5"/>
        </w:rPr>
        <w:t> </w:t>
      </w:r>
      <w:r>
        <w:rPr/>
        <w:t>luego</w:t>
      </w:r>
      <w:r>
        <w:rPr>
          <w:spacing w:val="-5"/>
        </w:rPr>
        <w:t> </w:t>
      </w:r>
      <w:r>
        <w:rPr/>
        <w:t>seguir</w:t>
      </w:r>
      <w:r>
        <w:rPr>
          <w:spacing w:val="-5"/>
        </w:rPr>
        <w:t> </w:t>
      </w:r>
      <w:r>
        <w:rPr/>
        <w:t>la</w:t>
      </w:r>
      <w:r>
        <w:rPr>
          <w:spacing w:val="-5"/>
        </w:rPr>
        <w:t> </w:t>
      </w:r>
      <w:r>
        <w:rPr/>
        <w:t>ruta</w:t>
      </w:r>
      <w:r>
        <w:rPr>
          <w:spacing w:val="-5"/>
        </w:rPr>
        <w:t> </w:t>
      </w:r>
      <w:r>
        <w:rPr/>
        <w:t>hasta</w:t>
      </w:r>
      <w:r>
        <w:rPr>
          <w:spacing w:val="-5"/>
        </w:rPr>
        <w:t> </w:t>
      </w:r>
      <w:r>
        <w:rPr/>
        <w:t>el</w:t>
      </w:r>
      <w:r>
        <w:rPr>
          <w:spacing w:val="-5"/>
        </w:rPr>
        <w:t> </w:t>
      </w:r>
      <w:r>
        <w:rPr/>
        <w:t>lugar</w:t>
      </w:r>
      <w:r>
        <w:rPr>
          <w:spacing w:val="-5"/>
        </w:rPr>
        <w:t> </w:t>
      </w:r>
      <w:r>
        <w:rPr/>
        <w:t>de</w:t>
      </w:r>
      <w:r>
        <w:rPr>
          <w:spacing w:val="-5"/>
        </w:rPr>
        <w:t> </w:t>
      </w:r>
      <w:r>
        <w:rPr/>
        <w:t>embarque, en donde iniciamos la aventura en bote el cual nos permitirá ver la gran variedad de flora</w:t>
      </w:r>
      <w:r>
        <w:rPr>
          <w:spacing w:val="80"/>
        </w:rPr>
        <w:t> </w:t>
      </w:r>
      <w:r>
        <w:rPr/>
        <w:t>y fauna que posee esta zona. Por la tarde saldremos hacia el Pueblo de Tortuguero, donde podremos apreciar la gran variedad de artesanías. Alojamiento.</w:t>
      </w:r>
    </w:p>
    <w:p>
      <w:pPr>
        <w:pStyle w:val="BodyText"/>
        <w:spacing w:before="16"/>
      </w:pPr>
    </w:p>
    <w:p>
      <w:pPr>
        <w:pStyle w:val="Heading2"/>
        <w:ind w:left="3125"/>
      </w:pPr>
      <w:r>
        <w:rPr/>
        <w:t>DÍA</w:t>
      </w:r>
      <w:r>
        <w:rPr>
          <w:spacing w:val="-6"/>
        </w:rPr>
        <w:t> </w:t>
      </w:r>
      <w:r>
        <w:rPr/>
        <w:t>3</w:t>
      </w:r>
      <w:r>
        <w:rPr>
          <w:spacing w:val="-6"/>
        </w:rPr>
        <w:t> </w:t>
      </w:r>
      <w:r>
        <w:rPr>
          <w:spacing w:val="-2"/>
        </w:rPr>
        <w:t>TORTUGUERO</w:t>
      </w:r>
    </w:p>
    <w:p>
      <w:pPr>
        <w:pStyle w:val="BodyText"/>
        <w:spacing w:before="12" w:line="249" w:lineRule="auto"/>
        <w:ind w:left="3125" w:right="374"/>
        <w:jc w:val="both"/>
      </w:pPr>
      <w:r>
        <w:rPr/>
        <w:t>Pensión</w:t>
      </w:r>
      <w:r>
        <w:rPr>
          <w:spacing w:val="-4"/>
        </w:rPr>
        <w:t> </w:t>
      </w:r>
      <w:r>
        <w:rPr/>
        <w:t>completa.</w:t>
      </w:r>
      <w:r>
        <w:rPr>
          <w:spacing w:val="-4"/>
        </w:rPr>
        <w:t> </w:t>
      </w:r>
      <w:r>
        <w:rPr/>
        <w:t>Un</w:t>
      </w:r>
      <w:r>
        <w:rPr>
          <w:spacing w:val="-4"/>
        </w:rPr>
        <w:t> </w:t>
      </w:r>
      <w:r>
        <w:rPr/>
        <w:t>nuevo</w:t>
      </w:r>
      <w:r>
        <w:rPr>
          <w:spacing w:val="-4"/>
        </w:rPr>
        <w:t> </w:t>
      </w:r>
      <w:r>
        <w:rPr/>
        <w:t>día, el</w:t>
      </w:r>
      <w:r>
        <w:rPr>
          <w:spacing w:val="-4"/>
        </w:rPr>
        <w:t> </w:t>
      </w:r>
      <w:r>
        <w:rPr/>
        <w:t>cual</w:t>
      </w:r>
      <w:r>
        <w:rPr>
          <w:spacing w:val="-4"/>
        </w:rPr>
        <w:t> </w:t>
      </w:r>
      <w:r>
        <w:rPr/>
        <w:t>iniciaremos</w:t>
      </w:r>
      <w:r>
        <w:rPr>
          <w:spacing w:val="-4"/>
        </w:rPr>
        <w:t> </w:t>
      </w:r>
      <w:r>
        <w:rPr/>
        <w:t>con</w:t>
      </w:r>
      <w:r>
        <w:rPr>
          <w:spacing w:val="-4"/>
        </w:rPr>
        <w:t> </w:t>
      </w:r>
      <w:r>
        <w:rPr/>
        <w:t>una</w:t>
      </w:r>
      <w:r>
        <w:rPr>
          <w:spacing w:val="-4"/>
        </w:rPr>
        <w:t> </w:t>
      </w:r>
      <w:r>
        <w:rPr/>
        <w:t>caminata</w:t>
      </w:r>
      <w:r>
        <w:rPr>
          <w:spacing w:val="-4"/>
        </w:rPr>
        <w:t> </w:t>
      </w:r>
      <w:r>
        <w:rPr/>
        <w:t>por</w:t>
      </w:r>
      <w:r>
        <w:rPr>
          <w:spacing w:val="-4"/>
        </w:rPr>
        <w:t> </w:t>
      </w:r>
      <w:r>
        <w:rPr/>
        <w:t>los</w:t>
      </w:r>
      <w:r>
        <w:rPr>
          <w:spacing w:val="-4"/>
        </w:rPr>
        <w:t> </w:t>
      </w:r>
      <w:r>
        <w:rPr/>
        <w:t>senderos</w:t>
      </w:r>
      <w:r>
        <w:rPr>
          <w:spacing w:val="-4"/>
        </w:rPr>
        <w:t> </w:t>
      </w:r>
      <w:r>
        <w:rPr/>
        <w:t>del hotel, donde</w:t>
      </w:r>
      <w:r>
        <w:rPr>
          <w:spacing w:val="-6"/>
        </w:rPr>
        <w:t> </w:t>
      </w:r>
      <w:r>
        <w:rPr/>
        <w:t>podrá</w:t>
      </w:r>
      <w:r>
        <w:rPr>
          <w:spacing w:val="-6"/>
        </w:rPr>
        <w:t> </w:t>
      </w:r>
      <w:r>
        <w:rPr/>
        <w:t>apreciar</w:t>
      </w:r>
      <w:r>
        <w:rPr>
          <w:spacing w:val="-6"/>
        </w:rPr>
        <w:t> </w:t>
      </w:r>
      <w:r>
        <w:rPr/>
        <w:t>la</w:t>
      </w:r>
      <w:r>
        <w:rPr>
          <w:spacing w:val="-6"/>
        </w:rPr>
        <w:t> </w:t>
      </w:r>
      <w:r>
        <w:rPr/>
        <w:t>exuberante</w:t>
      </w:r>
      <w:r>
        <w:rPr>
          <w:spacing w:val="-6"/>
        </w:rPr>
        <w:t> </w:t>
      </w:r>
      <w:r>
        <w:rPr/>
        <w:t>selva</w:t>
      </w:r>
      <w:r>
        <w:rPr>
          <w:spacing w:val="-6"/>
        </w:rPr>
        <w:t> </w:t>
      </w:r>
      <w:r>
        <w:rPr/>
        <w:t>tropical, donde</w:t>
      </w:r>
      <w:r>
        <w:rPr>
          <w:spacing w:val="-6"/>
        </w:rPr>
        <w:t> </w:t>
      </w:r>
      <w:r>
        <w:rPr/>
        <w:t>los</w:t>
      </w:r>
      <w:r>
        <w:rPr>
          <w:spacing w:val="-6"/>
        </w:rPr>
        <w:t> </w:t>
      </w:r>
      <w:r>
        <w:rPr/>
        <w:t>amantes</w:t>
      </w:r>
      <w:r>
        <w:rPr>
          <w:spacing w:val="-6"/>
        </w:rPr>
        <w:t> </w:t>
      </w:r>
      <w:r>
        <w:rPr/>
        <w:t>de</w:t>
      </w:r>
      <w:r>
        <w:rPr>
          <w:spacing w:val="-6"/>
        </w:rPr>
        <w:t> </w:t>
      </w:r>
      <w:r>
        <w:rPr/>
        <w:t>la</w:t>
      </w:r>
      <w:r>
        <w:rPr>
          <w:spacing w:val="-6"/>
        </w:rPr>
        <w:t> </w:t>
      </w:r>
      <w:r>
        <w:rPr/>
        <w:t>naturaleza podrán observar muchas especies de aves, mamíferos y reptiles. Y por la tarde seguiremos admirando las maravillas del Caribe en nuestro recorrido por los Canales de Tortuguero. </w:t>
      </w:r>
      <w:r>
        <w:rPr>
          <w:spacing w:val="-2"/>
        </w:rPr>
        <w:t>Alojamiento.</w:t>
      </w:r>
    </w:p>
    <w:p>
      <w:pPr>
        <w:pStyle w:val="BodyText"/>
        <w:spacing w:before="15"/>
      </w:pPr>
    </w:p>
    <w:p>
      <w:pPr>
        <w:pStyle w:val="Heading2"/>
        <w:ind w:left="3125"/>
      </w:pPr>
      <w:r>
        <w:rPr/>
        <w:t>DÍA</w:t>
      </w:r>
      <w:r>
        <w:rPr>
          <w:spacing w:val="-2"/>
        </w:rPr>
        <w:t> </w:t>
      </w:r>
      <w:r>
        <w:rPr/>
        <w:t>4</w:t>
      </w:r>
      <w:r>
        <w:rPr>
          <w:spacing w:val="-1"/>
        </w:rPr>
        <w:t> </w:t>
      </w:r>
      <w:r>
        <w:rPr>
          <w:spacing w:val="-2"/>
        </w:rPr>
        <w:t>TORTUGUERO/ARENAL</w:t>
      </w:r>
    </w:p>
    <w:p>
      <w:pPr>
        <w:pStyle w:val="BodyText"/>
        <w:spacing w:line="249" w:lineRule="auto"/>
        <w:ind w:left="3125" w:right="374"/>
        <w:jc w:val="both"/>
      </w:pPr>
      <w:r>
        <w:rPr/>
        <w:t>Desayuno</w:t>
      </w:r>
      <w:r>
        <w:rPr>
          <w:spacing w:val="-6"/>
        </w:rPr>
        <w:t> </w:t>
      </w:r>
      <w:r>
        <w:rPr/>
        <w:t>y</w:t>
      </w:r>
      <w:r>
        <w:rPr>
          <w:spacing w:val="-6"/>
        </w:rPr>
        <w:t> </w:t>
      </w:r>
      <w:r>
        <w:rPr/>
        <w:t>almuerzo.</w:t>
      </w:r>
      <w:r>
        <w:rPr>
          <w:spacing w:val="-6"/>
        </w:rPr>
        <w:t> </w:t>
      </w:r>
      <w:r>
        <w:rPr/>
        <w:t>Salida</w:t>
      </w:r>
      <w:r>
        <w:rPr>
          <w:spacing w:val="-6"/>
        </w:rPr>
        <w:t> </w:t>
      </w:r>
      <w:r>
        <w:rPr/>
        <w:t>en</w:t>
      </w:r>
      <w:r>
        <w:rPr>
          <w:spacing w:val="-6"/>
        </w:rPr>
        <w:t> </w:t>
      </w:r>
      <w:r>
        <w:rPr/>
        <w:t>bote</w:t>
      </w:r>
      <w:r>
        <w:rPr>
          <w:spacing w:val="-6"/>
        </w:rPr>
        <w:t> </w:t>
      </w:r>
      <w:r>
        <w:rPr/>
        <w:t>por</w:t>
      </w:r>
      <w:r>
        <w:rPr>
          <w:spacing w:val="-6"/>
        </w:rPr>
        <w:t> </w:t>
      </w:r>
      <w:r>
        <w:rPr/>
        <w:t>los</w:t>
      </w:r>
      <w:r>
        <w:rPr>
          <w:spacing w:val="-6"/>
        </w:rPr>
        <w:t> </w:t>
      </w:r>
      <w:r>
        <w:rPr/>
        <w:t>hermosos</w:t>
      </w:r>
      <w:r>
        <w:rPr>
          <w:spacing w:val="-6"/>
        </w:rPr>
        <w:t> </w:t>
      </w:r>
      <w:r>
        <w:rPr/>
        <w:t>canales</w:t>
      </w:r>
      <w:r>
        <w:rPr>
          <w:spacing w:val="-6"/>
        </w:rPr>
        <w:t> </w:t>
      </w:r>
      <w:r>
        <w:rPr/>
        <w:t>y</w:t>
      </w:r>
      <w:r>
        <w:rPr>
          <w:spacing w:val="-6"/>
        </w:rPr>
        <w:t> </w:t>
      </w:r>
      <w:r>
        <w:rPr/>
        <w:t>luego</w:t>
      </w:r>
      <w:r>
        <w:rPr>
          <w:spacing w:val="-6"/>
        </w:rPr>
        <w:t> </w:t>
      </w:r>
      <w:r>
        <w:rPr/>
        <w:t>tomamos</w:t>
      </w:r>
      <w:r>
        <w:rPr>
          <w:spacing w:val="-6"/>
        </w:rPr>
        <w:t> </w:t>
      </w:r>
      <w:r>
        <w:rPr/>
        <w:t>el</w:t>
      </w:r>
      <w:r>
        <w:rPr>
          <w:spacing w:val="-6"/>
        </w:rPr>
        <w:t> </w:t>
      </w:r>
      <w:r>
        <w:rPr/>
        <w:t>autobús hasta el restaurante en Guápiles donde tendremos nuestro almuerzo. Luego del almuerzo, hacemos conexión con el traslado hacia la zona norte del país, la Fortuna de San Carlos, hogar del imponente Volcán Arenal. Alojamiento.</w:t>
      </w:r>
    </w:p>
    <w:p>
      <w:pPr>
        <w:pStyle w:val="BodyText"/>
        <w:spacing w:before="15"/>
      </w:pPr>
    </w:p>
    <w:p>
      <w:pPr>
        <w:pStyle w:val="Heading2"/>
        <w:ind w:left="3125"/>
      </w:pPr>
      <w:r>
        <w:rPr/>
        <w:t>DÍA</w:t>
      </w:r>
      <w:r>
        <w:rPr>
          <w:spacing w:val="-6"/>
        </w:rPr>
        <w:t> </w:t>
      </w:r>
      <w:r>
        <w:rPr/>
        <w:t>5</w:t>
      </w:r>
      <w:r>
        <w:rPr>
          <w:spacing w:val="-5"/>
        </w:rPr>
        <w:t> </w:t>
      </w:r>
      <w:r>
        <w:rPr>
          <w:spacing w:val="-2"/>
        </w:rPr>
        <w:t>ARENAL</w:t>
      </w:r>
    </w:p>
    <w:p>
      <w:pPr>
        <w:pStyle w:val="BodyText"/>
        <w:spacing w:line="249" w:lineRule="auto"/>
        <w:ind w:left="3125" w:right="374"/>
        <w:jc w:val="both"/>
      </w:pPr>
      <w:r>
        <w:rPr/>
        <w:t>Desayuno. Este será un día libre para conocer la zona o para realizar alguna excursión de su interés, como visitar el Parque Nacional Volcán Arenal, en donde se podrá ver aún más de</w:t>
      </w:r>
      <w:r>
        <w:rPr>
          <w:spacing w:val="-8"/>
        </w:rPr>
        <w:t> </w:t>
      </w:r>
      <w:r>
        <w:rPr/>
        <w:t>cerca</w:t>
      </w:r>
      <w:r>
        <w:rPr>
          <w:spacing w:val="-8"/>
        </w:rPr>
        <w:t> </w:t>
      </w:r>
      <w:r>
        <w:rPr/>
        <w:t>al</w:t>
      </w:r>
      <w:r>
        <w:rPr>
          <w:spacing w:val="-8"/>
        </w:rPr>
        <w:t> </w:t>
      </w:r>
      <w:r>
        <w:rPr/>
        <w:t>majestuoso</w:t>
      </w:r>
      <w:r>
        <w:rPr>
          <w:spacing w:val="-8"/>
        </w:rPr>
        <w:t> </w:t>
      </w:r>
      <w:r>
        <w:rPr/>
        <w:t>coloso.</w:t>
      </w:r>
      <w:r>
        <w:rPr>
          <w:spacing w:val="-8"/>
        </w:rPr>
        <w:t> </w:t>
      </w:r>
      <w:r>
        <w:rPr/>
        <w:t>El</w:t>
      </w:r>
      <w:r>
        <w:rPr>
          <w:spacing w:val="-8"/>
        </w:rPr>
        <w:t> </w:t>
      </w:r>
      <w:r>
        <w:rPr/>
        <w:t>volcán</w:t>
      </w:r>
      <w:r>
        <w:rPr>
          <w:spacing w:val="-8"/>
        </w:rPr>
        <w:t> </w:t>
      </w:r>
      <w:r>
        <w:rPr/>
        <w:t>se</w:t>
      </w:r>
      <w:r>
        <w:rPr>
          <w:spacing w:val="-8"/>
        </w:rPr>
        <w:t> </w:t>
      </w:r>
      <w:r>
        <w:rPr/>
        <w:t>ha</w:t>
      </w:r>
      <w:r>
        <w:rPr>
          <w:spacing w:val="-8"/>
        </w:rPr>
        <w:t> </w:t>
      </w:r>
      <w:r>
        <w:rPr/>
        <w:t>mantenido</w:t>
      </w:r>
      <w:r>
        <w:rPr>
          <w:spacing w:val="-8"/>
        </w:rPr>
        <w:t> </w:t>
      </w:r>
      <w:r>
        <w:rPr/>
        <w:t>en</w:t>
      </w:r>
      <w:r>
        <w:rPr>
          <w:spacing w:val="-8"/>
        </w:rPr>
        <w:t> </w:t>
      </w:r>
      <w:r>
        <w:rPr/>
        <w:t>constante</w:t>
      </w:r>
      <w:r>
        <w:rPr>
          <w:spacing w:val="-8"/>
        </w:rPr>
        <w:t> </w:t>
      </w:r>
      <w:r>
        <w:rPr/>
        <w:t>actividad</w:t>
      </w:r>
      <w:r>
        <w:rPr>
          <w:spacing w:val="-8"/>
        </w:rPr>
        <w:t> </w:t>
      </w:r>
      <w:r>
        <w:rPr/>
        <w:t>desde</w:t>
      </w:r>
      <w:r>
        <w:rPr>
          <w:spacing w:val="-8"/>
        </w:rPr>
        <w:t> </w:t>
      </w:r>
      <w:r>
        <w:rPr/>
        <w:t>el</w:t>
      </w:r>
      <w:r>
        <w:rPr>
          <w:spacing w:val="-8"/>
        </w:rPr>
        <w:t> </w:t>
      </w:r>
      <w:r>
        <w:rPr/>
        <w:t>29 de</w:t>
      </w:r>
      <w:r>
        <w:rPr>
          <w:spacing w:val="-9"/>
        </w:rPr>
        <w:t> </w:t>
      </w:r>
      <w:r>
        <w:rPr/>
        <w:t>Julio</w:t>
      </w:r>
      <w:r>
        <w:rPr>
          <w:spacing w:val="-9"/>
        </w:rPr>
        <w:t> </w:t>
      </w:r>
      <w:r>
        <w:rPr/>
        <w:t>de</w:t>
      </w:r>
      <w:r>
        <w:rPr>
          <w:spacing w:val="-9"/>
        </w:rPr>
        <w:t> </w:t>
      </w:r>
      <w:r>
        <w:rPr/>
        <w:t>1968,</w:t>
      </w:r>
      <w:r>
        <w:rPr>
          <w:spacing w:val="-4"/>
        </w:rPr>
        <w:t> </w:t>
      </w:r>
      <w:r>
        <w:rPr/>
        <w:t>posee</w:t>
      </w:r>
      <w:r>
        <w:rPr>
          <w:spacing w:val="-9"/>
        </w:rPr>
        <w:t> </w:t>
      </w:r>
      <w:r>
        <w:rPr/>
        <w:t>dos</w:t>
      </w:r>
      <w:r>
        <w:rPr>
          <w:spacing w:val="-9"/>
        </w:rPr>
        <w:t> </w:t>
      </w:r>
      <w:r>
        <w:rPr/>
        <w:t>paisajes</w:t>
      </w:r>
      <w:r>
        <w:rPr>
          <w:spacing w:val="-9"/>
        </w:rPr>
        <w:t> </w:t>
      </w:r>
      <w:r>
        <w:rPr/>
        <w:t>diferentes,</w:t>
      </w:r>
      <w:r>
        <w:rPr>
          <w:spacing w:val="-4"/>
        </w:rPr>
        <w:t> </w:t>
      </w:r>
      <w:r>
        <w:rPr/>
        <w:t>uno</w:t>
      </w:r>
      <w:r>
        <w:rPr>
          <w:spacing w:val="-9"/>
        </w:rPr>
        <w:t> </w:t>
      </w:r>
      <w:r>
        <w:rPr/>
        <w:t>cubierto</w:t>
      </w:r>
      <w:r>
        <w:rPr>
          <w:spacing w:val="-9"/>
        </w:rPr>
        <w:t> </w:t>
      </w:r>
      <w:r>
        <w:rPr/>
        <w:t>con</w:t>
      </w:r>
      <w:r>
        <w:rPr>
          <w:spacing w:val="-9"/>
        </w:rPr>
        <w:t> </w:t>
      </w:r>
      <w:r>
        <w:rPr/>
        <w:t>una</w:t>
      </w:r>
      <w:r>
        <w:rPr>
          <w:spacing w:val="-9"/>
        </w:rPr>
        <w:t> </w:t>
      </w:r>
      <w:r>
        <w:rPr/>
        <w:t>exuberante</w:t>
      </w:r>
      <w:r>
        <w:rPr>
          <w:spacing w:val="-9"/>
        </w:rPr>
        <w:t> </w:t>
      </w:r>
      <w:r>
        <w:rPr/>
        <w:t>vegetación que</w:t>
      </w:r>
      <w:r>
        <w:rPr>
          <w:spacing w:val="-11"/>
        </w:rPr>
        <w:t> </w:t>
      </w:r>
      <w:r>
        <w:rPr/>
        <w:t>alberga</w:t>
      </w:r>
      <w:r>
        <w:rPr>
          <w:spacing w:val="-11"/>
        </w:rPr>
        <w:t> </w:t>
      </w:r>
      <w:r>
        <w:rPr/>
        <w:t>una</w:t>
      </w:r>
      <w:r>
        <w:rPr>
          <w:spacing w:val="-11"/>
        </w:rPr>
        <w:t> </w:t>
      </w:r>
      <w:r>
        <w:rPr/>
        <w:t>diversidad</w:t>
      </w:r>
      <w:r>
        <w:rPr>
          <w:spacing w:val="-11"/>
        </w:rPr>
        <w:t> </w:t>
      </w:r>
      <w:r>
        <w:rPr/>
        <w:t>de</w:t>
      </w:r>
      <w:r>
        <w:rPr>
          <w:spacing w:val="-11"/>
        </w:rPr>
        <w:t> </w:t>
      </w:r>
      <w:r>
        <w:rPr/>
        <w:t>fauna</w:t>
      </w:r>
      <w:r>
        <w:rPr>
          <w:spacing w:val="-11"/>
        </w:rPr>
        <w:t> </w:t>
      </w:r>
      <w:r>
        <w:rPr/>
        <w:t>silvestre,</w:t>
      </w:r>
      <w:r>
        <w:rPr>
          <w:spacing w:val="-6"/>
        </w:rPr>
        <w:t> </w:t>
      </w:r>
      <w:r>
        <w:rPr/>
        <w:t>y</w:t>
      </w:r>
      <w:r>
        <w:rPr>
          <w:spacing w:val="-11"/>
        </w:rPr>
        <w:t> </w:t>
      </w:r>
      <w:r>
        <w:rPr/>
        <w:t>una</w:t>
      </w:r>
      <w:r>
        <w:rPr>
          <w:spacing w:val="-11"/>
        </w:rPr>
        <w:t> </w:t>
      </w:r>
      <w:r>
        <w:rPr/>
        <w:t>zona</w:t>
      </w:r>
      <w:r>
        <w:rPr>
          <w:spacing w:val="-11"/>
        </w:rPr>
        <w:t> </w:t>
      </w:r>
      <w:r>
        <w:rPr/>
        <w:t>agreste</w:t>
      </w:r>
      <w:r>
        <w:rPr>
          <w:spacing w:val="-11"/>
        </w:rPr>
        <w:t> </w:t>
      </w:r>
      <w:r>
        <w:rPr/>
        <w:t>de</w:t>
      </w:r>
      <w:r>
        <w:rPr>
          <w:spacing w:val="-11"/>
        </w:rPr>
        <w:t> </w:t>
      </w:r>
      <w:r>
        <w:rPr/>
        <w:t>coladas</w:t>
      </w:r>
      <w:r>
        <w:rPr>
          <w:spacing w:val="-11"/>
        </w:rPr>
        <w:t> </w:t>
      </w:r>
      <w:r>
        <w:rPr/>
        <w:t>de</w:t>
      </w:r>
      <w:r>
        <w:rPr>
          <w:spacing w:val="-11"/>
        </w:rPr>
        <w:t> </w:t>
      </w:r>
      <w:r>
        <w:rPr/>
        <w:t>lava</w:t>
      </w:r>
      <w:r>
        <w:rPr>
          <w:spacing w:val="-11"/>
        </w:rPr>
        <w:t> </w:t>
      </w:r>
      <w:r>
        <w:rPr/>
        <w:t>y</w:t>
      </w:r>
      <w:r>
        <w:rPr>
          <w:spacing w:val="-11"/>
        </w:rPr>
        <w:t> </w:t>
      </w:r>
      <w:r>
        <w:rPr/>
        <w:t>arenas resultado de las constantes erupciones, el volcán es considerado el principal atractivo de la zona. Alojamiento.</w:t>
      </w:r>
    </w:p>
    <w:p>
      <w:pPr>
        <w:pStyle w:val="BodyText"/>
        <w:spacing w:before="3"/>
        <w:rPr>
          <w:sz w:val="14"/>
        </w:rPr>
      </w:pPr>
      <w:r>
        <w:rPr>
          <w:sz w:val="14"/>
        </w:rPr>
        <w:drawing>
          <wp:anchor allowOverlap="1" behindDoc="1" distB="0" distL="0" distR="0" distT="0" layoutInCell="1" locked="0" relativeHeight="487588352" simplePos="0">
            <wp:simplePos x="0" y="0"/>
            <wp:positionH relativeFrom="page">
              <wp:posOffset>4034777</wp:posOffset>
            </wp:positionH>
            <wp:positionV relativeFrom="paragraph">
              <wp:posOffset>119454</wp:posOffset>
            </wp:positionV>
            <wp:extent cx="1435365" cy="43405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35365" cy="434054"/>
                    </a:xfrm>
                    <a:prstGeom prst="rect">
                      <a:avLst/>
                    </a:prstGeom>
                  </pic:spPr>
                </pic:pic>
              </a:graphicData>
            </a:graphic>
          </wp:anchor>
        </w:drawing>
      </w:r>
    </w:p>
    <w:p>
      <w:pPr>
        <w:pStyle w:val="BodyText"/>
        <w:spacing w:after="0"/>
        <w:rPr>
          <w:sz w:val="14"/>
        </w:rPr>
        <w:sectPr>
          <w:type w:val="continuous"/>
          <w:pgSz w:h="15840" w:w="12240"/>
          <w:pgMar w:bottom="0" w:left="360" w:right="360" w:top="0"/>
        </w:sectPr>
      </w:pPr>
    </w:p>
    <w:p>
      <w:pPr>
        <w:pStyle w:val="Heading2"/>
        <w:spacing w:before="101"/>
      </w:pPr>
      <w:r>
        <w:rPr/>
        <w:t>DÍA</w:t>
      </w:r>
      <w:r>
        <w:rPr>
          <w:spacing w:val="-1"/>
        </w:rPr>
        <w:t> </w:t>
      </w:r>
      <w:r>
        <w:rPr/>
        <w:t>6</w:t>
      </w:r>
      <w:r>
        <w:rPr>
          <w:spacing w:val="-1"/>
        </w:rPr>
        <w:t> </w:t>
      </w:r>
      <w:r>
        <w:rPr>
          <w:spacing w:val="-2"/>
        </w:rPr>
        <w:t>ARENAL/MONTEVERDE</w:t>
      </w:r>
    </w:p>
    <w:p>
      <w:pPr>
        <w:pStyle w:val="BodyText"/>
        <w:spacing w:line="249" w:lineRule="auto"/>
        <w:ind w:left="367" w:right="357"/>
        <w:jc w:val="both"/>
      </w:pPr>
      <w:r>
        <w:rPr/>
        <w:t>Desayuno.</w:t>
      </w:r>
      <w:r>
        <w:rPr>
          <w:spacing w:val="-5"/>
        </w:rPr>
        <w:t> </w:t>
      </w:r>
      <w:r>
        <w:rPr/>
        <w:t>Este</w:t>
      </w:r>
      <w:r>
        <w:rPr>
          <w:spacing w:val="-5"/>
        </w:rPr>
        <w:t> </w:t>
      </w:r>
      <w:r>
        <w:rPr/>
        <w:t>día</w:t>
      </w:r>
      <w:r>
        <w:rPr>
          <w:spacing w:val="-5"/>
        </w:rPr>
        <w:t> </w:t>
      </w:r>
      <w:r>
        <w:rPr/>
        <w:t>se</w:t>
      </w:r>
      <w:r>
        <w:rPr>
          <w:spacing w:val="-5"/>
        </w:rPr>
        <w:t> </w:t>
      </w:r>
      <w:r>
        <w:rPr/>
        <w:t>trasladarán</w:t>
      </w:r>
      <w:r>
        <w:rPr>
          <w:spacing w:val="-5"/>
        </w:rPr>
        <w:t> </w:t>
      </w:r>
      <w:r>
        <w:rPr/>
        <w:t>hacia</w:t>
      </w:r>
      <w:r>
        <w:rPr>
          <w:spacing w:val="-5"/>
        </w:rPr>
        <w:t> </w:t>
      </w:r>
      <w:r>
        <w:rPr/>
        <w:t>la</w:t>
      </w:r>
      <w:r>
        <w:rPr>
          <w:spacing w:val="-5"/>
        </w:rPr>
        <w:t> </w:t>
      </w:r>
      <w:r>
        <w:rPr/>
        <w:t>zona</w:t>
      </w:r>
      <w:r>
        <w:rPr>
          <w:spacing w:val="-5"/>
        </w:rPr>
        <w:t> </w:t>
      </w:r>
      <w:r>
        <w:rPr/>
        <w:t>montañosa</w:t>
      </w:r>
      <w:r>
        <w:rPr>
          <w:spacing w:val="-5"/>
        </w:rPr>
        <w:t> </w:t>
      </w:r>
      <w:r>
        <w:rPr/>
        <w:t>de</w:t>
      </w:r>
      <w:r>
        <w:rPr>
          <w:spacing w:val="-5"/>
        </w:rPr>
        <w:t> </w:t>
      </w:r>
      <w:r>
        <w:rPr/>
        <w:t>Monteverde, la</w:t>
      </w:r>
      <w:r>
        <w:rPr>
          <w:spacing w:val="-5"/>
        </w:rPr>
        <w:t> </w:t>
      </w:r>
      <w:r>
        <w:rPr/>
        <w:t>cual</w:t>
      </w:r>
      <w:r>
        <w:rPr>
          <w:spacing w:val="-5"/>
        </w:rPr>
        <w:t> </w:t>
      </w:r>
      <w:r>
        <w:rPr/>
        <w:t>ha</w:t>
      </w:r>
      <w:r>
        <w:rPr>
          <w:spacing w:val="-5"/>
        </w:rPr>
        <w:t> </w:t>
      </w:r>
      <w:r>
        <w:rPr/>
        <w:t>ganado</w:t>
      </w:r>
      <w:r>
        <w:rPr>
          <w:spacing w:val="-5"/>
        </w:rPr>
        <w:t> </w:t>
      </w:r>
      <w:r>
        <w:rPr/>
        <w:t>renombre</w:t>
      </w:r>
      <w:r>
        <w:rPr>
          <w:spacing w:val="-5"/>
        </w:rPr>
        <w:t> </w:t>
      </w:r>
      <w:r>
        <w:rPr/>
        <w:t>internacional</w:t>
      </w:r>
      <w:r>
        <w:rPr>
          <w:spacing w:val="-5"/>
        </w:rPr>
        <w:t> </w:t>
      </w:r>
      <w:r>
        <w:rPr/>
        <w:t>como uno de los más sobresalientes santuarios de vida silvestre en el trópico. El traslado se hará por medio del sistema carro-bote-carro el cual consiste en traslado terrestre hasta el lago Arenal, traslado fluvial por el lago y recorrido terrestre hacia Monteverde; en el camino disfrutará de los paisajes. Alojamiento.</w:t>
      </w:r>
    </w:p>
    <w:p>
      <w:pPr>
        <w:pStyle w:val="BodyText"/>
        <w:spacing w:before="14"/>
      </w:pPr>
    </w:p>
    <w:p>
      <w:pPr>
        <w:pStyle w:val="Heading2"/>
      </w:pPr>
      <w:r>
        <w:rPr/>
        <w:t>DÍA</w:t>
      </w:r>
      <w:r>
        <w:rPr>
          <w:spacing w:val="-7"/>
        </w:rPr>
        <w:t> </w:t>
      </w:r>
      <w:r>
        <w:rPr/>
        <w:t>7</w:t>
      </w:r>
      <w:r>
        <w:rPr>
          <w:spacing w:val="-7"/>
        </w:rPr>
        <w:t> </w:t>
      </w:r>
      <w:r>
        <w:rPr>
          <w:spacing w:val="-2"/>
        </w:rPr>
        <w:t>MONTEVERDE</w:t>
      </w:r>
    </w:p>
    <w:p>
      <w:pPr>
        <w:pStyle w:val="BodyText"/>
        <w:spacing w:line="249" w:lineRule="auto"/>
        <w:ind w:left="367" w:right="357"/>
        <w:jc w:val="both"/>
      </w:pPr>
      <w:r>
        <w:rPr/>
        <w:t>Desayuno. Día libre para disfrutar del clima y del terreno montañoso de Monteverde que produce una increíble biodiversidad,</w:t>
      </w:r>
      <w:r>
        <w:rPr>
          <w:spacing w:val="-8"/>
        </w:rPr>
        <w:t> </w:t>
      </w:r>
      <w:r>
        <w:rPr/>
        <w:t>alrededor</w:t>
      </w:r>
      <w:r>
        <w:rPr>
          <w:spacing w:val="-13"/>
        </w:rPr>
        <w:t> </w:t>
      </w:r>
      <w:r>
        <w:rPr/>
        <w:t>de</w:t>
      </w:r>
      <w:r>
        <w:rPr>
          <w:spacing w:val="-13"/>
        </w:rPr>
        <w:t> </w:t>
      </w:r>
      <w:r>
        <w:rPr/>
        <w:t>400</w:t>
      </w:r>
      <w:r>
        <w:rPr>
          <w:spacing w:val="-13"/>
        </w:rPr>
        <w:t> </w:t>
      </w:r>
      <w:r>
        <w:rPr/>
        <w:t>especies</w:t>
      </w:r>
      <w:r>
        <w:rPr>
          <w:spacing w:val="-13"/>
        </w:rPr>
        <w:t> </w:t>
      </w:r>
      <w:r>
        <w:rPr/>
        <w:t>de</w:t>
      </w:r>
      <w:r>
        <w:rPr>
          <w:spacing w:val="-13"/>
        </w:rPr>
        <w:t> </w:t>
      </w:r>
      <w:r>
        <w:rPr/>
        <w:t>aves</w:t>
      </w:r>
      <w:r>
        <w:rPr>
          <w:spacing w:val="-13"/>
        </w:rPr>
        <w:t> </w:t>
      </w:r>
      <w:r>
        <w:rPr/>
        <w:t>(entre</w:t>
      </w:r>
      <w:r>
        <w:rPr>
          <w:spacing w:val="-13"/>
        </w:rPr>
        <w:t> </w:t>
      </w:r>
      <w:r>
        <w:rPr/>
        <w:t>ellas</w:t>
      </w:r>
      <w:r>
        <w:rPr>
          <w:spacing w:val="-13"/>
        </w:rPr>
        <w:t> </w:t>
      </w:r>
      <w:r>
        <w:rPr/>
        <w:t>el</w:t>
      </w:r>
      <w:r>
        <w:rPr>
          <w:spacing w:val="-13"/>
        </w:rPr>
        <w:t> </w:t>
      </w:r>
      <w:r>
        <w:rPr/>
        <w:t>Quetzal),</w:t>
      </w:r>
      <w:r>
        <w:rPr>
          <w:spacing w:val="-8"/>
        </w:rPr>
        <w:t> </w:t>
      </w:r>
      <w:r>
        <w:rPr/>
        <w:t>más</w:t>
      </w:r>
      <w:r>
        <w:rPr>
          <w:spacing w:val="-13"/>
        </w:rPr>
        <w:t> </w:t>
      </w:r>
      <w:r>
        <w:rPr/>
        <w:t>de</w:t>
      </w:r>
      <w:r>
        <w:rPr>
          <w:spacing w:val="-13"/>
        </w:rPr>
        <w:t> </w:t>
      </w:r>
      <w:r>
        <w:rPr/>
        <w:t>100</w:t>
      </w:r>
      <w:r>
        <w:rPr>
          <w:spacing w:val="-13"/>
        </w:rPr>
        <w:t> </w:t>
      </w:r>
      <w:r>
        <w:rPr/>
        <w:t>especies</w:t>
      </w:r>
      <w:r>
        <w:rPr>
          <w:spacing w:val="-13"/>
        </w:rPr>
        <w:t> </w:t>
      </w:r>
      <w:r>
        <w:rPr/>
        <w:t>de</w:t>
      </w:r>
      <w:r>
        <w:rPr>
          <w:spacing w:val="-13"/>
        </w:rPr>
        <w:t> </w:t>
      </w:r>
      <w:r>
        <w:rPr/>
        <w:t>mamíferos,</w:t>
      </w:r>
      <w:r>
        <w:rPr>
          <w:spacing w:val="-8"/>
        </w:rPr>
        <w:t> </w:t>
      </w:r>
      <w:r>
        <w:rPr/>
        <w:t>120</w:t>
      </w:r>
      <w:r>
        <w:rPr>
          <w:spacing w:val="-13"/>
        </w:rPr>
        <w:t> </w:t>
      </w:r>
      <w:r>
        <w:rPr/>
        <w:t>especies</w:t>
      </w:r>
      <w:r>
        <w:rPr>
          <w:spacing w:val="-13"/>
        </w:rPr>
        <w:t> </w:t>
      </w:r>
      <w:r>
        <w:rPr/>
        <w:t>de anfibios</w:t>
      </w:r>
      <w:r>
        <w:rPr>
          <w:spacing w:val="-4"/>
        </w:rPr>
        <w:t> </w:t>
      </w:r>
      <w:r>
        <w:rPr/>
        <w:t>y</w:t>
      </w:r>
      <w:r>
        <w:rPr>
          <w:spacing w:val="-4"/>
        </w:rPr>
        <w:t> </w:t>
      </w:r>
      <w:r>
        <w:rPr/>
        <w:t>reptiles, y</w:t>
      </w:r>
      <w:r>
        <w:rPr>
          <w:spacing w:val="-4"/>
        </w:rPr>
        <w:t> </w:t>
      </w:r>
      <w:r>
        <w:rPr/>
        <w:t>aproximadamente</w:t>
      </w:r>
      <w:r>
        <w:rPr>
          <w:spacing w:val="-4"/>
        </w:rPr>
        <w:t> </w:t>
      </w:r>
      <w:r>
        <w:rPr/>
        <w:t>2,500</w:t>
      </w:r>
      <w:r>
        <w:rPr>
          <w:spacing w:val="-4"/>
        </w:rPr>
        <w:t> </w:t>
      </w:r>
      <w:r>
        <w:rPr/>
        <w:t>especies</w:t>
      </w:r>
      <w:r>
        <w:rPr>
          <w:spacing w:val="-4"/>
        </w:rPr>
        <w:t> </w:t>
      </w:r>
      <w:r>
        <w:rPr/>
        <w:t>de</w:t>
      </w:r>
      <w:r>
        <w:rPr>
          <w:spacing w:val="-4"/>
        </w:rPr>
        <w:t> </w:t>
      </w:r>
      <w:r>
        <w:rPr/>
        <w:t>plantas, que</w:t>
      </w:r>
      <w:r>
        <w:rPr>
          <w:spacing w:val="-4"/>
        </w:rPr>
        <w:t> </w:t>
      </w:r>
      <w:r>
        <w:rPr/>
        <w:t>hacen</w:t>
      </w:r>
      <w:r>
        <w:rPr>
          <w:spacing w:val="-4"/>
        </w:rPr>
        <w:t> </w:t>
      </w:r>
      <w:r>
        <w:rPr/>
        <w:t>de</w:t>
      </w:r>
      <w:r>
        <w:rPr>
          <w:spacing w:val="-4"/>
        </w:rPr>
        <w:t> </w:t>
      </w:r>
      <w:r>
        <w:rPr/>
        <w:t>Monteverde</w:t>
      </w:r>
      <w:r>
        <w:rPr>
          <w:spacing w:val="-4"/>
        </w:rPr>
        <w:t> </w:t>
      </w:r>
      <w:r>
        <w:rPr/>
        <w:t>un</w:t>
      </w:r>
      <w:r>
        <w:rPr>
          <w:spacing w:val="-4"/>
        </w:rPr>
        <w:t> </w:t>
      </w:r>
      <w:r>
        <w:rPr/>
        <w:t>verdadero</w:t>
      </w:r>
      <w:r>
        <w:rPr>
          <w:spacing w:val="-4"/>
        </w:rPr>
        <w:t> </w:t>
      </w:r>
      <w:r>
        <w:rPr/>
        <w:t>paraíso, también para</w:t>
      </w:r>
      <w:r>
        <w:rPr>
          <w:spacing w:val="-5"/>
        </w:rPr>
        <w:t> </w:t>
      </w:r>
      <w:r>
        <w:rPr/>
        <w:t>tomar</w:t>
      </w:r>
      <w:r>
        <w:rPr>
          <w:spacing w:val="-5"/>
        </w:rPr>
        <w:t> </w:t>
      </w:r>
      <w:r>
        <w:rPr/>
        <w:t>algunas</w:t>
      </w:r>
      <w:r>
        <w:rPr>
          <w:spacing w:val="-5"/>
        </w:rPr>
        <w:t> </w:t>
      </w:r>
      <w:r>
        <w:rPr/>
        <w:t>de</w:t>
      </w:r>
      <w:r>
        <w:rPr>
          <w:spacing w:val="-5"/>
        </w:rPr>
        <w:t> </w:t>
      </w:r>
      <w:r>
        <w:rPr/>
        <w:t>las</w:t>
      </w:r>
      <w:r>
        <w:rPr>
          <w:spacing w:val="-5"/>
        </w:rPr>
        <w:t> </w:t>
      </w:r>
      <w:r>
        <w:rPr/>
        <w:t>actividades</w:t>
      </w:r>
      <w:r>
        <w:rPr>
          <w:spacing w:val="-5"/>
        </w:rPr>
        <w:t> </w:t>
      </w:r>
      <w:r>
        <w:rPr/>
        <w:t>que</w:t>
      </w:r>
      <w:r>
        <w:rPr>
          <w:spacing w:val="-5"/>
        </w:rPr>
        <w:t> </w:t>
      </w:r>
      <w:r>
        <w:rPr/>
        <w:t>se</w:t>
      </w:r>
      <w:r>
        <w:rPr>
          <w:spacing w:val="-5"/>
        </w:rPr>
        <w:t> </w:t>
      </w:r>
      <w:r>
        <w:rPr/>
        <w:t>ofrecen</w:t>
      </w:r>
      <w:r>
        <w:rPr>
          <w:spacing w:val="-5"/>
        </w:rPr>
        <w:t> </w:t>
      </w:r>
      <w:r>
        <w:rPr/>
        <w:t>en</w:t>
      </w:r>
      <w:r>
        <w:rPr>
          <w:spacing w:val="-5"/>
        </w:rPr>
        <w:t> </w:t>
      </w:r>
      <w:r>
        <w:rPr/>
        <w:t>esta</w:t>
      </w:r>
      <w:r>
        <w:rPr>
          <w:spacing w:val="-5"/>
        </w:rPr>
        <w:t> </w:t>
      </w:r>
      <w:r>
        <w:rPr/>
        <w:t>área</w:t>
      </w:r>
      <w:r>
        <w:rPr>
          <w:spacing w:val="-5"/>
        </w:rPr>
        <w:t> </w:t>
      </w:r>
      <w:r>
        <w:rPr/>
        <w:t>como</w:t>
      </w:r>
      <w:r>
        <w:rPr>
          <w:spacing w:val="-5"/>
        </w:rPr>
        <w:t> </w:t>
      </w:r>
      <w:r>
        <w:rPr/>
        <w:t>tirolesas, caminata</w:t>
      </w:r>
      <w:r>
        <w:rPr>
          <w:spacing w:val="-5"/>
        </w:rPr>
        <w:t> </w:t>
      </w:r>
      <w:r>
        <w:rPr/>
        <w:t>a</w:t>
      </w:r>
      <w:r>
        <w:rPr>
          <w:spacing w:val="-5"/>
        </w:rPr>
        <w:t> </w:t>
      </w:r>
      <w:r>
        <w:rPr/>
        <w:t>puentes</w:t>
      </w:r>
      <w:r>
        <w:rPr>
          <w:spacing w:val="-5"/>
        </w:rPr>
        <w:t> </w:t>
      </w:r>
      <w:r>
        <w:rPr/>
        <w:t>colgantes, serpentario, ranario, Mariposario, cabalgatas, tour del café, etc. Alojamiento.</w:t>
      </w:r>
    </w:p>
    <w:p>
      <w:pPr>
        <w:pStyle w:val="BodyText"/>
        <w:spacing w:before="16"/>
      </w:pPr>
    </w:p>
    <w:p>
      <w:pPr>
        <w:pStyle w:val="Heading2"/>
      </w:pPr>
      <w:r>
        <w:rPr/>
        <w:t>DÍA</w:t>
      </w:r>
      <w:r>
        <w:rPr>
          <w:spacing w:val="7"/>
        </w:rPr>
        <w:t> </w:t>
      </w:r>
      <w:r>
        <w:rPr/>
        <w:t>8</w:t>
      </w:r>
      <w:r>
        <w:rPr>
          <w:spacing w:val="7"/>
        </w:rPr>
        <w:t> </w:t>
      </w:r>
      <w:r>
        <w:rPr/>
        <w:t>MONTEVERDE/MANUEL</w:t>
      </w:r>
      <w:r>
        <w:rPr>
          <w:spacing w:val="7"/>
        </w:rPr>
        <w:t> </w:t>
      </w:r>
      <w:r>
        <w:rPr>
          <w:spacing w:val="-2"/>
        </w:rPr>
        <w:t>ANTONIO</w:t>
      </w:r>
    </w:p>
    <w:p>
      <w:pPr>
        <w:pStyle w:val="BodyText"/>
        <w:spacing w:line="249" w:lineRule="auto"/>
        <w:ind w:left="367" w:right="357"/>
        <w:jc w:val="both"/>
      </w:pPr>
      <w:r>
        <w:rPr/>
        <w:t>Desayuno. Este día se trasladarán hacia el centro de Costa Pacífica, para el disfrute de las playas de la zona, el Parque Nacional</w:t>
      </w:r>
      <w:r>
        <w:rPr>
          <w:spacing w:val="-2"/>
        </w:rPr>
        <w:t> </w:t>
      </w:r>
      <w:r>
        <w:rPr/>
        <w:t>Manuel</w:t>
      </w:r>
      <w:r>
        <w:rPr>
          <w:spacing w:val="-2"/>
        </w:rPr>
        <w:t> </w:t>
      </w:r>
      <w:r>
        <w:rPr/>
        <w:t>Antonio</w:t>
      </w:r>
      <w:r>
        <w:rPr>
          <w:spacing w:val="-2"/>
        </w:rPr>
        <w:t> </w:t>
      </w:r>
      <w:r>
        <w:rPr/>
        <w:t>es</w:t>
      </w:r>
      <w:r>
        <w:rPr>
          <w:spacing w:val="-2"/>
        </w:rPr>
        <w:t> </w:t>
      </w:r>
      <w:r>
        <w:rPr/>
        <w:t>pequeño, contando</w:t>
      </w:r>
      <w:r>
        <w:rPr>
          <w:spacing w:val="-2"/>
        </w:rPr>
        <w:t> </w:t>
      </w:r>
      <w:r>
        <w:rPr/>
        <w:t>con</w:t>
      </w:r>
      <w:r>
        <w:rPr>
          <w:spacing w:val="-2"/>
        </w:rPr>
        <w:t> </w:t>
      </w:r>
      <w:r>
        <w:rPr/>
        <w:t>solo</w:t>
      </w:r>
      <w:r>
        <w:rPr>
          <w:spacing w:val="-2"/>
        </w:rPr>
        <w:t> </w:t>
      </w:r>
      <w:r>
        <w:rPr/>
        <w:t>682</w:t>
      </w:r>
      <w:r>
        <w:rPr>
          <w:spacing w:val="-2"/>
        </w:rPr>
        <w:t> </w:t>
      </w:r>
      <w:r>
        <w:rPr/>
        <w:t>hectáreas.</w:t>
      </w:r>
      <w:r>
        <w:rPr>
          <w:spacing w:val="-2"/>
        </w:rPr>
        <w:t> </w:t>
      </w:r>
      <w:r>
        <w:rPr/>
        <w:t>Pero</w:t>
      </w:r>
      <w:r>
        <w:rPr>
          <w:spacing w:val="-2"/>
        </w:rPr>
        <w:t> </w:t>
      </w:r>
      <w:r>
        <w:rPr/>
        <w:t>contiene</w:t>
      </w:r>
      <w:r>
        <w:rPr>
          <w:spacing w:val="-2"/>
        </w:rPr>
        <w:t> </w:t>
      </w:r>
      <w:r>
        <w:rPr/>
        <w:t>todo</w:t>
      </w:r>
      <w:r>
        <w:rPr>
          <w:spacing w:val="-2"/>
        </w:rPr>
        <w:t> </w:t>
      </w:r>
      <w:r>
        <w:rPr/>
        <w:t>aquello</w:t>
      </w:r>
      <w:r>
        <w:rPr>
          <w:spacing w:val="-2"/>
        </w:rPr>
        <w:t> </w:t>
      </w:r>
      <w:r>
        <w:rPr/>
        <w:t>que</w:t>
      </w:r>
      <w:r>
        <w:rPr>
          <w:spacing w:val="-2"/>
        </w:rPr>
        <w:t> </w:t>
      </w:r>
      <w:r>
        <w:rPr/>
        <w:t>atrae</w:t>
      </w:r>
      <w:r>
        <w:rPr>
          <w:spacing w:val="-2"/>
        </w:rPr>
        <w:t> </w:t>
      </w:r>
      <w:r>
        <w:rPr/>
        <w:t>a</w:t>
      </w:r>
      <w:r>
        <w:rPr>
          <w:spacing w:val="-2"/>
        </w:rPr>
        <w:t> </w:t>
      </w:r>
      <w:r>
        <w:rPr/>
        <w:t>los</w:t>
      </w:r>
      <w:r>
        <w:rPr>
          <w:spacing w:val="-2"/>
        </w:rPr>
        <w:t> </w:t>
      </w:r>
      <w:r>
        <w:rPr/>
        <w:t>turistas a</w:t>
      </w:r>
      <w:r>
        <w:rPr>
          <w:spacing w:val="-11"/>
        </w:rPr>
        <w:t> </w:t>
      </w:r>
      <w:r>
        <w:rPr/>
        <w:t>Costa</w:t>
      </w:r>
      <w:r>
        <w:rPr>
          <w:spacing w:val="-11"/>
        </w:rPr>
        <w:t> </w:t>
      </w:r>
      <w:r>
        <w:rPr/>
        <w:t>Rica:</w:t>
      </w:r>
      <w:r>
        <w:rPr>
          <w:spacing w:val="-11"/>
        </w:rPr>
        <w:t> </w:t>
      </w:r>
      <w:r>
        <w:rPr/>
        <w:t>playas</w:t>
      </w:r>
      <w:r>
        <w:rPr>
          <w:spacing w:val="-11"/>
        </w:rPr>
        <w:t> </w:t>
      </w:r>
      <w:r>
        <w:rPr/>
        <w:t>preciosas,</w:t>
      </w:r>
      <w:r>
        <w:rPr>
          <w:spacing w:val="-5"/>
        </w:rPr>
        <w:t> </w:t>
      </w:r>
      <w:r>
        <w:rPr/>
        <w:t>un</w:t>
      </w:r>
      <w:r>
        <w:rPr>
          <w:spacing w:val="-11"/>
        </w:rPr>
        <w:t> </w:t>
      </w:r>
      <w:r>
        <w:rPr/>
        <w:t>paisaje</w:t>
      </w:r>
      <w:r>
        <w:rPr>
          <w:spacing w:val="-11"/>
        </w:rPr>
        <w:t> </w:t>
      </w:r>
      <w:r>
        <w:rPr/>
        <w:t>magnífico</w:t>
      </w:r>
      <w:r>
        <w:rPr>
          <w:spacing w:val="-11"/>
        </w:rPr>
        <w:t> </w:t>
      </w:r>
      <w:r>
        <w:rPr/>
        <w:t>con</w:t>
      </w:r>
      <w:r>
        <w:rPr>
          <w:spacing w:val="-11"/>
        </w:rPr>
        <w:t> </w:t>
      </w:r>
      <w:r>
        <w:rPr/>
        <w:t>islas</w:t>
      </w:r>
      <w:r>
        <w:rPr>
          <w:spacing w:val="-11"/>
        </w:rPr>
        <w:t> </w:t>
      </w:r>
      <w:r>
        <w:rPr/>
        <w:t>cerca</w:t>
      </w:r>
      <w:r>
        <w:rPr>
          <w:spacing w:val="-11"/>
        </w:rPr>
        <w:t> </w:t>
      </w:r>
      <w:r>
        <w:rPr/>
        <w:t>de</w:t>
      </w:r>
      <w:r>
        <w:rPr>
          <w:spacing w:val="-11"/>
        </w:rPr>
        <w:t> </w:t>
      </w:r>
      <w:r>
        <w:rPr/>
        <w:t>la</w:t>
      </w:r>
      <w:r>
        <w:rPr>
          <w:spacing w:val="-11"/>
        </w:rPr>
        <w:t> </w:t>
      </w:r>
      <w:r>
        <w:rPr/>
        <w:t>costa,</w:t>
      </w:r>
      <w:r>
        <w:rPr>
          <w:spacing w:val="-5"/>
        </w:rPr>
        <w:t> </w:t>
      </w:r>
      <w:r>
        <w:rPr/>
        <w:t>una</w:t>
      </w:r>
      <w:r>
        <w:rPr>
          <w:spacing w:val="-11"/>
        </w:rPr>
        <w:t> </w:t>
      </w:r>
      <w:r>
        <w:rPr/>
        <w:t>frondosa</w:t>
      </w:r>
      <w:r>
        <w:rPr>
          <w:spacing w:val="-11"/>
        </w:rPr>
        <w:t> </w:t>
      </w:r>
      <w:r>
        <w:rPr/>
        <w:t>selva</w:t>
      </w:r>
      <w:r>
        <w:rPr>
          <w:spacing w:val="-11"/>
        </w:rPr>
        <w:t> </w:t>
      </w:r>
      <w:r>
        <w:rPr/>
        <w:t>circunvalada</w:t>
      </w:r>
      <w:r>
        <w:rPr>
          <w:spacing w:val="-11"/>
        </w:rPr>
        <w:t> </w:t>
      </w:r>
      <w:r>
        <w:rPr/>
        <w:t>con</w:t>
      </w:r>
      <w:r>
        <w:rPr>
          <w:spacing w:val="-11"/>
        </w:rPr>
        <w:t> </w:t>
      </w:r>
      <w:r>
        <w:rPr/>
        <w:t>una</w:t>
      </w:r>
      <w:r>
        <w:rPr>
          <w:spacing w:val="-11"/>
        </w:rPr>
        <w:t> </w:t>
      </w:r>
      <w:r>
        <w:rPr/>
        <w:t>red de</w:t>
      </w:r>
      <w:r>
        <w:rPr>
          <w:spacing w:val="-7"/>
        </w:rPr>
        <w:t> </w:t>
      </w:r>
      <w:r>
        <w:rPr/>
        <w:t>caminos</w:t>
      </w:r>
      <w:r>
        <w:rPr>
          <w:spacing w:val="-7"/>
        </w:rPr>
        <w:t> </w:t>
      </w:r>
      <w:r>
        <w:rPr/>
        <w:t>fáciles</w:t>
      </w:r>
      <w:r>
        <w:rPr>
          <w:spacing w:val="-7"/>
        </w:rPr>
        <w:t> </w:t>
      </w:r>
      <w:r>
        <w:rPr/>
        <w:t>de</w:t>
      </w:r>
      <w:r>
        <w:rPr>
          <w:spacing w:val="-7"/>
        </w:rPr>
        <w:t> </w:t>
      </w:r>
      <w:r>
        <w:rPr/>
        <w:t>andar</w:t>
      </w:r>
      <w:r>
        <w:rPr>
          <w:spacing w:val="-7"/>
        </w:rPr>
        <w:t> </w:t>
      </w:r>
      <w:r>
        <w:rPr/>
        <w:t>y</w:t>
      </w:r>
      <w:r>
        <w:rPr>
          <w:spacing w:val="-7"/>
        </w:rPr>
        <w:t> </w:t>
      </w:r>
      <w:r>
        <w:rPr/>
        <w:t>mucha</w:t>
      </w:r>
      <w:r>
        <w:rPr>
          <w:spacing w:val="-7"/>
        </w:rPr>
        <w:t> </w:t>
      </w:r>
      <w:r>
        <w:rPr/>
        <w:t>vida</w:t>
      </w:r>
      <w:r>
        <w:rPr>
          <w:spacing w:val="-7"/>
        </w:rPr>
        <w:t> </w:t>
      </w:r>
      <w:r>
        <w:rPr/>
        <w:t>salvaje.</w:t>
      </w:r>
      <w:r>
        <w:rPr>
          <w:spacing w:val="-7"/>
        </w:rPr>
        <w:t> </w:t>
      </w:r>
      <w:r>
        <w:rPr/>
        <w:t>Hay</w:t>
      </w:r>
      <w:r>
        <w:rPr>
          <w:spacing w:val="-7"/>
        </w:rPr>
        <w:t> </w:t>
      </w:r>
      <w:r>
        <w:rPr/>
        <w:t>excelentes</w:t>
      </w:r>
      <w:r>
        <w:rPr>
          <w:spacing w:val="-7"/>
        </w:rPr>
        <w:t> </w:t>
      </w:r>
      <w:r>
        <w:rPr/>
        <w:t>posibilidades</w:t>
      </w:r>
      <w:r>
        <w:rPr>
          <w:spacing w:val="-7"/>
        </w:rPr>
        <w:t> </w:t>
      </w:r>
      <w:r>
        <w:rPr/>
        <w:t>de</w:t>
      </w:r>
      <w:r>
        <w:rPr>
          <w:spacing w:val="-7"/>
        </w:rPr>
        <w:t> </w:t>
      </w:r>
      <w:r>
        <w:rPr/>
        <w:t>ver</w:t>
      </w:r>
      <w:r>
        <w:rPr>
          <w:spacing w:val="-7"/>
        </w:rPr>
        <w:t> </w:t>
      </w:r>
      <w:r>
        <w:rPr/>
        <w:t>monos</w:t>
      </w:r>
      <w:r>
        <w:rPr>
          <w:spacing w:val="-7"/>
        </w:rPr>
        <w:t> </w:t>
      </w:r>
      <w:r>
        <w:rPr/>
        <w:t>(aullador,</w:t>
      </w:r>
      <w:r>
        <w:rPr>
          <w:spacing w:val="-2"/>
        </w:rPr>
        <w:t> </w:t>
      </w:r>
      <w:r>
        <w:rPr/>
        <w:t>cara</w:t>
      </w:r>
      <w:r>
        <w:rPr>
          <w:spacing w:val="-7"/>
        </w:rPr>
        <w:t> </w:t>
      </w:r>
      <w:r>
        <w:rPr/>
        <w:t>blanca</w:t>
      </w:r>
      <w:r>
        <w:rPr>
          <w:spacing w:val="-7"/>
        </w:rPr>
        <w:t> </w:t>
      </w:r>
      <w:r>
        <w:rPr/>
        <w:t>y</w:t>
      </w:r>
      <w:r>
        <w:rPr>
          <w:spacing w:val="-7"/>
        </w:rPr>
        <w:t> </w:t>
      </w:r>
      <w:r>
        <w:rPr/>
        <w:t>hasta mono tití), perezosos y pizotes coatimundis. Alojamiento.</w:t>
      </w:r>
    </w:p>
    <w:p>
      <w:pPr>
        <w:pStyle w:val="BodyText"/>
        <w:spacing w:before="15"/>
      </w:pPr>
    </w:p>
    <w:p>
      <w:pPr>
        <w:pStyle w:val="Heading2"/>
      </w:pPr>
      <w:r>
        <w:rPr/>
        <w:t>DÍA</w:t>
      </w:r>
      <w:r>
        <w:rPr>
          <w:spacing w:val="-8"/>
        </w:rPr>
        <w:t> </w:t>
      </w:r>
      <w:r>
        <w:rPr/>
        <w:t>9</w:t>
      </w:r>
      <w:r>
        <w:rPr>
          <w:spacing w:val="-7"/>
        </w:rPr>
        <w:t> </w:t>
      </w:r>
      <w:r>
        <w:rPr/>
        <w:t>MANUEL</w:t>
      </w:r>
      <w:r>
        <w:rPr>
          <w:spacing w:val="-7"/>
        </w:rPr>
        <w:t> </w:t>
      </w:r>
      <w:r>
        <w:rPr>
          <w:spacing w:val="-2"/>
        </w:rPr>
        <w:t>ANTONIO</w:t>
      </w:r>
    </w:p>
    <w:p>
      <w:pPr>
        <w:pStyle w:val="BodyText"/>
        <w:spacing w:line="249" w:lineRule="auto"/>
        <w:ind w:left="367" w:right="357"/>
        <w:jc w:val="both"/>
      </w:pPr>
      <w:r>
        <w:rPr/>
        <w:t>Desayuno. Día libre para el disfrute de las más bellas playas del pacifico central costarricense, ya sea disfrutando de la belleza</w:t>
      </w:r>
      <w:r>
        <w:rPr>
          <w:spacing w:val="-4"/>
        </w:rPr>
        <w:t> </w:t>
      </w:r>
      <w:r>
        <w:rPr/>
        <w:t>escénica</w:t>
      </w:r>
      <w:r>
        <w:rPr>
          <w:spacing w:val="-4"/>
        </w:rPr>
        <w:t> </w:t>
      </w:r>
      <w:r>
        <w:rPr/>
        <w:t>que</w:t>
      </w:r>
      <w:r>
        <w:rPr>
          <w:spacing w:val="-4"/>
        </w:rPr>
        <w:t> </w:t>
      </w:r>
      <w:r>
        <w:rPr/>
        <w:t>estas</w:t>
      </w:r>
      <w:r>
        <w:rPr>
          <w:spacing w:val="-4"/>
        </w:rPr>
        <w:t> </w:t>
      </w:r>
      <w:r>
        <w:rPr/>
        <w:t>ofrecen</w:t>
      </w:r>
      <w:r>
        <w:rPr>
          <w:spacing w:val="-4"/>
        </w:rPr>
        <w:t> </w:t>
      </w:r>
      <w:r>
        <w:rPr/>
        <w:t>o</w:t>
      </w:r>
      <w:r>
        <w:rPr>
          <w:spacing w:val="-4"/>
        </w:rPr>
        <w:t> </w:t>
      </w:r>
      <w:r>
        <w:rPr/>
        <w:t>simplemente</w:t>
      </w:r>
      <w:r>
        <w:rPr>
          <w:spacing w:val="-4"/>
        </w:rPr>
        <w:t> </w:t>
      </w:r>
      <w:r>
        <w:rPr/>
        <w:t>relajándose</w:t>
      </w:r>
      <w:r>
        <w:rPr>
          <w:spacing w:val="-4"/>
        </w:rPr>
        <w:t> </w:t>
      </w:r>
      <w:r>
        <w:rPr/>
        <w:t>en</w:t>
      </w:r>
      <w:r>
        <w:rPr>
          <w:spacing w:val="-4"/>
        </w:rPr>
        <w:t> </w:t>
      </w:r>
      <w:r>
        <w:rPr/>
        <w:t>la</w:t>
      </w:r>
      <w:r>
        <w:rPr>
          <w:spacing w:val="-4"/>
        </w:rPr>
        <w:t> </w:t>
      </w:r>
      <w:r>
        <w:rPr/>
        <w:t>piscina</w:t>
      </w:r>
      <w:r>
        <w:rPr>
          <w:spacing w:val="-4"/>
        </w:rPr>
        <w:t> </w:t>
      </w:r>
      <w:r>
        <w:rPr/>
        <w:t>del</w:t>
      </w:r>
      <w:r>
        <w:rPr>
          <w:spacing w:val="-4"/>
        </w:rPr>
        <w:t> </w:t>
      </w:r>
      <w:r>
        <w:rPr/>
        <w:t>Hotel</w:t>
      </w:r>
      <w:r>
        <w:rPr>
          <w:spacing w:val="-4"/>
        </w:rPr>
        <w:t> </w:t>
      </w:r>
      <w:r>
        <w:rPr/>
        <w:t>o</w:t>
      </w:r>
      <w:r>
        <w:rPr>
          <w:spacing w:val="-4"/>
        </w:rPr>
        <w:t> </w:t>
      </w:r>
      <w:r>
        <w:rPr/>
        <w:t>aprovechando</w:t>
      </w:r>
      <w:r>
        <w:rPr>
          <w:spacing w:val="-4"/>
        </w:rPr>
        <w:t> </w:t>
      </w:r>
      <w:r>
        <w:rPr/>
        <w:t>las</w:t>
      </w:r>
      <w:r>
        <w:rPr>
          <w:spacing w:val="-4"/>
        </w:rPr>
        <w:t> </w:t>
      </w:r>
      <w:r>
        <w:rPr/>
        <w:t>actividades</w:t>
      </w:r>
      <w:r>
        <w:rPr>
          <w:spacing w:val="-4"/>
        </w:rPr>
        <w:t> </w:t>
      </w:r>
      <w:r>
        <w:rPr/>
        <w:t>que</w:t>
      </w:r>
      <w:r>
        <w:rPr>
          <w:spacing w:val="-4"/>
        </w:rPr>
        <w:t> </w:t>
      </w:r>
      <w:r>
        <w:rPr/>
        <w:t>se ofrecen</w:t>
      </w:r>
      <w:r>
        <w:rPr>
          <w:spacing w:val="-1"/>
        </w:rPr>
        <w:t> </w:t>
      </w:r>
      <w:r>
        <w:rPr/>
        <w:t>en</w:t>
      </w:r>
      <w:r>
        <w:rPr>
          <w:spacing w:val="-1"/>
        </w:rPr>
        <w:t> </w:t>
      </w:r>
      <w:r>
        <w:rPr/>
        <w:t>los</w:t>
      </w:r>
      <w:r>
        <w:rPr>
          <w:spacing w:val="-1"/>
        </w:rPr>
        <w:t> </w:t>
      </w:r>
      <w:r>
        <w:rPr/>
        <w:t>alrededores</w:t>
      </w:r>
      <w:r>
        <w:rPr>
          <w:spacing w:val="-1"/>
        </w:rPr>
        <w:t> </w:t>
      </w:r>
      <w:r>
        <w:rPr/>
        <w:t>como</w:t>
      </w:r>
      <w:r>
        <w:rPr>
          <w:spacing w:val="-1"/>
        </w:rPr>
        <w:t> </w:t>
      </w:r>
      <w:r>
        <w:rPr/>
        <w:t>caminatas</w:t>
      </w:r>
      <w:r>
        <w:rPr>
          <w:spacing w:val="-1"/>
        </w:rPr>
        <w:t> </w:t>
      </w:r>
      <w:r>
        <w:rPr/>
        <w:t>al</w:t>
      </w:r>
      <w:r>
        <w:rPr>
          <w:spacing w:val="-1"/>
        </w:rPr>
        <w:t> </w:t>
      </w:r>
      <w:r>
        <w:rPr/>
        <w:t>parque</w:t>
      </w:r>
      <w:r>
        <w:rPr>
          <w:spacing w:val="-1"/>
        </w:rPr>
        <w:t> </w:t>
      </w:r>
      <w:r>
        <w:rPr/>
        <w:t>nacional, kayaks, rafting, tirolesas, cabalgatas, paseos</w:t>
      </w:r>
      <w:r>
        <w:rPr>
          <w:spacing w:val="-1"/>
        </w:rPr>
        <w:t> </w:t>
      </w:r>
      <w:r>
        <w:rPr/>
        <w:t>en</w:t>
      </w:r>
      <w:r>
        <w:rPr>
          <w:spacing w:val="-1"/>
        </w:rPr>
        <w:t> </w:t>
      </w:r>
      <w:r>
        <w:rPr/>
        <w:t>el</w:t>
      </w:r>
      <w:r>
        <w:rPr>
          <w:spacing w:val="-1"/>
        </w:rPr>
        <w:t> </w:t>
      </w:r>
      <w:r>
        <w:rPr/>
        <w:t>manglar, catamarán, etc. Alojamiento.</w:t>
      </w:r>
    </w:p>
    <w:p>
      <w:pPr>
        <w:pStyle w:val="BodyText"/>
        <w:spacing w:before="15"/>
      </w:pPr>
    </w:p>
    <w:p>
      <w:pPr>
        <w:pStyle w:val="Heading2"/>
      </w:pPr>
      <w:r>
        <w:rPr/>
        <w:t>DÍA</w:t>
      </w:r>
      <w:r>
        <w:rPr>
          <w:spacing w:val="-4"/>
        </w:rPr>
        <w:t> </w:t>
      </w:r>
      <w:r>
        <w:rPr/>
        <w:t>10</w:t>
      </w:r>
      <w:r>
        <w:rPr>
          <w:spacing w:val="-4"/>
        </w:rPr>
        <w:t> </w:t>
      </w:r>
      <w:r>
        <w:rPr/>
        <w:t>MANUEL</w:t>
      </w:r>
      <w:r>
        <w:rPr>
          <w:spacing w:val="-3"/>
        </w:rPr>
        <w:t> </w:t>
      </w:r>
      <w:r>
        <w:rPr/>
        <w:t>ANTONIO/SAN</w:t>
      </w:r>
      <w:r>
        <w:rPr>
          <w:spacing w:val="-4"/>
        </w:rPr>
        <w:t> JOSÉ</w:t>
      </w:r>
    </w:p>
    <w:p>
      <w:pPr>
        <w:pStyle w:val="BodyText"/>
        <w:spacing w:line="249" w:lineRule="auto"/>
        <w:ind w:left="367" w:right="357"/>
        <w:jc w:val="both"/>
      </w:pPr>
      <w:r>
        <w:rPr/>
        <w:t>Desayuno.</w:t>
      </w:r>
      <w:r>
        <w:rPr>
          <w:spacing w:val="-4"/>
        </w:rPr>
        <w:t> </w:t>
      </w:r>
      <w:r>
        <w:rPr/>
        <w:t>Traslado</w:t>
      </w:r>
      <w:r>
        <w:rPr>
          <w:spacing w:val="-4"/>
        </w:rPr>
        <w:t> </w:t>
      </w:r>
      <w:r>
        <w:rPr/>
        <w:t>a</w:t>
      </w:r>
      <w:r>
        <w:rPr>
          <w:spacing w:val="-4"/>
        </w:rPr>
        <w:t> </w:t>
      </w:r>
      <w:r>
        <w:rPr/>
        <w:t>la</w:t>
      </w:r>
      <w:r>
        <w:rPr>
          <w:spacing w:val="-4"/>
        </w:rPr>
        <w:t> </w:t>
      </w:r>
      <w:r>
        <w:rPr/>
        <w:t>capital</w:t>
      </w:r>
      <w:r>
        <w:rPr>
          <w:spacing w:val="-4"/>
        </w:rPr>
        <w:t> </w:t>
      </w:r>
      <w:r>
        <w:rPr/>
        <w:t>San</w:t>
      </w:r>
      <w:r>
        <w:rPr>
          <w:spacing w:val="-4"/>
        </w:rPr>
        <w:t> </w:t>
      </w:r>
      <w:r>
        <w:rPr/>
        <w:t>José, para</w:t>
      </w:r>
      <w:r>
        <w:rPr>
          <w:spacing w:val="-4"/>
        </w:rPr>
        <w:t> </w:t>
      </w:r>
      <w:r>
        <w:rPr/>
        <w:t>pasar</w:t>
      </w:r>
      <w:r>
        <w:rPr>
          <w:spacing w:val="-4"/>
        </w:rPr>
        <w:t> </w:t>
      </w:r>
      <w:r>
        <w:rPr/>
        <w:t>la</w:t>
      </w:r>
      <w:r>
        <w:rPr>
          <w:spacing w:val="-4"/>
        </w:rPr>
        <w:t> </w:t>
      </w:r>
      <w:r>
        <w:rPr/>
        <w:t>última</w:t>
      </w:r>
      <w:r>
        <w:rPr>
          <w:spacing w:val="-4"/>
        </w:rPr>
        <w:t> </w:t>
      </w:r>
      <w:r>
        <w:rPr/>
        <w:t>noche</w:t>
      </w:r>
      <w:r>
        <w:rPr>
          <w:spacing w:val="-4"/>
        </w:rPr>
        <w:t> </w:t>
      </w:r>
      <w:r>
        <w:rPr/>
        <w:t>en</w:t>
      </w:r>
      <w:r>
        <w:rPr>
          <w:spacing w:val="-4"/>
        </w:rPr>
        <w:t> </w:t>
      </w:r>
      <w:r>
        <w:rPr/>
        <w:t>la</w:t>
      </w:r>
      <w:r>
        <w:rPr>
          <w:spacing w:val="-4"/>
        </w:rPr>
        <w:t> </w:t>
      </w:r>
      <w:r>
        <w:rPr/>
        <w:t>capital</w:t>
      </w:r>
      <w:r>
        <w:rPr>
          <w:spacing w:val="-4"/>
        </w:rPr>
        <w:t> </w:t>
      </w:r>
      <w:r>
        <w:rPr/>
        <w:t>donde</w:t>
      </w:r>
      <w:r>
        <w:rPr>
          <w:spacing w:val="-4"/>
        </w:rPr>
        <w:t> </w:t>
      </w:r>
      <w:r>
        <w:rPr/>
        <w:t>podrá</w:t>
      </w:r>
      <w:r>
        <w:rPr>
          <w:spacing w:val="-4"/>
        </w:rPr>
        <w:t> </w:t>
      </w:r>
      <w:r>
        <w:rPr/>
        <w:t>hacer</w:t>
      </w:r>
      <w:r>
        <w:rPr>
          <w:spacing w:val="-4"/>
        </w:rPr>
        <w:t> </w:t>
      </w:r>
      <w:r>
        <w:rPr/>
        <w:t>sus</w:t>
      </w:r>
      <w:r>
        <w:rPr>
          <w:spacing w:val="-4"/>
        </w:rPr>
        <w:t> </w:t>
      </w:r>
      <w:r>
        <w:rPr/>
        <w:t>compras</w:t>
      </w:r>
      <w:r>
        <w:rPr>
          <w:spacing w:val="-4"/>
        </w:rPr>
        <w:t> </w:t>
      </w:r>
      <w:r>
        <w:rPr/>
        <w:t>de</w:t>
      </w:r>
      <w:r>
        <w:rPr>
          <w:spacing w:val="-4"/>
        </w:rPr>
        <w:t> </w:t>
      </w:r>
      <w:r>
        <w:rPr/>
        <w:t>último momento, visitar lugares de interés o tan solo descansar. Alojamiento.</w:t>
      </w:r>
    </w:p>
    <w:p>
      <w:pPr>
        <w:pStyle w:val="BodyText"/>
        <w:spacing w:before="13"/>
      </w:pPr>
    </w:p>
    <w:p>
      <w:pPr>
        <w:pStyle w:val="Heading2"/>
      </w:pPr>
      <w:r>
        <w:rPr>
          <w:w w:val="90"/>
        </w:rPr>
        <w:t>DÍA</w:t>
      </w:r>
      <w:r>
        <w:rPr>
          <w:spacing w:val="1"/>
        </w:rPr>
        <w:t> </w:t>
      </w:r>
      <w:r>
        <w:rPr>
          <w:w w:val="90"/>
        </w:rPr>
        <w:t>11</w:t>
      </w:r>
      <w:r>
        <w:rPr>
          <w:spacing w:val="1"/>
        </w:rPr>
        <w:t> </w:t>
      </w:r>
      <w:r>
        <w:rPr>
          <w:w w:val="90"/>
        </w:rPr>
        <w:t>SAN</w:t>
      </w:r>
      <w:r>
        <w:rPr>
          <w:spacing w:val="2"/>
        </w:rPr>
        <w:t> </w:t>
      </w:r>
      <w:r>
        <w:rPr>
          <w:spacing w:val="-4"/>
          <w:w w:val="90"/>
        </w:rPr>
        <w:t>JOSÉ</w:t>
      </w:r>
    </w:p>
    <w:p>
      <w:pPr>
        <w:pStyle w:val="BodyText"/>
        <w:spacing w:line="249" w:lineRule="auto"/>
        <w:ind w:left="367" w:right="357"/>
        <w:jc w:val="both"/>
      </w:pPr>
      <w:r>
        <w:rPr/>
        <w:t>Desayuno. A la hora indicada uno de nuestros representantes le llevara al aeropuerto internacional Juan Santamaría, para </w:t>
      </w:r>
      <w:r>
        <w:rPr>
          <w:w w:val="105"/>
        </w:rPr>
        <w:t>su</w:t>
      </w:r>
      <w:r>
        <w:rPr>
          <w:spacing w:val="-8"/>
          <w:w w:val="105"/>
        </w:rPr>
        <w:t> </w:t>
      </w:r>
      <w:r>
        <w:rPr>
          <w:w w:val="105"/>
        </w:rPr>
        <w:t>regreso</w:t>
      </w:r>
      <w:r>
        <w:rPr>
          <w:spacing w:val="-8"/>
          <w:w w:val="105"/>
        </w:rPr>
        <w:t> </w:t>
      </w:r>
      <w:r>
        <w:rPr>
          <w:w w:val="105"/>
        </w:rPr>
        <w:t>a</w:t>
      </w:r>
      <w:r>
        <w:rPr>
          <w:spacing w:val="-8"/>
          <w:w w:val="105"/>
        </w:rPr>
        <w:t> </w:t>
      </w:r>
      <w:r>
        <w:rPr>
          <w:w w:val="105"/>
        </w:rPr>
        <w:t>casa.</w:t>
      </w:r>
      <w:r>
        <w:rPr>
          <w:spacing w:val="-8"/>
          <w:w w:val="105"/>
        </w:rPr>
        <w:t> </w:t>
      </w:r>
      <w:r>
        <w:rPr>
          <w:w w:val="105"/>
        </w:rPr>
        <w:t>FIN</w:t>
      </w:r>
      <w:r>
        <w:rPr>
          <w:spacing w:val="-10"/>
          <w:w w:val="105"/>
        </w:rPr>
        <w:t> </w:t>
      </w:r>
      <w:r>
        <w:rPr>
          <w:w w:val="105"/>
        </w:rPr>
        <w:t>DE</w:t>
      </w:r>
      <w:r>
        <w:rPr>
          <w:spacing w:val="-10"/>
          <w:w w:val="105"/>
        </w:rPr>
        <w:t> </w:t>
      </w:r>
      <w:r>
        <w:rPr>
          <w:w w:val="105"/>
        </w:rPr>
        <w:t>LOS</w:t>
      </w:r>
      <w:r>
        <w:rPr>
          <w:spacing w:val="-7"/>
          <w:w w:val="105"/>
        </w:rPr>
        <w:t> </w:t>
      </w:r>
      <w:r>
        <w:rPr>
          <w:w w:val="105"/>
        </w:rPr>
        <w:t>SERVICIOS</w:t>
      </w:r>
    </w:p>
    <w:p>
      <w:pPr>
        <w:pStyle w:val="BodyText"/>
        <w:spacing w:before="122"/>
      </w:pPr>
    </w:p>
    <w:p>
      <w:pPr>
        <w:pStyle w:val="Heading1"/>
        <w:ind w:left="381"/>
        <w:jc w:val="both"/>
        <w:rPr>
          <w:position w:val="-3"/>
        </w:rPr>
      </w:pPr>
      <w:r>
        <w:rPr>
          <w:position w:val="-3"/>
        </w:rPr>
        <w:drawing>
          <wp:anchor allowOverlap="1" behindDoc="0" distB="0" distL="0" distR="0" distT="0" layoutInCell="1" locked="0" relativeHeight="15732736" simplePos="0">
            <wp:simplePos x="0" y="0"/>
            <wp:positionH relativeFrom="page">
              <wp:posOffset>2437739</wp:posOffset>
            </wp:positionH>
            <wp:positionV relativeFrom="paragraph">
              <wp:posOffset>45027</wp:posOffset>
            </wp:positionV>
            <wp:extent cx="218706"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27" w:val="left"/>
        </w:tabs>
        <w:spacing w:after="0" w:before="129" w:line="240" w:lineRule="auto"/>
        <w:ind w:hanging="360" w:left="727" w:right="0"/>
        <w:jc w:val="left"/>
        <w:rPr>
          <w:sz w:val="22"/>
        </w:rPr>
      </w:pPr>
      <w:r>
        <w:rPr>
          <w:sz w:val="22"/>
        </w:rPr>
        <w:t>8</w:t>
      </w:r>
      <w:r>
        <w:rPr>
          <w:spacing w:val="5"/>
          <w:sz w:val="22"/>
        </w:rPr>
        <w:t> </w:t>
      </w:r>
      <w:r>
        <w:rPr>
          <w:sz w:val="22"/>
        </w:rPr>
        <w:t>noches</w:t>
      </w:r>
      <w:r>
        <w:rPr>
          <w:spacing w:val="6"/>
          <w:sz w:val="22"/>
        </w:rPr>
        <w:t> </w:t>
      </w:r>
      <w:r>
        <w:rPr>
          <w:sz w:val="22"/>
        </w:rPr>
        <w:t>de</w:t>
      </w:r>
      <w:r>
        <w:rPr>
          <w:spacing w:val="6"/>
          <w:sz w:val="22"/>
        </w:rPr>
        <w:t> </w:t>
      </w:r>
      <w:r>
        <w:rPr>
          <w:sz w:val="22"/>
        </w:rPr>
        <w:t>alojamiento</w:t>
      </w:r>
      <w:r>
        <w:rPr>
          <w:spacing w:val="6"/>
          <w:sz w:val="22"/>
        </w:rPr>
        <w:t> </w:t>
      </w:r>
      <w:r>
        <w:rPr>
          <w:sz w:val="22"/>
        </w:rPr>
        <w:t>en</w:t>
      </w:r>
      <w:r>
        <w:rPr>
          <w:spacing w:val="6"/>
          <w:sz w:val="22"/>
        </w:rPr>
        <w:t> </w:t>
      </w:r>
      <w:r>
        <w:rPr>
          <w:sz w:val="22"/>
        </w:rPr>
        <w:t>habitación</w:t>
      </w:r>
      <w:r>
        <w:rPr>
          <w:spacing w:val="6"/>
          <w:sz w:val="22"/>
        </w:rPr>
        <w:t> </w:t>
      </w:r>
      <w:r>
        <w:rPr>
          <w:sz w:val="22"/>
        </w:rPr>
        <w:t>estándar</w:t>
      </w:r>
      <w:r>
        <w:rPr>
          <w:spacing w:val="6"/>
          <w:sz w:val="22"/>
        </w:rPr>
        <w:t> </w:t>
      </w:r>
      <w:r>
        <w:rPr>
          <w:sz w:val="22"/>
        </w:rPr>
        <w:t>con</w:t>
      </w:r>
      <w:r>
        <w:rPr>
          <w:spacing w:val="6"/>
          <w:sz w:val="22"/>
        </w:rPr>
        <w:t> </w:t>
      </w:r>
      <w:r>
        <w:rPr>
          <w:spacing w:val="-2"/>
          <w:sz w:val="22"/>
        </w:rPr>
        <w:t>desayuno.</w:t>
      </w:r>
    </w:p>
    <w:p>
      <w:pPr>
        <w:pStyle w:val="ListParagraph"/>
        <w:numPr>
          <w:ilvl w:val="0"/>
          <w:numId w:val="1"/>
        </w:numPr>
        <w:tabs>
          <w:tab w:leader="none" w:pos="727" w:val="left"/>
        </w:tabs>
        <w:spacing w:after="0" w:before="11" w:line="240" w:lineRule="auto"/>
        <w:ind w:hanging="360" w:left="727" w:right="0"/>
        <w:jc w:val="left"/>
        <w:rPr>
          <w:sz w:val="22"/>
        </w:rPr>
      </w:pPr>
      <w:r>
        <w:rPr>
          <w:sz w:val="22"/>
        </w:rPr>
        <w:t>2</w:t>
      </w:r>
      <w:r>
        <w:rPr>
          <w:spacing w:val="6"/>
          <w:sz w:val="22"/>
        </w:rPr>
        <w:t> </w:t>
      </w:r>
      <w:r>
        <w:rPr>
          <w:sz w:val="22"/>
        </w:rPr>
        <w:t>noches</w:t>
      </w:r>
      <w:r>
        <w:rPr>
          <w:spacing w:val="6"/>
          <w:sz w:val="22"/>
        </w:rPr>
        <w:t> </w:t>
      </w:r>
      <w:r>
        <w:rPr>
          <w:sz w:val="22"/>
        </w:rPr>
        <w:t>en</w:t>
      </w:r>
      <w:r>
        <w:rPr>
          <w:spacing w:val="7"/>
          <w:sz w:val="22"/>
        </w:rPr>
        <w:t> </w:t>
      </w:r>
      <w:r>
        <w:rPr>
          <w:sz w:val="22"/>
        </w:rPr>
        <w:t>Tortuguero</w:t>
      </w:r>
      <w:r>
        <w:rPr>
          <w:spacing w:val="6"/>
          <w:sz w:val="22"/>
        </w:rPr>
        <w:t> </w:t>
      </w:r>
      <w:r>
        <w:rPr>
          <w:sz w:val="22"/>
        </w:rPr>
        <w:t>habitación</w:t>
      </w:r>
      <w:r>
        <w:rPr>
          <w:spacing w:val="7"/>
          <w:sz w:val="22"/>
        </w:rPr>
        <w:t> </w:t>
      </w:r>
      <w:r>
        <w:rPr>
          <w:sz w:val="22"/>
        </w:rPr>
        <w:t>estándar</w:t>
      </w:r>
      <w:r>
        <w:rPr>
          <w:spacing w:val="6"/>
          <w:sz w:val="22"/>
        </w:rPr>
        <w:t> </w:t>
      </w:r>
      <w:r>
        <w:rPr>
          <w:sz w:val="22"/>
        </w:rPr>
        <w:t>y</w:t>
      </w:r>
      <w:r>
        <w:rPr>
          <w:spacing w:val="7"/>
          <w:sz w:val="22"/>
        </w:rPr>
        <w:t> </w:t>
      </w:r>
      <w:r>
        <w:rPr>
          <w:sz w:val="22"/>
        </w:rPr>
        <w:t>pensión</w:t>
      </w:r>
      <w:r>
        <w:rPr>
          <w:spacing w:val="6"/>
          <w:sz w:val="22"/>
        </w:rPr>
        <w:t> </w:t>
      </w:r>
      <w:r>
        <w:rPr>
          <w:spacing w:val="-2"/>
          <w:sz w:val="22"/>
        </w:rPr>
        <w:t>completa:</w:t>
      </w:r>
    </w:p>
    <w:p>
      <w:pPr>
        <w:pStyle w:val="ListParagraph"/>
        <w:numPr>
          <w:ilvl w:val="0"/>
          <w:numId w:val="1"/>
        </w:numPr>
        <w:tabs>
          <w:tab w:leader="none" w:pos="727" w:val="left"/>
        </w:tabs>
        <w:spacing w:after="0" w:before="11" w:line="240" w:lineRule="auto"/>
        <w:ind w:hanging="360" w:left="727" w:right="0"/>
        <w:jc w:val="left"/>
        <w:rPr>
          <w:sz w:val="22"/>
        </w:rPr>
      </w:pPr>
      <w:r>
        <w:rPr>
          <w:sz w:val="22"/>
        </w:rPr>
        <w:t>Coctel de </w:t>
      </w:r>
      <w:r>
        <w:rPr>
          <w:spacing w:val="-2"/>
          <w:sz w:val="22"/>
        </w:rPr>
        <w:t>bienvenida.</w:t>
      </w:r>
    </w:p>
    <w:p>
      <w:pPr>
        <w:pStyle w:val="ListParagraph"/>
        <w:numPr>
          <w:ilvl w:val="0"/>
          <w:numId w:val="1"/>
        </w:numPr>
        <w:tabs>
          <w:tab w:leader="none" w:pos="727" w:val="left"/>
        </w:tabs>
        <w:spacing w:after="0" w:before="11" w:line="249" w:lineRule="auto"/>
        <w:ind w:hanging="360" w:left="727" w:right="350"/>
        <w:jc w:val="left"/>
        <w:rPr>
          <w:sz w:val="22"/>
        </w:rPr>
      </w:pPr>
      <w:r>
        <w:rPr>
          <w:sz w:val="22"/>
        </w:rPr>
        <w:t>Desayuno</w:t>
      </w:r>
      <w:r>
        <w:rPr>
          <w:spacing w:val="-5"/>
          <w:sz w:val="22"/>
        </w:rPr>
        <w:t> </w:t>
      </w:r>
      <w:r>
        <w:rPr>
          <w:sz w:val="22"/>
        </w:rPr>
        <w:t>en</w:t>
      </w:r>
      <w:r>
        <w:rPr>
          <w:spacing w:val="-5"/>
          <w:sz w:val="22"/>
        </w:rPr>
        <w:t> </w:t>
      </w:r>
      <w:r>
        <w:rPr>
          <w:sz w:val="22"/>
        </w:rPr>
        <w:t>restaurante</w:t>
      </w:r>
      <w:r>
        <w:rPr>
          <w:spacing w:val="-5"/>
          <w:sz w:val="22"/>
        </w:rPr>
        <w:t> </w:t>
      </w:r>
      <w:r>
        <w:rPr>
          <w:sz w:val="22"/>
        </w:rPr>
        <w:t>el</w:t>
      </w:r>
      <w:r>
        <w:rPr>
          <w:spacing w:val="-5"/>
          <w:sz w:val="22"/>
        </w:rPr>
        <w:t> </w:t>
      </w:r>
      <w:r>
        <w:rPr>
          <w:sz w:val="22"/>
        </w:rPr>
        <w:t>día</w:t>
      </w:r>
      <w:r>
        <w:rPr>
          <w:spacing w:val="-5"/>
          <w:sz w:val="22"/>
        </w:rPr>
        <w:t> </w:t>
      </w:r>
      <w:r>
        <w:rPr>
          <w:sz w:val="22"/>
        </w:rPr>
        <w:t>de</w:t>
      </w:r>
      <w:r>
        <w:rPr>
          <w:spacing w:val="-5"/>
          <w:sz w:val="22"/>
        </w:rPr>
        <w:t> </w:t>
      </w:r>
      <w:r>
        <w:rPr>
          <w:sz w:val="22"/>
        </w:rPr>
        <w:t>la</w:t>
      </w:r>
      <w:r>
        <w:rPr>
          <w:spacing w:val="-5"/>
          <w:sz w:val="22"/>
        </w:rPr>
        <w:t> </w:t>
      </w:r>
      <w:r>
        <w:rPr>
          <w:sz w:val="22"/>
        </w:rPr>
        <w:t>entrada.</w:t>
      </w:r>
      <w:r>
        <w:rPr>
          <w:spacing w:val="-5"/>
          <w:sz w:val="22"/>
        </w:rPr>
        <w:t> </w:t>
      </w:r>
      <w:r>
        <w:rPr>
          <w:sz w:val="22"/>
        </w:rPr>
        <w:t>2</w:t>
      </w:r>
      <w:r>
        <w:rPr>
          <w:spacing w:val="-5"/>
          <w:sz w:val="22"/>
        </w:rPr>
        <w:t> </w:t>
      </w:r>
      <w:r>
        <w:rPr>
          <w:sz w:val="22"/>
        </w:rPr>
        <w:t>desayunos,</w:t>
      </w:r>
      <w:r>
        <w:rPr>
          <w:spacing w:val="-5"/>
          <w:sz w:val="22"/>
        </w:rPr>
        <w:t> </w:t>
      </w:r>
      <w:r>
        <w:rPr>
          <w:sz w:val="22"/>
        </w:rPr>
        <w:t>2</w:t>
      </w:r>
      <w:r>
        <w:rPr>
          <w:spacing w:val="-5"/>
          <w:sz w:val="22"/>
        </w:rPr>
        <w:t> </w:t>
      </w:r>
      <w:r>
        <w:rPr>
          <w:sz w:val="22"/>
        </w:rPr>
        <w:t>almuerzos</w:t>
      </w:r>
      <w:r>
        <w:rPr>
          <w:spacing w:val="-5"/>
          <w:sz w:val="22"/>
        </w:rPr>
        <w:t> </w:t>
      </w:r>
      <w:r>
        <w:rPr>
          <w:sz w:val="22"/>
        </w:rPr>
        <w:t>y</w:t>
      </w:r>
      <w:r>
        <w:rPr>
          <w:spacing w:val="-5"/>
          <w:sz w:val="22"/>
        </w:rPr>
        <w:t> </w:t>
      </w:r>
      <w:r>
        <w:rPr>
          <w:sz w:val="22"/>
        </w:rPr>
        <w:t>2</w:t>
      </w:r>
      <w:r>
        <w:rPr>
          <w:spacing w:val="-5"/>
          <w:sz w:val="22"/>
        </w:rPr>
        <w:t> </w:t>
      </w:r>
      <w:r>
        <w:rPr>
          <w:sz w:val="22"/>
        </w:rPr>
        <w:t>cenas</w:t>
      </w:r>
      <w:r>
        <w:rPr>
          <w:spacing w:val="-5"/>
          <w:sz w:val="22"/>
        </w:rPr>
        <w:t> </w:t>
      </w:r>
      <w:r>
        <w:rPr>
          <w:sz w:val="22"/>
        </w:rPr>
        <w:t>en</w:t>
      </w:r>
      <w:r>
        <w:rPr>
          <w:spacing w:val="-5"/>
          <w:sz w:val="22"/>
        </w:rPr>
        <w:t> </w:t>
      </w:r>
      <w:r>
        <w:rPr>
          <w:sz w:val="22"/>
        </w:rPr>
        <w:t>el</w:t>
      </w:r>
      <w:r>
        <w:rPr>
          <w:spacing w:val="-5"/>
          <w:sz w:val="22"/>
        </w:rPr>
        <w:t> </w:t>
      </w:r>
      <w:r>
        <w:rPr>
          <w:sz w:val="22"/>
        </w:rPr>
        <w:t>Lodge.</w:t>
      </w:r>
      <w:r>
        <w:rPr>
          <w:spacing w:val="-5"/>
          <w:sz w:val="22"/>
        </w:rPr>
        <w:t> </w:t>
      </w:r>
      <w:r>
        <w:rPr>
          <w:sz w:val="22"/>
        </w:rPr>
        <w:t>Almuerzo</w:t>
      </w:r>
      <w:r>
        <w:rPr>
          <w:spacing w:val="-5"/>
          <w:sz w:val="22"/>
        </w:rPr>
        <w:t> </w:t>
      </w:r>
      <w:r>
        <w:rPr>
          <w:sz w:val="22"/>
        </w:rPr>
        <w:t>en</w:t>
      </w:r>
      <w:r>
        <w:rPr>
          <w:spacing w:val="-5"/>
          <w:sz w:val="22"/>
        </w:rPr>
        <w:t> </w:t>
      </w:r>
      <w:r>
        <w:rPr>
          <w:sz w:val="22"/>
        </w:rPr>
        <w:t>restaurante </w:t>
      </w:r>
      <w:r>
        <w:rPr>
          <w:w w:val="105"/>
          <w:sz w:val="22"/>
        </w:rPr>
        <w:t>el</w:t>
      </w:r>
      <w:r>
        <w:rPr>
          <w:spacing w:val="-2"/>
          <w:w w:val="105"/>
          <w:sz w:val="22"/>
        </w:rPr>
        <w:t> </w:t>
      </w:r>
      <w:r>
        <w:rPr>
          <w:w w:val="105"/>
          <w:sz w:val="22"/>
        </w:rPr>
        <w:t>día</w:t>
      </w:r>
      <w:r>
        <w:rPr>
          <w:spacing w:val="-2"/>
          <w:w w:val="105"/>
          <w:sz w:val="22"/>
        </w:rPr>
        <w:t> </w:t>
      </w:r>
      <w:r>
        <w:rPr>
          <w:w w:val="105"/>
          <w:sz w:val="22"/>
        </w:rPr>
        <w:t>de</w:t>
      </w:r>
      <w:r>
        <w:rPr>
          <w:spacing w:val="-2"/>
          <w:w w:val="105"/>
          <w:sz w:val="22"/>
        </w:rPr>
        <w:t> </w:t>
      </w:r>
      <w:r>
        <w:rPr>
          <w:w w:val="105"/>
          <w:sz w:val="22"/>
        </w:rPr>
        <w:t>salida</w:t>
      </w:r>
      <w:r>
        <w:rPr>
          <w:spacing w:val="-2"/>
          <w:w w:val="105"/>
          <w:sz w:val="22"/>
        </w:rPr>
        <w:t> </w:t>
      </w:r>
      <w:r>
        <w:rPr>
          <w:w w:val="105"/>
          <w:sz w:val="22"/>
        </w:rPr>
        <w:t>/</w:t>
      </w:r>
      <w:r>
        <w:rPr>
          <w:spacing w:val="-2"/>
          <w:w w:val="105"/>
          <w:sz w:val="22"/>
        </w:rPr>
        <w:t> </w:t>
      </w:r>
      <w:r>
        <w:rPr>
          <w:w w:val="105"/>
          <w:sz w:val="22"/>
        </w:rPr>
        <w:t>Punto</w:t>
      </w:r>
      <w:r>
        <w:rPr>
          <w:spacing w:val="-2"/>
          <w:w w:val="105"/>
          <w:sz w:val="22"/>
        </w:rPr>
        <w:t> </w:t>
      </w:r>
      <w:r>
        <w:rPr>
          <w:w w:val="105"/>
          <w:sz w:val="22"/>
        </w:rPr>
        <w:t>de</w:t>
      </w:r>
      <w:r>
        <w:rPr>
          <w:spacing w:val="-2"/>
          <w:w w:val="105"/>
          <w:sz w:val="22"/>
        </w:rPr>
        <w:t> </w:t>
      </w:r>
      <w:r>
        <w:rPr>
          <w:w w:val="105"/>
          <w:sz w:val="22"/>
        </w:rPr>
        <w:t>interconexión</w:t>
      </w:r>
      <w:r>
        <w:rPr>
          <w:spacing w:val="-2"/>
          <w:w w:val="105"/>
          <w:sz w:val="22"/>
        </w:rPr>
        <w:t> </w:t>
      </w:r>
      <w:r>
        <w:rPr>
          <w:w w:val="105"/>
          <w:sz w:val="22"/>
        </w:rPr>
        <w:t>hacia</w:t>
      </w:r>
      <w:r>
        <w:rPr>
          <w:spacing w:val="-2"/>
          <w:w w:val="105"/>
          <w:sz w:val="22"/>
        </w:rPr>
        <w:t> </w:t>
      </w:r>
      <w:r>
        <w:rPr>
          <w:w w:val="105"/>
          <w:sz w:val="22"/>
        </w:rPr>
        <w:t>otros</w:t>
      </w:r>
      <w:r>
        <w:rPr>
          <w:spacing w:val="-2"/>
          <w:w w:val="105"/>
          <w:sz w:val="22"/>
        </w:rPr>
        <w:t> </w:t>
      </w:r>
      <w:r>
        <w:rPr>
          <w:w w:val="105"/>
          <w:sz w:val="22"/>
        </w:rPr>
        <w:t>destinos.</w:t>
      </w:r>
    </w:p>
    <w:p>
      <w:pPr>
        <w:pStyle w:val="ListParagraph"/>
        <w:numPr>
          <w:ilvl w:val="0"/>
          <w:numId w:val="1"/>
        </w:numPr>
        <w:tabs>
          <w:tab w:leader="none" w:pos="727" w:val="left"/>
        </w:tabs>
        <w:spacing w:after="0" w:before="2" w:line="240" w:lineRule="auto"/>
        <w:ind w:hanging="360" w:left="727" w:right="0"/>
        <w:jc w:val="left"/>
        <w:rPr>
          <w:sz w:val="22"/>
        </w:rPr>
      </w:pPr>
      <w:r>
        <w:rPr>
          <w:sz w:val="22"/>
        </w:rPr>
        <w:t>Guía</w:t>
      </w:r>
      <w:r>
        <w:rPr>
          <w:spacing w:val="7"/>
          <w:sz w:val="22"/>
        </w:rPr>
        <w:t> </w:t>
      </w:r>
      <w:r>
        <w:rPr>
          <w:sz w:val="22"/>
        </w:rPr>
        <w:t>durante</w:t>
      </w:r>
      <w:r>
        <w:rPr>
          <w:spacing w:val="8"/>
          <w:sz w:val="22"/>
        </w:rPr>
        <w:t> </w:t>
      </w:r>
      <w:r>
        <w:rPr>
          <w:sz w:val="22"/>
        </w:rPr>
        <w:t>el</w:t>
      </w:r>
      <w:r>
        <w:rPr>
          <w:spacing w:val="8"/>
          <w:sz w:val="22"/>
        </w:rPr>
        <w:t> </w:t>
      </w:r>
      <w:r>
        <w:rPr>
          <w:spacing w:val="-2"/>
          <w:sz w:val="22"/>
        </w:rPr>
        <w:t>recorrido.</w:t>
      </w:r>
    </w:p>
    <w:p>
      <w:pPr>
        <w:pStyle w:val="ListParagraph"/>
        <w:numPr>
          <w:ilvl w:val="0"/>
          <w:numId w:val="1"/>
        </w:numPr>
        <w:tabs>
          <w:tab w:leader="none" w:pos="727" w:val="left"/>
        </w:tabs>
        <w:spacing w:after="0" w:before="11" w:line="240" w:lineRule="auto"/>
        <w:ind w:hanging="360" w:left="727" w:right="0"/>
        <w:jc w:val="left"/>
        <w:rPr>
          <w:sz w:val="22"/>
        </w:rPr>
      </w:pPr>
      <w:r>
        <w:rPr>
          <w:sz w:val="22"/>
        </w:rPr>
        <w:t>Tour</w:t>
      </w:r>
      <w:r>
        <w:rPr>
          <w:spacing w:val="-2"/>
          <w:sz w:val="22"/>
        </w:rPr>
        <w:t> </w:t>
      </w:r>
      <w:r>
        <w:rPr>
          <w:sz w:val="22"/>
        </w:rPr>
        <w:t>al</w:t>
      </w:r>
      <w:r>
        <w:rPr>
          <w:spacing w:val="-1"/>
          <w:sz w:val="22"/>
        </w:rPr>
        <w:t> </w:t>
      </w:r>
      <w:r>
        <w:rPr>
          <w:sz w:val="22"/>
        </w:rPr>
        <w:t>pueblo</w:t>
      </w:r>
      <w:r>
        <w:rPr>
          <w:spacing w:val="-1"/>
          <w:sz w:val="22"/>
        </w:rPr>
        <w:t> </w:t>
      </w:r>
      <w:r>
        <w:rPr>
          <w:sz w:val="22"/>
        </w:rPr>
        <w:t>de</w:t>
      </w:r>
      <w:r>
        <w:rPr>
          <w:spacing w:val="-1"/>
          <w:sz w:val="22"/>
        </w:rPr>
        <w:t> </w:t>
      </w:r>
      <w:r>
        <w:rPr>
          <w:sz w:val="22"/>
        </w:rPr>
        <w:t>Tortuguero,</w:t>
      </w:r>
      <w:r>
        <w:rPr>
          <w:spacing w:val="-1"/>
          <w:sz w:val="22"/>
        </w:rPr>
        <w:t> </w:t>
      </w:r>
      <w:r>
        <w:rPr>
          <w:sz w:val="22"/>
        </w:rPr>
        <w:t>por</w:t>
      </w:r>
      <w:r>
        <w:rPr>
          <w:spacing w:val="-1"/>
          <w:sz w:val="22"/>
        </w:rPr>
        <w:t> </w:t>
      </w:r>
      <w:r>
        <w:rPr>
          <w:sz w:val="22"/>
        </w:rPr>
        <w:t>los</w:t>
      </w:r>
      <w:r>
        <w:rPr>
          <w:spacing w:val="-1"/>
          <w:sz w:val="22"/>
        </w:rPr>
        <w:t> </w:t>
      </w:r>
      <w:r>
        <w:rPr>
          <w:sz w:val="22"/>
        </w:rPr>
        <w:t>canales</w:t>
      </w:r>
      <w:r>
        <w:rPr>
          <w:spacing w:val="-1"/>
          <w:sz w:val="22"/>
        </w:rPr>
        <w:t> </w:t>
      </w:r>
      <w:r>
        <w:rPr>
          <w:sz w:val="22"/>
        </w:rPr>
        <w:t>y</w:t>
      </w:r>
      <w:r>
        <w:rPr>
          <w:spacing w:val="-1"/>
          <w:sz w:val="22"/>
        </w:rPr>
        <w:t> </w:t>
      </w:r>
      <w:r>
        <w:rPr>
          <w:sz w:val="22"/>
        </w:rPr>
        <w:t>visita</w:t>
      </w:r>
      <w:r>
        <w:rPr>
          <w:spacing w:val="-1"/>
          <w:sz w:val="22"/>
        </w:rPr>
        <w:t> </w:t>
      </w:r>
      <w:r>
        <w:rPr>
          <w:sz w:val="22"/>
        </w:rPr>
        <w:t>al</w:t>
      </w:r>
      <w:r>
        <w:rPr>
          <w:spacing w:val="-1"/>
          <w:sz w:val="22"/>
        </w:rPr>
        <w:t> </w:t>
      </w:r>
      <w:r>
        <w:rPr>
          <w:sz w:val="22"/>
        </w:rPr>
        <w:t>parque</w:t>
      </w:r>
      <w:r>
        <w:rPr>
          <w:spacing w:val="-1"/>
          <w:sz w:val="22"/>
        </w:rPr>
        <w:t> </w:t>
      </w:r>
      <w:r>
        <w:rPr>
          <w:spacing w:val="-2"/>
          <w:sz w:val="22"/>
        </w:rPr>
        <w:t>nacional.</w:t>
      </w:r>
    </w:p>
    <w:p>
      <w:pPr>
        <w:pStyle w:val="ListParagraph"/>
        <w:numPr>
          <w:ilvl w:val="0"/>
          <w:numId w:val="1"/>
        </w:numPr>
        <w:tabs>
          <w:tab w:leader="none" w:pos="727" w:val="left"/>
        </w:tabs>
        <w:spacing w:after="0" w:before="11" w:line="249" w:lineRule="auto"/>
        <w:ind w:hanging="360" w:left="727" w:right="350"/>
        <w:jc w:val="both"/>
        <w:rPr>
          <w:sz w:val="22"/>
        </w:rPr>
      </w:pPr>
      <w:r>
        <w:rPr>
          <w:sz w:val="22"/>
        </w:rPr>
        <w:t>Traslado privado Aeropuerto Internacional/hotel en San José y viceversa. Traslado compartido terrestre y fluvial San José/Tortuguero/Guápiles. Traslados compartidos terrestre Guápiles/Arenal, terrestre y fluvial Arenal/Monteverde, compartido terrestre Monteverde/Manuel Antonio/San José.</w:t>
      </w:r>
    </w:p>
    <w:p>
      <w:pPr>
        <w:pStyle w:val="ListParagraph"/>
        <w:numPr>
          <w:ilvl w:val="0"/>
          <w:numId w:val="1"/>
        </w:numPr>
        <w:tabs>
          <w:tab w:leader="none" w:pos="726" w:val="left"/>
        </w:tabs>
        <w:spacing w:after="0" w:before="2" w:line="240" w:lineRule="auto"/>
        <w:ind w:hanging="359" w:left="726" w:right="0"/>
        <w:jc w:val="both"/>
        <w:rPr>
          <w:sz w:val="22"/>
        </w:rPr>
      </w:pPr>
      <w:r>
        <w:rPr>
          <w:spacing w:val="-2"/>
          <w:sz w:val="22"/>
        </w:rPr>
        <w:t>Servicios</w:t>
      </w:r>
      <w:r>
        <w:rPr>
          <w:spacing w:val="-6"/>
          <w:sz w:val="22"/>
        </w:rPr>
        <w:t> </w:t>
      </w:r>
      <w:r>
        <w:rPr>
          <w:spacing w:val="-2"/>
          <w:sz w:val="22"/>
        </w:rPr>
        <w:t>compartidos.</w:t>
      </w:r>
    </w:p>
    <w:p>
      <w:pPr>
        <w:pStyle w:val="ListParagraph"/>
        <w:numPr>
          <w:ilvl w:val="0"/>
          <w:numId w:val="1"/>
        </w:numPr>
        <w:tabs>
          <w:tab w:leader="none" w:pos="726" w:val="left"/>
        </w:tabs>
        <w:spacing w:after="0" w:before="11" w:line="240" w:lineRule="auto"/>
        <w:ind w:hanging="359" w:left="726" w:right="0"/>
        <w:jc w:val="both"/>
        <w:rPr>
          <w:sz w:val="22"/>
        </w:rPr>
      </w:pPr>
      <w:r>
        <w:rPr>
          <w:sz w:val="22"/>
        </w:rPr>
        <w:t>Seguro</w:t>
      </w:r>
      <w:r>
        <w:rPr>
          <w:spacing w:val="-2"/>
          <w:sz w:val="22"/>
        </w:rPr>
        <w:t> </w:t>
      </w:r>
      <w:r>
        <w:rPr>
          <w:sz w:val="22"/>
        </w:rPr>
        <w:t>de</w:t>
      </w:r>
      <w:r>
        <w:rPr>
          <w:spacing w:val="-2"/>
          <w:sz w:val="22"/>
        </w:rPr>
        <w:t> viajero.</w:t>
      </w:r>
    </w:p>
    <w:p>
      <w:pPr>
        <w:pStyle w:val="ListParagraph"/>
        <w:spacing w:after="0" w:line="240" w:lineRule="auto"/>
        <w:jc w:val="both"/>
        <w:rPr>
          <w:sz w:val="22"/>
        </w:rPr>
        <w:sectPr>
          <w:footerReference r:id="rId7" w:type="default"/>
          <w:pgSz w:h="15840" w:w="12240"/>
          <w:pgMar w:bottom="1400" w:footer="1203" w:header="0" w:left="360" w:right="360" w:top="740"/>
        </w:sectPr>
      </w:pPr>
    </w:p>
    <w:p>
      <w:pPr>
        <w:pStyle w:val="Heading1"/>
        <w:spacing w:before="118"/>
        <w:rPr>
          <w:position w:val="-2"/>
        </w:rPr>
      </w:pPr>
      <w:r>
        <w:rPr>
          <w:position w:val="-2"/>
        </w:rPr>
        <w:drawing>
          <wp:anchor allowOverlap="1" behindDoc="0" distB="0" distL="0" distR="0" distT="0" layoutInCell="1" locked="0" relativeHeight="15733248" simplePos="0">
            <wp:simplePos x="0" y="0"/>
            <wp:positionH relativeFrom="page">
              <wp:posOffset>2839542</wp:posOffset>
            </wp:positionH>
            <wp:positionV relativeFrom="paragraph">
              <wp:posOffset>113880</wp:posOffset>
            </wp:positionV>
            <wp:extent cx="218694" cy="216890"/>
            <wp:effectExtent b="0" l="0" r="0" t="0"/>
            <wp:wrapNone/>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8694"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6" cy="222032"/>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15996" cy="222032"/>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rPr>
      </w:r>
    </w:p>
    <w:p>
      <w:pPr>
        <w:pStyle w:val="ListParagraph"/>
        <w:numPr>
          <w:ilvl w:val="0"/>
          <w:numId w:val="1"/>
        </w:numPr>
        <w:tabs>
          <w:tab w:leader="none" w:pos="713" w:val="left"/>
        </w:tabs>
        <w:spacing w:after="0" w:before="119" w:line="240" w:lineRule="auto"/>
        <w:ind w:hanging="360" w:left="713" w:right="0"/>
        <w:jc w:val="left"/>
        <w:rPr>
          <w:sz w:val="22"/>
        </w:rPr>
      </w:pPr>
      <w:r>
        <w:rPr>
          <w:sz w:val="22"/>
        </w:rPr>
        <w:t>Tarifas</w:t>
      </w:r>
      <w:r>
        <w:rPr>
          <w:spacing w:val="-12"/>
          <w:sz w:val="22"/>
        </w:rPr>
        <w:t> </w:t>
      </w:r>
      <w:r>
        <w:rPr>
          <w:spacing w:val="-2"/>
          <w:sz w:val="22"/>
        </w:rPr>
        <w:t>aéreas.</w:t>
      </w:r>
    </w:p>
    <w:p>
      <w:pPr>
        <w:pStyle w:val="ListParagraph"/>
        <w:numPr>
          <w:ilvl w:val="0"/>
          <w:numId w:val="1"/>
        </w:numPr>
        <w:tabs>
          <w:tab w:leader="none" w:pos="713" w:val="left"/>
        </w:tabs>
        <w:spacing w:after="0" w:before="11" w:line="240" w:lineRule="auto"/>
        <w:ind w:hanging="360" w:left="713" w:right="0"/>
        <w:jc w:val="left"/>
        <w:rPr>
          <w:sz w:val="22"/>
        </w:rPr>
      </w:pPr>
      <w:r>
        <w:rPr>
          <w:sz w:val="22"/>
        </w:rPr>
        <w:t>Servicios,</w:t>
      </w:r>
      <w:r>
        <w:rPr>
          <w:spacing w:val="-9"/>
          <w:sz w:val="22"/>
        </w:rPr>
        <w:t> </w:t>
      </w:r>
      <w:r>
        <w:rPr>
          <w:sz w:val="22"/>
        </w:rPr>
        <w:t>excursiones</w:t>
      </w:r>
      <w:r>
        <w:rPr>
          <w:spacing w:val="-10"/>
          <w:sz w:val="22"/>
        </w:rPr>
        <w:t> </w:t>
      </w:r>
      <w:r>
        <w:rPr>
          <w:sz w:val="22"/>
        </w:rPr>
        <w:t>o</w:t>
      </w:r>
      <w:r>
        <w:rPr>
          <w:spacing w:val="-9"/>
          <w:sz w:val="22"/>
        </w:rPr>
        <w:t> </w:t>
      </w:r>
      <w:r>
        <w:rPr>
          <w:sz w:val="22"/>
        </w:rPr>
        <w:t>comidas</w:t>
      </w:r>
      <w:r>
        <w:rPr>
          <w:spacing w:val="-9"/>
          <w:sz w:val="22"/>
        </w:rPr>
        <w:t> </w:t>
      </w:r>
      <w:r>
        <w:rPr>
          <w:sz w:val="22"/>
        </w:rPr>
        <w:t>no</w:t>
      </w:r>
      <w:r>
        <w:rPr>
          <w:spacing w:val="-9"/>
          <w:sz w:val="22"/>
        </w:rPr>
        <w:t> </w:t>
      </w:r>
      <w:r>
        <w:rPr>
          <w:sz w:val="22"/>
        </w:rPr>
        <w:t>especificadas,</w:t>
      </w:r>
      <w:r>
        <w:rPr>
          <w:spacing w:val="-9"/>
          <w:sz w:val="22"/>
        </w:rPr>
        <w:t> </w:t>
      </w:r>
      <w:r>
        <w:rPr>
          <w:sz w:val="22"/>
        </w:rPr>
        <w:t>gastos</w:t>
      </w:r>
      <w:r>
        <w:rPr>
          <w:spacing w:val="-9"/>
          <w:sz w:val="22"/>
        </w:rPr>
        <w:t> </w:t>
      </w:r>
      <w:r>
        <w:rPr>
          <w:spacing w:val="-2"/>
          <w:sz w:val="22"/>
        </w:rPr>
        <w:t>personales.</w:t>
      </w:r>
    </w:p>
    <w:p>
      <w:pPr>
        <w:pStyle w:val="ListParagraph"/>
        <w:numPr>
          <w:ilvl w:val="0"/>
          <w:numId w:val="1"/>
        </w:numPr>
        <w:tabs>
          <w:tab w:leader="none" w:pos="713" w:val="left"/>
        </w:tabs>
        <w:spacing w:after="0" w:before="11" w:line="240" w:lineRule="auto"/>
        <w:ind w:hanging="360" w:left="713" w:right="0"/>
        <w:jc w:val="left"/>
        <w:rPr>
          <w:sz w:val="22"/>
        </w:rPr>
      </w:pPr>
      <w:r>
        <w:rPr>
          <w:sz w:val="22"/>
        </w:rPr>
        <w:t>Precio</w:t>
      </w:r>
      <w:r>
        <w:rPr>
          <w:spacing w:val="2"/>
          <w:sz w:val="22"/>
        </w:rPr>
        <w:t> </w:t>
      </w:r>
      <w:r>
        <w:rPr>
          <w:sz w:val="22"/>
        </w:rPr>
        <w:t>de</w:t>
      </w:r>
      <w:r>
        <w:rPr>
          <w:spacing w:val="2"/>
          <w:sz w:val="22"/>
        </w:rPr>
        <w:t> </w:t>
      </w:r>
      <w:r>
        <w:rPr>
          <w:sz w:val="22"/>
        </w:rPr>
        <w:t>entradas</w:t>
      </w:r>
      <w:r>
        <w:rPr>
          <w:spacing w:val="2"/>
          <w:sz w:val="22"/>
        </w:rPr>
        <w:t> </w:t>
      </w:r>
      <w:r>
        <w:rPr>
          <w:sz w:val="22"/>
        </w:rPr>
        <w:t>a</w:t>
      </w:r>
      <w:r>
        <w:rPr>
          <w:spacing w:val="2"/>
          <w:sz w:val="22"/>
        </w:rPr>
        <w:t> </w:t>
      </w:r>
      <w:r>
        <w:rPr>
          <w:sz w:val="22"/>
        </w:rPr>
        <w:t>parques</w:t>
      </w:r>
      <w:r>
        <w:rPr>
          <w:spacing w:val="2"/>
          <w:sz w:val="22"/>
        </w:rPr>
        <w:t> </w:t>
      </w:r>
      <w:r>
        <w:rPr>
          <w:sz w:val="22"/>
        </w:rPr>
        <w:t>nacionales</w:t>
      </w:r>
      <w:r>
        <w:rPr>
          <w:spacing w:val="2"/>
          <w:sz w:val="22"/>
        </w:rPr>
        <w:t> </w:t>
      </w:r>
      <w:r>
        <w:rPr>
          <w:sz w:val="22"/>
        </w:rPr>
        <w:t>o</w:t>
      </w:r>
      <w:r>
        <w:rPr>
          <w:spacing w:val="2"/>
          <w:sz w:val="22"/>
        </w:rPr>
        <w:t> </w:t>
      </w:r>
      <w:r>
        <w:rPr>
          <w:sz w:val="22"/>
        </w:rPr>
        <w:t>reservas</w:t>
      </w:r>
      <w:r>
        <w:rPr>
          <w:spacing w:val="2"/>
          <w:sz w:val="22"/>
        </w:rPr>
        <w:t> </w:t>
      </w:r>
      <w:r>
        <w:rPr>
          <w:sz w:val="22"/>
        </w:rPr>
        <w:t>biológicas</w:t>
      </w:r>
      <w:r>
        <w:rPr>
          <w:spacing w:val="3"/>
          <w:sz w:val="22"/>
        </w:rPr>
        <w:t> </w:t>
      </w:r>
      <w:r>
        <w:rPr>
          <w:sz w:val="22"/>
        </w:rPr>
        <w:t>que</w:t>
      </w:r>
      <w:r>
        <w:rPr>
          <w:spacing w:val="2"/>
          <w:sz w:val="22"/>
        </w:rPr>
        <w:t> </w:t>
      </w:r>
      <w:r>
        <w:rPr>
          <w:sz w:val="22"/>
        </w:rPr>
        <w:t>no</w:t>
      </w:r>
      <w:r>
        <w:rPr>
          <w:spacing w:val="2"/>
          <w:sz w:val="22"/>
        </w:rPr>
        <w:t> </w:t>
      </w:r>
      <w:r>
        <w:rPr>
          <w:sz w:val="22"/>
        </w:rPr>
        <w:t>estén</w:t>
      </w:r>
      <w:r>
        <w:rPr>
          <w:spacing w:val="2"/>
          <w:sz w:val="22"/>
        </w:rPr>
        <w:t> </w:t>
      </w:r>
      <w:r>
        <w:rPr>
          <w:sz w:val="22"/>
        </w:rPr>
        <w:t>contemplados</w:t>
      </w:r>
      <w:r>
        <w:rPr>
          <w:spacing w:val="2"/>
          <w:sz w:val="22"/>
        </w:rPr>
        <w:t> </w:t>
      </w:r>
      <w:r>
        <w:rPr>
          <w:sz w:val="22"/>
        </w:rPr>
        <w:t>en</w:t>
      </w:r>
      <w:r>
        <w:rPr>
          <w:spacing w:val="2"/>
          <w:sz w:val="22"/>
        </w:rPr>
        <w:t> </w:t>
      </w:r>
      <w:r>
        <w:rPr>
          <w:sz w:val="22"/>
        </w:rPr>
        <w:t>un</w:t>
      </w:r>
      <w:r>
        <w:rPr>
          <w:spacing w:val="2"/>
          <w:sz w:val="22"/>
        </w:rPr>
        <w:t> </w:t>
      </w:r>
      <w:r>
        <w:rPr>
          <w:spacing w:val="-2"/>
          <w:sz w:val="22"/>
        </w:rPr>
        <w:t>tour.</w:t>
      </w:r>
    </w:p>
    <w:p>
      <w:pPr>
        <w:pStyle w:val="ListParagraph"/>
        <w:numPr>
          <w:ilvl w:val="0"/>
          <w:numId w:val="1"/>
        </w:numPr>
        <w:tabs>
          <w:tab w:leader="none" w:pos="713" w:val="left"/>
        </w:tabs>
        <w:spacing w:after="0" w:before="11" w:line="240" w:lineRule="auto"/>
        <w:ind w:hanging="360" w:left="713" w:right="0"/>
        <w:jc w:val="left"/>
        <w:rPr>
          <w:sz w:val="22"/>
        </w:rPr>
      </w:pPr>
      <w:r>
        <w:rPr>
          <w:sz w:val="22"/>
        </w:rPr>
        <w:t>Entrada</w:t>
      </w:r>
      <w:r>
        <w:rPr>
          <w:spacing w:val="6"/>
          <w:sz w:val="22"/>
        </w:rPr>
        <w:t> </w:t>
      </w:r>
      <w:r>
        <w:rPr>
          <w:sz w:val="22"/>
        </w:rPr>
        <w:t>a</w:t>
      </w:r>
      <w:r>
        <w:rPr>
          <w:spacing w:val="7"/>
          <w:sz w:val="22"/>
        </w:rPr>
        <w:t> </w:t>
      </w:r>
      <w:r>
        <w:rPr>
          <w:sz w:val="22"/>
        </w:rPr>
        <w:t>parque</w:t>
      </w:r>
      <w:r>
        <w:rPr>
          <w:spacing w:val="7"/>
          <w:sz w:val="22"/>
        </w:rPr>
        <w:t> </w:t>
      </w:r>
      <w:r>
        <w:rPr>
          <w:sz w:val="22"/>
        </w:rPr>
        <w:t>nacional</w:t>
      </w:r>
      <w:r>
        <w:rPr>
          <w:spacing w:val="7"/>
          <w:sz w:val="22"/>
        </w:rPr>
        <w:t> </w:t>
      </w:r>
      <w:r>
        <w:rPr>
          <w:sz w:val="22"/>
        </w:rPr>
        <w:t>Tortuguero</w:t>
      </w:r>
      <w:r>
        <w:rPr>
          <w:spacing w:val="7"/>
          <w:sz w:val="22"/>
        </w:rPr>
        <w:t> </w:t>
      </w:r>
      <w:r>
        <w:rPr>
          <w:sz w:val="22"/>
        </w:rPr>
        <w:t>de</w:t>
      </w:r>
      <w:r>
        <w:rPr>
          <w:spacing w:val="7"/>
          <w:sz w:val="22"/>
        </w:rPr>
        <w:t> </w:t>
      </w:r>
      <w:r>
        <w:rPr>
          <w:sz w:val="22"/>
        </w:rPr>
        <w:t>17</w:t>
      </w:r>
      <w:r>
        <w:rPr>
          <w:spacing w:val="7"/>
          <w:sz w:val="22"/>
        </w:rPr>
        <w:t> </w:t>
      </w:r>
      <w:r>
        <w:rPr>
          <w:sz w:val="22"/>
        </w:rPr>
        <w:t>usd</w:t>
      </w:r>
      <w:r>
        <w:rPr>
          <w:spacing w:val="7"/>
          <w:sz w:val="22"/>
        </w:rPr>
        <w:t> </w:t>
      </w:r>
      <w:r>
        <w:rPr>
          <w:sz w:val="22"/>
        </w:rPr>
        <w:t>por</w:t>
      </w:r>
      <w:r>
        <w:rPr>
          <w:spacing w:val="7"/>
          <w:sz w:val="22"/>
        </w:rPr>
        <w:t> </w:t>
      </w:r>
      <w:r>
        <w:rPr>
          <w:spacing w:val="-2"/>
          <w:sz w:val="22"/>
        </w:rPr>
        <w:t>persona.</w:t>
      </w:r>
    </w:p>
    <w:p>
      <w:pPr>
        <w:pStyle w:val="ListParagraph"/>
        <w:numPr>
          <w:ilvl w:val="0"/>
          <w:numId w:val="1"/>
        </w:numPr>
        <w:tabs>
          <w:tab w:leader="none" w:pos="713" w:val="left"/>
        </w:tabs>
        <w:spacing w:after="0" w:before="12" w:line="240" w:lineRule="auto"/>
        <w:ind w:hanging="360" w:left="713" w:right="0"/>
        <w:jc w:val="left"/>
        <w:rPr>
          <w:sz w:val="22"/>
        </w:rPr>
      </w:pPr>
      <w:r>
        <w:rPr>
          <w:sz w:val="22"/>
        </w:rPr>
        <w:t>Propinas</w:t>
      </w:r>
      <w:r>
        <w:rPr>
          <w:spacing w:val="5"/>
          <w:sz w:val="22"/>
        </w:rPr>
        <w:t> </w:t>
      </w:r>
      <w:r>
        <w:rPr>
          <w:sz w:val="22"/>
        </w:rPr>
        <w:t>a</w:t>
      </w:r>
      <w:r>
        <w:rPr>
          <w:spacing w:val="5"/>
          <w:sz w:val="22"/>
        </w:rPr>
        <w:t> </w:t>
      </w:r>
      <w:r>
        <w:rPr>
          <w:sz w:val="22"/>
        </w:rPr>
        <w:t>mucamas,</w:t>
      </w:r>
      <w:r>
        <w:rPr>
          <w:spacing w:val="5"/>
          <w:sz w:val="22"/>
        </w:rPr>
        <w:t> </w:t>
      </w:r>
      <w:r>
        <w:rPr>
          <w:sz w:val="22"/>
        </w:rPr>
        <w:t>botones,</w:t>
      </w:r>
      <w:r>
        <w:rPr>
          <w:spacing w:val="5"/>
          <w:sz w:val="22"/>
        </w:rPr>
        <w:t> </w:t>
      </w:r>
      <w:r>
        <w:rPr>
          <w:sz w:val="22"/>
        </w:rPr>
        <w:t>guías,</w:t>
      </w:r>
      <w:r>
        <w:rPr>
          <w:spacing w:val="5"/>
          <w:sz w:val="22"/>
        </w:rPr>
        <w:t> </w:t>
      </w:r>
      <w:r>
        <w:rPr>
          <w:spacing w:val="-2"/>
          <w:sz w:val="22"/>
        </w:rPr>
        <w:t>chóferes.</w:t>
      </w:r>
    </w:p>
    <w:p>
      <w:pPr>
        <w:pStyle w:val="BodyText"/>
        <w:spacing w:before="24"/>
      </w:pPr>
    </w:p>
    <w:p>
      <w:pPr>
        <w:pStyle w:val="Heading1"/>
        <w:ind w:left="366"/>
      </w:pPr>
      <w:r>
        <w:rPr>
          <w:color w:val="059ED8"/>
          <w:spacing w:val="-2"/>
          <w:w w:val="105"/>
        </w:rPr>
        <w:t>PRECIOS</w:t>
      </w:r>
    </w:p>
    <w:p>
      <w:pPr>
        <w:pStyle w:val="BodyText"/>
        <w:spacing w:before="105"/>
        <w:ind w:left="380"/>
      </w:pPr>
      <w:r>
        <w:rPr/>
        <w:t>Precios</w:t>
      </w:r>
      <w:r>
        <w:rPr>
          <w:spacing w:val="6"/>
        </w:rPr>
        <w:t> </w:t>
      </w:r>
      <w:r>
        <w:rPr/>
        <w:t>por</w:t>
      </w:r>
      <w:r>
        <w:rPr>
          <w:spacing w:val="7"/>
        </w:rPr>
        <w:t> </w:t>
      </w:r>
      <w:r>
        <w:rPr/>
        <w:t>persona</w:t>
      </w:r>
      <w:r>
        <w:rPr>
          <w:spacing w:val="6"/>
        </w:rPr>
        <w:t> </w:t>
      </w:r>
      <w:r>
        <w:rPr/>
        <w:t>en</w:t>
      </w:r>
      <w:r>
        <w:rPr>
          <w:spacing w:val="7"/>
        </w:rPr>
        <w:t> </w:t>
      </w:r>
      <w:r>
        <w:rPr>
          <w:spacing w:val="-4"/>
        </w:rPr>
        <w:t>USD.</w:t>
      </w:r>
    </w:p>
    <w:p>
      <w:pPr>
        <w:pStyle w:val="BodyText"/>
        <w:spacing w:before="0"/>
        <w:rPr>
          <w:sz w:val="11"/>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665"/>
        <w:gridCol w:w="2665"/>
        <w:gridCol w:w="2665"/>
        <w:gridCol w:w="2812"/>
      </w:tblGrid>
      <w:tr>
        <w:trPr>
          <w:trHeight w:hRule="atLeast" w:val="561"/>
        </w:trPr>
        <w:tc>
          <w:tcPr>
            <w:tcW w:type="dxa" w:w="10807"/>
            <w:gridSpan w:val="4"/>
            <w:shd w:color="auto" w:fill="E5E8EB" w:val="clear"/>
          </w:tcPr>
          <w:p>
            <w:pPr>
              <w:pStyle w:val="TableParagraph"/>
              <w:spacing w:before="153"/>
              <w:ind w:left="1" w:right="1"/>
              <w:rPr>
                <w:sz w:val="22"/>
              </w:rPr>
            </w:pPr>
            <w:r>
              <w:rPr>
                <w:spacing w:val="-2"/>
                <w:sz w:val="22"/>
              </w:rPr>
              <w:t>TURISTA</w:t>
            </w:r>
          </w:p>
        </w:tc>
      </w:tr>
      <w:tr>
        <w:trPr>
          <w:trHeight w:hRule="atLeast" w:val="505"/>
        </w:trPr>
        <w:tc>
          <w:tcPr>
            <w:tcW w:type="dxa" w:w="10807"/>
            <w:gridSpan w:val="4"/>
            <w:shd w:color="auto" w:fill="E5E8EB" w:val="clear"/>
          </w:tcPr>
          <w:p>
            <w:pPr>
              <w:pStyle w:val="TableParagraph"/>
              <w:ind w:left="1" w:right="1"/>
              <w:rPr>
                <w:sz w:val="22"/>
              </w:rPr>
            </w:pPr>
            <w:r>
              <w:rPr>
                <w:sz w:val="22"/>
              </w:rPr>
              <w:t>Temporada</w:t>
            </w:r>
            <w:r>
              <w:rPr>
                <w:spacing w:val="-2"/>
                <w:sz w:val="22"/>
              </w:rPr>
              <w:t> </w:t>
            </w:r>
            <w:r>
              <w:rPr>
                <w:sz w:val="22"/>
              </w:rPr>
              <w:t>alta</w:t>
            </w:r>
            <w:r>
              <w:rPr>
                <w:spacing w:val="-1"/>
                <w:sz w:val="22"/>
              </w:rPr>
              <w:t> </w:t>
            </w:r>
            <w:r>
              <w:rPr>
                <w:sz w:val="22"/>
              </w:rPr>
              <w:t>7</w:t>
            </w:r>
            <w:r>
              <w:rPr>
                <w:spacing w:val="-2"/>
                <w:sz w:val="22"/>
              </w:rPr>
              <w:t> </w:t>
            </w:r>
            <w:r>
              <w:rPr>
                <w:sz w:val="22"/>
              </w:rPr>
              <w:t>enero-30</w:t>
            </w:r>
            <w:r>
              <w:rPr>
                <w:spacing w:val="-1"/>
                <w:sz w:val="22"/>
              </w:rPr>
              <w:t> </w:t>
            </w:r>
            <w:r>
              <w:rPr>
                <w:sz w:val="22"/>
              </w:rPr>
              <w:t>abril</w:t>
            </w:r>
            <w:r>
              <w:rPr>
                <w:spacing w:val="-2"/>
                <w:sz w:val="22"/>
              </w:rPr>
              <w:t> </w:t>
            </w:r>
            <w:r>
              <w:rPr>
                <w:sz w:val="22"/>
              </w:rPr>
              <w:t>y</w:t>
            </w:r>
            <w:r>
              <w:rPr>
                <w:spacing w:val="-1"/>
                <w:sz w:val="22"/>
              </w:rPr>
              <w:t> </w:t>
            </w:r>
            <w:r>
              <w:rPr>
                <w:sz w:val="22"/>
              </w:rPr>
              <w:t>1-20</w:t>
            </w:r>
            <w:r>
              <w:rPr>
                <w:spacing w:val="-2"/>
                <w:sz w:val="22"/>
              </w:rPr>
              <w:t> diciembre</w:t>
            </w:r>
          </w:p>
        </w:tc>
      </w:tr>
      <w:tr>
        <w:trPr>
          <w:trHeight w:hRule="atLeast" w:val="505"/>
        </w:trPr>
        <w:tc>
          <w:tcPr>
            <w:tcW w:type="dxa" w:w="2665"/>
            <w:shd w:color="auto" w:fill="E5E8EB" w:val="clear"/>
          </w:tcPr>
          <w:p>
            <w:pPr>
              <w:pStyle w:val="TableParagraph"/>
              <w:ind w:right="3"/>
              <w:rPr>
                <w:sz w:val="22"/>
              </w:rPr>
            </w:pPr>
            <w:r>
              <w:rPr>
                <w:spacing w:val="-2"/>
                <w:sz w:val="22"/>
              </w:rPr>
              <w:t>DOBLE</w:t>
            </w:r>
          </w:p>
        </w:tc>
        <w:tc>
          <w:tcPr>
            <w:tcW w:type="dxa" w:w="2665"/>
            <w:shd w:color="auto" w:fill="E5E8EB" w:val="clear"/>
          </w:tcPr>
          <w:p>
            <w:pPr>
              <w:pStyle w:val="TableParagraph"/>
              <w:ind w:right="3"/>
              <w:rPr>
                <w:sz w:val="22"/>
              </w:rPr>
            </w:pPr>
            <w:r>
              <w:rPr>
                <w:spacing w:val="-2"/>
                <w:sz w:val="22"/>
              </w:rPr>
              <w:t>Triple</w:t>
            </w:r>
          </w:p>
        </w:tc>
        <w:tc>
          <w:tcPr>
            <w:tcW w:type="dxa" w:w="2665"/>
            <w:shd w:color="auto" w:fill="E5E8EB" w:val="clear"/>
          </w:tcPr>
          <w:p>
            <w:pPr>
              <w:pStyle w:val="TableParagraph"/>
              <w:ind w:right="3"/>
              <w:rPr>
                <w:sz w:val="22"/>
              </w:rPr>
            </w:pPr>
            <w:r>
              <w:rPr>
                <w:spacing w:val="-4"/>
                <w:w w:val="105"/>
                <w:sz w:val="22"/>
              </w:rPr>
              <w:t>Niño</w:t>
            </w:r>
          </w:p>
        </w:tc>
        <w:tc>
          <w:tcPr>
            <w:tcW w:type="dxa" w:w="2812"/>
            <w:shd w:color="auto" w:fill="E5E8EB" w:val="clear"/>
          </w:tcPr>
          <w:p>
            <w:pPr>
              <w:pStyle w:val="TableParagraph"/>
              <w:ind w:left="1" w:right="1"/>
              <w:rPr>
                <w:sz w:val="22"/>
              </w:rPr>
            </w:pPr>
            <w:r>
              <w:rPr>
                <w:spacing w:val="-2"/>
                <w:sz w:val="22"/>
              </w:rPr>
              <w:t>Sencilla</w:t>
            </w:r>
          </w:p>
        </w:tc>
      </w:tr>
      <w:tr>
        <w:trPr>
          <w:trHeight w:hRule="atLeast" w:val="505"/>
        </w:trPr>
        <w:tc>
          <w:tcPr>
            <w:tcW w:type="dxa" w:w="2665"/>
          </w:tcPr>
          <w:p>
            <w:pPr>
              <w:pStyle w:val="TableParagraph"/>
              <w:ind w:right="2"/>
              <w:rPr>
                <w:sz w:val="22"/>
              </w:rPr>
            </w:pPr>
            <w:r>
              <w:rPr>
                <w:spacing w:val="-4"/>
                <w:sz w:val="22"/>
              </w:rPr>
              <w:t>1,380</w:t>
            </w:r>
          </w:p>
        </w:tc>
        <w:tc>
          <w:tcPr>
            <w:tcW w:type="dxa" w:w="2665"/>
          </w:tcPr>
          <w:p>
            <w:pPr>
              <w:pStyle w:val="TableParagraph"/>
              <w:ind w:right="2"/>
              <w:rPr>
                <w:sz w:val="22"/>
              </w:rPr>
            </w:pPr>
            <w:r>
              <w:rPr>
                <w:spacing w:val="-4"/>
                <w:sz w:val="22"/>
              </w:rPr>
              <w:t>1,160</w:t>
            </w:r>
          </w:p>
        </w:tc>
        <w:tc>
          <w:tcPr>
            <w:tcW w:type="dxa" w:w="2665"/>
          </w:tcPr>
          <w:p>
            <w:pPr>
              <w:pStyle w:val="TableParagraph"/>
              <w:ind w:right="3"/>
              <w:rPr>
                <w:sz w:val="22"/>
              </w:rPr>
            </w:pPr>
            <w:r>
              <w:rPr>
                <w:spacing w:val="-5"/>
                <w:sz w:val="22"/>
              </w:rPr>
              <w:t>615</w:t>
            </w:r>
          </w:p>
        </w:tc>
        <w:tc>
          <w:tcPr>
            <w:tcW w:type="dxa" w:w="2812"/>
          </w:tcPr>
          <w:p>
            <w:pPr>
              <w:pStyle w:val="TableParagraph"/>
              <w:ind w:left="1" w:right="1"/>
              <w:rPr>
                <w:sz w:val="22"/>
              </w:rPr>
            </w:pPr>
            <w:r>
              <w:rPr>
                <w:spacing w:val="-4"/>
                <w:sz w:val="22"/>
              </w:rPr>
              <w:t>2,045</w:t>
            </w:r>
          </w:p>
        </w:tc>
      </w:tr>
      <w:tr>
        <w:trPr>
          <w:trHeight w:hRule="atLeast" w:val="505"/>
        </w:trPr>
        <w:tc>
          <w:tcPr>
            <w:tcW w:type="dxa" w:w="10807"/>
            <w:gridSpan w:val="4"/>
            <w:shd w:color="auto" w:fill="E5E8EB" w:val="clear"/>
          </w:tcPr>
          <w:p>
            <w:pPr>
              <w:pStyle w:val="TableParagraph"/>
              <w:ind w:left="1"/>
              <w:rPr>
                <w:sz w:val="22"/>
              </w:rPr>
            </w:pPr>
            <w:r>
              <w:rPr>
                <w:sz w:val="22"/>
              </w:rPr>
              <w:t>Temporada</w:t>
            </w:r>
            <w:r>
              <w:rPr>
                <w:spacing w:val="-4"/>
                <w:sz w:val="22"/>
              </w:rPr>
              <w:t> </w:t>
            </w:r>
            <w:r>
              <w:rPr>
                <w:sz w:val="22"/>
              </w:rPr>
              <w:t>baja</w:t>
            </w:r>
            <w:r>
              <w:rPr>
                <w:spacing w:val="-4"/>
                <w:sz w:val="22"/>
              </w:rPr>
              <w:t> </w:t>
            </w:r>
            <w:r>
              <w:rPr>
                <w:sz w:val="22"/>
              </w:rPr>
              <w:t>1</w:t>
            </w:r>
            <w:r>
              <w:rPr>
                <w:spacing w:val="-4"/>
                <w:sz w:val="22"/>
              </w:rPr>
              <w:t> </w:t>
            </w:r>
            <w:r>
              <w:rPr>
                <w:sz w:val="22"/>
              </w:rPr>
              <w:t>mayo-30</w:t>
            </w:r>
            <w:r>
              <w:rPr>
                <w:spacing w:val="-4"/>
                <w:sz w:val="22"/>
              </w:rPr>
              <w:t> </w:t>
            </w:r>
            <w:r>
              <w:rPr>
                <w:spacing w:val="-2"/>
                <w:sz w:val="22"/>
              </w:rPr>
              <w:t>noviembre</w:t>
            </w:r>
          </w:p>
        </w:tc>
      </w:tr>
      <w:tr>
        <w:trPr>
          <w:trHeight w:hRule="atLeast" w:val="505"/>
        </w:trPr>
        <w:tc>
          <w:tcPr>
            <w:tcW w:type="dxa" w:w="2665"/>
            <w:shd w:color="auto" w:fill="E5E8EB" w:val="clear"/>
          </w:tcPr>
          <w:p>
            <w:pPr>
              <w:pStyle w:val="TableParagraph"/>
              <w:ind w:right="1"/>
              <w:rPr>
                <w:sz w:val="22"/>
              </w:rPr>
            </w:pPr>
            <w:r>
              <w:rPr>
                <w:spacing w:val="-2"/>
                <w:sz w:val="22"/>
              </w:rPr>
              <w:t>Doble</w:t>
            </w:r>
          </w:p>
        </w:tc>
        <w:tc>
          <w:tcPr>
            <w:tcW w:type="dxa" w:w="2665"/>
            <w:shd w:color="auto" w:fill="E5E8EB" w:val="clear"/>
          </w:tcPr>
          <w:p>
            <w:pPr>
              <w:pStyle w:val="TableParagraph"/>
              <w:ind w:right="2"/>
              <w:rPr>
                <w:sz w:val="22"/>
              </w:rPr>
            </w:pPr>
            <w:r>
              <w:rPr>
                <w:spacing w:val="-2"/>
                <w:sz w:val="22"/>
              </w:rPr>
              <w:t>Triple</w:t>
            </w:r>
          </w:p>
        </w:tc>
        <w:tc>
          <w:tcPr>
            <w:tcW w:type="dxa" w:w="2665"/>
            <w:shd w:color="auto" w:fill="E5E8EB" w:val="clear"/>
          </w:tcPr>
          <w:p>
            <w:pPr>
              <w:pStyle w:val="TableParagraph"/>
              <w:ind w:right="3"/>
              <w:rPr>
                <w:sz w:val="22"/>
              </w:rPr>
            </w:pPr>
            <w:r>
              <w:rPr>
                <w:spacing w:val="-4"/>
                <w:w w:val="105"/>
                <w:sz w:val="22"/>
              </w:rPr>
              <w:t>Niño</w:t>
            </w:r>
          </w:p>
        </w:tc>
        <w:tc>
          <w:tcPr>
            <w:tcW w:type="dxa" w:w="2812"/>
            <w:shd w:color="auto" w:fill="E5E8EB" w:val="clear"/>
          </w:tcPr>
          <w:p>
            <w:pPr>
              <w:pStyle w:val="TableParagraph"/>
              <w:ind w:left="1" w:right="1"/>
              <w:rPr>
                <w:sz w:val="22"/>
              </w:rPr>
            </w:pPr>
            <w:r>
              <w:rPr>
                <w:spacing w:val="-2"/>
                <w:sz w:val="22"/>
              </w:rPr>
              <w:t>Sencilla</w:t>
            </w:r>
          </w:p>
        </w:tc>
      </w:tr>
      <w:tr>
        <w:trPr>
          <w:trHeight w:hRule="atLeast" w:val="505"/>
        </w:trPr>
        <w:tc>
          <w:tcPr>
            <w:tcW w:type="dxa" w:w="2665"/>
          </w:tcPr>
          <w:p>
            <w:pPr>
              <w:pStyle w:val="TableParagraph"/>
              <w:ind w:right="1"/>
              <w:rPr>
                <w:sz w:val="22"/>
              </w:rPr>
            </w:pPr>
            <w:r>
              <w:rPr>
                <w:spacing w:val="-4"/>
                <w:sz w:val="22"/>
              </w:rPr>
              <w:t>1,345</w:t>
            </w:r>
          </w:p>
        </w:tc>
        <w:tc>
          <w:tcPr>
            <w:tcW w:type="dxa" w:w="2665"/>
          </w:tcPr>
          <w:p>
            <w:pPr>
              <w:pStyle w:val="TableParagraph"/>
              <w:ind w:right="2"/>
              <w:rPr>
                <w:sz w:val="22"/>
              </w:rPr>
            </w:pPr>
            <w:r>
              <w:rPr>
                <w:spacing w:val="-4"/>
                <w:sz w:val="22"/>
              </w:rPr>
              <w:t>1,135</w:t>
            </w:r>
          </w:p>
        </w:tc>
        <w:tc>
          <w:tcPr>
            <w:tcW w:type="dxa" w:w="2665"/>
          </w:tcPr>
          <w:p>
            <w:pPr>
              <w:pStyle w:val="TableParagraph"/>
              <w:ind w:right="3"/>
              <w:rPr>
                <w:sz w:val="22"/>
              </w:rPr>
            </w:pPr>
            <w:r>
              <w:rPr>
                <w:spacing w:val="-5"/>
                <w:sz w:val="22"/>
              </w:rPr>
              <w:t>615</w:t>
            </w:r>
          </w:p>
        </w:tc>
        <w:tc>
          <w:tcPr>
            <w:tcW w:type="dxa" w:w="2812"/>
          </w:tcPr>
          <w:p>
            <w:pPr>
              <w:pStyle w:val="TableParagraph"/>
              <w:ind w:left="1" w:right="1"/>
              <w:rPr>
                <w:sz w:val="22"/>
              </w:rPr>
            </w:pPr>
            <w:r>
              <w:rPr>
                <w:spacing w:val="-4"/>
                <w:sz w:val="22"/>
              </w:rPr>
              <w:t>1,975</w:t>
            </w:r>
          </w:p>
        </w:tc>
      </w:tr>
      <w:tr>
        <w:trPr>
          <w:trHeight w:hRule="atLeast" w:val="561"/>
        </w:trPr>
        <w:tc>
          <w:tcPr>
            <w:tcW w:type="dxa" w:w="10807"/>
            <w:gridSpan w:val="4"/>
            <w:shd w:color="auto" w:fill="E5E8EB" w:val="clear"/>
          </w:tcPr>
          <w:p>
            <w:pPr>
              <w:pStyle w:val="TableParagraph"/>
              <w:spacing w:before="153"/>
              <w:ind w:left="1"/>
              <w:rPr>
                <w:sz w:val="22"/>
              </w:rPr>
            </w:pPr>
            <w:r>
              <w:rPr>
                <w:spacing w:val="-2"/>
                <w:sz w:val="22"/>
              </w:rPr>
              <w:t>SUPERIOR</w:t>
            </w:r>
          </w:p>
        </w:tc>
      </w:tr>
      <w:tr>
        <w:trPr>
          <w:trHeight w:hRule="atLeast" w:val="505"/>
        </w:trPr>
        <w:tc>
          <w:tcPr>
            <w:tcW w:type="dxa" w:w="10807"/>
            <w:gridSpan w:val="4"/>
            <w:shd w:color="auto" w:fill="E5E8EB" w:val="clear"/>
          </w:tcPr>
          <w:p>
            <w:pPr>
              <w:pStyle w:val="TableParagraph"/>
              <w:ind w:left="1"/>
              <w:rPr>
                <w:sz w:val="22"/>
              </w:rPr>
            </w:pPr>
            <w:r>
              <w:rPr>
                <w:sz w:val="22"/>
              </w:rPr>
              <w:t>Temporada</w:t>
            </w:r>
            <w:r>
              <w:rPr>
                <w:spacing w:val="-2"/>
                <w:sz w:val="22"/>
              </w:rPr>
              <w:t> </w:t>
            </w:r>
            <w:r>
              <w:rPr>
                <w:sz w:val="22"/>
              </w:rPr>
              <w:t>alta</w:t>
            </w:r>
            <w:r>
              <w:rPr>
                <w:spacing w:val="-1"/>
                <w:sz w:val="22"/>
              </w:rPr>
              <w:t> </w:t>
            </w:r>
            <w:r>
              <w:rPr>
                <w:sz w:val="22"/>
              </w:rPr>
              <w:t>7</w:t>
            </w:r>
            <w:r>
              <w:rPr>
                <w:spacing w:val="-2"/>
                <w:sz w:val="22"/>
              </w:rPr>
              <w:t> </w:t>
            </w:r>
            <w:r>
              <w:rPr>
                <w:sz w:val="22"/>
              </w:rPr>
              <w:t>enero-30</w:t>
            </w:r>
            <w:r>
              <w:rPr>
                <w:spacing w:val="-1"/>
                <w:sz w:val="22"/>
              </w:rPr>
              <w:t> </w:t>
            </w:r>
            <w:r>
              <w:rPr>
                <w:sz w:val="22"/>
              </w:rPr>
              <w:t>abril</w:t>
            </w:r>
            <w:r>
              <w:rPr>
                <w:spacing w:val="-2"/>
                <w:sz w:val="22"/>
              </w:rPr>
              <w:t> </w:t>
            </w:r>
            <w:r>
              <w:rPr>
                <w:sz w:val="22"/>
              </w:rPr>
              <w:t>y</w:t>
            </w:r>
            <w:r>
              <w:rPr>
                <w:spacing w:val="-1"/>
                <w:sz w:val="22"/>
              </w:rPr>
              <w:t> </w:t>
            </w:r>
            <w:r>
              <w:rPr>
                <w:sz w:val="22"/>
              </w:rPr>
              <w:t>1-20</w:t>
            </w:r>
            <w:r>
              <w:rPr>
                <w:spacing w:val="-2"/>
                <w:sz w:val="22"/>
              </w:rPr>
              <w:t> diciembre</w:t>
            </w:r>
          </w:p>
        </w:tc>
      </w:tr>
      <w:tr>
        <w:trPr>
          <w:trHeight w:hRule="atLeast" w:val="505"/>
        </w:trPr>
        <w:tc>
          <w:tcPr>
            <w:tcW w:type="dxa" w:w="2665"/>
            <w:shd w:color="auto" w:fill="E5E8EB" w:val="clear"/>
          </w:tcPr>
          <w:p>
            <w:pPr>
              <w:pStyle w:val="TableParagraph"/>
              <w:ind w:right="1"/>
              <w:rPr>
                <w:sz w:val="22"/>
              </w:rPr>
            </w:pPr>
            <w:r>
              <w:rPr>
                <w:spacing w:val="-2"/>
                <w:sz w:val="22"/>
              </w:rPr>
              <w:t>Doble</w:t>
            </w:r>
          </w:p>
        </w:tc>
        <w:tc>
          <w:tcPr>
            <w:tcW w:type="dxa" w:w="2665"/>
            <w:shd w:color="auto" w:fill="E5E8EB" w:val="clear"/>
          </w:tcPr>
          <w:p>
            <w:pPr>
              <w:pStyle w:val="TableParagraph"/>
              <w:ind w:right="2"/>
              <w:rPr>
                <w:sz w:val="22"/>
              </w:rPr>
            </w:pPr>
            <w:r>
              <w:rPr>
                <w:spacing w:val="-2"/>
                <w:sz w:val="22"/>
              </w:rPr>
              <w:t>Triple</w:t>
            </w:r>
          </w:p>
        </w:tc>
        <w:tc>
          <w:tcPr>
            <w:tcW w:type="dxa" w:w="2665"/>
            <w:shd w:color="auto" w:fill="E5E8EB" w:val="clear"/>
          </w:tcPr>
          <w:p>
            <w:pPr>
              <w:pStyle w:val="TableParagraph"/>
              <w:ind w:right="3"/>
              <w:rPr>
                <w:sz w:val="22"/>
              </w:rPr>
            </w:pPr>
            <w:r>
              <w:rPr>
                <w:spacing w:val="-4"/>
                <w:w w:val="105"/>
                <w:sz w:val="22"/>
              </w:rPr>
              <w:t>Niño</w:t>
            </w:r>
          </w:p>
        </w:tc>
        <w:tc>
          <w:tcPr>
            <w:tcW w:type="dxa" w:w="2812"/>
            <w:shd w:color="auto" w:fill="E5E8EB" w:val="clear"/>
          </w:tcPr>
          <w:p>
            <w:pPr>
              <w:pStyle w:val="TableParagraph"/>
              <w:ind w:left="1" w:right="1"/>
              <w:rPr>
                <w:sz w:val="22"/>
              </w:rPr>
            </w:pPr>
            <w:r>
              <w:rPr>
                <w:spacing w:val="-2"/>
                <w:sz w:val="22"/>
              </w:rPr>
              <w:t>Sencilla</w:t>
            </w:r>
          </w:p>
        </w:tc>
      </w:tr>
      <w:tr>
        <w:trPr>
          <w:trHeight w:hRule="atLeast" w:val="505"/>
        </w:trPr>
        <w:tc>
          <w:tcPr>
            <w:tcW w:type="dxa" w:w="2665"/>
          </w:tcPr>
          <w:p>
            <w:pPr>
              <w:pStyle w:val="TableParagraph"/>
              <w:ind w:right="1"/>
              <w:rPr>
                <w:sz w:val="22"/>
              </w:rPr>
            </w:pPr>
            <w:r>
              <w:rPr>
                <w:spacing w:val="-4"/>
                <w:sz w:val="22"/>
              </w:rPr>
              <w:t>1,705</w:t>
            </w:r>
          </w:p>
        </w:tc>
        <w:tc>
          <w:tcPr>
            <w:tcW w:type="dxa" w:w="2665"/>
          </w:tcPr>
          <w:p>
            <w:pPr>
              <w:pStyle w:val="TableParagraph"/>
              <w:ind w:right="2"/>
              <w:rPr>
                <w:sz w:val="22"/>
              </w:rPr>
            </w:pPr>
            <w:r>
              <w:rPr>
                <w:spacing w:val="-4"/>
                <w:sz w:val="22"/>
              </w:rPr>
              <w:t>1,439</w:t>
            </w:r>
          </w:p>
        </w:tc>
        <w:tc>
          <w:tcPr>
            <w:tcW w:type="dxa" w:w="2665"/>
          </w:tcPr>
          <w:p>
            <w:pPr>
              <w:pStyle w:val="TableParagraph"/>
              <w:ind w:right="2"/>
              <w:rPr>
                <w:sz w:val="22"/>
              </w:rPr>
            </w:pPr>
            <w:r>
              <w:rPr>
                <w:spacing w:val="-5"/>
                <w:sz w:val="22"/>
              </w:rPr>
              <w:t>649</w:t>
            </w:r>
          </w:p>
        </w:tc>
        <w:tc>
          <w:tcPr>
            <w:tcW w:type="dxa" w:w="2812"/>
          </w:tcPr>
          <w:p>
            <w:pPr>
              <w:pStyle w:val="TableParagraph"/>
              <w:ind w:left="1" w:right="1"/>
              <w:rPr>
                <w:sz w:val="22"/>
              </w:rPr>
            </w:pPr>
            <w:r>
              <w:rPr>
                <w:spacing w:val="-4"/>
                <w:sz w:val="22"/>
              </w:rPr>
              <w:t>2,649</w:t>
            </w:r>
          </w:p>
        </w:tc>
      </w:tr>
      <w:tr>
        <w:trPr>
          <w:trHeight w:hRule="atLeast" w:val="505"/>
        </w:trPr>
        <w:tc>
          <w:tcPr>
            <w:tcW w:type="dxa" w:w="10807"/>
            <w:gridSpan w:val="4"/>
            <w:shd w:color="auto" w:fill="E5E8EB" w:val="clear"/>
          </w:tcPr>
          <w:p>
            <w:pPr>
              <w:pStyle w:val="TableParagraph"/>
              <w:ind w:left="1"/>
              <w:rPr>
                <w:sz w:val="22"/>
              </w:rPr>
            </w:pPr>
            <w:r>
              <w:rPr>
                <w:sz w:val="22"/>
              </w:rPr>
              <w:t>Temporada</w:t>
            </w:r>
            <w:r>
              <w:rPr>
                <w:spacing w:val="1"/>
                <w:sz w:val="22"/>
              </w:rPr>
              <w:t> </w:t>
            </w:r>
            <w:r>
              <w:rPr>
                <w:sz w:val="22"/>
              </w:rPr>
              <w:t>media</w:t>
            </w:r>
            <w:r>
              <w:rPr>
                <w:spacing w:val="1"/>
                <w:sz w:val="22"/>
              </w:rPr>
              <w:t> </w:t>
            </w:r>
            <w:r>
              <w:rPr>
                <w:sz w:val="22"/>
              </w:rPr>
              <w:t>1</w:t>
            </w:r>
            <w:r>
              <w:rPr>
                <w:spacing w:val="2"/>
                <w:sz w:val="22"/>
              </w:rPr>
              <w:t> </w:t>
            </w:r>
            <w:r>
              <w:rPr>
                <w:sz w:val="22"/>
              </w:rPr>
              <w:t>julio-31</w:t>
            </w:r>
            <w:r>
              <w:rPr>
                <w:spacing w:val="1"/>
                <w:sz w:val="22"/>
              </w:rPr>
              <w:t> </w:t>
            </w:r>
            <w:r>
              <w:rPr>
                <w:spacing w:val="-2"/>
                <w:sz w:val="22"/>
              </w:rPr>
              <w:t>agosto</w:t>
            </w:r>
          </w:p>
        </w:tc>
      </w:tr>
      <w:tr>
        <w:trPr>
          <w:trHeight w:hRule="atLeast" w:val="505"/>
        </w:trPr>
        <w:tc>
          <w:tcPr>
            <w:tcW w:type="dxa" w:w="2665"/>
            <w:shd w:color="auto" w:fill="E5E8EB" w:val="clear"/>
          </w:tcPr>
          <w:p>
            <w:pPr>
              <w:pStyle w:val="TableParagraph"/>
              <w:spacing w:before="124"/>
              <w:ind w:right="1"/>
              <w:rPr>
                <w:sz w:val="22"/>
              </w:rPr>
            </w:pPr>
            <w:r>
              <w:rPr>
                <w:spacing w:val="-2"/>
                <w:sz w:val="22"/>
              </w:rPr>
              <w:t>Doble</w:t>
            </w:r>
          </w:p>
        </w:tc>
        <w:tc>
          <w:tcPr>
            <w:tcW w:type="dxa" w:w="2665"/>
            <w:shd w:color="auto" w:fill="E5E8EB" w:val="clear"/>
          </w:tcPr>
          <w:p>
            <w:pPr>
              <w:pStyle w:val="TableParagraph"/>
              <w:spacing w:before="124"/>
              <w:ind w:right="2"/>
              <w:rPr>
                <w:sz w:val="22"/>
              </w:rPr>
            </w:pPr>
            <w:r>
              <w:rPr>
                <w:spacing w:val="-2"/>
                <w:sz w:val="22"/>
              </w:rPr>
              <w:t>Triple</w:t>
            </w:r>
          </w:p>
        </w:tc>
        <w:tc>
          <w:tcPr>
            <w:tcW w:type="dxa" w:w="2665"/>
            <w:shd w:color="auto" w:fill="E5E8EB" w:val="clear"/>
          </w:tcPr>
          <w:p>
            <w:pPr>
              <w:pStyle w:val="TableParagraph"/>
              <w:spacing w:before="124"/>
              <w:ind w:right="3"/>
              <w:rPr>
                <w:sz w:val="22"/>
              </w:rPr>
            </w:pPr>
            <w:r>
              <w:rPr>
                <w:spacing w:val="-4"/>
                <w:w w:val="105"/>
                <w:sz w:val="22"/>
              </w:rPr>
              <w:t>Niño</w:t>
            </w:r>
          </w:p>
        </w:tc>
        <w:tc>
          <w:tcPr>
            <w:tcW w:type="dxa" w:w="2812"/>
            <w:shd w:color="auto" w:fill="E5E8EB" w:val="clear"/>
          </w:tcPr>
          <w:p>
            <w:pPr>
              <w:pStyle w:val="TableParagraph"/>
              <w:spacing w:before="124"/>
              <w:ind w:left="1" w:right="1"/>
              <w:rPr>
                <w:sz w:val="22"/>
              </w:rPr>
            </w:pPr>
            <w:r>
              <w:rPr>
                <w:spacing w:val="-2"/>
                <w:sz w:val="22"/>
              </w:rPr>
              <w:t>Sencilla</w:t>
            </w:r>
          </w:p>
        </w:tc>
      </w:tr>
      <w:tr>
        <w:trPr>
          <w:trHeight w:hRule="atLeast" w:val="505"/>
        </w:trPr>
        <w:tc>
          <w:tcPr>
            <w:tcW w:type="dxa" w:w="2665"/>
          </w:tcPr>
          <w:p>
            <w:pPr>
              <w:pStyle w:val="TableParagraph"/>
              <w:spacing w:before="124"/>
              <w:rPr>
                <w:sz w:val="22"/>
              </w:rPr>
            </w:pPr>
            <w:r>
              <w:rPr>
                <w:spacing w:val="-4"/>
                <w:sz w:val="22"/>
              </w:rPr>
              <w:t>1,655</w:t>
            </w:r>
          </w:p>
        </w:tc>
        <w:tc>
          <w:tcPr>
            <w:tcW w:type="dxa" w:w="2665"/>
          </w:tcPr>
          <w:p>
            <w:pPr>
              <w:pStyle w:val="TableParagraph"/>
              <w:spacing w:before="124"/>
              <w:ind w:right="1"/>
              <w:rPr>
                <w:sz w:val="22"/>
              </w:rPr>
            </w:pPr>
            <w:r>
              <w:rPr>
                <w:spacing w:val="-4"/>
                <w:sz w:val="22"/>
              </w:rPr>
              <w:t>1,405</w:t>
            </w:r>
          </w:p>
        </w:tc>
        <w:tc>
          <w:tcPr>
            <w:tcW w:type="dxa" w:w="2665"/>
          </w:tcPr>
          <w:p>
            <w:pPr>
              <w:pStyle w:val="TableParagraph"/>
              <w:spacing w:before="124"/>
              <w:ind w:right="2"/>
              <w:rPr>
                <w:sz w:val="22"/>
              </w:rPr>
            </w:pPr>
            <w:r>
              <w:rPr>
                <w:spacing w:val="-5"/>
                <w:sz w:val="22"/>
              </w:rPr>
              <w:t>649</w:t>
            </w:r>
          </w:p>
        </w:tc>
        <w:tc>
          <w:tcPr>
            <w:tcW w:type="dxa" w:w="2812"/>
          </w:tcPr>
          <w:p>
            <w:pPr>
              <w:pStyle w:val="TableParagraph"/>
              <w:spacing w:before="124"/>
              <w:ind w:left="1" w:right="1"/>
              <w:rPr>
                <w:sz w:val="22"/>
              </w:rPr>
            </w:pPr>
            <w:r>
              <w:rPr>
                <w:spacing w:val="-4"/>
                <w:sz w:val="22"/>
              </w:rPr>
              <w:t>2,555</w:t>
            </w:r>
          </w:p>
        </w:tc>
      </w:tr>
      <w:tr>
        <w:trPr>
          <w:trHeight w:hRule="atLeast" w:val="505"/>
        </w:trPr>
        <w:tc>
          <w:tcPr>
            <w:tcW w:type="dxa" w:w="10807"/>
            <w:gridSpan w:val="4"/>
            <w:shd w:color="auto" w:fill="E5E8EB" w:val="clear"/>
          </w:tcPr>
          <w:p>
            <w:pPr>
              <w:pStyle w:val="TableParagraph"/>
              <w:spacing w:before="124"/>
              <w:ind w:left="1"/>
              <w:rPr>
                <w:sz w:val="22"/>
              </w:rPr>
            </w:pPr>
            <w:r>
              <w:rPr>
                <w:sz w:val="22"/>
              </w:rPr>
              <w:t>Temporada</w:t>
            </w:r>
            <w:r>
              <w:rPr>
                <w:spacing w:val="4"/>
                <w:sz w:val="22"/>
              </w:rPr>
              <w:t> </w:t>
            </w:r>
            <w:r>
              <w:rPr>
                <w:sz w:val="22"/>
              </w:rPr>
              <w:t>baja</w:t>
            </w:r>
            <w:r>
              <w:rPr>
                <w:spacing w:val="5"/>
                <w:sz w:val="22"/>
              </w:rPr>
              <w:t> </w:t>
            </w:r>
            <w:r>
              <w:rPr>
                <w:sz w:val="22"/>
              </w:rPr>
              <w:t>1mayo-30junio</w:t>
            </w:r>
            <w:r>
              <w:rPr>
                <w:spacing w:val="4"/>
                <w:sz w:val="22"/>
              </w:rPr>
              <w:t> </w:t>
            </w:r>
            <w:r>
              <w:rPr>
                <w:sz w:val="22"/>
              </w:rPr>
              <w:t>y</w:t>
            </w:r>
            <w:r>
              <w:rPr>
                <w:spacing w:val="5"/>
                <w:sz w:val="22"/>
              </w:rPr>
              <w:t> </w:t>
            </w:r>
            <w:r>
              <w:rPr>
                <w:sz w:val="22"/>
              </w:rPr>
              <w:t>1septiembre-</w:t>
            </w:r>
            <w:r>
              <w:rPr>
                <w:spacing w:val="-2"/>
                <w:sz w:val="22"/>
              </w:rPr>
              <w:t>30noviembre</w:t>
            </w:r>
          </w:p>
        </w:tc>
      </w:tr>
      <w:tr>
        <w:trPr>
          <w:trHeight w:hRule="atLeast" w:val="505"/>
        </w:trPr>
        <w:tc>
          <w:tcPr>
            <w:tcW w:type="dxa" w:w="2665"/>
            <w:shd w:color="auto" w:fill="E5E8EB" w:val="clear"/>
          </w:tcPr>
          <w:p>
            <w:pPr>
              <w:pStyle w:val="TableParagraph"/>
              <w:spacing w:before="124"/>
              <w:rPr>
                <w:sz w:val="22"/>
              </w:rPr>
            </w:pPr>
            <w:r>
              <w:rPr>
                <w:spacing w:val="-2"/>
                <w:sz w:val="22"/>
              </w:rPr>
              <w:t>Doble</w:t>
            </w:r>
          </w:p>
        </w:tc>
        <w:tc>
          <w:tcPr>
            <w:tcW w:type="dxa" w:w="2665"/>
            <w:shd w:color="auto" w:fill="E5E8EB" w:val="clear"/>
          </w:tcPr>
          <w:p>
            <w:pPr>
              <w:pStyle w:val="TableParagraph"/>
              <w:spacing w:before="124"/>
              <w:ind w:right="1"/>
              <w:rPr>
                <w:sz w:val="22"/>
              </w:rPr>
            </w:pPr>
            <w:r>
              <w:rPr>
                <w:spacing w:val="-2"/>
                <w:sz w:val="22"/>
              </w:rPr>
              <w:t>Triple</w:t>
            </w:r>
          </w:p>
        </w:tc>
        <w:tc>
          <w:tcPr>
            <w:tcW w:type="dxa" w:w="2665"/>
            <w:shd w:color="auto" w:fill="E5E8EB" w:val="clear"/>
          </w:tcPr>
          <w:p>
            <w:pPr>
              <w:pStyle w:val="TableParagraph"/>
              <w:spacing w:before="124"/>
              <w:ind w:right="2"/>
              <w:rPr>
                <w:sz w:val="22"/>
              </w:rPr>
            </w:pPr>
            <w:r>
              <w:rPr>
                <w:spacing w:val="-4"/>
                <w:w w:val="105"/>
                <w:sz w:val="22"/>
              </w:rPr>
              <w:t>Niño</w:t>
            </w:r>
          </w:p>
        </w:tc>
        <w:tc>
          <w:tcPr>
            <w:tcW w:type="dxa" w:w="2812"/>
            <w:shd w:color="auto" w:fill="E5E8EB" w:val="clear"/>
          </w:tcPr>
          <w:p>
            <w:pPr>
              <w:pStyle w:val="TableParagraph"/>
              <w:spacing w:before="124"/>
              <w:ind w:left="1"/>
              <w:rPr>
                <w:sz w:val="22"/>
              </w:rPr>
            </w:pPr>
            <w:r>
              <w:rPr>
                <w:spacing w:val="-2"/>
                <w:sz w:val="22"/>
              </w:rPr>
              <w:t>Sencilla</w:t>
            </w:r>
          </w:p>
        </w:tc>
      </w:tr>
      <w:tr>
        <w:trPr>
          <w:trHeight w:hRule="atLeast" w:val="505"/>
        </w:trPr>
        <w:tc>
          <w:tcPr>
            <w:tcW w:type="dxa" w:w="2665"/>
          </w:tcPr>
          <w:p>
            <w:pPr>
              <w:pStyle w:val="TableParagraph"/>
              <w:spacing w:before="124"/>
              <w:rPr>
                <w:sz w:val="22"/>
              </w:rPr>
            </w:pPr>
            <w:r>
              <w:rPr>
                <w:spacing w:val="-4"/>
                <w:sz w:val="22"/>
              </w:rPr>
              <w:t>1,560</w:t>
            </w:r>
          </w:p>
        </w:tc>
        <w:tc>
          <w:tcPr>
            <w:tcW w:type="dxa" w:w="2665"/>
          </w:tcPr>
          <w:p>
            <w:pPr>
              <w:pStyle w:val="TableParagraph"/>
              <w:spacing w:before="124"/>
              <w:ind w:right="1"/>
              <w:rPr>
                <w:sz w:val="22"/>
              </w:rPr>
            </w:pPr>
            <w:r>
              <w:rPr>
                <w:spacing w:val="-4"/>
                <w:sz w:val="22"/>
              </w:rPr>
              <w:t>1,339</w:t>
            </w:r>
          </w:p>
        </w:tc>
        <w:tc>
          <w:tcPr>
            <w:tcW w:type="dxa" w:w="2665"/>
          </w:tcPr>
          <w:p>
            <w:pPr>
              <w:pStyle w:val="TableParagraph"/>
              <w:spacing w:before="124"/>
              <w:ind w:right="2"/>
              <w:rPr>
                <w:sz w:val="22"/>
              </w:rPr>
            </w:pPr>
            <w:r>
              <w:rPr>
                <w:spacing w:val="-5"/>
                <w:sz w:val="22"/>
              </w:rPr>
              <w:t>635</w:t>
            </w:r>
          </w:p>
        </w:tc>
        <w:tc>
          <w:tcPr>
            <w:tcW w:type="dxa" w:w="2812"/>
          </w:tcPr>
          <w:p>
            <w:pPr>
              <w:pStyle w:val="TableParagraph"/>
              <w:spacing w:before="124"/>
              <w:ind w:left="1"/>
              <w:rPr>
                <w:sz w:val="22"/>
              </w:rPr>
            </w:pPr>
            <w:r>
              <w:rPr>
                <w:spacing w:val="-4"/>
                <w:sz w:val="22"/>
              </w:rPr>
              <w:t>2,395</w:t>
            </w:r>
          </w:p>
        </w:tc>
      </w:tr>
    </w:tbl>
    <w:p>
      <w:pPr>
        <w:pStyle w:val="BodyText"/>
        <w:spacing w:before="190" w:line="249" w:lineRule="auto"/>
        <w:ind w:left="361" w:right="92"/>
      </w:pPr>
      <w:r>
        <w:rPr/>
        <w:t>La tarifa de niño aplica para menores de 10 años compartiendo habitación con 2 adultos, siempre que no requiera de una </w:t>
      </w:r>
      <w:r>
        <w:rPr>
          <w:w w:val="105"/>
        </w:rPr>
        <w:t>cama extra. Máximo 2 niños por habitación.</w:t>
      </w:r>
    </w:p>
    <w:p>
      <w:pPr>
        <w:pStyle w:val="BodyText"/>
        <w:spacing w:after="0" w:line="249" w:lineRule="auto"/>
        <w:sectPr>
          <w:pgSz w:h="15840" w:w="12240"/>
          <w:pgMar w:bottom="1400" w:footer="1203" w:header="0" w:left="360" w:right="360" w:top="800"/>
        </w:sectPr>
      </w:pPr>
    </w:p>
    <w:p>
      <w:pPr>
        <w:pStyle w:val="Heading1"/>
        <w:spacing w:before="115"/>
        <w:ind w:left="398"/>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3"/>
        <w:rPr>
          <w:sz w:val="18"/>
        </w:rPr>
      </w:pPr>
    </w:p>
    <w:tbl>
      <w:tblPr>
        <w:tblW w:type="auto" w:w="0"/>
        <w:jc w:val="left"/>
        <w:tblInd w:type="dxa" w:w="37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648"/>
        <w:gridCol w:w="3571"/>
        <w:gridCol w:w="3571"/>
      </w:tblGrid>
      <w:tr>
        <w:trPr>
          <w:trHeight w:hRule="atLeast" w:val="561"/>
        </w:trPr>
        <w:tc>
          <w:tcPr>
            <w:tcW w:type="dxa" w:w="3648"/>
            <w:shd w:color="auto" w:fill="E5E8EB" w:val="clear"/>
          </w:tcPr>
          <w:p>
            <w:pPr>
              <w:pStyle w:val="TableParagraph"/>
              <w:spacing w:before="153"/>
              <w:ind w:left="78"/>
              <w:jc w:val="left"/>
              <w:rPr>
                <w:sz w:val="22"/>
              </w:rPr>
            </w:pPr>
            <w:r>
              <w:rPr>
                <w:spacing w:val="-2"/>
                <w:sz w:val="22"/>
              </w:rPr>
              <w:t>CIUDAD</w:t>
            </w:r>
          </w:p>
        </w:tc>
        <w:tc>
          <w:tcPr>
            <w:tcW w:type="dxa" w:w="3571"/>
            <w:shd w:color="auto" w:fill="E5E8EB" w:val="clear"/>
          </w:tcPr>
          <w:p>
            <w:pPr>
              <w:pStyle w:val="TableParagraph"/>
              <w:spacing w:before="153"/>
              <w:ind w:left="78"/>
              <w:jc w:val="left"/>
              <w:rPr>
                <w:sz w:val="22"/>
              </w:rPr>
            </w:pPr>
            <w:r>
              <w:rPr>
                <w:spacing w:val="-2"/>
                <w:sz w:val="22"/>
              </w:rPr>
              <w:t>TURISTA</w:t>
            </w:r>
          </w:p>
        </w:tc>
        <w:tc>
          <w:tcPr>
            <w:tcW w:type="dxa" w:w="3571"/>
            <w:shd w:color="auto" w:fill="E5E8EB" w:val="clear"/>
          </w:tcPr>
          <w:p>
            <w:pPr>
              <w:pStyle w:val="TableParagraph"/>
              <w:spacing w:before="153"/>
              <w:ind w:left="79"/>
              <w:jc w:val="left"/>
              <w:rPr>
                <w:sz w:val="22"/>
              </w:rPr>
            </w:pPr>
            <w:r>
              <w:rPr>
                <w:spacing w:val="-2"/>
                <w:sz w:val="22"/>
              </w:rPr>
              <w:t>SUPERIOR</w:t>
            </w:r>
          </w:p>
        </w:tc>
      </w:tr>
      <w:tr>
        <w:trPr>
          <w:trHeight w:hRule="atLeast" w:val="505"/>
        </w:trPr>
        <w:tc>
          <w:tcPr>
            <w:tcW w:type="dxa" w:w="3648"/>
          </w:tcPr>
          <w:p>
            <w:pPr>
              <w:pStyle w:val="TableParagraph"/>
              <w:ind w:left="78"/>
              <w:jc w:val="left"/>
              <w:rPr>
                <w:sz w:val="22"/>
              </w:rPr>
            </w:pPr>
            <w:r>
              <w:rPr>
                <w:sz w:val="22"/>
              </w:rPr>
              <w:t>San</w:t>
            </w:r>
            <w:r>
              <w:rPr>
                <w:spacing w:val="-8"/>
                <w:sz w:val="22"/>
              </w:rPr>
              <w:t> </w:t>
            </w:r>
            <w:r>
              <w:rPr>
                <w:spacing w:val="-4"/>
                <w:sz w:val="22"/>
              </w:rPr>
              <w:t>José</w:t>
            </w:r>
          </w:p>
        </w:tc>
        <w:tc>
          <w:tcPr>
            <w:tcW w:type="dxa" w:w="3571"/>
          </w:tcPr>
          <w:p>
            <w:pPr>
              <w:pStyle w:val="TableParagraph"/>
              <w:ind w:left="79"/>
              <w:jc w:val="left"/>
              <w:rPr>
                <w:sz w:val="22"/>
              </w:rPr>
            </w:pPr>
            <w:r>
              <w:rPr>
                <w:spacing w:val="-2"/>
                <w:sz w:val="22"/>
              </w:rPr>
              <w:t>Sleep</w:t>
            </w:r>
            <w:r>
              <w:rPr>
                <w:spacing w:val="-10"/>
                <w:sz w:val="22"/>
              </w:rPr>
              <w:t> </w:t>
            </w:r>
            <w:r>
              <w:rPr>
                <w:spacing w:val="-5"/>
                <w:sz w:val="22"/>
              </w:rPr>
              <w:t>Inn</w:t>
            </w:r>
          </w:p>
        </w:tc>
        <w:tc>
          <w:tcPr>
            <w:tcW w:type="dxa" w:w="3571"/>
          </w:tcPr>
          <w:p>
            <w:pPr>
              <w:pStyle w:val="TableParagraph"/>
              <w:ind w:left="79"/>
              <w:jc w:val="left"/>
              <w:rPr>
                <w:sz w:val="22"/>
              </w:rPr>
            </w:pPr>
            <w:r>
              <w:rPr>
                <w:sz w:val="22"/>
              </w:rPr>
              <w:t>Wyndham</w:t>
            </w:r>
            <w:r>
              <w:rPr>
                <w:spacing w:val="-7"/>
                <w:sz w:val="22"/>
              </w:rPr>
              <w:t> </w:t>
            </w:r>
            <w:r>
              <w:rPr>
                <w:sz w:val="22"/>
              </w:rPr>
              <w:t>San</w:t>
            </w:r>
            <w:r>
              <w:rPr>
                <w:spacing w:val="-7"/>
                <w:sz w:val="22"/>
              </w:rPr>
              <w:t> </w:t>
            </w:r>
            <w:r>
              <w:rPr>
                <w:sz w:val="22"/>
              </w:rPr>
              <w:t>José</w:t>
            </w:r>
            <w:r>
              <w:rPr>
                <w:spacing w:val="-7"/>
                <w:sz w:val="22"/>
              </w:rPr>
              <w:t> </w:t>
            </w:r>
            <w:r>
              <w:rPr>
                <w:spacing w:val="-2"/>
                <w:sz w:val="22"/>
              </w:rPr>
              <w:t>herradura</w:t>
            </w:r>
          </w:p>
        </w:tc>
      </w:tr>
      <w:tr>
        <w:trPr>
          <w:trHeight w:hRule="atLeast" w:val="505"/>
        </w:trPr>
        <w:tc>
          <w:tcPr>
            <w:tcW w:type="dxa" w:w="3648"/>
          </w:tcPr>
          <w:p>
            <w:pPr>
              <w:pStyle w:val="TableParagraph"/>
              <w:ind w:left="78"/>
              <w:jc w:val="left"/>
              <w:rPr>
                <w:sz w:val="22"/>
              </w:rPr>
            </w:pPr>
            <w:r>
              <w:rPr>
                <w:spacing w:val="-2"/>
                <w:w w:val="105"/>
                <w:sz w:val="22"/>
              </w:rPr>
              <w:t>Tortuguero</w:t>
            </w:r>
          </w:p>
        </w:tc>
        <w:tc>
          <w:tcPr>
            <w:tcW w:type="dxa" w:w="3571"/>
          </w:tcPr>
          <w:p>
            <w:pPr>
              <w:pStyle w:val="TableParagraph"/>
              <w:ind w:left="79"/>
              <w:jc w:val="left"/>
              <w:rPr>
                <w:sz w:val="22"/>
              </w:rPr>
            </w:pPr>
            <w:r>
              <w:rPr>
                <w:sz w:val="22"/>
              </w:rPr>
              <w:t>Turtle</w:t>
            </w:r>
            <w:r>
              <w:rPr>
                <w:spacing w:val="7"/>
                <w:sz w:val="22"/>
              </w:rPr>
              <w:t> </w:t>
            </w:r>
            <w:r>
              <w:rPr>
                <w:spacing w:val="-2"/>
                <w:sz w:val="22"/>
              </w:rPr>
              <w:t>Beach</w:t>
            </w:r>
          </w:p>
        </w:tc>
        <w:tc>
          <w:tcPr>
            <w:tcW w:type="dxa" w:w="3571"/>
          </w:tcPr>
          <w:p>
            <w:pPr>
              <w:pStyle w:val="TableParagraph"/>
              <w:ind w:left="80"/>
              <w:jc w:val="left"/>
              <w:rPr>
                <w:sz w:val="22"/>
              </w:rPr>
            </w:pPr>
            <w:r>
              <w:rPr>
                <w:sz w:val="22"/>
              </w:rPr>
              <w:t>Laguna</w:t>
            </w:r>
            <w:r>
              <w:rPr>
                <w:spacing w:val="-5"/>
                <w:sz w:val="22"/>
              </w:rPr>
              <w:t> </w:t>
            </w:r>
            <w:r>
              <w:rPr>
                <w:spacing w:val="-2"/>
                <w:sz w:val="22"/>
              </w:rPr>
              <w:t>Lodge</w:t>
            </w:r>
          </w:p>
        </w:tc>
      </w:tr>
      <w:tr>
        <w:trPr>
          <w:trHeight w:hRule="atLeast" w:val="505"/>
        </w:trPr>
        <w:tc>
          <w:tcPr>
            <w:tcW w:type="dxa" w:w="3648"/>
          </w:tcPr>
          <w:p>
            <w:pPr>
              <w:pStyle w:val="TableParagraph"/>
              <w:ind w:left="79"/>
              <w:jc w:val="left"/>
              <w:rPr>
                <w:sz w:val="22"/>
              </w:rPr>
            </w:pPr>
            <w:r>
              <w:rPr>
                <w:spacing w:val="-2"/>
                <w:sz w:val="22"/>
              </w:rPr>
              <w:t>Arenal</w:t>
            </w:r>
          </w:p>
        </w:tc>
        <w:tc>
          <w:tcPr>
            <w:tcW w:type="dxa" w:w="3571"/>
          </w:tcPr>
          <w:p>
            <w:pPr>
              <w:pStyle w:val="TableParagraph"/>
              <w:ind w:left="79"/>
              <w:jc w:val="left"/>
              <w:rPr>
                <w:sz w:val="22"/>
              </w:rPr>
            </w:pPr>
            <w:r>
              <w:rPr>
                <w:spacing w:val="-5"/>
                <w:sz w:val="22"/>
              </w:rPr>
              <w:t>Lavas</w:t>
            </w:r>
            <w:r>
              <w:rPr>
                <w:spacing w:val="-9"/>
                <w:sz w:val="22"/>
              </w:rPr>
              <w:t> </w:t>
            </w:r>
            <w:r>
              <w:rPr>
                <w:spacing w:val="-2"/>
                <w:sz w:val="22"/>
              </w:rPr>
              <w:t>Tacotal</w:t>
            </w:r>
          </w:p>
        </w:tc>
        <w:tc>
          <w:tcPr>
            <w:tcW w:type="dxa" w:w="3571"/>
          </w:tcPr>
          <w:p>
            <w:pPr>
              <w:pStyle w:val="TableParagraph"/>
              <w:ind w:left="80"/>
              <w:jc w:val="left"/>
              <w:rPr>
                <w:sz w:val="22"/>
              </w:rPr>
            </w:pPr>
            <w:r>
              <w:rPr>
                <w:spacing w:val="-2"/>
                <w:w w:val="105"/>
                <w:sz w:val="22"/>
              </w:rPr>
              <w:t>Mountain</w:t>
            </w:r>
            <w:r>
              <w:rPr>
                <w:spacing w:val="-4"/>
                <w:w w:val="105"/>
                <w:sz w:val="22"/>
              </w:rPr>
              <w:t> </w:t>
            </w:r>
            <w:r>
              <w:rPr>
                <w:spacing w:val="-2"/>
                <w:w w:val="105"/>
                <w:sz w:val="22"/>
              </w:rPr>
              <w:t>Paradise</w:t>
            </w:r>
          </w:p>
        </w:tc>
      </w:tr>
      <w:tr>
        <w:trPr>
          <w:trHeight w:hRule="atLeast" w:val="505"/>
        </w:trPr>
        <w:tc>
          <w:tcPr>
            <w:tcW w:type="dxa" w:w="3648"/>
          </w:tcPr>
          <w:p>
            <w:pPr>
              <w:pStyle w:val="TableParagraph"/>
              <w:ind w:left="79"/>
              <w:jc w:val="left"/>
              <w:rPr>
                <w:sz w:val="22"/>
              </w:rPr>
            </w:pPr>
            <w:r>
              <w:rPr>
                <w:spacing w:val="-2"/>
                <w:sz w:val="22"/>
              </w:rPr>
              <w:t>Monteverde</w:t>
            </w:r>
          </w:p>
        </w:tc>
        <w:tc>
          <w:tcPr>
            <w:tcW w:type="dxa" w:w="3571"/>
          </w:tcPr>
          <w:p>
            <w:pPr>
              <w:pStyle w:val="TableParagraph"/>
              <w:ind w:left="79"/>
              <w:jc w:val="left"/>
              <w:rPr>
                <w:sz w:val="22"/>
              </w:rPr>
            </w:pPr>
            <w:r>
              <w:rPr>
                <w:spacing w:val="-2"/>
                <w:w w:val="105"/>
                <w:sz w:val="22"/>
              </w:rPr>
              <w:t>Montaña</w:t>
            </w:r>
          </w:p>
        </w:tc>
        <w:tc>
          <w:tcPr>
            <w:tcW w:type="dxa" w:w="3571"/>
          </w:tcPr>
          <w:p>
            <w:pPr>
              <w:pStyle w:val="TableParagraph"/>
              <w:ind w:left="80"/>
              <w:jc w:val="left"/>
              <w:rPr>
                <w:sz w:val="22"/>
              </w:rPr>
            </w:pPr>
            <w:r>
              <w:rPr>
                <w:sz w:val="22"/>
              </w:rPr>
              <w:t>Fonda</w:t>
            </w:r>
            <w:r>
              <w:rPr>
                <w:spacing w:val="7"/>
                <w:sz w:val="22"/>
              </w:rPr>
              <w:t> </w:t>
            </w:r>
            <w:r>
              <w:rPr>
                <w:spacing w:val="-4"/>
                <w:sz w:val="22"/>
              </w:rPr>
              <w:t>Vela</w:t>
            </w:r>
          </w:p>
        </w:tc>
      </w:tr>
      <w:tr>
        <w:trPr>
          <w:trHeight w:hRule="atLeast" w:val="505"/>
        </w:trPr>
        <w:tc>
          <w:tcPr>
            <w:tcW w:type="dxa" w:w="3648"/>
          </w:tcPr>
          <w:p>
            <w:pPr>
              <w:pStyle w:val="TableParagraph"/>
              <w:ind w:left="79"/>
              <w:jc w:val="left"/>
              <w:rPr>
                <w:sz w:val="22"/>
              </w:rPr>
            </w:pPr>
            <w:r>
              <w:rPr>
                <w:sz w:val="22"/>
              </w:rPr>
              <w:t>Manuel</w:t>
            </w:r>
            <w:r>
              <w:rPr>
                <w:spacing w:val="1"/>
                <w:sz w:val="22"/>
              </w:rPr>
              <w:t> </w:t>
            </w:r>
            <w:r>
              <w:rPr>
                <w:spacing w:val="-2"/>
                <w:sz w:val="22"/>
              </w:rPr>
              <w:t>Antonio</w:t>
            </w:r>
          </w:p>
        </w:tc>
        <w:tc>
          <w:tcPr>
            <w:tcW w:type="dxa" w:w="3571"/>
          </w:tcPr>
          <w:p>
            <w:pPr>
              <w:pStyle w:val="TableParagraph"/>
              <w:ind w:left="80"/>
              <w:jc w:val="left"/>
              <w:rPr>
                <w:sz w:val="22"/>
              </w:rPr>
            </w:pPr>
            <w:r>
              <w:rPr>
                <w:spacing w:val="-2"/>
                <w:sz w:val="22"/>
              </w:rPr>
              <w:t>Tabulia</w:t>
            </w:r>
            <w:r>
              <w:rPr>
                <w:spacing w:val="-5"/>
                <w:sz w:val="22"/>
              </w:rPr>
              <w:t> </w:t>
            </w:r>
            <w:r>
              <w:rPr>
                <w:spacing w:val="-4"/>
                <w:sz w:val="22"/>
              </w:rPr>
              <w:t>Tree</w:t>
            </w:r>
          </w:p>
        </w:tc>
        <w:tc>
          <w:tcPr>
            <w:tcW w:type="dxa" w:w="3571"/>
          </w:tcPr>
          <w:p>
            <w:pPr>
              <w:pStyle w:val="TableParagraph"/>
              <w:ind w:left="80"/>
              <w:jc w:val="left"/>
              <w:rPr>
                <w:sz w:val="22"/>
              </w:rPr>
            </w:pPr>
            <w:r>
              <w:rPr>
                <w:sz w:val="22"/>
              </w:rPr>
              <w:t>Costa</w:t>
            </w:r>
            <w:r>
              <w:rPr>
                <w:spacing w:val="3"/>
                <w:sz w:val="22"/>
              </w:rPr>
              <w:t> </w:t>
            </w:r>
            <w:r>
              <w:rPr>
                <w:spacing w:val="-2"/>
                <w:sz w:val="22"/>
              </w:rPr>
              <w:t>Verde</w:t>
            </w:r>
          </w:p>
        </w:tc>
      </w:tr>
    </w:tbl>
    <w:p>
      <w:pPr>
        <w:pStyle w:val="BodyText"/>
        <w:spacing w:before="232"/>
        <w:ind w:left="374"/>
      </w:pPr>
      <w:r>
        <w:rPr>
          <w:spacing w:val="-2"/>
          <w:w w:val="105"/>
        </w:rPr>
        <w:t>Condiciones</w:t>
      </w:r>
      <w:r>
        <w:rPr>
          <w:spacing w:val="-8"/>
          <w:w w:val="105"/>
        </w:rPr>
        <w:t> </w:t>
      </w:r>
      <w:r>
        <w:rPr>
          <w:spacing w:val="-2"/>
          <w:w w:val="105"/>
        </w:rPr>
        <w:t>de</w:t>
      </w:r>
      <w:r>
        <w:rPr>
          <w:spacing w:val="-7"/>
          <w:w w:val="105"/>
        </w:rPr>
        <w:t> </w:t>
      </w:r>
      <w:r>
        <w:rPr>
          <w:spacing w:val="-2"/>
          <w:w w:val="105"/>
        </w:rPr>
        <w:t>venta</w:t>
      </w:r>
      <w:r>
        <w:rPr>
          <w:spacing w:val="-7"/>
          <w:w w:val="105"/>
        </w:rPr>
        <w:t> </w:t>
      </w:r>
      <w:r>
        <w:rPr>
          <w:spacing w:val="-2"/>
          <w:w w:val="105"/>
        </w:rPr>
        <w:t>libre</w:t>
      </w:r>
      <w:r>
        <w:rPr>
          <w:spacing w:val="-7"/>
          <w:w w:val="105"/>
        </w:rPr>
        <w:t> </w:t>
      </w:r>
      <w:r>
        <w:rPr>
          <w:spacing w:val="-2"/>
          <w:w w:val="105"/>
        </w:rPr>
        <w:t>del</w:t>
      </w:r>
      <w:r>
        <w:rPr>
          <w:spacing w:val="-7"/>
          <w:w w:val="105"/>
        </w:rPr>
        <w:t> </w:t>
      </w:r>
      <w:r>
        <w:rPr>
          <w:spacing w:val="-2"/>
          <w:w w:val="105"/>
        </w:rPr>
        <w:t>01</w:t>
      </w:r>
      <w:r>
        <w:rPr>
          <w:spacing w:val="-7"/>
          <w:w w:val="105"/>
        </w:rPr>
        <w:t> </w:t>
      </w:r>
      <w:r>
        <w:rPr>
          <w:spacing w:val="-2"/>
          <w:w w:val="105"/>
        </w:rPr>
        <w:t>de</w:t>
      </w:r>
      <w:r>
        <w:rPr>
          <w:spacing w:val="-7"/>
          <w:w w:val="105"/>
        </w:rPr>
        <w:t> </w:t>
      </w:r>
      <w:r>
        <w:rPr>
          <w:spacing w:val="-2"/>
          <w:w w:val="105"/>
        </w:rPr>
        <w:t>mayo</w:t>
      </w:r>
      <w:r>
        <w:rPr>
          <w:spacing w:val="-7"/>
          <w:w w:val="105"/>
        </w:rPr>
        <w:t> </w:t>
      </w:r>
      <w:r>
        <w:rPr>
          <w:spacing w:val="-2"/>
          <w:w w:val="105"/>
        </w:rPr>
        <w:t>hasta</w:t>
      </w:r>
      <w:r>
        <w:rPr>
          <w:spacing w:val="-7"/>
          <w:w w:val="105"/>
        </w:rPr>
        <w:t> </w:t>
      </w:r>
      <w:r>
        <w:rPr>
          <w:spacing w:val="-2"/>
          <w:w w:val="105"/>
        </w:rPr>
        <w:t>el</w:t>
      </w:r>
      <w:r>
        <w:rPr>
          <w:spacing w:val="-7"/>
          <w:w w:val="105"/>
        </w:rPr>
        <w:t> </w:t>
      </w:r>
      <w:r>
        <w:rPr>
          <w:spacing w:val="-2"/>
          <w:w w:val="105"/>
        </w:rPr>
        <w:t>09</w:t>
      </w:r>
      <w:r>
        <w:rPr>
          <w:spacing w:val="-7"/>
          <w:w w:val="105"/>
        </w:rPr>
        <w:t> </w:t>
      </w:r>
      <w:r>
        <w:rPr>
          <w:spacing w:val="-2"/>
          <w:w w:val="105"/>
        </w:rPr>
        <w:t>de</w:t>
      </w:r>
      <w:r>
        <w:rPr>
          <w:spacing w:val="-7"/>
          <w:w w:val="105"/>
        </w:rPr>
        <w:t> </w:t>
      </w:r>
      <w:r>
        <w:rPr>
          <w:spacing w:val="-2"/>
          <w:w w:val="105"/>
        </w:rPr>
        <w:t>diciembre</w:t>
      </w:r>
      <w:r>
        <w:rPr>
          <w:spacing w:val="-7"/>
          <w:w w:val="105"/>
        </w:rPr>
        <w:t> </w:t>
      </w:r>
      <w:r>
        <w:rPr>
          <w:spacing w:val="-2"/>
          <w:w w:val="105"/>
        </w:rPr>
        <w:t>2026:</w:t>
      </w:r>
    </w:p>
    <w:p>
      <w:pPr>
        <w:pStyle w:val="BodyText"/>
        <w:spacing w:before="22"/>
      </w:pPr>
    </w:p>
    <w:p>
      <w:pPr>
        <w:pStyle w:val="ListParagraph"/>
        <w:numPr>
          <w:ilvl w:val="0"/>
          <w:numId w:val="1"/>
        </w:numPr>
        <w:tabs>
          <w:tab w:leader="none" w:pos="733" w:val="left"/>
        </w:tabs>
        <w:spacing w:after="0" w:before="0" w:line="240" w:lineRule="auto"/>
        <w:ind w:hanging="359" w:left="733" w:right="0"/>
        <w:jc w:val="both"/>
        <w:rPr>
          <w:sz w:val="22"/>
        </w:rPr>
      </w:pPr>
      <w:r>
        <w:rPr>
          <w:sz w:val="22"/>
        </w:rPr>
        <w:t>Venta</w:t>
      </w:r>
      <w:r>
        <w:rPr>
          <w:spacing w:val="-8"/>
          <w:sz w:val="22"/>
        </w:rPr>
        <w:t> </w:t>
      </w:r>
      <w:r>
        <w:rPr>
          <w:sz w:val="22"/>
        </w:rPr>
        <w:t>libre</w:t>
      </w:r>
      <w:r>
        <w:rPr>
          <w:spacing w:val="-7"/>
          <w:sz w:val="22"/>
        </w:rPr>
        <w:t> </w:t>
      </w:r>
      <w:r>
        <w:rPr>
          <w:sz w:val="22"/>
        </w:rPr>
        <w:t>aplica</w:t>
      </w:r>
      <w:r>
        <w:rPr>
          <w:spacing w:val="-7"/>
          <w:sz w:val="22"/>
        </w:rPr>
        <w:t> </w:t>
      </w:r>
      <w:r>
        <w:rPr>
          <w:sz w:val="22"/>
        </w:rPr>
        <w:t>hasta</w:t>
      </w:r>
      <w:r>
        <w:rPr>
          <w:spacing w:val="-8"/>
          <w:sz w:val="22"/>
        </w:rPr>
        <w:t> </w:t>
      </w:r>
      <w:r>
        <w:rPr>
          <w:sz w:val="22"/>
        </w:rPr>
        <w:t>7</w:t>
      </w:r>
      <w:r>
        <w:rPr>
          <w:spacing w:val="-7"/>
          <w:sz w:val="22"/>
        </w:rPr>
        <w:t> </w:t>
      </w:r>
      <w:r>
        <w:rPr>
          <w:sz w:val="22"/>
        </w:rPr>
        <w:t>días</w:t>
      </w:r>
      <w:r>
        <w:rPr>
          <w:spacing w:val="-7"/>
          <w:sz w:val="22"/>
        </w:rPr>
        <w:t> </w:t>
      </w:r>
      <w:r>
        <w:rPr>
          <w:sz w:val="22"/>
        </w:rPr>
        <w:t>hábiles</w:t>
      </w:r>
      <w:r>
        <w:rPr>
          <w:spacing w:val="-8"/>
          <w:sz w:val="22"/>
        </w:rPr>
        <w:t> </w:t>
      </w:r>
      <w:r>
        <w:rPr>
          <w:sz w:val="22"/>
        </w:rPr>
        <w:t>antes</w:t>
      </w:r>
      <w:r>
        <w:rPr>
          <w:spacing w:val="-7"/>
          <w:sz w:val="22"/>
        </w:rPr>
        <w:t> </w:t>
      </w:r>
      <w:r>
        <w:rPr>
          <w:sz w:val="22"/>
        </w:rPr>
        <w:t>de</w:t>
      </w:r>
      <w:r>
        <w:rPr>
          <w:spacing w:val="-7"/>
          <w:sz w:val="22"/>
        </w:rPr>
        <w:t> </w:t>
      </w:r>
      <w:r>
        <w:rPr>
          <w:sz w:val="22"/>
        </w:rPr>
        <w:t>la</w:t>
      </w:r>
      <w:r>
        <w:rPr>
          <w:spacing w:val="-8"/>
          <w:sz w:val="22"/>
        </w:rPr>
        <w:t> </w:t>
      </w:r>
      <w:r>
        <w:rPr>
          <w:sz w:val="22"/>
        </w:rPr>
        <w:t>fecha</w:t>
      </w:r>
      <w:r>
        <w:rPr>
          <w:spacing w:val="-7"/>
          <w:sz w:val="22"/>
        </w:rPr>
        <w:t> </w:t>
      </w:r>
      <w:r>
        <w:rPr>
          <w:sz w:val="22"/>
        </w:rPr>
        <w:t>de</w:t>
      </w:r>
      <w:r>
        <w:rPr>
          <w:spacing w:val="-7"/>
          <w:sz w:val="22"/>
        </w:rPr>
        <w:t> </w:t>
      </w:r>
      <w:r>
        <w:rPr>
          <w:spacing w:val="-2"/>
          <w:sz w:val="22"/>
        </w:rPr>
        <w:t>salida.</w:t>
      </w:r>
    </w:p>
    <w:p>
      <w:pPr>
        <w:pStyle w:val="ListParagraph"/>
        <w:numPr>
          <w:ilvl w:val="0"/>
          <w:numId w:val="1"/>
        </w:numPr>
        <w:tabs>
          <w:tab w:leader="none" w:pos="734" w:val="left"/>
        </w:tabs>
        <w:spacing w:after="0" w:before="11" w:line="249" w:lineRule="auto"/>
        <w:ind w:hanging="360" w:left="734" w:right="358"/>
        <w:jc w:val="both"/>
        <w:rPr>
          <w:sz w:val="22"/>
        </w:rPr>
      </w:pPr>
      <w:r>
        <w:rPr>
          <w:sz w:val="22"/>
        </w:rPr>
        <w:t>Los programas que incluyen el parque nacional de Tortuguero estarán sujetos a disponibilidad durante los meses de julio y agosto. En caso de no haber espacio en categoría turista, se confirmará una categoría superior, aplicando un suplemento de 50 usd por persona únicamente por este cambio de hotel.</w:t>
      </w:r>
    </w:p>
    <w:p>
      <w:pPr>
        <w:pStyle w:val="ListParagraph"/>
        <w:numPr>
          <w:ilvl w:val="0"/>
          <w:numId w:val="1"/>
        </w:numPr>
        <w:tabs>
          <w:tab w:leader="none" w:pos="734" w:val="left"/>
        </w:tabs>
        <w:spacing w:after="0" w:before="3" w:line="249" w:lineRule="auto"/>
        <w:ind w:hanging="360" w:left="734" w:right="358"/>
        <w:jc w:val="both"/>
        <w:rPr>
          <w:sz w:val="22"/>
        </w:rPr>
      </w:pPr>
      <w:r>
        <w:rPr>
          <w:sz w:val="22"/>
        </w:rPr>
        <w:t>Las reservaciones se confirmarán con el hotel indicado en el programa, ya sea en categoría turista o superior. Si no hay</w:t>
      </w:r>
      <w:r>
        <w:rPr>
          <w:spacing w:val="-1"/>
          <w:sz w:val="22"/>
        </w:rPr>
        <w:t> </w:t>
      </w:r>
      <w:r>
        <w:rPr>
          <w:sz w:val="22"/>
        </w:rPr>
        <w:t>disponibilidad</w:t>
      </w:r>
      <w:r>
        <w:rPr>
          <w:spacing w:val="-1"/>
          <w:sz w:val="22"/>
        </w:rPr>
        <w:t> </w:t>
      </w:r>
      <w:r>
        <w:rPr>
          <w:sz w:val="22"/>
        </w:rPr>
        <w:t>en</w:t>
      </w:r>
      <w:r>
        <w:rPr>
          <w:spacing w:val="-1"/>
          <w:sz w:val="22"/>
        </w:rPr>
        <w:t> </w:t>
      </w:r>
      <w:r>
        <w:rPr>
          <w:sz w:val="22"/>
        </w:rPr>
        <w:t>la</w:t>
      </w:r>
      <w:r>
        <w:rPr>
          <w:spacing w:val="-1"/>
          <w:sz w:val="22"/>
        </w:rPr>
        <w:t> </w:t>
      </w:r>
      <w:r>
        <w:rPr>
          <w:sz w:val="22"/>
        </w:rPr>
        <w:t>fecha</w:t>
      </w:r>
      <w:r>
        <w:rPr>
          <w:spacing w:val="-1"/>
          <w:sz w:val="22"/>
        </w:rPr>
        <w:t> </w:t>
      </w:r>
      <w:r>
        <w:rPr>
          <w:sz w:val="22"/>
        </w:rPr>
        <w:t>solicitada, se</w:t>
      </w:r>
      <w:r>
        <w:rPr>
          <w:spacing w:val="-1"/>
          <w:sz w:val="22"/>
        </w:rPr>
        <w:t> </w:t>
      </w:r>
      <w:r>
        <w:rPr>
          <w:sz w:val="22"/>
        </w:rPr>
        <w:t>reemplazará</w:t>
      </w:r>
      <w:r>
        <w:rPr>
          <w:spacing w:val="-1"/>
          <w:sz w:val="22"/>
        </w:rPr>
        <w:t> </w:t>
      </w:r>
      <w:r>
        <w:rPr>
          <w:sz w:val="22"/>
        </w:rPr>
        <w:t>por</w:t>
      </w:r>
      <w:r>
        <w:rPr>
          <w:spacing w:val="-1"/>
          <w:sz w:val="22"/>
        </w:rPr>
        <w:t> </w:t>
      </w:r>
      <w:r>
        <w:rPr>
          <w:sz w:val="22"/>
        </w:rPr>
        <w:t>un</w:t>
      </w:r>
      <w:r>
        <w:rPr>
          <w:spacing w:val="-1"/>
          <w:sz w:val="22"/>
        </w:rPr>
        <w:t> </w:t>
      </w:r>
      <w:r>
        <w:rPr>
          <w:sz w:val="22"/>
        </w:rPr>
        <w:t>hotel</w:t>
      </w:r>
      <w:r>
        <w:rPr>
          <w:spacing w:val="-1"/>
          <w:sz w:val="22"/>
        </w:rPr>
        <w:t> </w:t>
      </w:r>
      <w:r>
        <w:rPr>
          <w:sz w:val="22"/>
        </w:rPr>
        <w:t>de</w:t>
      </w:r>
      <w:r>
        <w:rPr>
          <w:spacing w:val="-1"/>
          <w:sz w:val="22"/>
        </w:rPr>
        <w:t> </w:t>
      </w:r>
      <w:r>
        <w:rPr>
          <w:sz w:val="22"/>
        </w:rPr>
        <w:t>categoría</w:t>
      </w:r>
      <w:r>
        <w:rPr>
          <w:spacing w:val="-1"/>
          <w:sz w:val="22"/>
        </w:rPr>
        <w:t> </w:t>
      </w:r>
      <w:r>
        <w:rPr>
          <w:sz w:val="22"/>
        </w:rPr>
        <w:t>similar</w:t>
      </w:r>
      <w:r>
        <w:rPr>
          <w:spacing w:val="-1"/>
          <w:sz w:val="22"/>
        </w:rPr>
        <w:t> </w:t>
      </w:r>
      <w:r>
        <w:rPr>
          <w:sz w:val="22"/>
        </w:rPr>
        <w:t>o</w:t>
      </w:r>
      <w:r>
        <w:rPr>
          <w:spacing w:val="-1"/>
          <w:sz w:val="22"/>
        </w:rPr>
        <w:t> </w:t>
      </w:r>
      <w:r>
        <w:rPr>
          <w:sz w:val="22"/>
        </w:rPr>
        <w:t>superior, realizando</w:t>
      </w:r>
      <w:r>
        <w:rPr>
          <w:spacing w:val="-1"/>
          <w:sz w:val="22"/>
        </w:rPr>
        <w:t> </w:t>
      </w:r>
      <w:r>
        <w:rPr>
          <w:sz w:val="22"/>
        </w:rPr>
        <w:t>un</w:t>
      </w:r>
      <w:r>
        <w:rPr>
          <w:spacing w:val="-1"/>
          <w:sz w:val="22"/>
        </w:rPr>
        <w:t> </w:t>
      </w:r>
      <w:r>
        <w:rPr>
          <w:sz w:val="22"/>
        </w:rPr>
        <w:t>up grade sin cargo adicional.</w:t>
      </w:r>
    </w:p>
    <w:p>
      <w:pPr>
        <w:pStyle w:val="ListParagraph"/>
        <w:numPr>
          <w:ilvl w:val="0"/>
          <w:numId w:val="1"/>
        </w:numPr>
        <w:tabs>
          <w:tab w:leader="none" w:pos="734" w:val="left"/>
        </w:tabs>
        <w:spacing w:after="0" w:before="2" w:line="249" w:lineRule="auto"/>
        <w:ind w:hanging="360" w:left="734" w:right="358"/>
        <w:jc w:val="both"/>
        <w:rPr>
          <w:sz w:val="22"/>
        </w:rPr>
      </w:pPr>
      <w:r>
        <w:rPr>
          <w:sz w:val="22"/>
        </w:rPr>
        <w:t>Las tarifas se mantendrán según la temporada en la que se realice la reserva. En caso de necesitar un cambio de categoría por disponibilidad, se aplicará igualmente un free up grade, sin suplementos.</w:t>
      </w:r>
    </w:p>
    <w:p>
      <w:pPr>
        <w:pStyle w:val="ListParagraph"/>
        <w:numPr>
          <w:ilvl w:val="0"/>
          <w:numId w:val="1"/>
        </w:numPr>
        <w:tabs>
          <w:tab w:leader="none" w:pos="733" w:val="left"/>
        </w:tabs>
        <w:spacing w:after="0" w:before="2" w:line="240" w:lineRule="auto"/>
        <w:ind w:hanging="359" w:left="733" w:right="0"/>
        <w:jc w:val="both"/>
        <w:rPr>
          <w:sz w:val="22"/>
        </w:rPr>
      </w:pPr>
      <w:r>
        <w:rPr>
          <w:sz w:val="22"/>
        </w:rPr>
        <w:t>Esta modalidad</w:t>
      </w:r>
      <w:r>
        <w:rPr>
          <w:spacing w:val="1"/>
          <w:sz w:val="22"/>
        </w:rPr>
        <w:t> </w:t>
      </w:r>
      <w:r>
        <w:rPr>
          <w:sz w:val="22"/>
        </w:rPr>
        <w:t>aplica únicamente</w:t>
      </w:r>
      <w:r>
        <w:rPr>
          <w:spacing w:val="1"/>
          <w:sz w:val="22"/>
        </w:rPr>
        <w:t> </w:t>
      </w:r>
      <w:r>
        <w:rPr>
          <w:sz w:val="22"/>
        </w:rPr>
        <w:t>para reservaciones</w:t>
      </w:r>
      <w:r>
        <w:rPr>
          <w:spacing w:val="1"/>
          <w:sz w:val="22"/>
        </w:rPr>
        <w:t> </w:t>
      </w:r>
      <w:r>
        <w:rPr>
          <w:sz w:val="22"/>
        </w:rPr>
        <w:t>individuales (de</w:t>
      </w:r>
      <w:r>
        <w:rPr>
          <w:spacing w:val="1"/>
          <w:sz w:val="22"/>
        </w:rPr>
        <w:t> </w:t>
      </w:r>
      <w:r>
        <w:rPr>
          <w:sz w:val="22"/>
        </w:rPr>
        <w:t>1</w:t>
      </w:r>
      <w:r>
        <w:rPr>
          <w:spacing w:val="1"/>
          <w:sz w:val="22"/>
        </w:rPr>
        <w:t> </w:t>
      </w:r>
      <w:r>
        <w:rPr>
          <w:sz w:val="22"/>
        </w:rPr>
        <w:t>a 2</w:t>
      </w:r>
      <w:r>
        <w:rPr>
          <w:spacing w:val="1"/>
          <w:sz w:val="22"/>
        </w:rPr>
        <w:t> </w:t>
      </w:r>
      <w:r>
        <w:rPr>
          <w:sz w:val="22"/>
        </w:rPr>
        <w:t>habitaciones) y</w:t>
      </w:r>
      <w:r>
        <w:rPr>
          <w:spacing w:val="1"/>
          <w:sz w:val="22"/>
        </w:rPr>
        <w:t> </w:t>
      </w:r>
      <w:r>
        <w:rPr>
          <w:sz w:val="22"/>
        </w:rPr>
        <w:t>no aplica</w:t>
      </w:r>
      <w:r>
        <w:rPr>
          <w:spacing w:val="1"/>
          <w:sz w:val="22"/>
        </w:rPr>
        <w:t> </w:t>
      </w:r>
      <w:r>
        <w:rPr>
          <w:sz w:val="22"/>
        </w:rPr>
        <w:t>para</w:t>
      </w:r>
      <w:r>
        <w:rPr>
          <w:spacing w:val="1"/>
          <w:sz w:val="22"/>
        </w:rPr>
        <w:t> </w:t>
      </w:r>
      <w:r>
        <w:rPr>
          <w:spacing w:val="-2"/>
          <w:sz w:val="22"/>
        </w:rPr>
        <w:t>grupos.</w:t>
      </w:r>
    </w:p>
    <w:p>
      <w:pPr>
        <w:pStyle w:val="BodyText"/>
        <w:spacing w:before="14"/>
      </w:pPr>
    </w:p>
    <w:p>
      <w:pPr>
        <w:pStyle w:val="Heading1"/>
        <w:ind w:left="374"/>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64" w:line="240" w:lineRule="auto"/>
        <w:ind w:hanging="359" w:left="719" w:right="0"/>
        <w:jc w:val="left"/>
        <w:rPr>
          <w:color w:val="020203"/>
          <w:sz w:val="22"/>
        </w:rPr>
      </w:pPr>
      <w:r>
        <w:rPr>
          <w:color w:val="020203"/>
          <w:sz w:val="22"/>
        </w:rPr>
        <w:t>Precios</w:t>
      </w:r>
      <w:r>
        <w:rPr>
          <w:color w:val="020203"/>
          <w:spacing w:val="-2"/>
          <w:sz w:val="22"/>
        </w:rPr>
        <w:t> </w:t>
      </w:r>
      <w:r>
        <w:rPr>
          <w:color w:val="020203"/>
          <w:sz w:val="22"/>
        </w:rPr>
        <w:t>sujetos</w:t>
      </w:r>
      <w:r>
        <w:rPr>
          <w:color w:val="020203"/>
          <w:spacing w:val="-2"/>
          <w:sz w:val="22"/>
        </w:rPr>
        <w:t> </w:t>
      </w:r>
      <w:r>
        <w:rPr>
          <w:color w:val="020203"/>
          <w:sz w:val="22"/>
        </w:rPr>
        <w:t>a</w:t>
      </w:r>
      <w:r>
        <w:rPr>
          <w:color w:val="020203"/>
          <w:spacing w:val="-2"/>
          <w:sz w:val="22"/>
        </w:rPr>
        <w:t> </w:t>
      </w:r>
      <w:r>
        <w:rPr>
          <w:color w:val="020203"/>
          <w:sz w:val="22"/>
        </w:rPr>
        <w:t>cambio</w:t>
      </w:r>
      <w:r>
        <w:rPr>
          <w:color w:val="020203"/>
          <w:spacing w:val="-2"/>
          <w:sz w:val="22"/>
        </w:rPr>
        <w:t> </w:t>
      </w:r>
      <w:r>
        <w:rPr>
          <w:color w:val="020203"/>
          <w:sz w:val="22"/>
        </w:rPr>
        <w:t>sin</w:t>
      </w:r>
      <w:r>
        <w:rPr>
          <w:color w:val="020203"/>
          <w:spacing w:val="-2"/>
          <w:sz w:val="22"/>
        </w:rPr>
        <w:t> </w:t>
      </w:r>
      <w:r>
        <w:rPr>
          <w:color w:val="020203"/>
          <w:sz w:val="22"/>
        </w:rPr>
        <w:t>previo</w:t>
      </w:r>
      <w:r>
        <w:rPr>
          <w:color w:val="020203"/>
          <w:spacing w:val="-2"/>
          <w:sz w:val="22"/>
        </w:rPr>
        <w:t> </w:t>
      </w:r>
      <w:r>
        <w:rPr>
          <w:color w:val="020203"/>
          <w:sz w:val="22"/>
        </w:rPr>
        <w:t>aviso</w:t>
      </w:r>
      <w:r>
        <w:rPr>
          <w:color w:val="020203"/>
          <w:spacing w:val="-1"/>
          <w:sz w:val="22"/>
        </w:rPr>
        <w:t> </w:t>
      </w:r>
      <w:r>
        <w:rPr>
          <w:color w:val="020203"/>
          <w:sz w:val="22"/>
        </w:rPr>
        <w:t>y</w:t>
      </w:r>
      <w:r>
        <w:rPr>
          <w:color w:val="020203"/>
          <w:spacing w:val="-2"/>
          <w:sz w:val="22"/>
        </w:rPr>
        <w:t> </w:t>
      </w:r>
      <w:r>
        <w:rPr>
          <w:color w:val="020203"/>
          <w:sz w:val="22"/>
        </w:rPr>
        <w:t>disponibilidad</w:t>
      </w:r>
      <w:r>
        <w:rPr>
          <w:color w:val="020203"/>
          <w:spacing w:val="-2"/>
          <w:sz w:val="22"/>
        </w:rPr>
        <w:t> </w:t>
      </w:r>
      <w:r>
        <w:rPr>
          <w:color w:val="020203"/>
          <w:sz w:val="22"/>
        </w:rPr>
        <w:t>mínimo</w:t>
      </w:r>
      <w:r>
        <w:rPr>
          <w:color w:val="020203"/>
          <w:spacing w:val="-2"/>
          <w:sz w:val="22"/>
        </w:rPr>
        <w:t> </w:t>
      </w:r>
      <w:r>
        <w:rPr>
          <w:color w:val="020203"/>
          <w:sz w:val="22"/>
        </w:rPr>
        <w:t>2</w:t>
      </w:r>
      <w:r>
        <w:rPr>
          <w:color w:val="020203"/>
          <w:spacing w:val="-2"/>
          <w:sz w:val="22"/>
        </w:rPr>
        <w:t> personas.</w:t>
      </w:r>
    </w:p>
    <w:p>
      <w:pPr>
        <w:pStyle w:val="ListParagraph"/>
        <w:numPr>
          <w:ilvl w:val="0"/>
          <w:numId w:val="1"/>
        </w:numPr>
        <w:tabs>
          <w:tab w:leader="none" w:pos="719" w:val="left"/>
        </w:tabs>
        <w:spacing w:after="0" w:before="11" w:line="249" w:lineRule="auto"/>
        <w:ind w:hanging="360" w:left="719" w:right="361"/>
        <w:jc w:val="left"/>
        <w:rPr>
          <w:color w:val="020203"/>
          <w:sz w:val="22"/>
        </w:rPr>
      </w:pPr>
      <w:r>
        <w:rPr>
          <w:color w:val="020203"/>
          <w:w w:val="105"/>
          <w:sz w:val="22"/>
        </w:rPr>
        <w:t>Estos</w:t>
      </w:r>
      <w:r>
        <w:rPr>
          <w:color w:val="020203"/>
          <w:spacing w:val="25"/>
          <w:w w:val="105"/>
          <w:sz w:val="22"/>
        </w:rPr>
        <w:t> </w:t>
      </w:r>
      <w:r>
        <w:rPr>
          <w:color w:val="020203"/>
          <w:w w:val="105"/>
          <w:sz w:val="22"/>
        </w:rPr>
        <w:t>precios</w:t>
      </w:r>
      <w:r>
        <w:rPr>
          <w:color w:val="020203"/>
          <w:spacing w:val="25"/>
          <w:w w:val="105"/>
          <w:sz w:val="22"/>
        </w:rPr>
        <w:t> </w:t>
      </w:r>
      <w:r>
        <w:rPr>
          <w:color w:val="020203"/>
          <w:w w:val="105"/>
          <w:sz w:val="22"/>
        </w:rPr>
        <w:t>no</w:t>
      </w:r>
      <w:r>
        <w:rPr>
          <w:color w:val="020203"/>
          <w:spacing w:val="25"/>
          <w:w w:val="105"/>
          <w:sz w:val="22"/>
        </w:rPr>
        <w:t> </w:t>
      </w:r>
      <w:r>
        <w:rPr>
          <w:color w:val="020203"/>
          <w:w w:val="105"/>
          <w:sz w:val="22"/>
        </w:rPr>
        <w:t>aplican</w:t>
      </w:r>
      <w:r>
        <w:rPr>
          <w:color w:val="020203"/>
          <w:spacing w:val="25"/>
          <w:w w:val="105"/>
          <w:sz w:val="22"/>
        </w:rPr>
        <w:t> </w:t>
      </w:r>
      <w:r>
        <w:rPr>
          <w:color w:val="020203"/>
          <w:w w:val="105"/>
          <w:sz w:val="22"/>
        </w:rPr>
        <w:t>para</w:t>
      </w:r>
      <w:r>
        <w:rPr>
          <w:color w:val="020203"/>
          <w:spacing w:val="25"/>
          <w:w w:val="105"/>
          <w:sz w:val="22"/>
        </w:rPr>
        <w:t> </w:t>
      </w:r>
      <w:r>
        <w:rPr>
          <w:color w:val="020203"/>
          <w:w w:val="105"/>
          <w:sz w:val="22"/>
        </w:rPr>
        <w:t>semana</w:t>
      </w:r>
      <w:r>
        <w:rPr>
          <w:color w:val="020203"/>
          <w:spacing w:val="25"/>
          <w:w w:val="105"/>
          <w:sz w:val="22"/>
        </w:rPr>
        <w:t> </w:t>
      </w:r>
      <w:r>
        <w:rPr>
          <w:color w:val="020203"/>
          <w:w w:val="105"/>
          <w:sz w:val="22"/>
        </w:rPr>
        <w:t>santa,</w:t>
      </w:r>
      <w:r>
        <w:rPr>
          <w:color w:val="020203"/>
          <w:spacing w:val="27"/>
          <w:w w:val="105"/>
          <w:sz w:val="22"/>
        </w:rPr>
        <w:t> </w:t>
      </w:r>
      <w:r>
        <w:rPr>
          <w:color w:val="020203"/>
          <w:w w:val="105"/>
          <w:sz w:val="22"/>
        </w:rPr>
        <w:t>navidad</w:t>
      </w:r>
      <w:r>
        <w:rPr>
          <w:color w:val="020203"/>
          <w:spacing w:val="25"/>
          <w:w w:val="105"/>
          <w:sz w:val="22"/>
        </w:rPr>
        <w:t> </w:t>
      </w:r>
      <w:r>
        <w:rPr>
          <w:color w:val="020203"/>
          <w:w w:val="105"/>
          <w:sz w:val="22"/>
        </w:rPr>
        <w:t>o</w:t>
      </w:r>
      <w:r>
        <w:rPr>
          <w:color w:val="020203"/>
          <w:spacing w:val="25"/>
          <w:w w:val="105"/>
          <w:sz w:val="22"/>
        </w:rPr>
        <w:t> </w:t>
      </w:r>
      <w:r>
        <w:rPr>
          <w:color w:val="020203"/>
          <w:w w:val="105"/>
          <w:sz w:val="22"/>
        </w:rPr>
        <w:t>fin</w:t>
      </w:r>
      <w:r>
        <w:rPr>
          <w:color w:val="020203"/>
          <w:spacing w:val="25"/>
          <w:w w:val="105"/>
          <w:sz w:val="22"/>
        </w:rPr>
        <w:t> </w:t>
      </w:r>
      <w:r>
        <w:rPr>
          <w:color w:val="020203"/>
          <w:w w:val="105"/>
          <w:sz w:val="22"/>
        </w:rPr>
        <w:t>de</w:t>
      </w:r>
      <w:r>
        <w:rPr>
          <w:color w:val="020203"/>
          <w:spacing w:val="25"/>
          <w:w w:val="105"/>
          <w:sz w:val="22"/>
        </w:rPr>
        <w:t> </w:t>
      </w:r>
      <w:r>
        <w:rPr>
          <w:color w:val="020203"/>
          <w:w w:val="105"/>
          <w:sz w:val="22"/>
        </w:rPr>
        <w:t>año,</w:t>
      </w:r>
      <w:r>
        <w:rPr>
          <w:color w:val="020203"/>
          <w:spacing w:val="27"/>
          <w:w w:val="105"/>
          <w:sz w:val="22"/>
        </w:rPr>
        <w:t> </w:t>
      </w:r>
      <w:r>
        <w:rPr>
          <w:color w:val="020203"/>
          <w:w w:val="105"/>
          <w:sz w:val="22"/>
        </w:rPr>
        <w:t>en</w:t>
      </w:r>
      <w:r>
        <w:rPr>
          <w:color w:val="020203"/>
          <w:spacing w:val="25"/>
          <w:w w:val="105"/>
          <w:sz w:val="22"/>
        </w:rPr>
        <w:t> </w:t>
      </w:r>
      <w:r>
        <w:rPr>
          <w:color w:val="020203"/>
          <w:w w:val="105"/>
          <w:sz w:val="22"/>
        </w:rPr>
        <w:t>caso</w:t>
      </w:r>
      <w:r>
        <w:rPr>
          <w:color w:val="020203"/>
          <w:spacing w:val="25"/>
          <w:w w:val="105"/>
          <w:sz w:val="22"/>
        </w:rPr>
        <w:t> </w:t>
      </w:r>
      <w:r>
        <w:rPr>
          <w:color w:val="020203"/>
          <w:w w:val="105"/>
          <w:sz w:val="22"/>
        </w:rPr>
        <w:t>de</w:t>
      </w:r>
      <w:r>
        <w:rPr>
          <w:color w:val="020203"/>
          <w:spacing w:val="25"/>
          <w:w w:val="105"/>
          <w:sz w:val="22"/>
        </w:rPr>
        <w:t> </w:t>
      </w:r>
      <w:r>
        <w:rPr>
          <w:color w:val="020203"/>
          <w:w w:val="105"/>
          <w:sz w:val="22"/>
        </w:rPr>
        <w:t>requerir</w:t>
      </w:r>
      <w:r>
        <w:rPr>
          <w:color w:val="020203"/>
          <w:spacing w:val="25"/>
          <w:w w:val="105"/>
          <w:sz w:val="22"/>
        </w:rPr>
        <w:t> </w:t>
      </w:r>
      <w:r>
        <w:rPr>
          <w:color w:val="020203"/>
          <w:w w:val="105"/>
          <w:sz w:val="22"/>
        </w:rPr>
        <w:t>solicitar</w:t>
      </w:r>
      <w:r>
        <w:rPr>
          <w:color w:val="020203"/>
          <w:spacing w:val="25"/>
          <w:w w:val="105"/>
          <w:sz w:val="22"/>
        </w:rPr>
        <w:t> </w:t>
      </w:r>
      <w:r>
        <w:rPr>
          <w:color w:val="020203"/>
          <w:w w:val="105"/>
          <w:sz w:val="22"/>
        </w:rPr>
        <w:t>suplemento</w:t>
      </w:r>
      <w:r>
        <w:rPr>
          <w:color w:val="020203"/>
          <w:spacing w:val="25"/>
          <w:w w:val="105"/>
          <w:sz w:val="22"/>
        </w:rPr>
        <w:t> </w:t>
      </w:r>
      <w:r>
        <w:rPr>
          <w:color w:val="020203"/>
          <w:w w:val="105"/>
          <w:sz w:val="22"/>
        </w:rPr>
        <w:t>y </w:t>
      </w:r>
      <w:r>
        <w:rPr>
          <w:color w:val="020203"/>
          <w:spacing w:val="-2"/>
          <w:w w:val="105"/>
          <w:sz w:val="22"/>
        </w:rPr>
        <w:t>condiciones.</w:t>
      </w:r>
    </w:p>
    <w:p>
      <w:pPr>
        <w:pStyle w:val="ListParagraph"/>
        <w:numPr>
          <w:ilvl w:val="0"/>
          <w:numId w:val="1"/>
        </w:numPr>
        <w:tabs>
          <w:tab w:leader="none" w:pos="719" w:val="left"/>
        </w:tabs>
        <w:spacing w:after="0" w:before="2" w:line="249" w:lineRule="auto"/>
        <w:ind w:hanging="360" w:left="719" w:right="357"/>
        <w:jc w:val="left"/>
        <w:rPr>
          <w:color w:val="020203"/>
          <w:sz w:val="22"/>
        </w:rPr>
      </w:pPr>
      <w:r>
        <w:rPr>
          <w:color w:val="020203"/>
          <w:sz w:val="22"/>
        </w:rPr>
        <w:t>Precio</w:t>
      </w:r>
      <w:r>
        <w:rPr>
          <w:color w:val="020203"/>
          <w:spacing w:val="16"/>
          <w:sz w:val="22"/>
        </w:rPr>
        <w:t> </w:t>
      </w:r>
      <w:r>
        <w:rPr>
          <w:color w:val="020203"/>
          <w:sz w:val="22"/>
        </w:rPr>
        <w:t>final</w:t>
      </w:r>
      <w:r>
        <w:rPr>
          <w:color w:val="020203"/>
          <w:spacing w:val="16"/>
          <w:sz w:val="22"/>
        </w:rPr>
        <w:t> </w:t>
      </w:r>
      <w:r>
        <w:rPr>
          <w:color w:val="020203"/>
          <w:sz w:val="22"/>
        </w:rPr>
        <w:t>sujeto</w:t>
      </w:r>
      <w:r>
        <w:rPr>
          <w:color w:val="020203"/>
          <w:spacing w:val="16"/>
          <w:sz w:val="22"/>
        </w:rPr>
        <w:t> </w:t>
      </w:r>
      <w:r>
        <w:rPr>
          <w:color w:val="020203"/>
          <w:sz w:val="22"/>
        </w:rPr>
        <w:t>a</w:t>
      </w:r>
      <w:r>
        <w:rPr>
          <w:color w:val="020203"/>
          <w:spacing w:val="16"/>
          <w:sz w:val="22"/>
        </w:rPr>
        <w:t> </w:t>
      </w:r>
      <w:r>
        <w:rPr>
          <w:color w:val="020203"/>
          <w:sz w:val="22"/>
        </w:rPr>
        <w:t>cambio</w:t>
      </w:r>
      <w:r>
        <w:rPr>
          <w:color w:val="020203"/>
          <w:spacing w:val="16"/>
          <w:sz w:val="22"/>
        </w:rPr>
        <w:t> </w:t>
      </w:r>
      <w:r>
        <w:rPr>
          <w:color w:val="020203"/>
          <w:sz w:val="22"/>
        </w:rPr>
        <w:t>debido</w:t>
      </w:r>
      <w:r>
        <w:rPr>
          <w:color w:val="020203"/>
          <w:spacing w:val="16"/>
          <w:sz w:val="22"/>
        </w:rPr>
        <w:t> </w:t>
      </w:r>
      <w:r>
        <w:rPr>
          <w:color w:val="020203"/>
          <w:sz w:val="22"/>
        </w:rPr>
        <w:t>al</w:t>
      </w:r>
      <w:r>
        <w:rPr>
          <w:color w:val="020203"/>
          <w:spacing w:val="16"/>
          <w:sz w:val="22"/>
        </w:rPr>
        <w:t> </w:t>
      </w:r>
      <w:r>
        <w:rPr>
          <w:color w:val="020203"/>
          <w:sz w:val="22"/>
        </w:rPr>
        <w:t>uso</w:t>
      </w:r>
      <w:r>
        <w:rPr>
          <w:color w:val="020203"/>
          <w:spacing w:val="16"/>
          <w:sz w:val="22"/>
        </w:rPr>
        <w:t> </w:t>
      </w:r>
      <w:r>
        <w:rPr>
          <w:color w:val="020203"/>
          <w:sz w:val="22"/>
        </w:rPr>
        <w:t>de</w:t>
      </w:r>
      <w:r>
        <w:rPr>
          <w:color w:val="020203"/>
          <w:spacing w:val="16"/>
          <w:sz w:val="22"/>
        </w:rPr>
        <w:t> </w:t>
      </w:r>
      <w:r>
        <w:rPr>
          <w:color w:val="020203"/>
          <w:sz w:val="22"/>
        </w:rPr>
        <w:t>hoteles</w:t>
      </w:r>
      <w:r>
        <w:rPr>
          <w:color w:val="020203"/>
          <w:spacing w:val="16"/>
          <w:sz w:val="22"/>
        </w:rPr>
        <w:t> </w:t>
      </w:r>
      <w:r>
        <w:rPr>
          <w:color w:val="020203"/>
          <w:sz w:val="22"/>
        </w:rPr>
        <w:t>similares</w:t>
      </w:r>
      <w:r>
        <w:rPr>
          <w:color w:val="020203"/>
          <w:spacing w:val="16"/>
          <w:sz w:val="22"/>
        </w:rPr>
        <w:t> </w:t>
      </w:r>
      <w:r>
        <w:rPr>
          <w:color w:val="020203"/>
          <w:sz w:val="22"/>
        </w:rPr>
        <w:t>o</w:t>
      </w:r>
      <w:r>
        <w:rPr>
          <w:color w:val="020203"/>
          <w:spacing w:val="16"/>
          <w:sz w:val="22"/>
        </w:rPr>
        <w:t> </w:t>
      </w:r>
      <w:r>
        <w:rPr>
          <w:color w:val="020203"/>
          <w:sz w:val="22"/>
        </w:rPr>
        <w:t>alternativos</w:t>
      </w:r>
      <w:r>
        <w:rPr>
          <w:color w:val="020203"/>
          <w:spacing w:val="16"/>
          <w:sz w:val="22"/>
        </w:rPr>
        <w:t> </w:t>
      </w:r>
      <w:r>
        <w:rPr>
          <w:color w:val="020203"/>
          <w:sz w:val="22"/>
        </w:rPr>
        <w:t>en</w:t>
      </w:r>
      <w:r>
        <w:rPr>
          <w:color w:val="020203"/>
          <w:spacing w:val="16"/>
          <w:sz w:val="22"/>
        </w:rPr>
        <w:t> </w:t>
      </w:r>
      <w:r>
        <w:rPr>
          <w:color w:val="020203"/>
          <w:sz w:val="22"/>
        </w:rPr>
        <w:t>caso</w:t>
      </w:r>
      <w:r>
        <w:rPr>
          <w:color w:val="020203"/>
          <w:spacing w:val="16"/>
          <w:sz w:val="22"/>
        </w:rPr>
        <w:t> </w:t>
      </w:r>
      <w:r>
        <w:rPr>
          <w:color w:val="020203"/>
          <w:sz w:val="22"/>
        </w:rPr>
        <w:t>de</w:t>
      </w:r>
      <w:r>
        <w:rPr>
          <w:color w:val="020203"/>
          <w:spacing w:val="16"/>
          <w:sz w:val="22"/>
        </w:rPr>
        <w:t> </w:t>
      </w:r>
      <w:r>
        <w:rPr>
          <w:color w:val="020203"/>
          <w:sz w:val="22"/>
        </w:rPr>
        <w:t>no</w:t>
      </w:r>
      <w:r>
        <w:rPr>
          <w:color w:val="020203"/>
          <w:spacing w:val="16"/>
          <w:sz w:val="22"/>
        </w:rPr>
        <w:t> </w:t>
      </w:r>
      <w:r>
        <w:rPr>
          <w:color w:val="020203"/>
          <w:sz w:val="22"/>
        </w:rPr>
        <w:t>haber</w:t>
      </w:r>
      <w:r>
        <w:rPr>
          <w:color w:val="020203"/>
          <w:spacing w:val="16"/>
          <w:sz w:val="22"/>
        </w:rPr>
        <w:t> </w:t>
      </w:r>
      <w:r>
        <w:rPr>
          <w:color w:val="020203"/>
          <w:sz w:val="22"/>
        </w:rPr>
        <w:t>disponibilidad</w:t>
      </w:r>
      <w:r>
        <w:rPr>
          <w:color w:val="020203"/>
          <w:spacing w:val="16"/>
          <w:sz w:val="22"/>
        </w:rPr>
        <w:t> </w:t>
      </w:r>
      <w:r>
        <w:rPr>
          <w:color w:val="020203"/>
          <w:sz w:val="22"/>
        </w:rPr>
        <w:t>de </w:t>
      </w:r>
      <w:r>
        <w:rPr>
          <w:color w:val="020203"/>
          <w:spacing w:val="-2"/>
          <w:sz w:val="22"/>
        </w:rPr>
        <w:t>habitaciones.</w:t>
      </w:r>
    </w:p>
    <w:p>
      <w:pPr>
        <w:pStyle w:val="ListParagraph"/>
        <w:numPr>
          <w:ilvl w:val="0"/>
          <w:numId w:val="1"/>
        </w:numPr>
        <w:tabs>
          <w:tab w:leader="none" w:pos="719" w:val="left"/>
        </w:tabs>
        <w:spacing w:after="0" w:before="2" w:line="240" w:lineRule="auto"/>
        <w:ind w:hanging="359" w:left="719" w:right="0"/>
        <w:jc w:val="left"/>
        <w:rPr>
          <w:color w:val="020203"/>
          <w:sz w:val="22"/>
        </w:rPr>
      </w:pPr>
      <w:r>
        <w:rPr>
          <w:color w:val="020203"/>
          <w:sz w:val="22"/>
        </w:rPr>
        <w:t>Indicar</w:t>
      </w:r>
      <w:r>
        <w:rPr>
          <w:color w:val="020203"/>
          <w:spacing w:val="-7"/>
          <w:sz w:val="22"/>
        </w:rPr>
        <w:t> </w:t>
      </w:r>
      <w:r>
        <w:rPr>
          <w:color w:val="020203"/>
          <w:sz w:val="22"/>
        </w:rPr>
        <w:t>si</w:t>
      </w:r>
      <w:r>
        <w:rPr>
          <w:color w:val="020203"/>
          <w:spacing w:val="-7"/>
          <w:sz w:val="22"/>
        </w:rPr>
        <w:t> </w:t>
      </w:r>
      <w:r>
        <w:rPr>
          <w:color w:val="020203"/>
          <w:sz w:val="22"/>
        </w:rPr>
        <w:t>el</w:t>
      </w:r>
      <w:r>
        <w:rPr>
          <w:color w:val="020203"/>
          <w:spacing w:val="-6"/>
          <w:sz w:val="22"/>
        </w:rPr>
        <w:t> </w:t>
      </w:r>
      <w:r>
        <w:rPr>
          <w:color w:val="020203"/>
          <w:sz w:val="22"/>
        </w:rPr>
        <w:t>cliente</w:t>
      </w:r>
      <w:r>
        <w:rPr>
          <w:color w:val="020203"/>
          <w:spacing w:val="-7"/>
          <w:sz w:val="22"/>
        </w:rPr>
        <w:t> </w:t>
      </w:r>
      <w:r>
        <w:rPr>
          <w:color w:val="020203"/>
          <w:sz w:val="22"/>
        </w:rPr>
        <w:t>posee</w:t>
      </w:r>
      <w:r>
        <w:rPr>
          <w:color w:val="020203"/>
          <w:spacing w:val="-6"/>
          <w:sz w:val="22"/>
        </w:rPr>
        <w:t> </w:t>
      </w:r>
      <w:r>
        <w:rPr>
          <w:color w:val="020203"/>
          <w:sz w:val="22"/>
        </w:rPr>
        <w:t>alguna</w:t>
      </w:r>
      <w:r>
        <w:rPr>
          <w:color w:val="020203"/>
          <w:spacing w:val="-7"/>
          <w:sz w:val="22"/>
        </w:rPr>
        <w:t> </w:t>
      </w:r>
      <w:r>
        <w:rPr>
          <w:color w:val="020203"/>
          <w:sz w:val="22"/>
        </w:rPr>
        <w:t>deficiencia</w:t>
      </w:r>
      <w:r>
        <w:rPr>
          <w:color w:val="020203"/>
          <w:spacing w:val="-6"/>
          <w:sz w:val="22"/>
        </w:rPr>
        <w:t> </w:t>
      </w:r>
      <w:r>
        <w:rPr>
          <w:color w:val="020203"/>
          <w:spacing w:val="-2"/>
          <w:sz w:val="22"/>
        </w:rPr>
        <w:t>alimenticia.</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Camas</w:t>
      </w:r>
      <w:r>
        <w:rPr>
          <w:color w:val="020203"/>
          <w:spacing w:val="-2"/>
          <w:sz w:val="22"/>
        </w:rPr>
        <w:t> </w:t>
      </w:r>
      <w:r>
        <w:rPr>
          <w:color w:val="020203"/>
          <w:sz w:val="22"/>
        </w:rPr>
        <w:t>extras</w:t>
      </w:r>
      <w:r>
        <w:rPr>
          <w:color w:val="020203"/>
          <w:spacing w:val="-1"/>
          <w:sz w:val="22"/>
        </w:rPr>
        <w:t> </w:t>
      </w:r>
      <w:r>
        <w:rPr>
          <w:color w:val="020203"/>
          <w:sz w:val="22"/>
        </w:rPr>
        <w:t>tienen</w:t>
      </w:r>
      <w:r>
        <w:rPr>
          <w:color w:val="020203"/>
          <w:spacing w:val="-1"/>
          <w:sz w:val="22"/>
        </w:rPr>
        <w:t> </w:t>
      </w:r>
      <w:r>
        <w:rPr>
          <w:color w:val="020203"/>
          <w:sz w:val="22"/>
        </w:rPr>
        <w:t>costo</w:t>
      </w:r>
      <w:r>
        <w:rPr>
          <w:color w:val="020203"/>
          <w:spacing w:val="-2"/>
          <w:sz w:val="22"/>
        </w:rPr>
        <w:t> </w:t>
      </w:r>
      <w:r>
        <w:rPr>
          <w:color w:val="020203"/>
          <w:sz w:val="22"/>
        </w:rPr>
        <w:t>adicional</w:t>
      </w:r>
      <w:r>
        <w:rPr>
          <w:color w:val="020203"/>
          <w:spacing w:val="-1"/>
          <w:sz w:val="22"/>
        </w:rPr>
        <w:t> </w:t>
      </w:r>
      <w:r>
        <w:rPr>
          <w:color w:val="020203"/>
          <w:sz w:val="22"/>
        </w:rPr>
        <w:t>y</w:t>
      </w:r>
      <w:r>
        <w:rPr>
          <w:color w:val="020203"/>
          <w:spacing w:val="-1"/>
          <w:sz w:val="22"/>
        </w:rPr>
        <w:t> </w:t>
      </w:r>
      <w:r>
        <w:rPr>
          <w:color w:val="020203"/>
          <w:sz w:val="22"/>
        </w:rPr>
        <w:t>sujetas</w:t>
      </w:r>
      <w:r>
        <w:rPr>
          <w:color w:val="020203"/>
          <w:spacing w:val="-2"/>
          <w:sz w:val="22"/>
        </w:rPr>
        <w:t> </w:t>
      </w:r>
      <w:r>
        <w:rPr>
          <w:color w:val="020203"/>
          <w:sz w:val="22"/>
        </w:rPr>
        <w:t>a</w:t>
      </w:r>
      <w:r>
        <w:rPr>
          <w:color w:val="020203"/>
          <w:spacing w:val="-1"/>
          <w:sz w:val="22"/>
        </w:rPr>
        <w:t> </w:t>
      </w:r>
      <w:r>
        <w:rPr>
          <w:color w:val="020203"/>
          <w:sz w:val="22"/>
        </w:rPr>
        <w:t>disponibilidad</w:t>
      </w:r>
      <w:r>
        <w:rPr>
          <w:color w:val="020203"/>
          <w:spacing w:val="-1"/>
          <w:sz w:val="22"/>
        </w:rPr>
        <w:t> </w:t>
      </w:r>
      <w:r>
        <w:rPr>
          <w:color w:val="020203"/>
          <w:sz w:val="22"/>
        </w:rPr>
        <w:t>del</w:t>
      </w:r>
      <w:r>
        <w:rPr>
          <w:color w:val="020203"/>
          <w:spacing w:val="-2"/>
          <w:sz w:val="22"/>
        </w:rPr>
        <w:t> hotel.</w:t>
      </w:r>
    </w:p>
    <w:p>
      <w:pPr>
        <w:pStyle w:val="ListParagraph"/>
        <w:numPr>
          <w:ilvl w:val="0"/>
          <w:numId w:val="1"/>
        </w:numPr>
        <w:tabs>
          <w:tab w:leader="none" w:pos="719" w:val="left"/>
        </w:tabs>
        <w:spacing w:after="0" w:before="11" w:line="249" w:lineRule="auto"/>
        <w:ind w:hanging="360" w:left="719" w:right="357"/>
        <w:jc w:val="left"/>
        <w:rPr>
          <w:color w:val="020203"/>
          <w:sz w:val="22"/>
        </w:rPr>
      </w:pPr>
      <w:r>
        <w:rPr>
          <w:color w:val="020203"/>
          <w:sz w:val="22"/>
        </w:rPr>
        <w:t>Por regulaciones internas del Aeropuerto Internacional Juan Santamaría, los pasajeros deben de estar 3 horas antes de la salida del vuelo internacional.</w:t>
      </w:r>
    </w:p>
    <w:p>
      <w:pPr>
        <w:pStyle w:val="ListParagraph"/>
        <w:numPr>
          <w:ilvl w:val="0"/>
          <w:numId w:val="1"/>
        </w:numPr>
        <w:tabs>
          <w:tab w:leader="none" w:pos="719" w:val="left"/>
        </w:tabs>
        <w:spacing w:after="0" w:before="2" w:line="240" w:lineRule="auto"/>
        <w:ind w:hanging="359" w:left="719" w:right="0"/>
        <w:jc w:val="left"/>
        <w:rPr>
          <w:color w:val="020203"/>
          <w:sz w:val="22"/>
        </w:rPr>
      </w:pPr>
      <w:r>
        <w:rPr>
          <w:color w:val="020203"/>
          <w:sz w:val="22"/>
        </w:rPr>
        <w:t>Aplica</w:t>
      </w:r>
      <w:r>
        <w:rPr>
          <w:color w:val="020203"/>
          <w:spacing w:val="1"/>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2"/>
          <w:sz w:val="22"/>
        </w:rPr>
        <w:t> </w:t>
      </w:r>
      <w:r>
        <w:rPr>
          <w:color w:val="020203"/>
          <w:sz w:val="22"/>
        </w:rPr>
        <w:t>nocturnos,</w:t>
      </w:r>
      <w:r>
        <w:rPr>
          <w:color w:val="020203"/>
          <w:spacing w:val="6"/>
          <w:sz w:val="22"/>
        </w:rPr>
        <w:t> </w:t>
      </w:r>
      <w:r>
        <w:rPr>
          <w:color w:val="020203"/>
          <w:sz w:val="22"/>
        </w:rPr>
        <w:t>consultar</w:t>
      </w:r>
      <w:r>
        <w:rPr>
          <w:color w:val="020203"/>
          <w:spacing w:val="2"/>
          <w:sz w:val="22"/>
        </w:rPr>
        <w:t> </w:t>
      </w:r>
      <w:r>
        <w:rPr>
          <w:color w:val="020203"/>
          <w:sz w:val="22"/>
        </w:rPr>
        <w:t>tarifa</w:t>
      </w:r>
      <w:r>
        <w:rPr>
          <w:color w:val="020203"/>
          <w:spacing w:val="1"/>
          <w:sz w:val="22"/>
        </w:rPr>
        <w:t> </w:t>
      </w:r>
      <w:r>
        <w:rPr>
          <w:color w:val="020203"/>
          <w:sz w:val="22"/>
        </w:rPr>
        <w:t>y</w:t>
      </w:r>
      <w:r>
        <w:rPr>
          <w:color w:val="020203"/>
          <w:spacing w:val="1"/>
          <w:sz w:val="22"/>
        </w:rPr>
        <w:t> </w:t>
      </w:r>
      <w:r>
        <w:rPr>
          <w:color w:val="020203"/>
          <w:spacing w:val="-2"/>
          <w:sz w:val="22"/>
        </w:rPr>
        <w:t>horarios.</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Traslados</w:t>
      </w:r>
      <w:r>
        <w:rPr>
          <w:color w:val="020203"/>
          <w:spacing w:val="-5"/>
          <w:sz w:val="22"/>
        </w:rPr>
        <w:t> </w:t>
      </w:r>
      <w:r>
        <w:rPr>
          <w:color w:val="020203"/>
          <w:sz w:val="22"/>
        </w:rPr>
        <w:t>y</w:t>
      </w:r>
      <w:r>
        <w:rPr>
          <w:color w:val="020203"/>
          <w:spacing w:val="-4"/>
          <w:sz w:val="22"/>
        </w:rPr>
        <w:t> </w:t>
      </w:r>
      <w:r>
        <w:rPr>
          <w:color w:val="020203"/>
          <w:sz w:val="22"/>
        </w:rPr>
        <w:t>excursiones</w:t>
      </w:r>
      <w:r>
        <w:rPr>
          <w:color w:val="020203"/>
          <w:spacing w:val="-5"/>
          <w:sz w:val="22"/>
        </w:rPr>
        <w:t> </w:t>
      </w:r>
      <w:r>
        <w:rPr>
          <w:color w:val="020203"/>
          <w:sz w:val="22"/>
        </w:rPr>
        <w:t>regulares</w:t>
      </w:r>
      <w:r>
        <w:rPr>
          <w:color w:val="020203"/>
          <w:spacing w:val="-4"/>
          <w:sz w:val="22"/>
        </w:rPr>
        <w:t> </w:t>
      </w:r>
      <w:r>
        <w:rPr>
          <w:color w:val="020203"/>
          <w:sz w:val="22"/>
        </w:rPr>
        <w:t>tienen</w:t>
      </w:r>
      <w:r>
        <w:rPr>
          <w:color w:val="020203"/>
          <w:spacing w:val="-5"/>
          <w:sz w:val="22"/>
        </w:rPr>
        <w:t> </w:t>
      </w:r>
      <w:r>
        <w:rPr>
          <w:color w:val="020203"/>
          <w:sz w:val="22"/>
        </w:rPr>
        <w:t>horarios</w:t>
      </w:r>
      <w:r>
        <w:rPr>
          <w:color w:val="020203"/>
          <w:spacing w:val="-4"/>
          <w:sz w:val="22"/>
        </w:rPr>
        <w:t> </w:t>
      </w:r>
      <w:r>
        <w:rPr>
          <w:color w:val="020203"/>
          <w:sz w:val="22"/>
        </w:rPr>
        <w:t>preestablecidos, sujetos</w:t>
      </w:r>
      <w:r>
        <w:rPr>
          <w:color w:val="020203"/>
          <w:spacing w:val="-5"/>
          <w:sz w:val="22"/>
        </w:rPr>
        <w:t> </w:t>
      </w:r>
      <w:r>
        <w:rPr>
          <w:color w:val="020203"/>
          <w:sz w:val="22"/>
        </w:rPr>
        <w:t>a</w:t>
      </w:r>
      <w:r>
        <w:rPr>
          <w:color w:val="020203"/>
          <w:spacing w:val="-4"/>
          <w:sz w:val="22"/>
        </w:rPr>
        <w:t> </w:t>
      </w:r>
      <w:r>
        <w:rPr>
          <w:color w:val="020203"/>
          <w:spacing w:val="-2"/>
          <w:sz w:val="22"/>
        </w:rPr>
        <w:t>cambio.</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para</w:t>
      </w:r>
      <w:r>
        <w:rPr>
          <w:color w:val="020203"/>
          <w:spacing w:val="-3"/>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4"/>
          <w:sz w:val="22"/>
        </w:rPr>
        <w:t> </w:t>
      </w:r>
      <w:r>
        <w:rPr>
          <w:color w:val="020203"/>
          <w:sz w:val="22"/>
        </w:rPr>
        <w:t>Favor</w:t>
      </w:r>
      <w:r>
        <w:rPr>
          <w:color w:val="020203"/>
          <w:spacing w:val="-3"/>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4"/>
          <w:sz w:val="22"/>
        </w:rPr>
        <w:t> </w:t>
      </w:r>
      <w:r>
        <w:rPr>
          <w:color w:val="020203"/>
          <w:spacing w:val="-2"/>
          <w:sz w:val="22"/>
        </w:rPr>
        <w:t>ejecutivo.</w:t>
      </w:r>
    </w:p>
    <w:p>
      <w:pPr>
        <w:pStyle w:val="BodyText"/>
        <w:spacing w:before="159"/>
      </w:pPr>
    </w:p>
    <w:p>
      <w:pPr>
        <w:pStyle w:val="BodyText"/>
        <w:spacing w:before="0"/>
        <w:ind w:left="380"/>
      </w:pPr>
      <w:r>
        <w:rPr/>
        <w:t>Vigencia</w:t>
      </w:r>
      <w:r>
        <w:rPr>
          <w:spacing w:val="15"/>
        </w:rPr>
        <w:t> </w:t>
      </w:r>
      <w:r>
        <w:rPr/>
        <w:t>20</w:t>
      </w:r>
      <w:r>
        <w:rPr>
          <w:spacing w:val="15"/>
        </w:rPr>
        <w:t> </w:t>
      </w:r>
      <w:r>
        <w:rPr/>
        <w:t>diciembre</w:t>
      </w:r>
      <w:r>
        <w:rPr>
          <w:spacing w:val="15"/>
        </w:rPr>
        <w:t> </w:t>
      </w:r>
      <w:r>
        <w:rPr>
          <w:spacing w:val="-2"/>
        </w:rPr>
        <w:t>2026.</w:t>
      </w:r>
    </w:p>
    <w:sectPr>
      <w:pgSz w:h="15840" w:w="12240"/>
      <w:pgMar w:bottom="1400" w:footer="1203" w:header="0" w:left="360" w:right="360" w:top="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09152">
          <wp:simplePos x="0" y="0"/>
          <wp:positionH relativeFrom="page">
            <wp:posOffset>3148507</wp:posOffset>
          </wp:positionH>
          <wp:positionV relativeFrom="page">
            <wp:posOffset>9158401</wp:posOffset>
          </wp:positionV>
          <wp:extent cx="1471200" cy="442798"/>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7"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49"/>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7"/>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675"/>
      <w:ind w:left="2752"/>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11"/>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3"/>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2026-04-11T17:31:45Z</dcterms:created>
  <dcterms:modified xsi:type="dcterms:W3CDTF">2026-04-11T17:31:45Z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2026-04-11T00:00:00Z</vt:filetime>
  </property>
  <property fmtid="{D5CDD505-2E9C-101B-9397-08002B2CF9AE}" name="Creator" pid="4">
    <vt:lpwstr>Adobe InDesign 21.3 (Windows)</vt:lpwstr>
  </property>
  <property fmtid="{D5CDD505-2E9C-101B-9397-08002B2CF9AE}" name="LastSaved" pid="5">
    <vt:filetime>2026-04-11T00:00:00Z</vt:filetime>
  </property>
  <property fmtid="{D5CDD505-2E9C-101B-9397-08002B2CF9AE}" name="NXPowerLiteLastOptimized" pid="6">
    <vt:lpwstr>139563</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