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32"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PERÚ ANDES &amp; </w:t>
      </w:r>
      <w:r>
        <w:rPr>
          <w:color w:val="059ED8"/>
          <w:spacing w:val="17"/>
        </w:rPr>
        <w:t>AMAZONÍA</w:t>
      </w:r>
      <w:r>
        <w:rPr>
          <w:color w:val="059ED8"/>
          <w:spacing w:val="40"/>
        </w:rPr>
        <w:t> </w:t>
      </w:r>
      <w:r>
        <w:rPr>
          <w:color w:val="059ED8"/>
        </w:rPr>
        <w:t>2026</w:t>
      </w:r>
    </w:p>
    <w:p>
      <w:pPr>
        <w:pStyle w:val="BodyText"/>
        <w:tabs>
          <w:tab w:leader="none" w:pos="8996" w:val="left"/>
        </w:tabs>
        <w:spacing w:before="51" w:line="249" w:lineRule="auto"/>
        <w:ind w:left="3544" w:right="791"/>
        <w:jc w:val="center"/>
      </w:pPr>
      <w:r>
        <w:rPr/>
        <mc:AlternateContent>
          <mc:Choice Requires="wps">
            <w:drawing>
              <wp:anchor allowOverlap="1" behindDoc="1" distB="0" distL="0" distR="0" distT="0" layoutInCell="1" locked="0" relativeHeight="487277056" simplePos="0">
                <wp:simplePos x="0" y="0"/>
                <wp:positionH relativeFrom="page">
                  <wp:posOffset>2880949</wp:posOffset>
                </wp:positionH>
                <wp:positionV relativeFrom="paragraph">
                  <wp:posOffset>72201</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77568" simplePos="0">
                <wp:simplePos x="0" y="0"/>
                <wp:positionH relativeFrom="page">
                  <wp:posOffset>3444350</wp:posOffset>
                </wp:positionH>
                <wp:positionV relativeFrom="paragraph">
                  <wp:posOffset>72201</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78080" simplePos="0">
                <wp:simplePos x="0" y="0"/>
                <wp:positionH relativeFrom="page">
                  <wp:posOffset>4661150</wp:posOffset>
                </wp:positionH>
                <wp:positionV relativeFrom="paragraph">
                  <wp:posOffset>72201</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78592" simplePos="0">
                <wp:simplePos x="0" y="0"/>
                <wp:positionH relativeFrom="page">
                  <wp:posOffset>5881550</wp:posOffset>
                </wp:positionH>
                <wp:positionV relativeFrom="paragraph">
                  <wp:posOffset>63197</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LIMA</w:t>
      </w:r>
      <w:r>
        <w:rPr>
          <w:spacing w:val="80"/>
        </w:rPr>
        <w:t> </w:t>
      </w:r>
      <w:r>
        <w:rPr/>
        <w:t>CUSCO</w:t>
      </w:r>
      <w:r>
        <w:rPr>
          <w:spacing w:val="80"/>
        </w:rPr>
        <w:t> </w:t>
      </w:r>
      <w:r>
        <w:rPr/>
        <w:t>SACSAYHUAMÁN</w:t>
      </w:r>
      <w:r>
        <w:rPr>
          <w:spacing w:val="80"/>
        </w:rPr>
        <w:t> </w:t>
      </w:r>
      <w:r>
        <w:rPr/>
        <w:t>VALLE</w:t>
      </w:r>
      <w:r>
        <w:rPr>
          <w:spacing w:val="-8"/>
        </w:rPr>
        <w:t> </w:t>
      </w:r>
      <w:r>
        <w:rPr/>
        <w:t>SAGRADO</w:t>
        <w:tab/>
        <w:t>MACHU </w:t>
      </w:r>
      <w:r>
        <w:rPr/>
        <w:t>PICCHU PUERTO MALDONADO</w:t>
      </w:r>
    </w:p>
    <w:p>
      <w:pPr>
        <w:pStyle w:val="BodyText"/>
        <w:spacing w:before="13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246525</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0" w:right="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740" w:right="0"/>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15</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28"/>
      </w:pPr>
    </w:p>
    <w:p>
      <w:pPr>
        <w:pStyle w:val="BodyText"/>
        <w:spacing w:before="0"/>
        <w:ind w:left="3130"/>
      </w:pPr>
      <w:r>
        <w:rPr>
          <w:color w:val="E41513"/>
        </w:rPr>
        <w:t>*</w:t>
      </w:r>
      <w:r>
        <w:rPr/>
        <w:t>No</w:t>
      </w:r>
      <w:r>
        <w:rPr>
          <w:spacing w:val="-13"/>
        </w:rPr>
        <w:t> </w:t>
      </w:r>
      <w:r>
        <w:rPr/>
        <w:t>aplica</w:t>
      </w:r>
      <w:r>
        <w:rPr>
          <w:spacing w:val="-12"/>
        </w:rPr>
        <w:t> </w:t>
      </w:r>
      <w:r>
        <w:rPr/>
        <w:t>en</w:t>
      </w:r>
      <w:r>
        <w:rPr>
          <w:spacing w:val="-13"/>
        </w:rPr>
        <w:t> </w:t>
      </w:r>
      <w:r>
        <w:rPr/>
        <w:t>algunas</w:t>
      </w:r>
      <w:r>
        <w:rPr>
          <w:spacing w:val="-12"/>
        </w:rPr>
        <w:t> </w:t>
      </w:r>
      <w:r>
        <w:rPr/>
        <w:t>fechas.</w:t>
      </w:r>
      <w:r>
        <w:rPr>
          <w:spacing w:val="-12"/>
        </w:rPr>
        <w:t> </w:t>
      </w:r>
      <w:r>
        <w:rPr>
          <w:spacing w:val="-2"/>
        </w:rPr>
        <w:t>Consulte.</w:t>
      </w:r>
    </w:p>
    <w:p>
      <w:pPr>
        <w:pStyle w:val="BodyText"/>
        <w:spacing w:before="97"/>
      </w:pPr>
    </w:p>
    <w:p>
      <w:pPr>
        <w:pStyle w:val="Heading1"/>
        <w:ind w:left="3127"/>
      </w:pPr>
      <w:r>
        <w:rPr>
          <w:color w:val="059ED8"/>
          <w:spacing w:val="-2"/>
          <w:w w:val="105"/>
        </w:rPr>
        <w:t>ITINERARIO</w:t>
      </w:r>
    </w:p>
    <w:p>
      <w:pPr>
        <w:pStyle w:val="BodyText"/>
        <w:spacing w:before="162"/>
        <w:ind w:left="3125"/>
      </w:pPr>
      <w:r>
        <w:rPr/>
        <w:t>Día</w:t>
      </w:r>
      <w:r>
        <w:rPr>
          <w:spacing w:val="-2"/>
        </w:rPr>
        <w:t> </w:t>
      </w:r>
      <w:r>
        <w:rPr/>
        <w:t>1</w:t>
      </w:r>
      <w:r>
        <w:rPr>
          <w:spacing w:val="52"/>
        </w:rPr>
        <w:t> </w:t>
      </w:r>
      <w:r>
        <w:rPr>
          <w:spacing w:val="-4"/>
        </w:rPr>
        <w:t>Lima</w:t>
      </w:r>
    </w:p>
    <w:p>
      <w:pPr>
        <w:pStyle w:val="BodyText"/>
        <w:spacing w:line="249" w:lineRule="auto"/>
        <w:ind w:left="3125" w:right="368"/>
        <w:jc w:val="both"/>
      </w:pPr>
      <w:r>
        <w:rPr/>
        <w:t>Llegada</w:t>
      </w:r>
      <w:r>
        <w:rPr>
          <w:spacing w:val="-2"/>
        </w:rPr>
        <w:t> </w:t>
      </w:r>
      <w:r>
        <w:rPr/>
        <w:t>al</w:t>
      </w:r>
      <w:r>
        <w:rPr>
          <w:spacing w:val="-2"/>
        </w:rPr>
        <w:t> </w:t>
      </w:r>
      <w:r>
        <w:rPr/>
        <w:t>aeropuerto</w:t>
      </w:r>
      <w:r>
        <w:rPr>
          <w:spacing w:val="-2"/>
        </w:rPr>
        <w:t> </w:t>
      </w:r>
      <w:r>
        <w:rPr/>
        <w:t>de</w:t>
      </w:r>
      <w:r>
        <w:rPr>
          <w:spacing w:val="-2"/>
        </w:rPr>
        <w:t> </w:t>
      </w:r>
      <w:r>
        <w:rPr/>
        <w:t>la</w:t>
      </w:r>
      <w:r>
        <w:rPr>
          <w:spacing w:val="-2"/>
        </w:rPr>
        <w:t> </w:t>
      </w:r>
      <w:r>
        <w:rPr/>
        <w:t>ciudad</w:t>
      </w:r>
      <w:r>
        <w:rPr>
          <w:spacing w:val="-2"/>
        </w:rPr>
        <w:t> </w:t>
      </w:r>
      <w:r>
        <w:rPr/>
        <w:t>de</w:t>
      </w:r>
      <w:r>
        <w:rPr>
          <w:spacing w:val="-2"/>
        </w:rPr>
        <w:t> </w:t>
      </w:r>
      <w:r>
        <w:rPr/>
        <w:t>Lima.</w:t>
      </w:r>
      <w:r>
        <w:rPr>
          <w:spacing w:val="-2"/>
        </w:rPr>
        <w:t> </w:t>
      </w:r>
      <w:r>
        <w:rPr/>
        <w:t>Recibirá</w:t>
      </w:r>
      <w:r>
        <w:rPr>
          <w:spacing w:val="-2"/>
        </w:rPr>
        <w:t> </w:t>
      </w:r>
      <w:r>
        <w:rPr/>
        <w:t>asistencia</w:t>
      </w:r>
      <w:r>
        <w:rPr>
          <w:spacing w:val="-2"/>
        </w:rPr>
        <w:t> </w:t>
      </w:r>
      <w:r>
        <w:rPr/>
        <w:t>y</w:t>
      </w:r>
      <w:r>
        <w:rPr>
          <w:spacing w:val="-2"/>
        </w:rPr>
        <w:t> </w:t>
      </w:r>
      <w:r>
        <w:rPr/>
        <w:t>será</w:t>
      </w:r>
      <w:r>
        <w:rPr>
          <w:spacing w:val="-2"/>
        </w:rPr>
        <w:t> </w:t>
      </w:r>
      <w:r>
        <w:rPr/>
        <w:t>trasladado</w:t>
      </w:r>
      <w:r>
        <w:rPr>
          <w:spacing w:val="-2"/>
        </w:rPr>
        <w:t> </w:t>
      </w:r>
      <w:r>
        <w:rPr/>
        <w:t>a</w:t>
      </w:r>
      <w:r>
        <w:rPr>
          <w:spacing w:val="-2"/>
        </w:rPr>
        <w:t> </w:t>
      </w:r>
      <w:r>
        <w:rPr/>
        <w:t>su</w:t>
      </w:r>
      <w:r>
        <w:rPr>
          <w:spacing w:val="-2"/>
        </w:rPr>
        <w:t> </w:t>
      </w:r>
      <w:r>
        <w:rPr/>
        <w:t>hotel en servicio privado en horario diurno. Alojamiento en Lima.</w:t>
      </w:r>
    </w:p>
    <w:p>
      <w:pPr>
        <w:pStyle w:val="BodyText"/>
        <w:spacing w:before="12"/>
      </w:pPr>
    </w:p>
    <w:p>
      <w:pPr>
        <w:pStyle w:val="BodyText"/>
        <w:spacing w:before="1" w:line="249" w:lineRule="auto"/>
        <w:ind w:left="3125" w:right="368"/>
        <w:jc w:val="both"/>
      </w:pPr>
      <w:r>
        <w:rPr>
          <w:color w:val="E41B17"/>
        </w:rPr>
        <w:t>*</w:t>
      </w:r>
      <w:r>
        <w:rPr/>
        <w:t>Nota: Consulte suplemento para traslados en horario nocturno (18:00hrs – 07:00hrs), en </w:t>
      </w:r>
      <w:r>
        <w:rPr>
          <w:w w:val="105"/>
        </w:rPr>
        <w:t>caso de requerirlo.</w:t>
      </w:r>
    </w:p>
    <w:p>
      <w:pPr>
        <w:pStyle w:val="BodyText"/>
        <w:spacing w:before="12"/>
      </w:pPr>
    </w:p>
    <w:p>
      <w:pPr>
        <w:pStyle w:val="BodyText"/>
        <w:spacing w:before="0"/>
        <w:ind w:left="3125"/>
        <w:jc w:val="both"/>
      </w:pPr>
      <w:r>
        <w:rPr/>
        <w:t>Día</w:t>
      </w:r>
      <w:r>
        <w:rPr>
          <w:spacing w:val="1"/>
        </w:rPr>
        <w:t> </w:t>
      </w:r>
      <w:r>
        <w:rPr/>
        <w:t>2</w:t>
      </w:r>
      <w:r>
        <w:rPr>
          <w:spacing w:val="58"/>
        </w:rPr>
        <w:t> </w:t>
      </w:r>
      <w:r>
        <w:rPr/>
        <w:t>Lima</w:t>
      </w:r>
      <w:r>
        <w:rPr>
          <w:spacing w:val="1"/>
        </w:rPr>
        <w:t> </w:t>
      </w:r>
      <w:r>
        <w:rPr/>
        <w:t>–</w:t>
      </w:r>
      <w:r>
        <w:rPr>
          <w:spacing w:val="1"/>
        </w:rPr>
        <w:t> </w:t>
      </w:r>
      <w:r>
        <w:rPr/>
        <w:t>Visita</w:t>
      </w:r>
      <w:r>
        <w:rPr>
          <w:spacing w:val="1"/>
        </w:rPr>
        <w:t> </w:t>
      </w:r>
      <w:r>
        <w:rPr/>
        <w:t>de</w:t>
      </w:r>
      <w:r>
        <w:rPr>
          <w:spacing w:val="1"/>
        </w:rPr>
        <w:t> </w:t>
      </w:r>
      <w:r>
        <w:rPr/>
        <w:t>ciudad</w:t>
      </w:r>
      <w:r>
        <w:rPr>
          <w:spacing w:val="1"/>
        </w:rPr>
        <w:t> </w:t>
      </w:r>
      <w:r>
        <w:rPr/>
        <w:t>colonial</w:t>
      </w:r>
      <w:r>
        <w:rPr>
          <w:spacing w:val="1"/>
        </w:rPr>
        <w:t> </w:t>
      </w:r>
      <w:r>
        <w:rPr/>
        <w:t>&amp;</w:t>
      </w:r>
      <w:r>
        <w:rPr>
          <w:spacing w:val="1"/>
        </w:rPr>
        <w:t> </w:t>
      </w:r>
      <w:r>
        <w:rPr>
          <w:spacing w:val="-2"/>
        </w:rPr>
        <w:t>moderna</w:t>
      </w:r>
    </w:p>
    <w:p>
      <w:pPr>
        <w:pStyle w:val="BodyText"/>
        <w:spacing w:line="249" w:lineRule="auto"/>
        <w:ind w:left="3125" w:right="368"/>
        <w:jc w:val="both"/>
      </w:pPr>
      <w:r>
        <w:rPr/>
        <w:t>Desayuno. Embárquese en un fascinante recorrido por los lugares más destacados de 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 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spacing w:before="22"/>
      </w:pPr>
    </w:p>
    <w:p>
      <w:pPr>
        <w:pStyle w:val="BodyText"/>
        <w:spacing w:before="0"/>
        <w:ind w:left="3125"/>
        <w:jc w:val="both"/>
      </w:pPr>
      <w:r>
        <w:rPr/>
        <w:t>Día</w:t>
      </w:r>
      <w:r>
        <w:rPr>
          <w:spacing w:val="-1"/>
        </w:rPr>
        <w:t> </w:t>
      </w:r>
      <w:r>
        <w:rPr/>
        <w:t>3</w:t>
      </w:r>
      <w:r>
        <w:rPr>
          <w:spacing w:val="55"/>
        </w:rPr>
        <w:t> </w:t>
      </w:r>
      <w:r>
        <w:rPr/>
        <w:t>Lima -</w:t>
      </w:r>
      <w:r>
        <w:rPr>
          <w:spacing w:val="-1"/>
        </w:rPr>
        <w:t> </w:t>
      </w:r>
      <w:r>
        <w:rPr/>
        <w:t>Cusco –</w:t>
      </w:r>
      <w:r>
        <w:rPr>
          <w:spacing w:val="-1"/>
        </w:rPr>
        <w:t> </w:t>
      </w:r>
      <w:r>
        <w:rPr>
          <w:spacing w:val="-2"/>
        </w:rPr>
        <w:t>Sacsayhuamán</w:t>
      </w:r>
    </w:p>
    <w:p>
      <w:pPr>
        <w:pStyle w:val="BodyText"/>
        <w:spacing w:line="249" w:lineRule="auto"/>
        <w:ind w:left="3125" w:right="368"/>
        <w:jc w:val="both"/>
      </w:pPr>
      <w:r>
        <w:rPr/>
        <w:t>Desayuno. A la hora coordinada salida hacia el aeropuerto para tomar el vuelo con destino a la ciudad imperial del Cusco, a su llegada será asistido y trasladado a su hotel. Por la tarde,</w:t>
      </w:r>
      <w:r>
        <w:rPr>
          <w:spacing w:val="22"/>
        </w:rPr>
        <w:t> </w:t>
      </w:r>
      <w:r>
        <w:rPr/>
        <w:t>disfruta</w:t>
      </w:r>
      <w:r>
        <w:rPr>
          <w:spacing w:val="16"/>
        </w:rPr>
        <w:t> </w:t>
      </w:r>
      <w:r>
        <w:rPr/>
        <w:t>de</w:t>
      </w:r>
      <w:r>
        <w:rPr>
          <w:spacing w:val="16"/>
        </w:rPr>
        <w:t> </w:t>
      </w:r>
      <w:r>
        <w:rPr/>
        <w:t>un</w:t>
      </w:r>
      <w:r>
        <w:rPr>
          <w:spacing w:val="16"/>
        </w:rPr>
        <w:t> </w:t>
      </w:r>
      <w:r>
        <w:rPr/>
        <w:t>recorrido</w:t>
      </w:r>
      <w:r>
        <w:rPr>
          <w:spacing w:val="16"/>
        </w:rPr>
        <w:t> </w:t>
      </w:r>
      <w:r>
        <w:rPr/>
        <w:t>fascinante</w:t>
      </w:r>
      <w:r>
        <w:rPr>
          <w:spacing w:val="16"/>
        </w:rPr>
        <w:t> </w:t>
      </w:r>
      <w:r>
        <w:rPr/>
        <w:t>que</w:t>
      </w:r>
      <w:r>
        <w:rPr>
          <w:spacing w:val="16"/>
        </w:rPr>
        <w:t> </w:t>
      </w:r>
      <w:r>
        <w:rPr/>
        <w:t>te</w:t>
      </w:r>
      <w:r>
        <w:rPr>
          <w:spacing w:val="16"/>
        </w:rPr>
        <w:t> </w:t>
      </w:r>
      <w:r>
        <w:rPr/>
        <w:t>permitirá</w:t>
      </w:r>
      <w:r>
        <w:rPr>
          <w:spacing w:val="16"/>
        </w:rPr>
        <w:t> </w:t>
      </w:r>
      <w:r>
        <w:rPr/>
        <w:t>admirar</w:t>
      </w:r>
      <w:r>
        <w:rPr>
          <w:spacing w:val="16"/>
        </w:rPr>
        <w:t> </w:t>
      </w:r>
      <w:r>
        <w:rPr/>
        <w:t>el</w:t>
      </w:r>
      <w:r>
        <w:rPr>
          <w:spacing w:val="16"/>
        </w:rPr>
        <w:t> </w:t>
      </w:r>
      <w:r>
        <w:rPr/>
        <w:t>legado</w:t>
      </w:r>
      <w:r>
        <w:rPr>
          <w:spacing w:val="16"/>
        </w:rPr>
        <w:t> </w:t>
      </w:r>
      <w:r>
        <w:rPr/>
        <w:t>prehispánico y colonial de la ciudad de Cusco. Comenzarás con una visita al Koricancha, el antiguo Templo del Sol dedicado al dios inca Inti, sobre el cual se erige el actual convento de</w:t>
      </w:r>
      <w:r>
        <w:rPr>
          <w:spacing w:val="40"/>
        </w:rPr>
        <w:t> </w:t>
      </w:r>
      <w:r>
        <w:rPr/>
        <w:t>Santo Domingo. Luego, maravíllate con la belleza de la Plaza de Armas de Cusco donde visitaremos</w:t>
      </w:r>
      <w:r>
        <w:rPr>
          <w:spacing w:val="-4"/>
        </w:rPr>
        <w:t> </w:t>
      </w:r>
      <w:r>
        <w:rPr/>
        <w:t>la</w:t>
      </w:r>
      <w:r>
        <w:rPr>
          <w:spacing w:val="-4"/>
        </w:rPr>
        <w:t> </w:t>
      </w:r>
      <w:r>
        <w:rPr/>
        <w:t>imponente</w:t>
      </w:r>
      <w:r>
        <w:rPr>
          <w:spacing w:val="-4"/>
        </w:rPr>
        <w:t> </w:t>
      </w:r>
      <w:r>
        <w:rPr/>
        <w:t>catedral</w:t>
      </w:r>
      <w:r>
        <w:rPr>
          <w:spacing w:val="-4"/>
        </w:rPr>
        <w:t> </w:t>
      </w:r>
      <w:r>
        <w:rPr/>
        <w:t>es</w:t>
      </w:r>
      <w:r>
        <w:rPr>
          <w:spacing w:val="-4"/>
        </w:rPr>
        <w:t> </w:t>
      </w:r>
      <w:r>
        <w:rPr/>
        <w:t>una</w:t>
      </w:r>
      <w:r>
        <w:rPr>
          <w:spacing w:val="-4"/>
        </w:rPr>
        <w:t> </w:t>
      </w:r>
      <w:r>
        <w:rPr/>
        <w:t>de</w:t>
      </w:r>
      <w:r>
        <w:rPr>
          <w:spacing w:val="-4"/>
        </w:rPr>
        <w:t> </w:t>
      </w:r>
      <w:r>
        <w:rPr/>
        <w:t>las</w:t>
      </w:r>
      <w:r>
        <w:rPr>
          <w:spacing w:val="-4"/>
        </w:rPr>
        <w:t> </w:t>
      </w:r>
      <w:r>
        <w:rPr/>
        <w:t>joyas</w:t>
      </w:r>
      <w:r>
        <w:rPr>
          <w:spacing w:val="-4"/>
        </w:rPr>
        <w:t> </w:t>
      </w:r>
      <w:r>
        <w:rPr/>
        <w:t>coloniales</w:t>
      </w:r>
      <w:r>
        <w:rPr>
          <w:spacing w:val="-4"/>
        </w:rPr>
        <w:t> </w:t>
      </w:r>
      <w:r>
        <w:rPr/>
        <w:t>más</w:t>
      </w:r>
      <w:r>
        <w:rPr>
          <w:spacing w:val="-4"/>
        </w:rPr>
        <w:t> </w:t>
      </w:r>
      <w:r>
        <w:rPr/>
        <w:t>importantes</w:t>
      </w:r>
      <w:r>
        <w:rPr>
          <w:spacing w:val="-4"/>
        </w:rPr>
        <w:t> </w:t>
      </w:r>
      <w:r>
        <w:rPr/>
        <w:t>de</w:t>
      </w:r>
      <w:r>
        <w:rPr>
          <w:spacing w:val="-4"/>
        </w:rPr>
        <w:t> </w:t>
      </w:r>
      <w:r>
        <w:rPr/>
        <w:t>Cusco, con hermosos altares, pinturas de la Escuela Cusqueña y tallados en madera.</w:t>
      </w:r>
    </w:p>
    <w:p>
      <w:pPr>
        <w:pStyle w:val="BodyText"/>
        <w:spacing w:before="0"/>
        <w:rPr>
          <w:sz w:val="20"/>
        </w:rPr>
      </w:pPr>
    </w:p>
    <w:p>
      <w:pPr>
        <w:pStyle w:val="BodyText"/>
        <w:spacing w:before="81"/>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212995</wp:posOffset>
            </wp:positionV>
            <wp:extent cx="1061157"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9" w:line="249" w:lineRule="auto"/>
        <w:ind w:left="360" w:right="357"/>
        <w:jc w:val="both"/>
      </w:pPr>
      <w:r>
        <w:rPr/>
        <w:t>Continuarás explorando los alrededores de la ciudad, comenzando por la impresionante fortaleza de Sacsayhuamán</w:t>
      </w:r>
      <w:r>
        <w:rPr>
          <w:spacing w:val="40"/>
        </w:rPr>
        <w:t> </w:t>
      </w:r>
      <w:r>
        <w:rPr/>
        <w:t>situada</w:t>
      </w:r>
      <w:r>
        <w:rPr>
          <w:spacing w:val="-6"/>
        </w:rPr>
        <w:t> </w:t>
      </w:r>
      <w:r>
        <w:rPr/>
        <w:t>en</w:t>
      </w:r>
      <w:r>
        <w:rPr>
          <w:spacing w:val="-6"/>
        </w:rPr>
        <w:t> </w:t>
      </w:r>
      <w:r>
        <w:rPr/>
        <w:t>las</w:t>
      </w:r>
      <w:r>
        <w:rPr>
          <w:spacing w:val="-6"/>
        </w:rPr>
        <w:t> </w:t>
      </w:r>
      <w:r>
        <w:rPr/>
        <w:t>afueras</w:t>
      </w:r>
      <w:r>
        <w:rPr>
          <w:spacing w:val="-6"/>
        </w:rPr>
        <w:t> </w:t>
      </w:r>
      <w:r>
        <w:rPr/>
        <w:t>de</w:t>
      </w:r>
      <w:r>
        <w:rPr>
          <w:spacing w:val="-6"/>
        </w:rPr>
        <w:t> </w:t>
      </w:r>
      <w:r>
        <w:rPr/>
        <w:t>Cusco, famosa</w:t>
      </w:r>
      <w:r>
        <w:rPr>
          <w:spacing w:val="-6"/>
        </w:rPr>
        <w:t> </w:t>
      </w:r>
      <w:r>
        <w:rPr/>
        <w:t>por</w:t>
      </w:r>
      <w:r>
        <w:rPr>
          <w:spacing w:val="-6"/>
        </w:rPr>
        <w:t> </w:t>
      </w:r>
      <w:r>
        <w:rPr/>
        <w:t>sus</w:t>
      </w:r>
      <w:r>
        <w:rPr>
          <w:spacing w:val="-6"/>
        </w:rPr>
        <w:t> </w:t>
      </w:r>
      <w:r>
        <w:rPr/>
        <w:t>enormes</w:t>
      </w:r>
      <w:r>
        <w:rPr>
          <w:spacing w:val="-6"/>
        </w:rPr>
        <w:t> </w:t>
      </w:r>
      <w:r>
        <w:rPr/>
        <w:t>bloques</w:t>
      </w:r>
      <w:r>
        <w:rPr>
          <w:spacing w:val="-6"/>
        </w:rPr>
        <w:t> </w:t>
      </w:r>
      <w:r>
        <w:rPr/>
        <w:t>de</w:t>
      </w:r>
      <w:r>
        <w:rPr>
          <w:spacing w:val="-6"/>
        </w:rPr>
        <w:t> </w:t>
      </w:r>
      <w:r>
        <w:rPr/>
        <w:t>piedra</w:t>
      </w:r>
      <w:r>
        <w:rPr>
          <w:spacing w:val="-6"/>
        </w:rPr>
        <w:t> </w:t>
      </w:r>
      <w:r>
        <w:rPr/>
        <w:t>perfectamente</w:t>
      </w:r>
      <w:r>
        <w:rPr>
          <w:spacing w:val="-6"/>
        </w:rPr>
        <w:t> </w:t>
      </w:r>
      <w:r>
        <w:rPr/>
        <w:t>encajados.</w:t>
      </w:r>
      <w:r>
        <w:rPr>
          <w:spacing w:val="-6"/>
        </w:rPr>
        <w:t> </w:t>
      </w:r>
      <w:r>
        <w:rPr/>
        <w:t>También</w:t>
      </w:r>
      <w:r>
        <w:rPr>
          <w:spacing w:val="-6"/>
        </w:rPr>
        <w:t> </w:t>
      </w:r>
      <w:r>
        <w:rPr/>
        <w:t>conocerás</w:t>
      </w:r>
      <w:r>
        <w:rPr>
          <w:spacing w:val="-6"/>
        </w:rPr>
        <w:t> </w:t>
      </w:r>
      <w:r>
        <w:rPr/>
        <w:t>el adoratorio de Kenko, un centro ceremonial inca, con laberintos y canales tallados en piedra, que se cree fue utilizado para rituales religiosos y momificaciones, el mirador de Puka Pukará, un antiguo puesto militar, que servía como un lugar de vigilancia</w:t>
      </w:r>
      <w:r>
        <w:rPr>
          <w:spacing w:val="-5"/>
        </w:rPr>
        <w:t> </w:t>
      </w:r>
      <w:r>
        <w:rPr/>
        <w:t>y</w:t>
      </w:r>
      <w:r>
        <w:rPr>
          <w:spacing w:val="-5"/>
        </w:rPr>
        <w:t> </w:t>
      </w:r>
      <w:r>
        <w:rPr/>
        <w:t>finalmente, Tambomachay, Conocido</w:t>
      </w:r>
      <w:r>
        <w:rPr>
          <w:spacing w:val="-5"/>
        </w:rPr>
        <w:t> </w:t>
      </w:r>
      <w:r>
        <w:rPr/>
        <w:t>como</w:t>
      </w:r>
      <w:r>
        <w:rPr>
          <w:spacing w:val="-5"/>
        </w:rPr>
        <w:t> </w:t>
      </w:r>
      <w:r>
        <w:rPr/>
        <w:t>los</w:t>
      </w:r>
      <w:r>
        <w:rPr>
          <w:spacing w:val="-5"/>
        </w:rPr>
        <w:t> </w:t>
      </w:r>
      <w:r>
        <w:rPr/>
        <w:t>"Baños</w:t>
      </w:r>
      <w:r>
        <w:rPr>
          <w:spacing w:val="-5"/>
        </w:rPr>
        <w:t> </w:t>
      </w:r>
      <w:r>
        <w:rPr/>
        <w:t>del</w:t>
      </w:r>
      <w:r>
        <w:rPr>
          <w:spacing w:val="-5"/>
        </w:rPr>
        <w:t> </w:t>
      </w:r>
      <w:r>
        <w:rPr/>
        <w:t>Inca", es</w:t>
      </w:r>
      <w:r>
        <w:rPr>
          <w:spacing w:val="-5"/>
        </w:rPr>
        <w:t> </w:t>
      </w:r>
      <w:r>
        <w:rPr/>
        <w:t>famoso</w:t>
      </w:r>
      <w:r>
        <w:rPr>
          <w:spacing w:val="-5"/>
        </w:rPr>
        <w:t> </w:t>
      </w:r>
      <w:r>
        <w:rPr/>
        <w:t>por</w:t>
      </w:r>
      <w:r>
        <w:rPr>
          <w:spacing w:val="-5"/>
        </w:rPr>
        <w:t> </w:t>
      </w:r>
      <w:r>
        <w:rPr/>
        <w:t>sus</w:t>
      </w:r>
      <w:r>
        <w:rPr>
          <w:spacing w:val="-5"/>
        </w:rPr>
        <w:t> </w:t>
      </w:r>
      <w:r>
        <w:rPr/>
        <w:t>canales</w:t>
      </w:r>
      <w:r>
        <w:rPr>
          <w:spacing w:val="-5"/>
        </w:rPr>
        <w:t> </w:t>
      </w:r>
      <w:r>
        <w:rPr/>
        <w:t>de</w:t>
      </w:r>
      <w:r>
        <w:rPr>
          <w:spacing w:val="-5"/>
        </w:rPr>
        <w:t> </w:t>
      </w:r>
      <w:r>
        <w:rPr/>
        <w:t>agua</w:t>
      </w:r>
      <w:r>
        <w:rPr>
          <w:spacing w:val="-5"/>
        </w:rPr>
        <w:t> </w:t>
      </w:r>
      <w:r>
        <w:rPr/>
        <w:t>y</w:t>
      </w:r>
      <w:r>
        <w:rPr>
          <w:spacing w:val="-5"/>
        </w:rPr>
        <w:t> </w:t>
      </w:r>
      <w:r>
        <w:rPr/>
        <w:t>fuentes, lo que sugiere que pudo haber sido un lugar de culto al agua. Alojamiento en Cusco.</w:t>
      </w:r>
    </w:p>
    <w:p>
      <w:pPr>
        <w:pStyle w:val="BodyText"/>
        <w:spacing w:before="16"/>
      </w:pPr>
    </w:p>
    <w:p>
      <w:pPr>
        <w:pStyle w:val="BodyText"/>
        <w:spacing w:before="0"/>
        <w:ind w:left="360"/>
        <w:jc w:val="both"/>
      </w:pPr>
      <w:r>
        <w:rPr/>
        <w:t>Día</w:t>
      </w:r>
      <w:r>
        <w:rPr>
          <w:spacing w:val="-4"/>
        </w:rPr>
        <w:t> </w:t>
      </w:r>
      <w:r>
        <w:rPr/>
        <w:t>4</w:t>
      </w:r>
      <w:r>
        <w:rPr>
          <w:spacing w:val="50"/>
        </w:rPr>
        <w:t> </w:t>
      </w:r>
      <w:r>
        <w:rPr/>
        <w:t>Cusco</w:t>
      </w:r>
      <w:r>
        <w:rPr>
          <w:spacing w:val="-3"/>
        </w:rPr>
        <w:t> </w:t>
      </w:r>
      <w:r>
        <w:rPr/>
        <w:t>-</w:t>
      </w:r>
      <w:r>
        <w:rPr>
          <w:spacing w:val="-3"/>
        </w:rPr>
        <w:t> </w:t>
      </w:r>
      <w:r>
        <w:rPr/>
        <w:t>Valle</w:t>
      </w:r>
      <w:r>
        <w:rPr>
          <w:spacing w:val="-3"/>
        </w:rPr>
        <w:t> </w:t>
      </w:r>
      <w:r>
        <w:rPr/>
        <w:t>Sagrado</w:t>
      </w:r>
      <w:r>
        <w:rPr>
          <w:spacing w:val="-3"/>
        </w:rPr>
        <w:t> </w:t>
      </w:r>
      <w:r>
        <w:rPr/>
        <w:t>de</w:t>
      </w:r>
      <w:r>
        <w:rPr>
          <w:spacing w:val="-4"/>
        </w:rPr>
        <w:t> </w:t>
      </w:r>
      <w:r>
        <w:rPr/>
        <w:t>los</w:t>
      </w:r>
      <w:r>
        <w:rPr>
          <w:spacing w:val="-3"/>
        </w:rPr>
        <w:t> </w:t>
      </w:r>
      <w:r>
        <w:rPr>
          <w:spacing w:val="-4"/>
        </w:rPr>
        <w:t>Incas</w:t>
      </w:r>
    </w:p>
    <w:p>
      <w:pPr>
        <w:pStyle w:val="BodyText"/>
        <w:spacing w:line="249" w:lineRule="auto"/>
        <w:ind w:left="360" w:right="357"/>
        <w:jc w:val="both"/>
      </w:pPr>
      <w:r>
        <w:rPr/>
        <w:t>Desayuno. Embárcate en una experiencia inolvidable por el Valle Sagrado de los Incas, un lugar de impresionante belleza </w:t>
      </w:r>
      <w:r>
        <w:rPr>
          <w:spacing w:val="-2"/>
        </w:rPr>
        <w:t>natural</w:t>
      </w:r>
      <w:r>
        <w:rPr>
          <w:spacing w:val="-9"/>
        </w:rPr>
        <w:t> </w:t>
      </w:r>
      <w:r>
        <w:rPr>
          <w:spacing w:val="-2"/>
        </w:rPr>
        <w:t>y</w:t>
      </w:r>
      <w:r>
        <w:rPr>
          <w:spacing w:val="-9"/>
        </w:rPr>
        <w:t> </w:t>
      </w:r>
      <w:r>
        <w:rPr>
          <w:spacing w:val="-2"/>
        </w:rPr>
        <w:t>profundo</w:t>
      </w:r>
      <w:r>
        <w:rPr>
          <w:spacing w:val="-9"/>
        </w:rPr>
        <w:t> </w:t>
      </w:r>
      <w:r>
        <w:rPr>
          <w:spacing w:val="-2"/>
        </w:rPr>
        <w:t>significado</w:t>
      </w:r>
      <w:r>
        <w:rPr>
          <w:spacing w:val="-9"/>
        </w:rPr>
        <w:t> </w:t>
      </w:r>
      <w:r>
        <w:rPr>
          <w:spacing w:val="-2"/>
        </w:rPr>
        <w:t>histórico.</w:t>
      </w:r>
      <w:r>
        <w:rPr>
          <w:spacing w:val="-9"/>
        </w:rPr>
        <w:t> </w:t>
      </w:r>
      <w:r>
        <w:rPr>
          <w:spacing w:val="-2"/>
        </w:rPr>
        <w:t>La</w:t>
      </w:r>
      <w:r>
        <w:rPr>
          <w:spacing w:val="-9"/>
        </w:rPr>
        <w:t> </w:t>
      </w:r>
      <w:r>
        <w:rPr>
          <w:spacing w:val="-2"/>
        </w:rPr>
        <w:t>primera</w:t>
      </w:r>
      <w:r>
        <w:rPr>
          <w:spacing w:val="-9"/>
        </w:rPr>
        <w:t> </w:t>
      </w:r>
      <w:r>
        <w:rPr>
          <w:spacing w:val="-2"/>
        </w:rPr>
        <w:t>parada</w:t>
      </w:r>
      <w:r>
        <w:rPr>
          <w:spacing w:val="-9"/>
        </w:rPr>
        <w:t> </w:t>
      </w:r>
      <w:r>
        <w:rPr>
          <w:spacing w:val="-2"/>
        </w:rPr>
        <w:t>será</w:t>
      </w:r>
      <w:r>
        <w:rPr>
          <w:spacing w:val="-9"/>
        </w:rPr>
        <w:t> </w:t>
      </w:r>
      <w:r>
        <w:rPr>
          <w:spacing w:val="-2"/>
        </w:rPr>
        <w:t>en</w:t>
      </w:r>
      <w:r>
        <w:rPr>
          <w:spacing w:val="-9"/>
        </w:rPr>
        <w:t> </w:t>
      </w:r>
      <w:r>
        <w:rPr>
          <w:spacing w:val="-2"/>
        </w:rPr>
        <w:t>el</w:t>
      </w:r>
      <w:r>
        <w:rPr>
          <w:spacing w:val="-9"/>
        </w:rPr>
        <w:t> </w:t>
      </w:r>
      <w:r>
        <w:rPr>
          <w:spacing w:val="-2"/>
        </w:rPr>
        <w:t>encantador</w:t>
      </w:r>
      <w:r>
        <w:rPr>
          <w:spacing w:val="-9"/>
        </w:rPr>
        <w:t> </w:t>
      </w:r>
      <w:r>
        <w:rPr>
          <w:spacing w:val="-2"/>
        </w:rPr>
        <w:t>pueblo</w:t>
      </w:r>
      <w:r>
        <w:rPr>
          <w:spacing w:val="-9"/>
        </w:rPr>
        <w:t> </w:t>
      </w:r>
      <w:r>
        <w:rPr>
          <w:spacing w:val="-2"/>
        </w:rPr>
        <w:t>de</w:t>
      </w:r>
      <w:r>
        <w:rPr>
          <w:spacing w:val="-9"/>
        </w:rPr>
        <w:t> </w:t>
      </w:r>
      <w:r>
        <w:rPr>
          <w:spacing w:val="-2"/>
        </w:rPr>
        <w:t>Pisac.</w:t>
      </w:r>
      <w:r>
        <w:rPr>
          <w:spacing w:val="-9"/>
        </w:rPr>
        <w:t> </w:t>
      </w:r>
      <w:r>
        <w:rPr>
          <w:spacing w:val="-2"/>
        </w:rPr>
        <w:t>Explora</w:t>
      </w:r>
      <w:r>
        <w:rPr>
          <w:spacing w:val="-9"/>
        </w:rPr>
        <w:t> </w:t>
      </w:r>
      <w:r>
        <w:rPr>
          <w:spacing w:val="-2"/>
        </w:rPr>
        <w:t>su</w:t>
      </w:r>
      <w:r>
        <w:rPr>
          <w:spacing w:val="-9"/>
        </w:rPr>
        <w:t> </w:t>
      </w:r>
      <w:r>
        <w:rPr>
          <w:spacing w:val="-2"/>
        </w:rPr>
        <w:t>famoso</w:t>
      </w:r>
      <w:r>
        <w:rPr>
          <w:spacing w:val="-9"/>
        </w:rPr>
        <w:t> </w:t>
      </w:r>
      <w:r>
        <w:rPr>
          <w:spacing w:val="-2"/>
        </w:rPr>
        <w:t>mercado </w:t>
      </w:r>
      <w:r>
        <w:rPr/>
        <w:t>artesanal, donde podrás adquirir productos hechos a mano, como joyería, cerámica, y textiles. Después, te dirigirás hacia</w:t>
      </w:r>
      <w:r>
        <w:rPr>
          <w:spacing w:val="40"/>
        </w:rPr>
        <w:t> </w:t>
      </w:r>
      <w:r>
        <w:rPr/>
        <w:t>el sitio arqueológico de Pisac, ubicado en lo alto de una montaña. Maravíllate con sus terrazas agrícolas y templos incas, mientras disfrutas de vistas espectaculares del valle. Tras recorrer Pisac, continuarás el viaje hacia Urubamba, el corazón del Valle Sagrado, donde disfrutarás de un delicioso almuerzo buffet en un restaurante hacienda (no incluye bebidas), con una variedad de platos tradicionales andinos. Por la tarde, descubrirás la imponente Fortaleza de Ollantaytambo, un lugar clave de resistencia inca frente a los conquistadores españoles. Pasea por sus calles empedradas y sube los escalones de la fortaleza para admirar las gigantescas piedras que la forman y las vistas panorámicas de la región. Finalizado el recorrido, será trasladado a su hotel en Urubamba llegando por la tarde tras un día lleno de historia, cultura y asombrosos paisajes. Alojamiento en el Valle Sagrado.</w:t>
      </w:r>
    </w:p>
    <w:p>
      <w:pPr>
        <w:pStyle w:val="BodyText"/>
        <w:spacing w:before="21"/>
      </w:pPr>
    </w:p>
    <w:p>
      <w:pPr>
        <w:pStyle w:val="BodyText"/>
        <w:spacing w:before="0"/>
        <w:ind w:left="360"/>
        <w:jc w:val="both"/>
      </w:pPr>
      <w:r>
        <w:rPr/>
        <w:t>Día</w:t>
      </w:r>
      <w:r>
        <w:rPr>
          <w:spacing w:val="-2"/>
        </w:rPr>
        <w:t> </w:t>
      </w:r>
      <w:r>
        <w:rPr/>
        <w:t>5</w:t>
      </w:r>
      <w:r>
        <w:rPr>
          <w:spacing w:val="53"/>
        </w:rPr>
        <w:t> </w:t>
      </w:r>
      <w:r>
        <w:rPr/>
        <w:t>Valle</w:t>
      </w:r>
      <w:r>
        <w:rPr>
          <w:spacing w:val="-2"/>
        </w:rPr>
        <w:t> </w:t>
      </w:r>
      <w:r>
        <w:rPr/>
        <w:t>Sagrado</w:t>
      </w:r>
      <w:r>
        <w:rPr>
          <w:spacing w:val="-1"/>
        </w:rPr>
        <w:t> </w:t>
      </w:r>
      <w:r>
        <w:rPr/>
        <w:t>-</w:t>
      </w:r>
      <w:r>
        <w:rPr>
          <w:spacing w:val="-2"/>
        </w:rPr>
        <w:t> </w:t>
      </w:r>
      <w:r>
        <w:rPr/>
        <w:t>Machu</w:t>
      </w:r>
      <w:r>
        <w:rPr>
          <w:spacing w:val="-1"/>
        </w:rPr>
        <w:t> </w:t>
      </w:r>
      <w:r>
        <w:rPr/>
        <w:t>Picchu</w:t>
      </w:r>
      <w:r>
        <w:rPr>
          <w:spacing w:val="-2"/>
        </w:rPr>
        <w:t> </w:t>
      </w:r>
      <w:r>
        <w:rPr/>
        <w:t>-</w:t>
      </w:r>
      <w:r>
        <w:rPr>
          <w:spacing w:val="-2"/>
        </w:rPr>
        <w:t> Cusco.</w:t>
      </w:r>
    </w:p>
    <w:p>
      <w:pPr>
        <w:pStyle w:val="BodyText"/>
        <w:spacing w:line="249" w:lineRule="auto"/>
        <w:ind w:left="360" w:right="357"/>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 absorber la magnificencia de este sitio incomparable, descenderás a Aguas Calientes para reponer las energías con un agradable</w:t>
      </w:r>
      <w:r>
        <w:rPr>
          <w:spacing w:val="-7"/>
        </w:rPr>
        <w:t> </w:t>
      </w:r>
      <w:r>
        <w:rPr/>
        <w:t>almuerzo</w:t>
      </w:r>
      <w:r>
        <w:rPr>
          <w:spacing w:val="-6"/>
        </w:rPr>
        <w:t> </w:t>
      </w:r>
      <w:r>
        <w:rPr/>
        <w:t>incluido</w:t>
      </w:r>
      <w:r>
        <w:rPr>
          <w:spacing w:val="-6"/>
        </w:rPr>
        <w:t> </w:t>
      </w:r>
      <w:r>
        <w:rPr/>
        <w:t>(No</w:t>
      </w:r>
      <w:r>
        <w:rPr>
          <w:spacing w:val="-6"/>
        </w:rPr>
        <w:t> </w:t>
      </w:r>
      <w:r>
        <w:rPr/>
        <w:t>incluye</w:t>
      </w:r>
      <w:r>
        <w:rPr>
          <w:spacing w:val="-6"/>
        </w:rPr>
        <w:t> </w:t>
      </w:r>
      <w:r>
        <w:rPr/>
        <w:t>bebidas).</w:t>
      </w:r>
      <w:r>
        <w:rPr>
          <w:spacing w:val="-7"/>
        </w:rPr>
        <w:t> </w:t>
      </w:r>
      <w:r>
        <w:rPr/>
        <w:t>A</w:t>
      </w:r>
      <w:r>
        <w:rPr>
          <w:spacing w:val="-6"/>
        </w:rPr>
        <w:t> </w:t>
      </w:r>
      <w:r>
        <w:rPr/>
        <w:t>la</w:t>
      </w:r>
      <w:r>
        <w:rPr>
          <w:spacing w:val="-6"/>
        </w:rPr>
        <w:t> </w:t>
      </w:r>
      <w:r>
        <w:rPr/>
        <w:t>hora</w:t>
      </w:r>
      <w:r>
        <w:rPr>
          <w:spacing w:val="-7"/>
        </w:rPr>
        <w:t> </w:t>
      </w:r>
      <w:r>
        <w:rPr/>
        <w:t>indicada, tomarás</w:t>
      </w:r>
      <w:r>
        <w:rPr>
          <w:spacing w:val="-6"/>
        </w:rPr>
        <w:t> </w:t>
      </w:r>
      <w:r>
        <w:rPr/>
        <w:t>el</w:t>
      </w:r>
      <w:r>
        <w:rPr>
          <w:spacing w:val="-6"/>
        </w:rPr>
        <w:t> </w:t>
      </w:r>
      <w:r>
        <w:rPr/>
        <w:t>tren</w:t>
      </w:r>
      <w:r>
        <w:rPr>
          <w:spacing w:val="-6"/>
        </w:rPr>
        <w:t> </w:t>
      </w:r>
      <w:r>
        <w:rPr/>
        <w:t>de</w:t>
      </w:r>
      <w:r>
        <w:rPr>
          <w:spacing w:val="-6"/>
        </w:rPr>
        <w:t> </w:t>
      </w:r>
      <w:r>
        <w:rPr/>
        <w:t>regreso</w:t>
      </w:r>
      <w:r>
        <w:rPr>
          <w:spacing w:val="-7"/>
        </w:rPr>
        <w:t> </w:t>
      </w:r>
      <w:r>
        <w:rPr/>
        <w:t>a</w:t>
      </w:r>
      <w:r>
        <w:rPr>
          <w:spacing w:val="-6"/>
        </w:rPr>
        <w:t> </w:t>
      </w:r>
      <w:r>
        <w:rPr/>
        <w:t>Cusco, llevando</w:t>
      </w:r>
      <w:r>
        <w:rPr>
          <w:spacing w:val="-7"/>
        </w:rPr>
        <w:t> </w:t>
      </w:r>
      <w:r>
        <w:rPr/>
        <w:t>contigo recuerdos memorables. Alojamiento en Cusco. Alimentación: Desayuno y almuerzo.</w:t>
      </w:r>
    </w:p>
    <w:p>
      <w:pPr>
        <w:pStyle w:val="BodyText"/>
        <w:spacing w:before="19"/>
      </w:pPr>
    </w:p>
    <w:p>
      <w:pPr>
        <w:pStyle w:val="BodyText"/>
        <w:spacing w:before="1"/>
        <w:ind w:left="360"/>
        <w:jc w:val="both"/>
      </w:pPr>
      <w:r>
        <w:rPr>
          <w:w w:val="105"/>
        </w:rPr>
        <w:t>Día</w:t>
      </w:r>
      <w:r>
        <w:rPr>
          <w:spacing w:val="-10"/>
          <w:w w:val="105"/>
        </w:rPr>
        <w:t> </w:t>
      </w:r>
      <w:r>
        <w:rPr>
          <w:w w:val="105"/>
        </w:rPr>
        <w:t>6</w:t>
      </w:r>
      <w:r>
        <w:rPr>
          <w:spacing w:val="40"/>
          <w:w w:val="105"/>
        </w:rPr>
        <w:t> </w:t>
      </w:r>
      <w:r>
        <w:rPr>
          <w:w w:val="105"/>
        </w:rPr>
        <w:t>Cusco</w:t>
      </w:r>
      <w:r>
        <w:rPr>
          <w:spacing w:val="-9"/>
          <w:w w:val="105"/>
        </w:rPr>
        <w:t> </w:t>
      </w:r>
      <w:r>
        <w:rPr>
          <w:w w:val="105"/>
        </w:rPr>
        <w:t>-</w:t>
      </w:r>
      <w:r>
        <w:rPr>
          <w:spacing w:val="-9"/>
          <w:w w:val="105"/>
        </w:rPr>
        <w:t> </w:t>
      </w:r>
      <w:r>
        <w:rPr>
          <w:w w:val="105"/>
        </w:rPr>
        <w:t>Puerto</w:t>
      </w:r>
      <w:r>
        <w:rPr>
          <w:spacing w:val="-9"/>
          <w:w w:val="105"/>
        </w:rPr>
        <w:t> </w:t>
      </w:r>
      <w:r>
        <w:rPr>
          <w:spacing w:val="-2"/>
          <w:w w:val="105"/>
        </w:rPr>
        <w:t>Maldonado</w:t>
      </w:r>
    </w:p>
    <w:p>
      <w:pPr>
        <w:pStyle w:val="BodyText"/>
        <w:spacing w:line="249" w:lineRule="auto"/>
        <w:ind w:left="360" w:right="357"/>
        <w:jc w:val="both"/>
      </w:pPr>
      <w:r>
        <w:rPr/>
        <w:t>Desayuno. A la hora coordinada traslado de salida en Cusco para abordar su vuelo con destino a Puerto Maldonado</w:t>
      </w:r>
      <w:r>
        <w:rPr>
          <w:spacing w:val="80"/>
        </w:rPr>
        <w:t> </w:t>
      </w:r>
      <w:r>
        <w:rPr/>
        <w:t>(vuelo no incluido). A su llegada, recepción y traslados terrestre y fluvial hasta su albergue ubicado en la selva amazónica del departamento de Madre de Dios. Acomodación el albergue y actividades en selva según el albergue elegido (consultar detalles a su ejecutivo).</w:t>
      </w:r>
      <w:r>
        <w:rPr>
          <w:spacing w:val="40"/>
        </w:rPr>
        <w:t> </w:t>
      </w:r>
      <w:r>
        <w:rPr/>
        <w:t>Almuerzo y cena en el albergue. Alojamiento en el Albergue.</w:t>
      </w:r>
    </w:p>
    <w:p>
      <w:pPr>
        <w:pStyle w:val="BodyText"/>
        <w:spacing w:before="14"/>
      </w:pPr>
    </w:p>
    <w:p>
      <w:pPr>
        <w:pStyle w:val="BodyText"/>
        <w:spacing w:before="0"/>
        <w:ind w:left="360"/>
        <w:jc w:val="both"/>
      </w:pPr>
      <w:r>
        <w:rPr>
          <w:w w:val="105"/>
        </w:rPr>
        <w:t>Día</w:t>
      </w:r>
      <w:r>
        <w:rPr>
          <w:spacing w:val="-6"/>
          <w:w w:val="105"/>
        </w:rPr>
        <w:t> </w:t>
      </w:r>
      <w:r>
        <w:rPr>
          <w:w w:val="105"/>
        </w:rPr>
        <w:t>7</w:t>
      </w:r>
      <w:r>
        <w:rPr>
          <w:spacing w:val="46"/>
          <w:w w:val="105"/>
        </w:rPr>
        <w:t> </w:t>
      </w:r>
      <w:r>
        <w:rPr>
          <w:w w:val="105"/>
        </w:rPr>
        <w:t>Puerto</w:t>
      </w:r>
      <w:r>
        <w:rPr>
          <w:spacing w:val="-6"/>
          <w:w w:val="105"/>
        </w:rPr>
        <w:t> </w:t>
      </w:r>
      <w:r>
        <w:rPr>
          <w:spacing w:val="-2"/>
          <w:w w:val="105"/>
        </w:rPr>
        <w:t>Maldonado</w:t>
      </w:r>
    </w:p>
    <w:p>
      <w:pPr>
        <w:pStyle w:val="BodyText"/>
        <w:spacing w:line="249" w:lineRule="auto"/>
        <w:ind w:left="360" w:right="357"/>
        <w:jc w:val="both"/>
      </w:pPr>
      <w:r>
        <w:rPr/>
        <w:t>Desayuno. Un día entero de aventura en la selva, realice las más emocionantes actividades en la selva de Madre de Dios según el albergue elegido (consultar detalles a su ejecutivo).</w:t>
      </w:r>
      <w:r>
        <w:rPr>
          <w:spacing w:val="40"/>
        </w:rPr>
        <w:t> </w:t>
      </w:r>
      <w:r>
        <w:rPr/>
        <w:t>almuerzo y cena en el albergue</w:t>
      </w:r>
      <w:r>
        <w:rPr>
          <w:spacing w:val="40"/>
        </w:rPr>
        <w:t> </w:t>
      </w:r>
      <w:r>
        <w:rPr/>
        <w:t>incluido. Alojamiento en el </w:t>
      </w:r>
      <w:r>
        <w:rPr>
          <w:spacing w:val="-2"/>
        </w:rPr>
        <w:t>Albergue.</w:t>
      </w:r>
    </w:p>
    <w:p>
      <w:pPr>
        <w:pStyle w:val="BodyText"/>
        <w:spacing w:before="14"/>
      </w:pPr>
    </w:p>
    <w:p>
      <w:pPr>
        <w:pStyle w:val="BodyText"/>
        <w:spacing w:before="0"/>
        <w:ind w:left="360"/>
        <w:jc w:val="both"/>
      </w:pPr>
      <w:r>
        <w:rPr>
          <w:w w:val="105"/>
        </w:rPr>
        <w:t>Día</w:t>
      </w:r>
      <w:r>
        <w:rPr>
          <w:spacing w:val="-4"/>
          <w:w w:val="105"/>
        </w:rPr>
        <w:t> </w:t>
      </w:r>
      <w:r>
        <w:rPr>
          <w:w w:val="105"/>
        </w:rPr>
        <w:t>8:</w:t>
      </w:r>
      <w:r>
        <w:rPr>
          <w:spacing w:val="-3"/>
          <w:w w:val="105"/>
        </w:rPr>
        <w:t> </w:t>
      </w:r>
      <w:r>
        <w:rPr>
          <w:w w:val="105"/>
        </w:rPr>
        <w:t>Puerto</w:t>
      </w:r>
      <w:r>
        <w:rPr>
          <w:spacing w:val="-4"/>
          <w:w w:val="105"/>
        </w:rPr>
        <w:t> </w:t>
      </w:r>
      <w:r>
        <w:rPr>
          <w:spacing w:val="-2"/>
          <w:w w:val="105"/>
        </w:rPr>
        <w:t>Maldonado</w:t>
      </w:r>
    </w:p>
    <w:p>
      <w:pPr>
        <w:pStyle w:val="BodyText"/>
        <w:spacing w:line="249" w:lineRule="auto"/>
        <w:ind w:left="360" w:right="357"/>
        <w:jc w:val="both"/>
      </w:pPr>
      <w:r>
        <w:rPr/>
        <w:t>Desayuno en el albergue. A hora indicada traslados fluvial y terrestre hasta al aeropuerto de Puerto Maldonado para tomar su vuelo de retorno a Lima. Llegada y conexión internacional. Fin de los servicios.</w:t>
      </w:r>
    </w:p>
    <w:p>
      <w:pPr>
        <w:pStyle w:val="BodyText"/>
        <w:spacing w:after="0" w:line="249" w:lineRule="auto"/>
        <w:jc w:val="both"/>
        <w:sectPr>
          <w:footerReference r:id="rId7" w:type="default"/>
          <w:pgSz w:h="15840" w:w="12240"/>
          <w:pgMar w:bottom="1420" w:footer="1228" w:header="0" w:left="360" w:right="360" w:top="780"/>
        </w:sectPr>
      </w:pPr>
    </w:p>
    <w:p>
      <w:pPr>
        <w:pStyle w:val="Heading1"/>
        <w:spacing w:before="104"/>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58" w:line="240" w:lineRule="auto"/>
        <w:ind w:hanging="359" w:left="719" w:right="0"/>
        <w:jc w:val="left"/>
        <w:rPr>
          <w:sz w:val="22"/>
        </w:rPr>
      </w:pPr>
      <w:r>
        <w:rPr>
          <w:sz w:val="22"/>
        </w:rPr>
        <w:t>Traslados</w:t>
      </w:r>
      <w:r>
        <w:rPr>
          <w:spacing w:val="9"/>
          <w:sz w:val="22"/>
        </w:rPr>
        <w:t> </w:t>
      </w:r>
      <w:r>
        <w:rPr>
          <w:sz w:val="22"/>
        </w:rPr>
        <w:t>aeropuerto</w:t>
      </w:r>
      <w:r>
        <w:rPr>
          <w:spacing w:val="9"/>
          <w:sz w:val="22"/>
        </w:rPr>
        <w:t> </w:t>
      </w:r>
      <w:r>
        <w:rPr>
          <w:sz w:val="22"/>
        </w:rPr>
        <w:t>–</w:t>
      </w:r>
      <w:r>
        <w:rPr>
          <w:spacing w:val="9"/>
          <w:sz w:val="22"/>
        </w:rPr>
        <w:t> </w:t>
      </w:r>
      <w:r>
        <w:rPr>
          <w:sz w:val="22"/>
        </w:rPr>
        <w:t>hotel</w:t>
      </w:r>
      <w:r>
        <w:rPr>
          <w:spacing w:val="9"/>
          <w:sz w:val="22"/>
        </w:rPr>
        <w:t> </w:t>
      </w:r>
      <w:r>
        <w:rPr>
          <w:sz w:val="22"/>
        </w:rPr>
        <w:t>–</w:t>
      </w:r>
      <w:r>
        <w:rPr>
          <w:spacing w:val="10"/>
          <w:sz w:val="22"/>
        </w:rPr>
        <w:t> </w:t>
      </w:r>
      <w:r>
        <w:rPr>
          <w:sz w:val="22"/>
        </w:rPr>
        <w:t>aeropuerto</w:t>
      </w:r>
      <w:r>
        <w:rPr>
          <w:spacing w:val="9"/>
          <w:sz w:val="22"/>
        </w:rPr>
        <w:t> </w:t>
      </w:r>
      <w:r>
        <w:rPr>
          <w:sz w:val="22"/>
        </w:rPr>
        <w:t>en</w:t>
      </w:r>
      <w:r>
        <w:rPr>
          <w:spacing w:val="9"/>
          <w:sz w:val="22"/>
        </w:rPr>
        <w:t> </w:t>
      </w:r>
      <w:r>
        <w:rPr>
          <w:sz w:val="22"/>
        </w:rPr>
        <w:t>Servicio</w:t>
      </w:r>
      <w:r>
        <w:rPr>
          <w:spacing w:val="7"/>
          <w:sz w:val="22"/>
        </w:rPr>
        <w:t> </w:t>
      </w:r>
      <w:r>
        <w:rPr>
          <w:sz w:val="22"/>
        </w:rPr>
        <w:t>Privado</w:t>
      </w:r>
      <w:r>
        <w:rPr>
          <w:spacing w:val="9"/>
          <w:sz w:val="22"/>
        </w:rPr>
        <w:t> </w:t>
      </w:r>
      <w:r>
        <w:rPr>
          <w:sz w:val="22"/>
        </w:rPr>
        <w:t>en</w:t>
      </w:r>
      <w:r>
        <w:rPr>
          <w:spacing w:val="9"/>
          <w:sz w:val="22"/>
        </w:rPr>
        <w:t> </w:t>
      </w:r>
      <w:r>
        <w:rPr>
          <w:sz w:val="22"/>
        </w:rPr>
        <w:t>horario</w:t>
      </w:r>
      <w:r>
        <w:rPr>
          <w:spacing w:val="10"/>
          <w:sz w:val="22"/>
        </w:rPr>
        <w:t> </w:t>
      </w:r>
      <w:r>
        <w:rPr>
          <w:spacing w:val="-2"/>
          <w:sz w:val="22"/>
        </w:rPr>
        <w:t>diurno.</w:t>
      </w:r>
    </w:p>
    <w:p>
      <w:pPr>
        <w:pStyle w:val="ListParagraph"/>
        <w:numPr>
          <w:ilvl w:val="0"/>
          <w:numId w:val="1"/>
        </w:numPr>
        <w:tabs>
          <w:tab w:leader="none" w:pos="719" w:val="left"/>
        </w:tabs>
        <w:spacing w:after="0" w:before="11" w:line="240" w:lineRule="auto"/>
        <w:ind w:hanging="360" w:left="719" w:right="0"/>
        <w:jc w:val="left"/>
        <w:rPr>
          <w:sz w:val="22"/>
        </w:rPr>
      </w:pPr>
      <w:r>
        <w:rPr>
          <w:sz w:val="22"/>
        </w:rPr>
        <w:t>Traslado</w:t>
      </w:r>
      <w:r>
        <w:rPr>
          <w:spacing w:val="-1"/>
          <w:sz w:val="22"/>
        </w:rPr>
        <w:t> </w:t>
      </w:r>
      <w:r>
        <w:rPr>
          <w:sz w:val="22"/>
        </w:rPr>
        <w:t>hotel</w:t>
      </w:r>
      <w:r>
        <w:rPr>
          <w:spacing w:val="-1"/>
          <w:sz w:val="22"/>
        </w:rPr>
        <w:t> </w:t>
      </w:r>
      <w:r>
        <w:rPr>
          <w:sz w:val="22"/>
        </w:rPr>
        <w:t>– Estación</w:t>
      </w:r>
      <w:r>
        <w:rPr>
          <w:spacing w:val="-1"/>
          <w:sz w:val="22"/>
        </w:rPr>
        <w:t> </w:t>
      </w:r>
      <w:r>
        <w:rPr>
          <w:sz w:val="22"/>
        </w:rPr>
        <w:t>de Tren</w:t>
      </w:r>
      <w:r>
        <w:rPr>
          <w:spacing w:val="-1"/>
          <w:sz w:val="22"/>
        </w:rPr>
        <w:t> </w:t>
      </w:r>
      <w:r>
        <w:rPr>
          <w:sz w:val="22"/>
        </w:rPr>
        <w:t>-</w:t>
      </w:r>
      <w:r>
        <w:rPr>
          <w:spacing w:val="54"/>
          <w:sz w:val="22"/>
        </w:rPr>
        <w:t> </w:t>
      </w:r>
      <w:r>
        <w:rPr>
          <w:sz w:val="22"/>
        </w:rPr>
        <w:t>hotel</w:t>
      </w:r>
      <w:r>
        <w:rPr>
          <w:spacing w:val="-1"/>
          <w:sz w:val="22"/>
        </w:rPr>
        <w:t> </w:t>
      </w:r>
      <w:r>
        <w:rPr>
          <w:sz w:val="22"/>
        </w:rPr>
        <w:t>en Servicio</w:t>
      </w:r>
      <w:r>
        <w:rPr>
          <w:spacing w:val="-3"/>
          <w:sz w:val="22"/>
        </w:rPr>
        <w:t> </w:t>
      </w:r>
      <w:r>
        <w:rPr>
          <w:spacing w:val="-2"/>
          <w:sz w:val="22"/>
        </w:rPr>
        <w:t>compartido.</w:t>
      </w:r>
    </w:p>
    <w:p>
      <w:pPr>
        <w:pStyle w:val="ListParagraph"/>
        <w:numPr>
          <w:ilvl w:val="0"/>
          <w:numId w:val="1"/>
        </w:numPr>
        <w:tabs>
          <w:tab w:leader="none" w:pos="719" w:val="left"/>
        </w:tabs>
        <w:spacing w:after="0" w:before="11" w:line="240" w:lineRule="auto"/>
        <w:ind w:hanging="360" w:left="719"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719" w:val="left"/>
        </w:tabs>
        <w:spacing w:after="0" w:before="11" w:line="240" w:lineRule="auto"/>
        <w:ind w:hanging="360"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19" w:val="left"/>
        </w:tabs>
        <w:spacing w:after="0" w:before="12" w:line="240" w:lineRule="auto"/>
        <w:ind w:hanging="360" w:left="719" w:right="0"/>
        <w:jc w:val="left"/>
        <w:rPr>
          <w:sz w:val="22"/>
        </w:rPr>
      </w:pPr>
      <w:r>
        <w:rPr>
          <w:sz w:val="22"/>
        </w:rPr>
        <w:t>01</w:t>
      </w:r>
      <w:r>
        <w:rPr>
          <w:spacing w:val="-8"/>
          <w:sz w:val="22"/>
        </w:rPr>
        <w:t> </w:t>
      </w:r>
      <w:r>
        <w:rPr>
          <w:sz w:val="22"/>
        </w:rPr>
        <w:t>noche</w:t>
      </w:r>
      <w:r>
        <w:rPr>
          <w:spacing w:val="-8"/>
          <w:sz w:val="22"/>
        </w:rPr>
        <w:t> </w:t>
      </w:r>
      <w:r>
        <w:rPr>
          <w:sz w:val="22"/>
        </w:rPr>
        <w:t>de</w:t>
      </w:r>
      <w:r>
        <w:rPr>
          <w:spacing w:val="-8"/>
          <w:sz w:val="22"/>
        </w:rPr>
        <w:t> </w:t>
      </w:r>
      <w:r>
        <w:rPr>
          <w:sz w:val="22"/>
        </w:rPr>
        <w:t>alojamiento</w:t>
      </w:r>
      <w:r>
        <w:rPr>
          <w:spacing w:val="-8"/>
          <w:sz w:val="22"/>
        </w:rPr>
        <w:t> </w:t>
      </w:r>
      <w:r>
        <w:rPr>
          <w:sz w:val="22"/>
        </w:rPr>
        <w:t>en</w:t>
      </w:r>
      <w:r>
        <w:rPr>
          <w:spacing w:val="-8"/>
          <w:sz w:val="22"/>
        </w:rPr>
        <w:t> </w:t>
      </w:r>
      <w:r>
        <w:rPr>
          <w:sz w:val="22"/>
        </w:rPr>
        <w:t>Valle</w:t>
      </w:r>
      <w:r>
        <w:rPr>
          <w:spacing w:val="-8"/>
          <w:sz w:val="22"/>
        </w:rPr>
        <w:t> </w:t>
      </w:r>
      <w:r>
        <w:rPr>
          <w:spacing w:val="-2"/>
          <w:sz w:val="22"/>
        </w:rPr>
        <w:t>Sagrado.</w:t>
      </w:r>
    </w:p>
    <w:p>
      <w:pPr>
        <w:pStyle w:val="ListParagraph"/>
        <w:numPr>
          <w:ilvl w:val="0"/>
          <w:numId w:val="1"/>
        </w:numPr>
        <w:tabs>
          <w:tab w:leader="none" w:pos="719" w:val="left"/>
        </w:tabs>
        <w:spacing w:after="0" w:before="11" w:line="240" w:lineRule="auto"/>
        <w:ind w:hanging="360"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19" w:val="left"/>
        </w:tabs>
        <w:spacing w:after="0" w:before="11" w:line="240" w:lineRule="auto"/>
        <w:ind w:hanging="360" w:left="719" w:right="0"/>
        <w:jc w:val="left"/>
        <w:rPr>
          <w:sz w:val="22"/>
        </w:rPr>
      </w:pPr>
      <w:r>
        <w:rPr>
          <w:sz w:val="22"/>
        </w:rPr>
        <w:t>02</w:t>
      </w:r>
      <w:r>
        <w:rPr>
          <w:spacing w:val="3"/>
          <w:sz w:val="22"/>
        </w:rPr>
        <w:t> </w:t>
      </w:r>
      <w:r>
        <w:rPr>
          <w:sz w:val="22"/>
        </w:rPr>
        <w:t>noches</w:t>
      </w:r>
      <w:r>
        <w:rPr>
          <w:spacing w:val="4"/>
          <w:sz w:val="22"/>
        </w:rPr>
        <w:t> </w:t>
      </w:r>
      <w:r>
        <w:rPr>
          <w:sz w:val="22"/>
        </w:rPr>
        <w:t>de</w:t>
      </w:r>
      <w:r>
        <w:rPr>
          <w:spacing w:val="4"/>
          <w:sz w:val="22"/>
        </w:rPr>
        <w:t> </w:t>
      </w:r>
      <w:r>
        <w:rPr>
          <w:sz w:val="22"/>
        </w:rPr>
        <w:t>alojamiento</w:t>
      </w:r>
      <w:r>
        <w:rPr>
          <w:spacing w:val="4"/>
          <w:sz w:val="22"/>
        </w:rPr>
        <w:t> </w:t>
      </w:r>
      <w:r>
        <w:rPr>
          <w:sz w:val="22"/>
        </w:rPr>
        <w:t>en</w:t>
      </w:r>
      <w:r>
        <w:rPr>
          <w:spacing w:val="4"/>
          <w:sz w:val="22"/>
        </w:rPr>
        <w:t> </w:t>
      </w:r>
      <w:r>
        <w:rPr>
          <w:sz w:val="22"/>
        </w:rPr>
        <w:t>albergue</w:t>
      </w:r>
      <w:r>
        <w:rPr>
          <w:spacing w:val="4"/>
          <w:sz w:val="22"/>
        </w:rPr>
        <w:t> </w:t>
      </w:r>
      <w:r>
        <w:rPr>
          <w:sz w:val="22"/>
        </w:rPr>
        <w:t>Puerto</w:t>
      </w:r>
      <w:r>
        <w:rPr>
          <w:spacing w:val="4"/>
          <w:sz w:val="22"/>
        </w:rPr>
        <w:t> </w:t>
      </w:r>
      <w:r>
        <w:rPr>
          <w:spacing w:val="-2"/>
          <w:sz w:val="22"/>
        </w:rPr>
        <w:t>Maldonado.</w:t>
      </w:r>
    </w:p>
    <w:p>
      <w:pPr>
        <w:pStyle w:val="ListParagraph"/>
        <w:numPr>
          <w:ilvl w:val="0"/>
          <w:numId w:val="1"/>
        </w:numPr>
        <w:tabs>
          <w:tab w:leader="none" w:pos="719" w:val="left"/>
        </w:tabs>
        <w:spacing w:after="0" w:before="11" w:line="240" w:lineRule="auto"/>
        <w:ind w:hanging="360" w:left="719" w:right="0"/>
        <w:jc w:val="left"/>
        <w:rPr>
          <w:sz w:val="22"/>
        </w:rPr>
      </w:pPr>
      <w:r>
        <w:rPr>
          <w:sz w:val="22"/>
        </w:rPr>
        <w:t>07</w:t>
      </w:r>
      <w:r>
        <w:rPr>
          <w:spacing w:val="-12"/>
          <w:sz w:val="22"/>
        </w:rPr>
        <w:t> </w:t>
      </w:r>
      <w:r>
        <w:rPr>
          <w:spacing w:val="-2"/>
          <w:sz w:val="22"/>
        </w:rPr>
        <w:t>desayunos.</w:t>
      </w:r>
    </w:p>
    <w:p>
      <w:pPr>
        <w:pStyle w:val="ListParagraph"/>
        <w:numPr>
          <w:ilvl w:val="0"/>
          <w:numId w:val="1"/>
        </w:numPr>
        <w:tabs>
          <w:tab w:leader="none" w:pos="719" w:val="left"/>
        </w:tabs>
        <w:spacing w:after="0" w:before="11" w:line="240" w:lineRule="auto"/>
        <w:ind w:hanging="360" w:left="719" w:right="0"/>
        <w:jc w:val="left"/>
        <w:rPr>
          <w:sz w:val="22"/>
        </w:rPr>
      </w:pPr>
      <w:r>
        <w:rPr>
          <w:sz w:val="22"/>
        </w:rPr>
        <w:t>2</w:t>
      </w:r>
      <w:r>
        <w:rPr>
          <w:spacing w:val="-2"/>
          <w:sz w:val="22"/>
        </w:rPr>
        <w:t> </w:t>
      </w:r>
      <w:r>
        <w:rPr>
          <w:sz w:val="22"/>
        </w:rPr>
        <w:t>almuerzos</w:t>
      </w:r>
      <w:r>
        <w:rPr>
          <w:spacing w:val="-2"/>
          <w:sz w:val="22"/>
        </w:rPr>
        <w:t> </w:t>
      </w:r>
      <w:r>
        <w:rPr>
          <w:sz w:val="22"/>
        </w:rPr>
        <w:t>y</w:t>
      </w:r>
      <w:r>
        <w:rPr>
          <w:spacing w:val="-2"/>
          <w:sz w:val="22"/>
        </w:rPr>
        <w:t> </w:t>
      </w:r>
      <w:r>
        <w:rPr>
          <w:sz w:val="22"/>
        </w:rPr>
        <w:t>2</w:t>
      </w:r>
      <w:r>
        <w:rPr>
          <w:spacing w:val="-1"/>
          <w:sz w:val="22"/>
        </w:rPr>
        <w:t> </w:t>
      </w:r>
      <w:r>
        <w:rPr>
          <w:sz w:val="22"/>
        </w:rPr>
        <w:t>cenas</w:t>
      </w:r>
      <w:r>
        <w:rPr>
          <w:spacing w:val="-2"/>
          <w:sz w:val="22"/>
        </w:rPr>
        <w:t> </w:t>
      </w:r>
      <w:r>
        <w:rPr>
          <w:sz w:val="22"/>
        </w:rPr>
        <w:t>en</w:t>
      </w:r>
      <w:r>
        <w:rPr>
          <w:spacing w:val="-2"/>
          <w:sz w:val="22"/>
        </w:rPr>
        <w:t> </w:t>
      </w:r>
      <w:r>
        <w:rPr>
          <w:sz w:val="22"/>
        </w:rPr>
        <w:t>Albergue</w:t>
      </w:r>
      <w:r>
        <w:rPr>
          <w:spacing w:val="-1"/>
          <w:sz w:val="22"/>
        </w:rPr>
        <w:t> </w:t>
      </w:r>
      <w:r>
        <w:rPr>
          <w:sz w:val="22"/>
        </w:rPr>
        <w:t>Puerto</w:t>
      </w:r>
      <w:r>
        <w:rPr>
          <w:spacing w:val="-2"/>
          <w:sz w:val="22"/>
        </w:rPr>
        <w:t> Maldonado.</w:t>
      </w:r>
    </w:p>
    <w:p>
      <w:pPr>
        <w:pStyle w:val="ListParagraph"/>
        <w:numPr>
          <w:ilvl w:val="0"/>
          <w:numId w:val="1"/>
        </w:numPr>
        <w:tabs>
          <w:tab w:leader="none" w:pos="719" w:val="left"/>
        </w:tabs>
        <w:spacing w:after="0" w:before="11" w:line="240" w:lineRule="auto"/>
        <w:ind w:hanging="360" w:left="719"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en</w:t>
      </w:r>
      <w:r>
        <w:rPr>
          <w:spacing w:val="-4"/>
          <w:sz w:val="22"/>
        </w:rPr>
        <w:t> </w:t>
      </w:r>
      <w:r>
        <w:rPr>
          <w:sz w:val="22"/>
        </w:rPr>
        <w:t>Lima</w:t>
      </w:r>
      <w:r>
        <w:rPr>
          <w:spacing w:val="-4"/>
          <w:sz w:val="22"/>
        </w:rPr>
        <w:t> </w:t>
      </w:r>
      <w:r>
        <w:rPr>
          <w:sz w:val="22"/>
        </w:rPr>
        <w:t>Colonial</w:t>
      </w:r>
      <w:r>
        <w:rPr>
          <w:spacing w:val="-4"/>
          <w:sz w:val="22"/>
        </w:rPr>
        <w:t> </w:t>
      </w:r>
      <w:r>
        <w:rPr>
          <w:sz w:val="22"/>
        </w:rPr>
        <w:t>&amp;</w:t>
      </w:r>
      <w:r>
        <w:rPr>
          <w:spacing w:val="-4"/>
          <w:sz w:val="22"/>
        </w:rPr>
        <w:t> </w:t>
      </w:r>
      <w:r>
        <w:rPr>
          <w:spacing w:val="-2"/>
          <w:sz w:val="22"/>
        </w:rPr>
        <w:t>Moderno.</w:t>
      </w:r>
    </w:p>
    <w:p>
      <w:pPr>
        <w:pStyle w:val="ListParagraph"/>
        <w:numPr>
          <w:ilvl w:val="0"/>
          <w:numId w:val="1"/>
        </w:numPr>
        <w:tabs>
          <w:tab w:leader="none" w:pos="719" w:val="left"/>
        </w:tabs>
        <w:spacing w:after="0" w:before="11" w:line="240" w:lineRule="auto"/>
        <w:ind w:hanging="360" w:left="719" w:right="0"/>
        <w:jc w:val="left"/>
        <w:rPr>
          <w:sz w:val="22"/>
        </w:rPr>
      </w:pPr>
      <w:r>
        <w:rPr>
          <w:sz w:val="22"/>
        </w:rPr>
        <w:t>Visita</w:t>
      </w:r>
      <w:r>
        <w:rPr>
          <w:spacing w:val="-6"/>
          <w:sz w:val="22"/>
        </w:rPr>
        <w:t> </w:t>
      </w:r>
      <w:r>
        <w:rPr>
          <w:sz w:val="22"/>
        </w:rPr>
        <w:t>de</w:t>
      </w:r>
      <w:r>
        <w:rPr>
          <w:spacing w:val="-5"/>
          <w:sz w:val="22"/>
        </w:rPr>
        <w:t> </w:t>
      </w:r>
      <w:r>
        <w:rPr>
          <w:sz w:val="22"/>
        </w:rPr>
        <w:t>ciudad</w:t>
      </w:r>
      <w:r>
        <w:rPr>
          <w:spacing w:val="-5"/>
          <w:sz w:val="22"/>
        </w:rPr>
        <w:t> </w:t>
      </w:r>
      <w:r>
        <w:rPr>
          <w:sz w:val="22"/>
        </w:rPr>
        <w:t>en</w:t>
      </w:r>
      <w:r>
        <w:rPr>
          <w:spacing w:val="-5"/>
          <w:sz w:val="22"/>
        </w:rPr>
        <w:t> </w:t>
      </w:r>
      <w:r>
        <w:rPr>
          <w:sz w:val="22"/>
        </w:rPr>
        <w:t>Cusco</w:t>
      </w:r>
      <w:r>
        <w:rPr>
          <w:spacing w:val="-6"/>
          <w:sz w:val="22"/>
        </w:rPr>
        <w:t> </w:t>
      </w:r>
      <w:r>
        <w:rPr>
          <w:sz w:val="22"/>
        </w:rPr>
        <w:t>&amp;</w:t>
      </w:r>
      <w:r>
        <w:rPr>
          <w:spacing w:val="-5"/>
          <w:sz w:val="22"/>
        </w:rPr>
        <w:t> </w:t>
      </w:r>
      <w:r>
        <w:rPr>
          <w:sz w:val="22"/>
        </w:rPr>
        <w:t>Parque</w:t>
      </w:r>
      <w:r>
        <w:rPr>
          <w:spacing w:val="-5"/>
          <w:sz w:val="22"/>
        </w:rPr>
        <w:t> </w:t>
      </w:r>
      <w:r>
        <w:rPr>
          <w:sz w:val="22"/>
        </w:rPr>
        <w:t>Arqueológico</w:t>
      </w:r>
      <w:r>
        <w:rPr>
          <w:spacing w:val="-5"/>
          <w:sz w:val="22"/>
        </w:rPr>
        <w:t> </w:t>
      </w:r>
      <w:r>
        <w:rPr>
          <w:sz w:val="22"/>
        </w:rPr>
        <w:t>de</w:t>
      </w:r>
      <w:r>
        <w:rPr>
          <w:spacing w:val="-6"/>
          <w:sz w:val="22"/>
        </w:rPr>
        <w:t> </w:t>
      </w:r>
      <w:r>
        <w:rPr>
          <w:spacing w:val="-2"/>
          <w:sz w:val="22"/>
        </w:rPr>
        <w:t>Sacsayhuamán.</w:t>
      </w:r>
    </w:p>
    <w:p>
      <w:pPr>
        <w:pStyle w:val="ListParagraph"/>
        <w:numPr>
          <w:ilvl w:val="0"/>
          <w:numId w:val="1"/>
        </w:numPr>
        <w:tabs>
          <w:tab w:leader="none" w:pos="719" w:val="left"/>
        </w:tabs>
        <w:spacing w:after="0" w:before="11" w:line="240" w:lineRule="auto"/>
        <w:ind w:hanging="360" w:left="719" w:right="0"/>
        <w:jc w:val="left"/>
        <w:rPr>
          <w:sz w:val="22"/>
        </w:rPr>
      </w:pPr>
      <w:r>
        <w:rPr>
          <w:sz w:val="22"/>
        </w:rPr>
        <w:t>Excursión</w:t>
      </w:r>
      <w:r>
        <w:rPr>
          <w:spacing w:val="-5"/>
          <w:sz w:val="22"/>
        </w:rPr>
        <w:t> </w:t>
      </w:r>
      <w:r>
        <w:rPr>
          <w:sz w:val="22"/>
        </w:rPr>
        <w:t>Valle</w:t>
      </w:r>
      <w:r>
        <w:rPr>
          <w:spacing w:val="-5"/>
          <w:sz w:val="22"/>
        </w:rPr>
        <w:t> </w:t>
      </w:r>
      <w:r>
        <w:rPr>
          <w:sz w:val="22"/>
        </w:rPr>
        <w:t>Sagrado</w:t>
      </w:r>
      <w:r>
        <w:rPr>
          <w:spacing w:val="-4"/>
          <w:sz w:val="22"/>
        </w:rPr>
        <w:t> </w:t>
      </w:r>
      <w:r>
        <w:rPr>
          <w:sz w:val="22"/>
        </w:rPr>
        <w:t>de</w:t>
      </w:r>
      <w:r>
        <w:rPr>
          <w:spacing w:val="-5"/>
          <w:sz w:val="22"/>
        </w:rPr>
        <w:t> </w:t>
      </w:r>
      <w:r>
        <w:rPr>
          <w:sz w:val="22"/>
        </w:rPr>
        <w:t>los</w:t>
      </w:r>
      <w:r>
        <w:rPr>
          <w:spacing w:val="-4"/>
          <w:sz w:val="22"/>
        </w:rPr>
        <w:t> </w:t>
      </w:r>
      <w:r>
        <w:rPr>
          <w:sz w:val="22"/>
        </w:rPr>
        <w:t>Incas</w:t>
      </w:r>
      <w:r>
        <w:rPr>
          <w:spacing w:val="-5"/>
          <w:sz w:val="22"/>
        </w:rPr>
        <w:t> </w:t>
      </w:r>
      <w:r>
        <w:rPr>
          <w:sz w:val="22"/>
        </w:rPr>
        <w:t>con</w:t>
      </w:r>
      <w:r>
        <w:rPr>
          <w:spacing w:val="-4"/>
          <w:sz w:val="22"/>
        </w:rPr>
        <w:t> </w:t>
      </w:r>
      <w:r>
        <w:rPr>
          <w:sz w:val="22"/>
        </w:rPr>
        <w:t>almuerzo</w:t>
      </w:r>
      <w:r>
        <w:rPr>
          <w:spacing w:val="-5"/>
          <w:sz w:val="22"/>
        </w:rPr>
        <w:t> </w:t>
      </w:r>
      <w:r>
        <w:rPr>
          <w:sz w:val="22"/>
        </w:rPr>
        <w:t>(No</w:t>
      </w:r>
      <w:r>
        <w:rPr>
          <w:spacing w:val="-5"/>
          <w:sz w:val="22"/>
        </w:rPr>
        <w:t> </w:t>
      </w:r>
      <w:r>
        <w:rPr>
          <w:sz w:val="22"/>
        </w:rPr>
        <w:t>incluye</w:t>
      </w:r>
      <w:r>
        <w:rPr>
          <w:spacing w:val="-4"/>
          <w:sz w:val="22"/>
        </w:rPr>
        <w:t> </w:t>
      </w:r>
      <w:r>
        <w:rPr>
          <w:spacing w:val="-2"/>
          <w:sz w:val="22"/>
        </w:rPr>
        <w:t>bebidas).</w:t>
      </w:r>
    </w:p>
    <w:p>
      <w:pPr>
        <w:pStyle w:val="ListParagraph"/>
        <w:numPr>
          <w:ilvl w:val="0"/>
          <w:numId w:val="1"/>
        </w:numPr>
        <w:tabs>
          <w:tab w:leader="none" w:pos="719" w:val="left"/>
        </w:tabs>
        <w:spacing w:after="0" w:before="11" w:line="240" w:lineRule="auto"/>
        <w:ind w:hanging="360" w:left="719" w:right="0"/>
        <w:jc w:val="left"/>
        <w:rPr>
          <w:sz w:val="22"/>
        </w:rPr>
      </w:pPr>
      <w:r>
        <w:rPr>
          <w:sz w:val="22"/>
        </w:rPr>
        <w:t>Excursión</w:t>
      </w:r>
      <w:r>
        <w:rPr>
          <w:spacing w:val="2"/>
          <w:sz w:val="22"/>
        </w:rPr>
        <w:t> </w:t>
      </w:r>
      <w:r>
        <w:rPr>
          <w:sz w:val="22"/>
        </w:rPr>
        <w:t>a</w:t>
      </w:r>
      <w:r>
        <w:rPr>
          <w:spacing w:val="3"/>
          <w:sz w:val="22"/>
        </w:rPr>
        <w:t> </w:t>
      </w:r>
      <w:r>
        <w:rPr>
          <w:sz w:val="22"/>
        </w:rPr>
        <w:t>Machu</w:t>
      </w:r>
      <w:r>
        <w:rPr>
          <w:spacing w:val="3"/>
          <w:sz w:val="22"/>
        </w:rPr>
        <w:t> </w:t>
      </w:r>
      <w:r>
        <w:rPr>
          <w:sz w:val="22"/>
        </w:rPr>
        <w:t>Picchu</w:t>
      </w:r>
      <w:r>
        <w:rPr>
          <w:spacing w:val="2"/>
          <w:sz w:val="22"/>
        </w:rPr>
        <w:t> </w:t>
      </w:r>
      <w:r>
        <w:rPr>
          <w:sz w:val="22"/>
        </w:rPr>
        <w:t>en</w:t>
      </w:r>
      <w:r>
        <w:rPr>
          <w:spacing w:val="3"/>
          <w:sz w:val="22"/>
        </w:rPr>
        <w:t> </w:t>
      </w:r>
      <w:r>
        <w:rPr>
          <w:sz w:val="22"/>
        </w:rPr>
        <w:t>Tren Expedition</w:t>
      </w:r>
      <w:r>
        <w:rPr>
          <w:spacing w:val="1"/>
          <w:sz w:val="22"/>
        </w:rPr>
        <w:t> </w:t>
      </w:r>
      <w:r>
        <w:rPr>
          <w:sz w:val="22"/>
        </w:rPr>
        <w:t>o Voyager</w:t>
      </w:r>
      <w:r>
        <w:rPr>
          <w:spacing w:val="3"/>
          <w:sz w:val="22"/>
        </w:rPr>
        <w:t> </w:t>
      </w:r>
      <w:r>
        <w:rPr>
          <w:sz w:val="22"/>
        </w:rPr>
        <w:t>con</w:t>
      </w:r>
      <w:r>
        <w:rPr>
          <w:spacing w:val="2"/>
          <w:sz w:val="22"/>
        </w:rPr>
        <w:t> </w:t>
      </w:r>
      <w:r>
        <w:rPr>
          <w:sz w:val="22"/>
        </w:rPr>
        <w:t>almuerzo</w:t>
      </w:r>
      <w:r>
        <w:rPr>
          <w:spacing w:val="3"/>
          <w:sz w:val="22"/>
        </w:rPr>
        <w:t> </w:t>
      </w:r>
      <w:r>
        <w:rPr>
          <w:sz w:val="22"/>
        </w:rPr>
        <w:t>(No</w:t>
      </w:r>
      <w:r>
        <w:rPr>
          <w:spacing w:val="3"/>
          <w:sz w:val="22"/>
        </w:rPr>
        <w:t> </w:t>
      </w:r>
      <w:r>
        <w:rPr>
          <w:sz w:val="22"/>
        </w:rPr>
        <w:t>incluye</w:t>
      </w:r>
      <w:r>
        <w:rPr>
          <w:spacing w:val="3"/>
          <w:sz w:val="22"/>
        </w:rPr>
        <w:t> </w:t>
      </w:r>
      <w:r>
        <w:rPr>
          <w:spacing w:val="-2"/>
          <w:sz w:val="22"/>
        </w:rPr>
        <w:t>bebidas).</w:t>
      </w:r>
    </w:p>
    <w:p>
      <w:pPr>
        <w:pStyle w:val="ListParagraph"/>
        <w:numPr>
          <w:ilvl w:val="0"/>
          <w:numId w:val="1"/>
        </w:numPr>
        <w:tabs>
          <w:tab w:leader="none" w:pos="719" w:val="left"/>
        </w:tabs>
        <w:spacing w:after="0" w:before="11" w:line="240" w:lineRule="auto"/>
        <w:ind w:hanging="360" w:left="719" w:right="0"/>
        <w:jc w:val="left"/>
        <w:rPr>
          <w:sz w:val="22"/>
        </w:rPr>
      </w:pPr>
      <w:r>
        <w:rPr>
          <w:sz w:val="22"/>
        </w:rPr>
        <w:t>Actividades</w:t>
      </w:r>
      <w:r>
        <w:rPr>
          <w:spacing w:val="-8"/>
          <w:sz w:val="22"/>
        </w:rPr>
        <w:t> </w:t>
      </w:r>
      <w:r>
        <w:rPr>
          <w:sz w:val="22"/>
        </w:rPr>
        <w:t>en</w:t>
      </w:r>
      <w:r>
        <w:rPr>
          <w:spacing w:val="-8"/>
          <w:sz w:val="22"/>
        </w:rPr>
        <w:t> </w:t>
      </w:r>
      <w:r>
        <w:rPr>
          <w:sz w:val="22"/>
        </w:rPr>
        <w:t>selva</w:t>
      </w:r>
      <w:r>
        <w:rPr>
          <w:spacing w:val="-7"/>
          <w:sz w:val="22"/>
        </w:rPr>
        <w:t> </w:t>
      </w:r>
      <w:r>
        <w:rPr>
          <w:sz w:val="22"/>
        </w:rPr>
        <w:t>según</w:t>
      </w:r>
      <w:r>
        <w:rPr>
          <w:spacing w:val="-8"/>
          <w:sz w:val="22"/>
        </w:rPr>
        <w:t> </w:t>
      </w:r>
      <w:r>
        <w:rPr>
          <w:sz w:val="22"/>
        </w:rPr>
        <w:t>el</w:t>
      </w:r>
      <w:r>
        <w:rPr>
          <w:spacing w:val="-7"/>
          <w:sz w:val="22"/>
        </w:rPr>
        <w:t> </w:t>
      </w:r>
      <w:r>
        <w:rPr>
          <w:sz w:val="22"/>
        </w:rPr>
        <w:t>albergue</w:t>
      </w:r>
      <w:r>
        <w:rPr>
          <w:spacing w:val="-8"/>
          <w:sz w:val="22"/>
        </w:rPr>
        <w:t> </w:t>
      </w:r>
      <w:r>
        <w:rPr>
          <w:sz w:val="22"/>
        </w:rPr>
        <w:t>elegido</w:t>
      </w:r>
      <w:r>
        <w:rPr>
          <w:spacing w:val="-7"/>
          <w:sz w:val="22"/>
        </w:rPr>
        <w:t> </w:t>
      </w:r>
      <w:r>
        <w:rPr>
          <w:sz w:val="22"/>
        </w:rPr>
        <w:t>(consultar</w:t>
      </w:r>
      <w:r>
        <w:rPr>
          <w:spacing w:val="-8"/>
          <w:sz w:val="22"/>
        </w:rPr>
        <w:t> </w:t>
      </w:r>
      <w:r>
        <w:rPr>
          <w:sz w:val="22"/>
        </w:rPr>
        <w:t>especificaciones</w:t>
      </w:r>
      <w:r>
        <w:rPr>
          <w:spacing w:val="-7"/>
          <w:sz w:val="22"/>
        </w:rPr>
        <w:t> </w:t>
      </w:r>
      <w:r>
        <w:rPr>
          <w:sz w:val="22"/>
        </w:rPr>
        <w:t>con</w:t>
      </w:r>
      <w:r>
        <w:rPr>
          <w:spacing w:val="-8"/>
          <w:sz w:val="22"/>
        </w:rPr>
        <w:t> </w:t>
      </w:r>
      <w:r>
        <w:rPr>
          <w:sz w:val="22"/>
        </w:rPr>
        <w:t>su</w:t>
      </w:r>
      <w:r>
        <w:rPr>
          <w:spacing w:val="-7"/>
          <w:sz w:val="22"/>
        </w:rPr>
        <w:t> </w:t>
      </w:r>
      <w:r>
        <w:rPr>
          <w:spacing w:val="-2"/>
          <w:sz w:val="22"/>
        </w:rPr>
        <w:t>ejecutivo).</w:t>
      </w:r>
    </w:p>
    <w:p>
      <w:pPr>
        <w:pStyle w:val="ListParagraph"/>
        <w:numPr>
          <w:ilvl w:val="0"/>
          <w:numId w:val="1"/>
        </w:numPr>
        <w:tabs>
          <w:tab w:leader="none" w:pos="719" w:val="left"/>
        </w:tabs>
        <w:spacing w:after="0" w:before="11" w:line="240" w:lineRule="auto"/>
        <w:ind w:hanging="360" w:left="719"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19" w:val="left"/>
        </w:tabs>
        <w:spacing w:after="0" w:before="11" w:line="240" w:lineRule="auto"/>
        <w:ind w:hanging="360" w:left="719" w:right="0"/>
        <w:jc w:val="left"/>
        <w:rPr>
          <w:sz w:val="22"/>
        </w:rPr>
      </w:pPr>
      <w:r>
        <w:rPr>
          <w:sz w:val="22"/>
        </w:rPr>
        <w:t>Seguro</w:t>
      </w:r>
      <w:r>
        <w:rPr>
          <w:spacing w:val="-2"/>
          <w:sz w:val="22"/>
        </w:rPr>
        <w:t> </w:t>
      </w:r>
      <w:r>
        <w:rPr>
          <w:sz w:val="22"/>
        </w:rPr>
        <w:t>de</w:t>
      </w:r>
      <w:r>
        <w:rPr>
          <w:spacing w:val="-2"/>
          <w:sz w:val="22"/>
        </w:rPr>
        <w:t> viaje.</w:t>
      </w:r>
    </w:p>
    <w:p>
      <w:pPr>
        <w:pStyle w:val="BodyText"/>
        <w:spacing w:before="61"/>
      </w:pPr>
    </w:p>
    <w:p>
      <w:pPr>
        <w:pStyle w:val="Heading1"/>
        <w:ind w:left="359"/>
        <w:rPr>
          <w:position w:val="-2"/>
        </w:rPr>
      </w:pPr>
      <w:r>
        <w:rPr>
          <w:color w:val="089DD9"/>
        </w:rPr>
        <w:t>NO INCLUYE</w:t>
      </w:r>
      <w:r>
        <w:rPr>
          <w:color w:val="089DD9"/>
          <w:spacing w:val="80"/>
        </w:rPr>
        <w:t> </w:t>
      </w:r>
      <w:r>
        <w:rPr>
          <w:color w:val="089DD9"/>
          <w:spacing w:val="29"/>
          <w:position w:val="-2"/>
        </w:rPr>
        <w:drawing>
          <wp:inline distB="0" distL="0" distR="0" distT="0">
            <wp:extent cx="215995" cy="22203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5995"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4"/>
                    <a:stretch>
                      <a:fillRect/>
                    </a:stretch>
                  </pic:blipFill>
                  <pic:spPr>
                    <a:xfrm>
                      <a:off x="0" y="0"/>
                      <a:ext cx="218694"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16" w:val="left"/>
        </w:tabs>
        <w:spacing w:after="0" w:before="70" w:line="240" w:lineRule="auto"/>
        <w:ind w:hanging="360" w:left="716" w:right="0"/>
        <w:jc w:val="left"/>
        <w:rPr>
          <w:sz w:val="22"/>
        </w:rPr>
      </w:pPr>
      <w:r>
        <w:rPr>
          <w:sz w:val="22"/>
        </w:rPr>
        <w:t>Boleto</w:t>
      </w:r>
      <w:r>
        <w:rPr>
          <w:spacing w:val="1"/>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2"/>
          <w:sz w:val="22"/>
        </w:rPr>
        <w:t> </w:t>
      </w:r>
      <w:r>
        <w:rPr>
          <w:sz w:val="22"/>
        </w:rPr>
        <w:t>Lima</w:t>
      </w:r>
      <w:r>
        <w:rPr>
          <w:spacing w:val="1"/>
          <w:sz w:val="22"/>
        </w:rPr>
        <w:t> </w:t>
      </w:r>
      <w:r>
        <w:rPr>
          <w:sz w:val="22"/>
        </w:rPr>
        <w:t>–</w:t>
      </w:r>
      <w:r>
        <w:rPr>
          <w:spacing w:val="1"/>
          <w:sz w:val="22"/>
        </w:rPr>
        <w:t> </w:t>
      </w:r>
      <w:r>
        <w:rPr>
          <w:sz w:val="22"/>
        </w:rPr>
        <w:t>Cusco</w:t>
      </w:r>
      <w:r>
        <w:rPr>
          <w:spacing w:val="1"/>
          <w:sz w:val="22"/>
        </w:rPr>
        <w:t> </w:t>
      </w:r>
      <w:r>
        <w:rPr>
          <w:sz w:val="22"/>
        </w:rPr>
        <w:t>-</w:t>
      </w:r>
      <w:r>
        <w:rPr>
          <w:spacing w:val="58"/>
          <w:sz w:val="22"/>
        </w:rPr>
        <w:t> </w:t>
      </w:r>
      <w:r>
        <w:rPr>
          <w:sz w:val="22"/>
        </w:rPr>
        <w:t>Puerto</w:t>
      </w:r>
      <w:r>
        <w:rPr>
          <w:spacing w:val="1"/>
          <w:sz w:val="22"/>
        </w:rPr>
        <w:t> </w:t>
      </w:r>
      <w:r>
        <w:rPr>
          <w:sz w:val="22"/>
        </w:rPr>
        <w:t>Maldonado</w:t>
      </w:r>
      <w:r>
        <w:rPr>
          <w:spacing w:val="2"/>
          <w:sz w:val="22"/>
        </w:rPr>
        <w:t> </w:t>
      </w:r>
      <w:r>
        <w:rPr>
          <w:sz w:val="22"/>
        </w:rPr>
        <w:t>-</w:t>
      </w:r>
      <w:r>
        <w:rPr>
          <w:spacing w:val="1"/>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6" w:val="left"/>
        </w:tabs>
        <w:spacing w:after="0" w:before="11" w:line="240" w:lineRule="auto"/>
        <w:ind w:hanging="360" w:left="716"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6" w:val="left"/>
        </w:tabs>
        <w:spacing w:after="0" w:before="11" w:line="240" w:lineRule="auto"/>
        <w:ind w:hanging="360" w:left="716"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6" w:val="left"/>
        </w:tabs>
        <w:spacing w:after="0" w:before="11" w:line="240" w:lineRule="auto"/>
        <w:ind w:hanging="360" w:left="716"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16" w:val="left"/>
        </w:tabs>
        <w:spacing w:after="0" w:before="11" w:line="240" w:lineRule="auto"/>
        <w:ind w:hanging="360" w:left="716"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6" w:val="left"/>
        </w:tabs>
        <w:spacing w:after="0" w:before="11" w:line="240" w:lineRule="auto"/>
        <w:ind w:hanging="360" w:left="716"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6" w:val="left"/>
        </w:tabs>
        <w:spacing w:after="0" w:before="11" w:line="240" w:lineRule="auto"/>
        <w:ind w:hanging="360" w:left="716"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6" w:val="left"/>
        </w:tabs>
        <w:spacing w:after="0" w:before="11" w:line="240" w:lineRule="auto"/>
        <w:ind w:hanging="360" w:left="716"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6" w:val="left"/>
        </w:tabs>
        <w:spacing w:after="0" w:before="11" w:line="240" w:lineRule="auto"/>
        <w:ind w:hanging="360" w:left="716"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spacing w:after="0" w:line="240" w:lineRule="auto"/>
        <w:jc w:val="left"/>
        <w:rPr>
          <w:sz w:val="22"/>
        </w:rPr>
        <w:sectPr>
          <w:footerReference r:id="rId8" w:type="default"/>
          <w:pgSz w:h="15840" w:w="12240"/>
          <w:pgMar w:bottom="1460" w:footer="1270" w:header="0" w:left="360" w:right="360" w:top="760"/>
        </w:sectPr>
      </w:pPr>
    </w:p>
    <w:p>
      <w:pPr>
        <w:pStyle w:val="Heading1"/>
        <w:spacing w:before="111"/>
      </w:pPr>
      <w:r>
        <w:rPr>
          <w:color w:val="059ED8"/>
          <w:spacing w:val="-2"/>
          <w:w w:val="105"/>
        </w:rPr>
        <w:t>PRECIOS</w:t>
      </w:r>
    </w:p>
    <w:p>
      <w:pPr>
        <w:pStyle w:val="BodyText"/>
        <w:spacing w:before="139"/>
        <w:ind w:left="36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0"/>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2551"/>
        <w:gridCol w:w="964"/>
        <w:gridCol w:w="964"/>
        <w:gridCol w:w="964"/>
        <w:gridCol w:w="1021"/>
        <w:gridCol w:w="1021"/>
        <w:gridCol w:w="1021"/>
      </w:tblGrid>
      <w:tr>
        <w:trPr>
          <w:trHeight w:hRule="atLeast" w:val="675"/>
        </w:trPr>
        <w:tc>
          <w:tcPr>
            <w:tcW w:type="dxa" w:w="2303"/>
            <w:shd w:color="auto" w:fill="E5E8EB" w:val="clear"/>
          </w:tcPr>
          <w:p>
            <w:pPr>
              <w:pStyle w:val="TableParagraph"/>
              <w:spacing w:before="210"/>
              <w:ind w:left="201"/>
              <w:rPr>
                <w:sz w:val="22"/>
              </w:rPr>
            </w:pPr>
            <w:r>
              <w:rPr>
                <w:spacing w:val="-5"/>
                <w:sz w:val="22"/>
              </w:rPr>
              <w:t>SALIDAS:</w:t>
            </w:r>
            <w:r>
              <w:rPr>
                <w:spacing w:val="-4"/>
                <w:sz w:val="22"/>
              </w:rPr>
              <w:t> </w:t>
            </w:r>
            <w:r>
              <w:rPr>
                <w:spacing w:val="-2"/>
                <w:sz w:val="22"/>
              </w:rPr>
              <w:t>DIARIAS</w:t>
            </w:r>
          </w:p>
        </w:tc>
        <w:tc>
          <w:tcPr>
            <w:tcW w:type="dxa" w:w="2551"/>
            <w:shd w:color="auto" w:fill="E5E8EB" w:val="clear"/>
          </w:tcPr>
          <w:p>
            <w:pPr>
              <w:pStyle w:val="TableParagraph"/>
              <w:spacing w:before="210"/>
              <w:ind w:left="639"/>
              <w:rPr>
                <w:sz w:val="22"/>
              </w:rPr>
            </w:pPr>
            <w:r>
              <w:rPr>
                <w:spacing w:val="-2"/>
                <w:sz w:val="22"/>
              </w:rPr>
              <w:t>CATEGORÍA</w:t>
            </w:r>
          </w:p>
        </w:tc>
        <w:tc>
          <w:tcPr>
            <w:tcW w:type="dxa" w:w="964"/>
            <w:shd w:color="auto" w:fill="E5E8EB" w:val="clear"/>
          </w:tcPr>
          <w:p>
            <w:pPr>
              <w:pStyle w:val="TableParagraph"/>
              <w:spacing w:before="210"/>
              <w:ind w:left="3" w:right="3"/>
              <w:jc w:val="center"/>
              <w:rPr>
                <w:sz w:val="22"/>
              </w:rPr>
            </w:pPr>
            <w:r>
              <w:rPr>
                <w:spacing w:val="-5"/>
                <w:sz w:val="22"/>
              </w:rPr>
              <w:t>SGL</w:t>
            </w:r>
          </w:p>
        </w:tc>
        <w:tc>
          <w:tcPr>
            <w:tcW w:type="dxa" w:w="964"/>
            <w:shd w:color="auto" w:fill="E5E8EB" w:val="clear"/>
          </w:tcPr>
          <w:p>
            <w:pPr>
              <w:pStyle w:val="TableParagraph"/>
              <w:spacing w:before="210"/>
              <w:ind w:left="3" w:right="3"/>
              <w:jc w:val="center"/>
              <w:rPr>
                <w:sz w:val="22"/>
              </w:rPr>
            </w:pPr>
            <w:r>
              <w:rPr>
                <w:spacing w:val="-5"/>
                <w:sz w:val="22"/>
              </w:rPr>
              <w:t>DBL</w:t>
            </w:r>
          </w:p>
        </w:tc>
        <w:tc>
          <w:tcPr>
            <w:tcW w:type="dxa" w:w="964"/>
            <w:shd w:color="auto" w:fill="E5E8EB" w:val="clear"/>
          </w:tcPr>
          <w:p>
            <w:pPr>
              <w:pStyle w:val="TableParagraph"/>
              <w:spacing w:before="210"/>
              <w:ind w:left="3" w:right="3"/>
              <w:jc w:val="center"/>
              <w:rPr>
                <w:sz w:val="22"/>
              </w:rPr>
            </w:pPr>
            <w:r>
              <w:rPr>
                <w:spacing w:val="-5"/>
                <w:sz w:val="22"/>
              </w:rPr>
              <w:t>TPL</w:t>
            </w:r>
          </w:p>
        </w:tc>
        <w:tc>
          <w:tcPr>
            <w:tcW w:type="dxa" w:w="1021"/>
            <w:shd w:color="auto" w:fill="E5E8EB" w:val="clear"/>
          </w:tcPr>
          <w:p>
            <w:pPr>
              <w:pStyle w:val="TableParagraph"/>
              <w:spacing w:before="78" w:line="249" w:lineRule="auto"/>
              <w:ind w:hanging="69" w:left="267" w:right="126"/>
              <w:rPr>
                <w:sz w:val="22"/>
              </w:rPr>
            </w:pPr>
            <w:r>
              <w:rPr>
                <w:spacing w:val="-4"/>
                <w:w w:val="105"/>
                <w:sz w:val="22"/>
              </w:rPr>
              <w:t>Menor </w:t>
            </w:r>
            <w:r>
              <w:rPr>
                <w:w w:val="105"/>
                <w:sz w:val="22"/>
              </w:rPr>
              <w:t>3</w:t>
            </w:r>
            <w:r>
              <w:rPr>
                <w:spacing w:val="-13"/>
                <w:w w:val="105"/>
                <w:sz w:val="22"/>
              </w:rPr>
              <w:t> </w:t>
            </w:r>
            <w:r>
              <w:rPr>
                <w:w w:val="105"/>
                <w:sz w:val="22"/>
              </w:rPr>
              <w:t>a</w:t>
            </w:r>
            <w:r>
              <w:rPr>
                <w:spacing w:val="-13"/>
                <w:w w:val="105"/>
                <w:sz w:val="22"/>
              </w:rPr>
              <w:t> </w:t>
            </w:r>
            <w:r>
              <w:rPr>
                <w:spacing w:val="-5"/>
                <w:w w:val="105"/>
                <w:sz w:val="22"/>
              </w:rPr>
              <w:t>10</w:t>
            </w:r>
          </w:p>
        </w:tc>
        <w:tc>
          <w:tcPr>
            <w:tcW w:type="dxa" w:w="1021"/>
            <w:shd w:color="auto" w:fill="E5E8EB" w:val="clear"/>
          </w:tcPr>
          <w:p>
            <w:pPr>
              <w:pStyle w:val="TableParagraph"/>
              <w:spacing w:before="78" w:line="249" w:lineRule="auto"/>
              <w:ind w:firstLine="105" w:left="92" w:right="89"/>
              <w:rPr>
                <w:sz w:val="22"/>
              </w:rPr>
            </w:pPr>
            <w:r>
              <w:rPr>
                <w:spacing w:val="-2"/>
                <w:w w:val="105"/>
                <w:sz w:val="22"/>
              </w:rPr>
              <w:t>Menor </w:t>
            </w:r>
            <w:r>
              <w:rPr>
                <w:spacing w:val="-4"/>
                <w:w w:val="105"/>
                <w:sz w:val="22"/>
              </w:rPr>
              <w:t>Sin</w:t>
            </w:r>
            <w:r>
              <w:rPr>
                <w:spacing w:val="-11"/>
                <w:w w:val="105"/>
                <w:sz w:val="22"/>
              </w:rPr>
              <w:t> </w:t>
            </w:r>
            <w:r>
              <w:rPr>
                <w:spacing w:val="-4"/>
                <w:w w:val="105"/>
                <w:sz w:val="22"/>
              </w:rPr>
              <w:t>cama</w:t>
            </w:r>
          </w:p>
        </w:tc>
        <w:tc>
          <w:tcPr>
            <w:tcW w:type="dxa" w:w="1021"/>
            <w:shd w:color="auto" w:fill="E5E8EB" w:val="clear"/>
          </w:tcPr>
          <w:p>
            <w:pPr>
              <w:pStyle w:val="TableParagraph"/>
              <w:spacing w:before="210"/>
              <w:ind w:left="2" w:right="3"/>
              <w:jc w:val="center"/>
              <w:rPr>
                <w:sz w:val="22"/>
              </w:rPr>
            </w:pPr>
            <w:r>
              <w:rPr>
                <w:spacing w:val="-4"/>
                <w:sz w:val="22"/>
              </w:rPr>
              <w:t>PVS*</w:t>
            </w:r>
          </w:p>
        </w:tc>
      </w:tr>
      <w:tr>
        <w:trPr>
          <w:trHeight w:hRule="atLeast" w:val="505"/>
        </w:trPr>
        <w:tc>
          <w:tcPr>
            <w:tcW w:type="dxa" w:w="2303"/>
            <w:vMerge w:val="restart"/>
          </w:tcPr>
          <w:p>
            <w:pPr>
              <w:pStyle w:val="TableParagraph"/>
              <w:spacing w:before="0"/>
              <w:rPr>
                <w:sz w:val="22"/>
              </w:rPr>
            </w:pPr>
          </w:p>
          <w:p>
            <w:pPr>
              <w:pStyle w:val="TableParagraph"/>
              <w:spacing w:before="68"/>
              <w:rPr>
                <w:sz w:val="22"/>
              </w:rPr>
            </w:pPr>
          </w:p>
          <w:p>
            <w:pPr>
              <w:pStyle w:val="TableParagraph"/>
              <w:spacing w:before="0"/>
              <w:ind w:left="232"/>
              <w:rPr>
                <w:sz w:val="22"/>
              </w:rPr>
            </w:pPr>
            <w:r>
              <w:rPr>
                <w:spacing w:val="-2"/>
                <w:sz w:val="22"/>
              </w:rPr>
              <w:t>03ENE26-25MAR26</w:t>
            </w:r>
          </w:p>
          <w:p>
            <w:pPr>
              <w:pStyle w:val="TableParagraph"/>
              <w:spacing w:before="127"/>
              <w:ind w:left="282"/>
              <w:rPr>
                <w:sz w:val="22"/>
              </w:rPr>
            </w:pPr>
            <w:r>
              <w:rPr>
                <w:w w:val="90"/>
                <w:sz w:val="22"/>
              </w:rPr>
              <w:t>06ABR26-</w:t>
            </w:r>
            <w:r>
              <w:rPr>
                <w:spacing w:val="-2"/>
                <w:sz w:val="22"/>
              </w:rPr>
              <w:t>24ABR26</w:t>
            </w:r>
          </w:p>
          <w:p>
            <w:pPr>
              <w:pStyle w:val="TableParagraph"/>
              <w:spacing w:before="127"/>
              <w:ind w:left="258"/>
              <w:rPr>
                <w:sz w:val="22"/>
              </w:rPr>
            </w:pPr>
            <w:r>
              <w:rPr>
                <w:w w:val="90"/>
                <w:sz w:val="22"/>
              </w:rPr>
              <w:t>02MAY26-</w:t>
            </w:r>
            <w:r>
              <w:rPr>
                <w:spacing w:val="-2"/>
                <w:sz w:val="22"/>
              </w:rPr>
              <w:t>16JUN26</w:t>
            </w:r>
          </w:p>
          <w:p>
            <w:pPr>
              <w:pStyle w:val="TableParagraph"/>
              <w:spacing w:before="127"/>
              <w:ind w:left="325"/>
              <w:rPr>
                <w:sz w:val="22"/>
              </w:rPr>
            </w:pPr>
            <w:r>
              <w:rPr>
                <w:spacing w:val="-7"/>
                <w:sz w:val="22"/>
              </w:rPr>
              <w:t>01JUL26-</w:t>
            </w:r>
            <w:r>
              <w:rPr>
                <w:spacing w:val="-2"/>
                <w:sz w:val="22"/>
              </w:rPr>
              <w:t>22JUL26</w:t>
            </w:r>
          </w:p>
          <w:p>
            <w:pPr>
              <w:pStyle w:val="TableParagraph"/>
              <w:spacing w:before="127"/>
              <w:ind w:left="274"/>
              <w:rPr>
                <w:sz w:val="22"/>
              </w:rPr>
            </w:pPr>
            <w:r>
              <w:rPr>
                <w:spacing w:val="-5"/>
                <w:sz w:val="22"/>
              </w:rPr>
              <w:t>30JUL26-</w:t>
            </w:r>
            <w:r>
              <w:rPr>
                <w:spacing w:val="-2"/>
                <w:sz w:val="22"/>
              </w:rPr>
              <w:t>25OCT26</w:t>
            </w:r>
          </w:p>
          <w:p>
            <w:pPr>
              <w:pStyle w:val="TableParagraph"/>
              <w:spacing w:before="127"/>
              <w:ind w:left="249"/>
              <w:rPr>
                <w:sz w:val="22"/>
              </w:rPr>
            </w:pPr>
            <w:r>
              <w:rPr>
                <w:spacing w:val="-2"/>
                <w:sz w:val="22"/>
              </w:rPr>
              <w:t>02NOV26-15DIC26</w:t>
            </w:r>
          </w:p>
        </w:tc>
        <w:tc>
          <w:tcPr>
            <w:tcW w:type="dxa" w:w="2551"/>
          </w:tcPr>
          <w:p>
            <w:pPr>
              <w:pStyle w:val="TableParagraph"/>
              <w:spacing w:before="125"/>
              <w:ind w:left="78"/>
              <w:rPr>
                <w:sz w:val="22"/>
              </w:rPr>
            </w:pPr>
            <w:r>
              <w:rPr>
                <w:spacing w:val="-2"/>
                <w:sz w:val="22"/>
              </w:rPr>
              <w:t>Económico</w:t>
            </w:r>
          </w:p>
        </w:tc>
        <w:tc>
          <w:tcPr>
            <w:tcW w:type="dxa" w:w="964"/>
          </w:tcPr>
          <w:p>
            <w:pPr>
              <w:pStyle w:val="TableParagraph"/>
              <w:spacing w:before="125"/>
              <w:ind w:left="3" w:right="3"/>
              <w:jc w:val="center"/>
              <w:rPr>
                <w:sz w:val="22"/>
              </w:rPr>
            </w:pPr>
            <w:r>
              <w:rPr>
                <w:spacing w:val="-4"/>
                <w:sz w:val="22"/>
              </w:rPr>
              <w:t>1575</w:t>
            </w:r>
          </w:p>
        </w:tc>
        <w:tc>
          <w:tcPr>
            <w:tcW w:type="dxa" w:w="964"/>
          </w:tcPr>
          <w:p>
            <w:pPr>
              <w:pStyle w:val="TableParagraph"/>
              <w:spacing w:before="125"/>
              <w:ind w:left="3" w:right="3"/>
              <w:jc w:val="center"/>
              <w:rPr>
                <w:sz w:val="22"/>
              </w:rPr>
            </w:pPr>
            <w:r>
              <w:rPr>
                <w:spacing w:val="-4"/>
                <w:sz w:val="22"/>
              </w:rPr>
              <w:t>1319</w:t>
            </w:r>
          </w:p>
        </w:tc>
        <w:tc>
          <w:tcPr>
            <w:tcW w:type="dxa" w:w="964"/>
          </w:tcPr>
          <w:p>
            <w:pPr>
              <w:pStyle w:val="TableParagraph"/>
              <w:spacing w:before="125"/>
              <w:ind w:left="3" w:right="3"/>
              <w:jc w:val="center"/>
              <w:rPr>
                <w:sz w:val="22"/>
              </w:rPr>
            </w:pPr>
            <w:r>
              <w:rPr>
                <w:spacing w:val="-4"/>
                <w:sz w:val="22"/>
              </w:rPr>
              <w:t>1259</w:t>
            </w:r>
          </w:p>
        </w:tc>
        <w:tc>
          <w:tcPr>
            <w:tcW w:type="dxa" w:w="1021"/>
          </w:tcPr>
          <w:p>
            <w:pPr>
              <w:pStyle w:val="TableParagraph"/>
              <w:spacing w:before="125"/>
              <w:ind w:left="2" w:right="2"/>
              <w:jc w:val="center"/>
              <w:rPr>
                <w:sz w:val="22"/>
              </w:rPr>
            </w:pPr>
            <w:r>
              <w:rPr>
                <w:spacing w:val="-5"/>
                <w:sz w:val="22"/>
              </w:rPr>
              <w:t>785</w:t>
            </w:r>
          </w:p>
        </w:tc>
        <w:tc>
          <w:tcPr>
            <w:tcW w:type="dxa" w:w="1021"/>
          </w:tcPr>
          <w:p>
            <w:pPr>
              <w:pStyle w:val="TableParagraph"/>
              <w:spacing w:before="125"/>
              <w:ind w:left="2" w:right="3"/>
              <w:jc w:val="center"/>
              <w:rPr>
                <w:sz w:val="22"/>
              </w:rPr>
            </w:pPr>
            <w:r>
              <w:rPr>
                <w:spacing w:val="-5"/>
                <w:sz w:val="22"/>
              </w:rPr>
              <w:t>419</w:t>
            </w:r>
          </w:p>
        </w:tc>
        <w:tc>
          <w:tcPr>
            <w:tcW w:type="dxa" w:w="1021"/>
          </w:tcPr>
          <w:p>
            <w:pPr>
              <w:pStyle w:val="TableParagraph"/>
              <w:spacing w:before="125"/>
              <w:ind w:left="2" w:right="2"/>
              <w:jc w:val="center"/>
              <w:rPr>
                <w:sz w:val="22"/>
              </w:rPr>
            </w:pPr>
            <w:r>
              <w:rPr>
                <w:spacing w:val="-4"/>
                <w:sz w:val="22"/>
              </w:rPr>
              <w:t>1765</w:t>
            </w:r>
          </w:p>
        </w:tc>
      </w:tr>
      <w:tr>
        <w:trPr>
          <w:trHeight w:hRule="atLeast" w:val="505"/>
        </w:trPr>
        <w:tc>
          <w:tcPr>
            <w:tcW w:type="dxa" w:w="2303"/>
            <w:vMerge/>
            <w:tcBorders>
              <w:top w:val="nil"/>
            </w:tcBorders>
          </w:tcPr>
          <w:p>
            <w:pPr>
              <w:rPr>
                <w:sz w:val="2"/>
                <w:szCs w:val="2"/>
              </w:rPr>
            </w:pPr>
          </w:p>
        </w:tc>
        <w:tc>
          <w:tcPr>
            <w:tcW w:type="dxa" w:w="2551"/>
          </w:tcPr>
          <w:p>
            <w:pPr>
              <w:pStyle w:val="TableParagraph"/>
              <w:spacing w:before="125"/>
              <w:ind w:left="78"/>
              <w:rPr>
                <w:sz w:val="22"/>
              </w:rPr>
            </w:pPr>
            <w:r>
              <w:rPr>
                <w:spacing w:val="-2"/>
                <w:w w:val="105"/>
                <w:sz w:val="22"/>
              </w:rPr>
              <w:t>Turista</w:t>
            </w:r>
          </w:p>
        </w:tc>
        <w:tc>
          <w:tcPr>
            <w:tcW w:type="dxa" w:w="964"/>
          </w:tcPr>
          <w:p>
            <w:pPr>
              <w:pStyle w:val="TableParagraph"/>
              <w:spacing w:before="125"/>
              <w:ind w:left="3" w:right="2"/>
              <w:jc w:val="center"/>
              <w:rPr>
                <w:sz w:val="22"/>
              </w:rPr>
            </w:pPr>
            <w:r>
              <w:rPr>
                <w:spacing w:val="-4"/>
                <w:sz w:val="22"/>
              </w:rPr>
              <w:t>1675</w:t>
            </w:r>
          </w:p>
        </w:tc>
        <w:tc>
          <w:tcPr>
            <w:tcW w:type="dxa" w:w="964"/>
          </w:tcPr>
          <w:p>
            <w:pPr>
              <w:pStyle w:val="TableParagraph"/>
              <w:spacing w:before="125"/>
              <w:ind w:left="3" w:right="3"/>
              <w:jc w:val="center"/>
              <w:rPr>
                <w:sz w:val="22"/>
              </w:rPr>
            </w:pPr>
            <w:r>
              <w:rPr>
                <w:spacing w:val="-4"/>
                <w:sz w:val="22"/>
              </w:rPr>
              <w:t>1365</w:t>
            </w:r>
          </w:p>
        </w:tc>
        <w:tc>
          <w:tcPr>
            <w:tcW w:type="dxa" w:w="964"/>
          </w:tcPr>
          <w:p>
            <w:pPr>
              <w:pStyle w:val="TableParagraph"/>
              <w:spacing w:before="125"/>
              <w:ind w:left="3" w:right="3"/>
              <w:jc w:val="center"/>
              <w:rPr>
                <w:sz w:val="22"/>
              </w:rPr>
            </w:pPr>
            <w:r>
              <w:rPr>
                <w:spacing w:val="-4"/>
                <w:sz w:val="22"/>
              </w:rPr>
              <w:t>1309</w:t>
            </w:r>
          </w:p>
        </w:tc>
        <w:tc>
          <w:tcPr>
            <w:tcW w:type="dxa" w:w="1021"/>
          </w:tcPr>
          <w:p>
            <w:pPr>
              <w:pStyle w:val="TableParagraph"/>
              <w:spacing w:before="125"/>
              <w:ind w:left="2" w:right="2"/>
              <w:jc w:val="center"/>
              <w:rPr>
                <w:sz w:val="22"/>
              </w:rPr>
            </w:pPr>
            <w:r>
              <w:rPr>
                <w:spacing w:val="-5"/>
                <w:sz w:val="22"/>
              </w:rPr>
              <w:t>839</w:t>
            </w:r>
          </w:p>
        </w:tc>
        <w:tc>
          <w:tcPr>
            <w:tcW w:type="dxa" w:w="1021"/>
          </w:tcPr>
          <w:p>
            <w:pPr>
              <w:pStyle w:val="TableParagraph"/>
              <w:spacing w:before="125"/>
              <w:ind w:left="2" w:right="3"/>
              <w:jc w:val="center"/>
              <w:rPr>
                <w:sz w:val="22"/>
              </w:rPr>
            </w:pPr>
            <w:r>
              <w:rPr>
                <w:spacing w:val="-5"/>
                <w:sz w:val="22"/>
              </w:rPr>
              <w:t>419</w:t>
            </w:r>
          </w:p>
        </w:tc>
        <w:tc>
          <w:tcPr>
            <w:tcW w:type="dxa" w:w="1021"/>
          </w:tcPr>
          <w:p>
            <w:pPr>
              <w:pStyle w:val="TableParagraph"/>
              <w:spacing w:before="125"/>
              <w:ind w:left="2" w:right="2"/>
              <w:jc w:val="center"/>
              <w:rPr>
                <w:sz w:val="22"/>
              </w:rPr>
            </w:pPr>
            <w:r>
              <w:rPr>
                <w:spacing w:val="-4"/>
                <w:sz w:val="22"/>
              </w:rPr>
              <w:t>1859</w:t>
            </w:r>
          </w:p>
        </w:tc>
      </w:tr>
      <w:tr>
        <w:trPr>
          <w:trHeight w:hRule="atLeast" w:val="505"/>
        </w:trPr>
        <w:tc>
          <w:tcPr>
            <w:tcW w:type="dxa" w:w="2303"/>
            <w:vMerge/>
            <w:tcBorders>
              <w:top w:val="nil"/>
            </w:tcBorders>
          </w:tcPr>
          <w:p>
            <w:pPr>
              <w:rPr>
                <w:sz w:val="2"/>
                <w:szCs w:val="2"/>
              </w:rPr>
            </w:pPr>
          </w:p>
        </w:tc>
        <w:tc>
          <w:tcPr>
            <w:tcW w:type="dxa" w:w="2551"/>
          </w:tcPr>
          <w:p>
            <w:pPr>
              <w:pStyle w:val="TableParagraph"/>
              <w:spacing w:before="125"/>
              <w:ind w:left="78"/>
              <w:rPr>
                <w:sz w:val="22"/>
              </w:rPr>
            </w:pPr>
            <w:r>
              <w:rPr>
                <w:sz w:val="22"/>
              </w:rPr>
              <w:t>Turista</w:t>
            </w:r>
            <w:r>
              <w:rPr>
                <w:spacing w:val="3"/>
                <w:sz w:val="22"/>
              </w:rPr>
              <w:t> </w:t>
            </w:r>
            <w:r>
              <w:rPr>
                <w:spacing w:val="-2"/>
                <w:sz w:val="22"/>
              </w:rPr>
              <w:t>Superior</w:t>
            </w:r>
          </w:p>
        </w:tc>
        <w:tc>
          <w:tcPr>
            <w:tcW w:type="dxa" w:w="964"/>
          </w:tcPr>
          <w:p>
            <w:pPr>
              <w:pStyle w:val="TableParagraph"/>
              <w:spacing w:before="125"/>
              <w:ind w:left="3" w:right="2"/>
              <w:jc w:val="center"/>
              <w:rPr>
                <w:sz w:val="22"/>
              </w:rPr>
            </w:pPr>
            <w:r>
              <w:rPr>
                <w:spacing w:val="-4"/>
                <w:sz w:val="22"/>
              </w:rPr>
              <w:t>1855</w:t>
            </w:r>
          </w:p>
        </w:tc>
        <w:tc>
          <w:tcPr>
            <w:tcW w:type="dxa" w:w="964"/>
          </w:tcPr>
          <w:p>
            <w:pPr>
              <w:pStyle w:val="TableParagraph"/>
              <w:spacing w:before="125"/>
              <w:ind w:left="3" w:right="2"/>
              <w:jc w:val="center"/>
              <w:rPr>
                <w:sz w:val="22"/>
              </w:rPr>
            </w:pPr>
            <w:r>
              <w:rPr>
                <w:spacing w:val="-4"/>
                <w:sz w:val="22"/>
              </w:rPr>
              <w:t>1549</w:t>
            </w:r>
          </w:p>
        </w:tc>
        <w:tc>
          <w:tcPr>
            <w:tcW w:type="dxa" w:w="964"/>
          </w:tcPr>
          <w:p>
            <w:pPr>
              <w:pStyle w:val="TableParagraph"/>
              <w:spacing w:before="125"/>
              <w:ind w:left="3" w:right="3"/>
              <w:jc w:val="center"/>
              <w:rPr>
                <w:sz w:val="22"/>
              </w:rPr>
            </w:pPr>
            <w:r>
              <w:rPr>
                <w:spacing w:val="-4"/>
                <w:sz w:val="22"/>
              </w:rPr>
              <w:t>1535</w:t>
            </w:r>
          </w:p>
        </w:tc>
        <w:tc>
          <w:tcPr>
            <w:tcW w:type="dxa" w:w="1021"/>
          </w:tcPr>
          <w:p>
            <w:pPr>
              <w:pStyle w:val="TableParagraph"/>
              <w:spacing w:before="125"/>
              <w:ind w:left="2" w:right="2"/>
              <w:jc w:val="center"/>
              <w:rPr>
                <w:sz w:val="22"/>
              </w:rPr>
            </w:pPr>
            <w:r>
              <w:rPr>
                <w:spacing w:val="-5"/>
                <w:sz w:val="22"/>
              </w:rPr>
              <w:t>975</w:t>
            </w:r>
          </w:p>
        </w:tc>
        <w:tc>
          <w:tcPr>
            <w:tcW w:type="dxa" w:w="1021"/>
          </w:tcPr>
          <w:p>
            <w:pPr>
              <w:pStyle w:val="TableParagraph"/>
              <w:spacing w:before="125"/>
              <w:ind w:left="2" w:right="2"/>
              <w:jc w:val="center"/>
              <w:rPr>
                <w:sz w:val="22"/>
              </w:rPr>
            </w:pPr>
            <w:r>
              <w:rPr>
                <w:spacing w:val="-5"/>
                <w:sz w:val="22"/>
              </w:rPr>
              <w:t>419</w:t>
            </w:r>
          </w:p>
        </w:tc>
        <w:tc>
          <w:tcPr>
            <w:tcW w:type="dxa" w:w="1021"/>
          </w:tcPr>
          <w:p>
            <w:pPr>
              <w:pStyle w:val="TableParagraph"/>
              <w:spacing w:before="125"/>
              <w:ind w:left="2" w:right="3"/>
              <w:jc w:val="center"/>
              <w:rPr>
                <w:sz w:val="22"/>
              </w:rPr>
            </w:pPr>
            <w:r>
              <w:rPr>
                <w:spacing w:val="-4"/>
                <w:sz w:val="22"/>
              </w:rPr>
              <w:t>2040</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8"/>
              <w:rPr>
                <w:sz w:val="22"/>
              </w:rPr>
            </w:pPr>
            <w:r>
              <w:rPr>
                <w:spacing w:val="-2"/>
                <w:w w:val="105"/>
                <w:sz w:val="22"/>
              </w:rPr>
              <w:t>Primera</w:t>
            </w:r>
          </w:p>
        </w:tc>
        <w:tc>
          <w:tcPr>
            <w:tcW w:type="dxa" w:w="964"/>
          </w:tcPr>
          <w:p>
            <w:pPr>
              <w:pStyle w:val="TableParagraph"/>
              <w:ind w:left="3" w:right="1"/>
              <w:jc w:val="center"/>
              <w:rPr>
                <w:sz w:val="22"/>
              </w:rPr>
            </w:pPr>
            <w:r>
              <w:rPr>
                <w:spacing w:val="-4"/>
                <w:sz w:val="22"/>
              </w:rPr>
              <w:t>2105</w:t>
            </w:r>
          </w:p>
        </w:tc>
        <w:tc>
          <w:tcPr>
            <w:tcW w:type="dxa" w:w="964"/>
          </w:tcPr>
          <w:p>
            <w:pPr>
              <w:pStyle w:val="TableParagraph"/>
              <w:ind w:left="3" w:right="2"/>
              <w:jc w:val="center"/>
              <w:rPr>
                <w:sz w:val="22"/>
              </w:rPr>
            </w:pPr>
            <w:r>
              <w:rPr>
                <w:spacing w:val="-4"/>
                <w:sz w:val="22"/>
              </w:rPr>
              <w:t>1655</w:t>
            </w:r>
          </w:p>
        </w:tc>
        <w:tc>
          <w:tcPr>
            <w:tcW w:type="dxa" w:w="964"/>
          </w:tcPr>
          <w:p>
            <w:pPr>
              <w:pStyle w:val="TableParagraph"/>
              <w:ind w:left="3" w:right="2"/>
              <w:jc w:val="center"/>
              <w:rPr>
                <w:sz w:val="22"/>
              </w:rPr>
            </w:pPr>
            <w:r>
              <w:rPr>
                <w:spacing w:val="-4"/>
                <w:sz w:val="22"/>
              </w:rPr>
              <w:t>1595</w:t>
            </w:r>
          </w:p>
        </w:tc>
        <w:tc>
          <w:tcPr>
            <w:tcW w:type="dxa" w:w="1021"/>
          </w:tcPr>
          <w:p>
            <w:pPr>
              <w:pStyle w:val="TableParagraph"/>
              <w:ind w:left="2" w:right="2"/>
              <w:jc w:val="center"/>
              <w:rPr>
                <w:sz w:val="22"/>
              </w:rPr>
            </w:pPr>
            <w:r>
              <w:rPr>
                <w:spacing w:val="-4"/>
                <w:sz w:val="22"/>
              </w:rPr>
              <w:t>1025</w:t>
            </w:r>
          </w:p>
        </w:tc>
        <w:tc>
          <w:tcPr>
            <w:tcW w:type="dxa" w:w="1021"/>
          </w:tcPr>
          <w:p>
            <w:pPr>
              <w:pStyle w:val="TableParagraph"/>
              <w:ind w:left="2" w:right="2"/>
              <w:jc w:val="center"/>
              <w:rPr>
                <w:sz w:val="22"/>
              </w:rPr>
            </w:pPr>
            <w:r>
              <w:rPr>
                <w:spacing w:val="-5"/>
                <w:sz w:val="22"/>
              </w:rPr>
              <w:t>419</w:t>
            </w:r>
          </w:p>
        </w:tc>
        <w:tc>
          <w:tcPr>
            <w:tcW w:type="dxa" w:w="1021"/>
          </w:tcPr>
          <w:p>
            <w:pPr>
              <w:pStyle w:val="TableParagraph"/>
              <w:ind w:left="2" w:right="3"/>
              <w:jc w:val="center"/>
              <w:rPr>
                <w:sz w:val="22"/>
              </w:rPr>
            </w:pPr>
            <w:r>
              <w:rPr>
                <w:spacing w:val="-4"/>
                <w:sz w:val="22"/>
              </w:rPr>
              <w:t>2289</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9"/>
              <w:rPr>
                <w:sz w:val="22"/>
              </w:rPr>
            </w:pPr>
            <w:r>
              <w:rPr>
                <w:sz w:val="22"/>
              </w:rPr>
              <w:t>Primera</w:t>
            </w:r>
            <w:r>
              <w:rPr>
                <w:spacing w:val="19"/>
                <w:sz w:val="22"/>
              </w:rPr>
              <w:t> </w:t>
            </w:r>
            <w:r>
              <w:rPr>
                <w:spacing w:val="-2"/>
                <w:sz w:val="22"/>
              </w:rPr>
              <w:t>Superior</w:t>
            </w:r>
          </w:p>
        </w:tc>
        <w:tc>
          <w:tcPr>
            <w:tcW w:type="dxa" w:w="964"/>
          </w:tcPr>
          <w:p>
            <w:pPr>
              <w:pStyle w:val="TableParagraph"/>
              <w:ind w:left="3" w:right="1"/>
              <w:jc w:val="center"/>
              <w:rPr>
                <w:sz w:val="22"/>
              </w:rPr>
            </w:pPr>
            <w:r>
              <w:rPr>
                <w:spacing w:val="-4"/>
                <w:sz w:val="22"/>
              </w:rPr>
              <w:t>2195</w:t>
            </w:r>
          </w:p>
        </w:tc>
        <w:tc>
          <w:tcPr>
            <w:tcW w:type="dxa" w:w="964"/>
          </w:tcPr>
          <w:p>
            <w:pPr>
              <w:pStyle w:val="TableParagraph"/>
              <w:ind w:left="3" w:right="1"/>
              <w:jc w:val="center"/>
              <w:rPr>
                <w:sz w:val="22"/>
              </w:rPr>
            </w:pPr>
            <w:r>
              <w:rPr>
                <w:spacing w:val="-4"/>
                <w:sz w:val="22"/>
              </w:rPr>
              <w:t>1729</w:t>
            </w:r>
          </w:p>
        </w:tc>
        <w:tc>
          <w:tcPr>
            <w:tcW w:type="dxa" w:w="964"/>
          </w:tcPr>
          <w:p>
            <w:pPr>
              <w:pStyle w:val="TableParagraph"/>
              <w:ind w:left="3" w:right="2"/>
              <w:jc w:val="center"/>
              <w:rPr>
                <w:sz w:val="22"/>
              </w:rPr>
            </w:pPr>
            <w:r>
              <w:rPr>
                <w:spacing w:val="-4"/>
                <w:sz w:val="22"/>
              </w:rPr>
              <w:t>1655</w:t>
            </w:r>
          </w:p>
        </w:tc>
        <w:tc>
          <w:tcPr>
            <w:tcW w:type="dxa" w:w="1021"/>
          </w:tcPr>
          <w:p>
            <w:pPr>
              <w:pStyle w:val="TableParagraph"/>
              <w:ind w:left="2" w:right="1"/>
              <w:jc w:val="center"/>
              <w:rPr>
                <w:sz w:val="22"/>
              </w:rPr>
            </w:pPr>
            <w:r>
              <w:rPr>
                <w:spacing w:val="-4"/>
                <w:sz w:val="22"/>
              </w:rPr>
              <w:t>1079</w:t>
            </w:r>
          </w:p>
        </w:tc>
        <w:tc>
          <w:tcPr>
            <w:tcW w:type="dxa" w:w="1021"/>
          </w:tcPr>
          <w:p>
            <w:pPr>
              <w:pStyle w:val="TableParagraph"/>
              <w:ind w:left="2" w:right="2"/>
              <w:jc w:val="center"/>
              <w:rPr>
                <w:sz w:val="22"/>
              </w:rPr>
            </w:pPr>
            <w:r>
              <w:rPr>
                <w:spacing w:val="-5"/>
                <w:sz w:val="22"/>
              </w:rPr>
              <w:t>419</w:t>
            </w:r>
          </w:p>
        </w:tc>
        <w:tc>
          <w:tcPr>
            <w:tcW w:type="dxa" w:w="1021"/>
          </w:tcPr>
          <w:p>
            <w:pPr>
              <w:pStyle w:val="TableParagraph"/>
              <w:ind w:left="2" w:right="2"/>
              <w:jc w:val="center"/>
              <w:rPr>
                <w:sz w:val="22"/>
              </w:rPr>
            </w:pPr>
            <w:r>
              <w:rPr>
                <w:spacing w:val="-4"/>
                <w:sz w:val="22"/>
              </w:rPr>
              <w:t>2380</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9"/>
              <w:rPr>
                <w:sz w:val="22"/>
              </w:rPr>
            </w:pPr>
            <w:r>
              <w:rPr>
                <w:spacing w:val="-4"/>
                <w:sz w:val="22"/>
              </w:rPr>
              <w:t>Lujo</w:t>
            </w:r>
          </w:p>
        </w:tc>
        <w:tc>
          <w:tcPr>
            <w:tcW w:type="dxa" w:w="964"/>
          </w:tcPr>
          <w:p>
            <w:pPr>
              <w:pStyle w:val="TableParagraph"/>
              <w:ind w:left="3"/>
              <w:jc w:val="center"/>
              <w:rPr>
                <w:sz w:val="22"/>
              </w:rPr>
            </w:pPr>
            <w:r>
              <w:rPr>
                <w:spacing w:val="-4"/>
                <w:sz w:val="22"/>
              </w:rPr>
              <w:t>2729</w:t>
            </w:r>
          </w:p>
        </w:tc>
        <w:tc>
          <w:tcPr>
            <w:tcW w:type="dxa" w:w="964"/>
          </w:tcPr>
          <w:p>
            <w:pPr>
              <w:pStyle w:val="TableParagraph"/>
              <w:ind w:left="3" w:right="1"/>
              <w:jc w:val="center"/>
              <w:rPr>
                <w:sz w:val="22"/>
              </w:rPr>
            </w:pPr>
            <w:r>
              <w:rPr>
                <w:spacing w:val="-4"/>
                <w:sz w:val="22"/>
              </w:rPr>
              <w:t>1999</w:t>
            </w:r>
          </w:p>
        </w:tc>
        <w:tc>
          <w:tcPr>
            <w:tcW w:type="dxa" w:w="964"/>
          </w:tcPr>
          <w:p>
            <w:pPr>
              <w:pStyle w:val="TableParagraph"/>
              <w:ind w:left="3" w:right="1"/>
              <w:jc w:val="center"/>
              <w:rPr>
                <w:sz w:val="22"/>
              </w:rPr>
            </w:pPr>
            <w:r>
              <w:rPr>
                <w:spacing w:val="-4"/>
                <w:sz w:val="22"/>
              </w:rPr>
              <w:t>1819</w:t>
            </w:r>
          </w:p>
        </w:tc>
        <w:tc>
          <w:tcPr>
            <w:tcW w:type="dxa" w:w="1021"/>
          </w:tcPr>
          <w:p>
            <w:pPr>
              <w:pStyle w:val="TableParagraph"/>
              <w:ind w:left="2" w:right="1"/>
              <w:jc w:val="center"/>
              <w:rPr>
                <w:sz w:val="22"/>
              </w:rPr>
            </w:pPr>
            <w:r>
              <w:rPr>
                <w:spacing w:val="-4"/>
                <w:sz w:val="22"/>
              </w:rPr>
              <w:t>1225</w:t>
            </w:r>
          </w:p>
        </w:tc>
        <w:tc>
          <w:tcPr>
            <w:tcW w:type="dxa" w:w="1021"/>
          </w:tcPr>
          <w:p>
            <w:pPr>
              <w:pStyle w:val="TableParagraph"/>
              <w:ind w:left="2" w:right="2"/>
              <w:jc w:val="center"/>
              <w:rPr>
                <w:sz w:val="22"/>
              </w:rPr>
            </w:pPr>
            <w:r>
              <w:rPr>
                <w:spacing w:val="-5"/>
                <w:sz w:val="22"/>
              </w:rPr>
              <w:t>419</w:t>
            </w:r>
          </w:p>
        </w:tc>
        <w:tc>
          <w:tcPr>
            <w:tcW w:type="dxa" w:w="1021"/>
          </w:tcPr>
          <w:p>
            <w:pPr>
              <w:pStyle w:val="TableParagraph"/>
              <w:ind w:left="2" w:right="2"/>
              <w:jc w:val="center"/>
              <w:rPr>
                <w:sz w:val="22"/>
              </w:rPr>
            </w:pPr>
            <w:r>
              <w:rPr>
                <w:spacing w:val="-4"/>
                <w:sz w:val="22"/>
              </w:rPr>
              <w:t>2919</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9"/>
              <w:rPr>
                <w:sz w:val="22"/>
              </w:rPr>
            </w:pPr>
            <w:r>
              <w:rPr>
                <w:sz w:val="22"/>
              </w:rPr>
              <w:t>Lujo</w:t>
            </w:r>
            <w:r>
              <w:rPr>
                <w:spacing w:val="-14"/>
                <w:sz w:val="22"/>
              </w:rPr>
              <w:t> </w:t>
            </w:r>
            <w:r>
              <w:rPr>
                <w:spacing w:val="-2"/>
                <w:sz w:val="22"/>
              </w:rPr>
              <w:t>Superior</w:t>
            </w:r>
          </w:p>
        </w:tc>
        <w:tc>
          <w:tcPr>
            <w:tcW w:type="dxa" w:w="964"/>
          </w:tcPr>
          <w:p>
            <w:pPr>
              <w:pStyle w:val="TableParagraph"/>
              <w:ind w:left="3"/>
              <w:jc w:val="center"/>
              <w:rPr>
                <w:sz w:val="22"/>
              </w:rPr>
            </w:pPr>
            <w:r>
              <w:rPr>
                <w:spacing w:val="-4"/>
                <w:sz w:val="22"/>
              </w:rPr>
              <w:t>3555</w:t>
            </w:r>
          </w:p>
        </w:tc>
        <w:tc>
          <w:tcPr>
            <w:tcW w:type="dxa" w:w="964"/>
          </w:tcPr>
          <w:p>
            <w:pPr>
              <w:pStyle w:val="TableParagraph"/>
              <w:ind w:left="3"/>
              <w:jc w:val="center"/>
              <w:rPr>
                <w:sz w:val="22"/>
              </w:rPr>
            </w:pPr>
            <w:r>
              <w:rPr>
                <w:spacing w:val="-4"/>
                <w:sz w:val="22"/>
              </w:rPr>
              <w:t>2445</w:t>
            </w:r>
          </w:p>
        </w:tc>
        <w:tc>
          <w:tcPr>
            <w:tcW w:type="dxa" w:w="964"/>
          </w:tcPr>
          <w:p>
            <w:pPr>
              <w:pStyle w:val="TableParagraph"/>
              <w:ind w:left="3" w:right="1"/>
              <w:jc w:val="center"/>
              <w:rPr>
                <w:sz w:val="22"/>
              </w:rPr>
            </w:pPr>
            <w:r>
              <w:rPr>
                <w:spacing w:val="-4"/>
                <w:sz w:val="22"/>
              </w:rPr>
              <w:t>2315</w:t>
            </w:r>
          </w:p>
        </w:tc>
        <w:tc>
          <w:tcPr>
            <w:tcW w:type="dxa" w:w="1021"/>
          </w:tcPr>
          <w:p>
            <w:pPr>
              <w:pStyle w:val="TableParagraph"/>
              <w:ind w:left="3" w:right="1"/>
              <w:jc w:val="center"/>
              <w:rPr>
                <w:sz w:val="22"/>
              </w:rPr>
            </w:pPr>
            <w:r>
              <w:rPr>
                <w:spacing w:val="-4"/>
                <w:sz w:val="22"/>
              </w:rPr>
              <w:t>1680</w:t>
            </w:r>
          </w:p>
        </w:tc>
        <w:tc>
          <w:tcPr>
            <w:tcW w:type="dxa" w:w="1021"/>
          </w:tcPr>
          <w:p>
            <w:pPr>
              <w:pStyle w:val="TableParagraph"/>
              <w:ind w:left="2" w:right="1"/>
              <w:jc w:val="center"/>
              <w:rPr>
                <w:sz w:val="22"/>
              </w:rPr>
            </w:pPr>
            <w:r>
              <w:rPr>
                <w:spacing w:val="-5"/>
                <w:sz w:val="22"/>
              </w:rPr>
              <w:t>419</w:t>
            </w:r>
          </w:p>
        </w:tc>
        <w:tc>
          <w:tcPr>
            <w:tcW w:type="dxa" w:w="1021"/>
          </w:tcPr>
          <w:p>
            <w:pPr>
              <w:pStyle w:val="TableParagraph"/>
              <w:ind w:left="2" w:right="2"/>
              <w:jc w:val="center"/>
              <w:rPr>
                <w:sz w:val="22"/>
              </w:rPr>
            </w:pPr>
            <w:r>
              <w:rPr>
                <w:spacing w:val="-4"/>
                <w:sz w:val="22"/>
              </w:rPr>
              <w:t>3745</w:t>
            </w:r>
          </w:p>
        </w:tc>
      </w:tr>
      <w:tr>
        <w:trPr>
          <w:trHeight w:hRule="atLeast" w:val="757"/>
        </w:trPr>
        <w:tc>
          <w:tcPr>
            <w:tcW w:type="dxa" w:w="10809"/>
            <w:gridSpan w:val="8"/>
            <w:shd w:color="auto" w:fill="E5E8EB" w:val="clear"/>
          </w:tcPr>
          <w:p>
            <w:pPr>
              <w:pStyle w:val="TableParagraph"/>
              <w:spacing w:before="119" w:line="249" w:lineRule="auto"/>
              <w:ind w:left="79" w:right="5589"/>
              <w:rPr>
                <w:sz w:val="22"/>
              </w:rPr>
            </w:pPr>
            <w:r>
              <w:rPr>
                <w:color w:val="E41513"/>
                <w:sz w:val="22"/>
              </w:rPr>
              <w:t>*</w:t>
            </w:r>
            <w:r>
              <w:rPr>
                <w:sz w:val="22"/>
              </w:rPr>
              <w:t>PVS:</w:t>
            </w:r>
            <w:r>
              <w:rPr>
                <w:spacing w:val="-1"/>
                <w:sz w:val="22"/>
              </w:rPr>
              <w:t> </w:t>
            </w:r>
            <w:r>
              <w:rPr>
                <w:sz w:val="22"/>
              </w:rPr>
              <w:t>Pasajero</w:t>
            </w:r>
            <w:r>
              <w:rPr>
                <w:spacing w:val="-3"/>
                <w:sz w:val="22"/>
              </w:rPr>
              <w:t> </w:t>
            </w:r>
            <w:r>
              <w:rPr>
                <w:sz w:val="22"/>
              </w:rPr>
              <w:t>Viajando</w:t>
            </w:r>
            <w:r>
              <w:rPr>
                <w:spacing w:val="-3"/>
                <w:sz w:val="22"/>
              </w:rPr>
              <w:t> </w:t>
            </w:r>
            <w:r>
              <w:rPr>
                <w:sz w:val="22"/>
              </w:rPr>
              <w:t>Solo</w:t>
            </w:r>
            <w:r>
              <w:rPr>
                <w:spacing w:val="-1"/>
                <w:sz w:val="22"/>
              </w:rPr>
              <w:t> </w:t>
            </w:r>
            <w:r>
              <w:rPr>
                <w:sz w:val="22"/>
              </w:rPr>
              <w:t>–</w:t>
            </w:r>
            <w:r>
              <w:rPr>
                <w:spacing w:val="-1"/>
                <w:sz w:val="22"/>
              </w:rPr>
              <w:t> </w:t>
            </w:r>
            <w:r>
              <w:rPr>
                <w:sz w:val="22"/>
              </w:rPr>
              <w:t>aplicar</w:t>
            </w:r>
            <w:r>
              <w:rPr>
                <w:spacing w:val="-1"/>
                <w:sz w:val="22"/>
              </w:rPr>
              <w:t> </w:t>
            </w:r>
            <w:r>
              <w:rPr>
                <w:sz w:val="22"/>
              </w:rPr>
              <w:t>la</w:t>
            </w:r>
            <w:r>
              <w:rPr>
                <w:spacing w:val="-1"/>
                <w:sz w:val="22"/>
              </w:rPr>
              <w:t> </w:t>
            </w:r>
            <w:r>
              <w:rPr>
                <w:sz w:val="22"/>
              </w:rPr>
              <w:t>tarifa</w:t>
            </w:r>
            <w:r>
              <w:rPr>
                <w:spacing w:val="-1"/>
                <w:sz w:val="22"/>
              </w:rPr>
              <w:t> </w:t>
            </w:r>
            <w:r>
              <w:rPr>
                <w:sz w:val="22"/>
              </w:rPr>
              <w:t>indicada. Menor sin cama: hasta 5 años (consultar).</w:t>
            </w:r>
          </w:p>
        </w:tc>
      </w:tr>
    </w:tbl>
    <w:p>
      <w:pPr>
        <w:pStyle w:val="BodyText"/>
        <w:spacing w:before="165"/>
      </w:pPr>
    </w:p>
    <w:p>
      <w:pPr>
        <w:pStyle w:val="Heading1"/>
        <w:ind w:left="366"/>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68"/>
        <w:ind w:left="36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10"/>
        <w:rPr>
          <w:sz w:val="10"/>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ind w:left="78"/>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3"/>
                <w:sz w:val="22"/>
              </w:rPr>
              <w:t> </w:t>
            </w:r>
            <w:r>
              <w:rPr>
                <w:sz w:val="22"/>
              </w:rPr>
              <w:t>/</w:t>
            </w:r>
            <w:r>
              <w:rPr>
                <w:spacing w:val="4"/>
                <w:sz w:val="22"/>
              </w:rPr>
              <w:t> </w:t>
            </w:r>
            <w:r>
              <w:rPr>
                <w:spacing w:val="-5"/>
                <w:sz w:val="22"/>
              </w:rPr>
              <w:t>MNR</w:t>
            </w:r>
          </w:p>
        </w:tc>
      </w:tr>
      <w:tr>
        <w:trPr>
          <w:trHeight w:hRule="atLeast" w:val="505"/>
        </w:trPr>
        <w:tc>
          <w:tcPr>
            <w:tcW w:type="dxa" w:w="8702"/>
          </w:tcPr>
          <w:p>
            <w:pPr>
              <w:pStyle w:val="TableParagraph"/>
              <w:spacing w:before="125"/>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ind w:left="78"/>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39</w:t>
            </w:r>
          </w:p>
        </w:tc>
      </w:tr>
      <w:tr>
        <w:trPr>
          <w:trHeight w:hRule="atLeast" w:val="505"/>
        </w:trPr>
        <w:tc>
          <w:tcPr>
            <w:tcW w:type="dxa" w:w="8702"/>
          </w:tcPr>
          <w:p>
            <w:pPr>
              <w:pStyle w:val="TableParagraph"/>
              <w:spacing w:before="125"/>
              <w:ind w:left="78"/>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15</w:t>
            </w:r>
          </w:p>
        </w:tc>
      </w:tr>
    </w:tbl>
    <w:p>
      <w:pPr>
        <w:pStyle w:val="TableParagraph"/>
        <w:spacing w:after="0"/>
        <w:jc w:val="center"/>
        <w:rPr>
          <w:sz w:val="22"/>
        </w:rPr>
        <w:sectPr>
          <w:footerReference r:id="rId15" w:type="default"/>
          <w:pgSz w:h="15840" w:w="12240"/>
          <w:pgMar w:bottom="1440" w:footer="1256" w:header="0" w:left="360" w:right="360" w:top="820"/>
        </w:sectPr>
      </w:pPr>
    </w:p>
    <w:p>
      <w:pPr>
        <w:pStyle w:val="Heading1"/>
        <w:spacing w:before="10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
        <w:rPr>
          <w:sz w:val="16"/>
        </w:rPr>
      </w:pPr>
    </w:p>
    <w:tbl>
      <w:tblPr>
        <w:tblW w:type="auto" w:w="0"/>
        <w:jc w:val="left"/>
        <w:tblInd w:type="dxa" w:w="35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503"/>
        <w:gridCol w:w="2324"/>
        <w:gridCol w:w="2324"/>
        <w:gridCol w:w="2324"/>
        <w:gridCol w:w="2324"/>
      </w:tblGrid>
      <w:tr>
        <w:trPr>
          <w:trHeight w:hRule="atLeast" w:val="448"/>
        </w:trPr>
        <w:tc>
          <w:tcPr>
            <w:tcW w:type="dxa" w:w="1503"/>
            <w:vMerge w:val="restart"/>
            <w:shd w:color="auto" w:fill="E5E8EB" w:val="clear"/>
          </w:tcPr>
          <w:p>
            <w:pPr>
              <w:pStyle w:val="TableParagraph"/>
              <w:spacing w:before="155"/>
              <w:rPr>
                <w:sz w:val="22"/>
              </w:rPr>
            </w:pPr>
          </w:p>
          <w:p>
            <w:pPr>
              <w:pStyle w:val="TableParagraph"/>
              <w:spacing w:before="1"/>
              <w:ind w:left="78"/>
              <w:rPr>
                <w:sz w:val="22"/>
              </w:rPr>
            </w:pPr>
            <w:r>
              <w:rPr>
                <w:spacing w:val="-2"/>
                <w:sz w:val="22"/>
              </w:rPr>
              <w:t>CATEGORÍA</w:t>
            </w:r>
          </w:p>
        </w:tc>
        <w:tc>
          <w:tcPr>
            <w:tcW w:type="dxa" w:w="9296"/>
            <w:gridSpan w:val="4"/>
            <w:shd w:color="auto" w:fill="E5E8EB" w:val="clear"/>
          </w:tcPr>
          <w:p>
            <w:pPr>
              <w:pStyle w:val="TableParagraph"/>
              <w:spacing w:before="97"/>
              <w:ind w:left="3"/>
              <w:jc w:val="center"/>
              <w:rPr>
                <w:sz w:val="22"/>
              </w:rPr>
            </w:pPr>
            <w:r>
              <w:rPr>
                <w:spacing w:val="-2"/>
                <w:sz w:val="22"/>
              </w:rPr>
              <w:t>CIUDAD</w:t>
            </w:r>
          </w:p>
        </w:tc>
      </w:tr>
      <w:tr>
        <w:trPr>
          <w:trHeight w:hRule="atLeast" w:val="618"/>
        </w:trPr>
        <w:tc>
          <w:tcPr>
            <w:tcW w:type="dxa" w:w="1503"/>
            <w:vMerge/>
            <w:tcBorders>
              <w:top w:val="nil"/>
            </w:tcBorders>
            <w:shd w:color="auto" w:fill="E5E8EB" w:val="clear"/>
          </w:tcPr>
          <w:p>
            <w:pPr>
              <w:rPr>
                <w:sz w:val="2"/>
                <w:szCs w:val="2"/>
              </w:rPr>
            </w:pPr>
          </w:p>
        </w:tc>
        <w:tc>
          <w:tcPr>
            <w:tcW w:type="dxa" w:w="2324"/>
            <w:shd w:color="auto" w:fill="E5E8EB" w:val="clear"/>
          </w:tcPr>
          <w:p>
            <w:pPr>
              <w:pStyle w:val="TableParagraph"/>
              <w:spacing w:before="182"/>
              <w:ind w:left="3" w:right="1"/>
              <w:jc w:val="center"/>
              <w:rPr>
                <w:sz w:val="22"/>
              </w:rPr>
            </w:pPr>
            <w:r>
              <w:rPr>
                <w:spacing w:val="-4"/>
                <w:sz w:val="22"/>
              </w:rPr>
              <w:t>LIMA</w:t>
            </w:r>
          </w:p>
        </w:tc>
        <w:tc>
          <w:tcPr>
            <w:tcW w:type="dxa" w:w="2324"/>
            <w:shd w:color="auto" w:fill="E5E8EB" w:val="clear"/>
          </w:tcPr>
          <w:p>
            <w:pPr>
              <w:pStyle w:val="TableParagraph"/>
              <w:spacing w:before="182"/>
              <w:ind w:left="3"/>
              <w:jc w:val="center"/>
              <w:rPr>
                <w:sz w:val="22"/>
              </w:rPr>
            </w:pPr>
            <w:r>
              <w:rPr>
                <w:spacing w:val="-2"/>
                <w:sz w:val="22"/>
              </w:rPr>
              <w:t>CUSCO</w:t>
            </w:r>
          </w:p>
        </w:tc>
        <w:tc>
          <w:tcPr>
            <w:tcW w:type="dxa" w:w="2324"/>
            <w:shd w:color="auto" w:fill="E5E8EB" w:val="clear"/>
          </w:tcPr>
          <w:p>
            <w:pPr>
              <w:pStyle w:val="TableParagraph"/>
              <w:spacing w:before="182"/>
              <w:ind w:left="285"/>
              <w:rPr>
                <w:sz w:val="22"/>
              </w:rPr>
            </w:pPr>
            <w:r>
              <w:rPr>
                <w:w w:val="90"/>
                <w:sz w:val="22"/>
              </w:rPr>
              <w:t>VALLE</w:t>
            </w:r>
            <w:r>
              <w:rPr>
                <w:spacing w:val="-2"/>
                <w:w w:val="90"/>
                <w:sz w:val="22"/>
              </w:rPr>
              <w:t> </w:t>
            </w:r>
            <w:r>
              <w:rPr>
                <w:spacing w:val="-2"/>
                <w:sz w:val="22"/>
              </w:rPr>
              <w:t>SAGRADO</w:t>
            </w:r>
          </w:p>
        </w:tc>
        <w:tc>
          <w:tcPr>
            <w:tcW w:type="dxa" w:w="2324"/>
            <w:shd w:color="auto" w:fill="E5E8EB" w:val="clear"/>
          </w:tcPr>
          <w:p>
            <w:pPr>
              <w:pStyle w:val="TableParagraph"/>
              <w:spacing w:before="50" w:line="249" w:lineRule="auto"/>
              <w:ind w:firstLine="291" w:left="432" w:right="420"/>
              <w:rPr>
                <w:sz w:val="22"/>
              </w:rPr>
            </w:pPr>
            <w:r>
              <w:rPr>
                <w:spacing w:val="-2"/>
                <w:sz w:val="22"/>
              </w:rPr>
              <w:t>PUERTO MALDONADO</w:t>
            </w:r>
          </w:p>
        </w:tc>
      </w:tr>
      <w:tr>
        <w:trPr>
          <w:trHeight w:hRule="atLeast" w:val="1346"/>
        </w:trPr>
        <w:tc>
          <w:tcPr>
            <w:tcW w:type="dxa" w:w="1503"/>
          </w:tcPr>
          <w:p>
            <w:pPr>
              <w:pStyle w:val="TableParagraph"/>
              <w:spacing w:before="0"/>
              <w:rPr>
                <w:sz w:val="22"/>
              </w:rPr>
            </w:pPr>
          </w:p>
          <w:p>
            <w:pPr>
              <w:pStyle w:val="TableParagraph"/>
              <w:spacing w:before="39"/>
              <w:rPr>
                <w:sz w:val="22"/>
              </w:rPr>
            </w:pPr>
          </w:p>
          <w:p>
            <w:pPr>
              <w:pStyle w:val="TableParagraph"/>
              <w:spacing w:before="1"/>
              <w:ind w:left="78"/>
              <w:rPr>
                <w:sz w:val="22"/>
              </w:rPr>
            </w:pPr>
            <w:r>
              <w:rPr>
                <w:spacing w:val="-2"/>
                <w:w w:val="105"/>
                <w:sz w:val="22"/>
              </w:rPr>
              <w:t>Económica</w:t>
            </w:r>
          </w:p>
        </w:tc>
        <w:tc>
          <w:tcPr>
            <w:tcW w:type="dxa" w:w="2324"/>
          </w:tcPr>
          <w:p>
            <w:pPr>
              <w:pStyle w:val="TableParagraph"/>
              <w:numPr>
                <w:ilvl w:val="0"/>
                <w:numId w:val="2"/>
              </w:numPr>
              <w:tabs>
                <w:tab w:leader="none" w:pos="438" w:val="left"/>
              </w:tabs>
              <w:spacing w:after="0" w:before="150" w:line="249" w:lineRule="auto"/>
              <w:ind w:hanging="360" w:left="438" w:right="379"/>
              <w:jc w:val="left"/>
              <w:rPr>
                <w:sz w:val="22"/>
              </w:rPr>
            </w:pPr>
            <w:r>
              <w:rPr>
                <w:spacing w:val="-2"/>
                <w:sz w:val="22"/>
              </w:rPr>
              <w:t>Arawi</w:t>
            </w:r>
            <w:r>
              <w:rPr>
                <w:spacing w:val="-12"/>
                <w:sz w:val="22"/>
              </w:rPr>
              <w:t> </w:t>
            </w:r>
            <w:r>
              <w:rPr>
                <w:spacing w:val="-2"/>
                <w:sz w:val="22"/>
              </w:rPr>
              <w:t>Miraflores Express</w:t>
            </w:r>
          </w:p>
          <w:p>
            <w:pPr>
              <w:pStyle w:val="TableParagraph"/>
              <w:numPr>
                <w:ilvl w:val="0"/>
                <w:numId w:val="2"/>
              </w:numPr>
              <w:tabs>
                <w:tab w:leader="none" w:pos="438" w:val="left"/>
              </w:tabs>
              <w:spacing w:after="0" w:before="1" w:line="240" w:lineRule="auto"/>
              <w:ind w:hanging="360" w:left="438" w:right="0"/>
              <w:jc w:val="left"/>
              <w:rPr>
                <w:sz w:val="22"/>
              </w:rPr>
            </w:pPr>
            <w:r>
              <w:rPr>
                <w:sz w:val="22"/>
              </w:rPr>
              <w:t>Britania</w:t>
            </w:r>
            <w:r>
              <w:rPr>
                <w:spacing w:val="-2"/>
                <w:sz w:val="22"/>
              </w:rPr>
              <w:t> Miraflores</w:t>
            </w:r>
          </w:p>
          <w:p>
            <w:pPr>
              <w:pStyle w:val="TableParagraph"/>
              <w:numPr>
                <w:ilvl w:val="0"/>
                <w:numId w:val="2"/>
              </w:numPr>
              <w:tabs>
                <w:tab w:leader="none" w:pos="438" w:val="left"/>
              </w:tabs>
              <w:spacing w:after="0" w:before="11" w:line="240" w:lineRule="auto"/>
              <w:ind w:hanging="360" w:left="438" w:right="0"/>
              <w:jc w:val="left"/>
              <w:rPr>
                <w:sz w:val="22"/>
              </w:rPr>
            </w:pPr>
            <w:r>
              <w:rPr>
                <w:spacing w:val="-2"/>
                <w:sz w:val="22"/>
              </w:rPr>
              <w:t>Ibis</w:t>
            </w:r>
            <w:r>
              <w:rPr>
                <w:spacing w:val="-12"/>
                <w:sz w:val="22"/>
              </w:rPr>
              <w:t> </w:t>
            </w:r>
            <w:r>
              <w:rPr>
                <w:spacing w:val="-2"/>
                <w:sz w:val="22"/>
              </w:rPr>
              <w:t>Style</w:t>
            </w:r>
            <w:r>
              <w:rPr>
                <w:spacing w:val="-12"/>
                <w:sz w:val="22"/>
              </w:rPr>
              <w:t> </w:t>
            </w:r>
            <w:r>
              <w:rPr>
                <w:spacing w:val="-2"/>
                <w:sz w:val="22"/>
              </w:rPr>
              <w:t>Benavides</w:t>
            </w:r>
          </w:p>
        </w:tc>
        <w:tc>
          <w:tcPr>
            <w:tcW w:type="dxa" w:w="2324"/>
          </w:tcPr>
          <w:p>
            <w:pPr>
              <w:pStyle w:val="TableParagraph"/>
              <w:spacing w:before="160"/>
              <w:rPr>
                <w:sz w:val="22"/>
              </w:rPr>
            </w:pPr>
          </w:p>
          <w:p>
            <w:pPr>
              <w:pStyle w:val="TableParagraph"/>
              <w:numPr>
                <w:ilvl w:val="0"/>
                <w:numId w:val="3"/>
              </w:numPr>
              <w:tabs>
                <w:tab w:leader="none" w:pos="438" w:val="left"/>
              </w:tabs>
              <w:spacing w:after="0" w:before="1" w:line="240" w:lineRule="auto"/>
              <w:ind w:hanging="359" w:left="438" w:right="0"/>
              <w:jc w:val="left"/>
              <w:rPr>
                <w:sz w:val="22"/>
              </w:rPr>
            </w:pPr>
            <w:r>
              <w:rPr>
                <w:spacing w:val="-2"/>
                <w:sz w:val="22"/>
              </w:rPr>
              <w:t>Mabey</w:t>
            </w:r>
            <w:r>
              <w:rPr>
                <w:spacing w:val="-6"/>
                <w:sz w:val="22"/>
              </w:rPr>
              <w:t> </w:t>
            </w:r>
            <w:r>
              <w:rPr>
                <w:spacing w:val="-4"/>
                <w:sz w:val="22"/>
              </w:rPr>
              <w:t>Cusc</w:t>
            </w:r>
          </w:p>
          <w:p>
            <w:pPr>
              <w:pStyle w:val="TableParagraph"/>
              <w:numPr>
                <w:ilvl w:val="0"/>
                <w:numId w:val="3"/>
              </w:numPr>
              <w:tabs>
                <w:tab w:leader="none" w:pos="438" w:val="left"/>
              </w:tabs>
              <w:spacing w:after="0" w:before="11" w:line="240" w:lineRule="auto"/>
              <w:ind w:hanging="359" w:left="438" w:right="0"/>
              <w:jc w:val="left"/>
              <w:rPr>
                <w:sz w:val="22"/>
              </w:rPr>
            </w:pPr>
            <w:r>
              <w:rPr>
                <w:sz w:val="22"/>
              </w:rPr>
              <w:t>Prisma</w:t>
            </w:r>
            <w:r>
              <w:rPr>
                <w:spacing w:val="7"/>
                <w:sz w:val="22"/>
              </w:rPr>
              <w:t> </w:t>
            </w:r>
            <w:r>
              <w:rPr>
                <w:spacing w:val="-2"/>
                <w:sz w:val="22"/>
              </w:rPr>
              <w:t>Hotel</w:t>
            </w:r>
          </w:p>
        </w:tc>
        <w:tc>
          <w:tcPr>
            <w:tcW w:type="dxa" w:w="2324"/>
          </w:tcPr>
          <w:p>
            <w:pPr>
              <w:pStyle w:val="TableParagraph"/>
              <w:spacing w:before="28"/>
              <w:rPr>
                <w:sz w:val="22"/>
              </w:rPr>
            </w:pPr>
          </w:p>
          <w:p>
            <w:pPr>
              <w:pStyle w:val="TableParagraph"/>
              <w:numPr>
                <w:ilvl w:val="0"/>
                <w:numId w:val="4"/>
              </w:numPr>
              <w:tabs>
                <w:tab w:leader="none" w:pos="439" w:val="left"/>
              </w:tabs>
              <w:spacing w:after="0" w:before="1" w:line="240" w:lineRule="auto"/>
              <w:ind w:hanging="360" w:left="439" w:right="0"/>
              <w:jc w:val="left"/>
              <w:rPr>
                <w:sz w:val="22"/>
              </w:rPr>
            </w:pPr>
            <w:r>
              <w:rPr>
                <w:spacing w:val="-2"/>
                <w:sz w:val="22"/>
              </w:rPr>
              <w:t>Mabey</w:t>
            </w:r>
            <w:r>
              <w:rPr>
                <w:spacing w:val="-6"/>
                <w:sz w:val="22"/>
              </w:rPr>
              <w:t> </w:t>
            </w:r>
            <w:r>
              <w:rPr>
                <w:spacing w:val="-2"/>
                <w:sz w:val="22"/>
              </w:rPr>
              <w:t>Urubamba</w:t>
            </w:r>
          </w:p>
          <w:p>
            <w:pPr>
              <w:pStyle w:val="TableParagraph"/>
              <w:numPr>
                <w:ilvl w:val="0"/>
                <w:numId w:val="4"/>
              </w:numPr>
              <w:tabs>
                <w:tab w:leader="none" w:pos="439" w:val="left"/>
              </w:tabs>
              <w:spacing w:after="0" w:before="11" w:line="249" w:lineRule="auto"/>
              <w:ind w:hanging="360" w:left="439" w:right="811"/>
              <w:jc w:val="left"/>
              <w:rPr>
                <w:sz w:val="22"/>
              </w:rPr>
            </w:pPr>
            <w:r>
              <w:rPr>
                <w:spacing w:val="-2"/>
                <w:sz w:val="22"/>
              </w:rPr>
              <w:t>San</w:t>
            </w:r>
            <w:r>
              <w:rPr>
                <w:spacing w:val="-12"/>
                <w:sz w:val="22"/>
              </w:rPr>
              <w:t> </w:t>
            </w:r>
            <w:r>
              <w:rPr>
                <w:spacing w:val="-2"/>
                <w:sz w:val="22"/>
              </w:rPr>
              <w:t>Agustín Urubamba</w:t>
            </w:r>
          </w:p>
        </w:tc>
        <w:tc>
          <w:tcPr>
            <w:tcW w:type="dxa" w:w="2324"/>
          </w:tcPr>
          <w:p>
            <w:pPr>
              <w:pStyle w:val="TableParagraph"/>
              <w:spacing w:before="0"/>
              <w:rPr>
                <w:sz w:val="22"/>
              </w:rPr>
            </w:pPr>
          </w:p>
          <w:p>
            <w:pPr>
              <w:pStyle w:val="TableParagraph"/>
              <w:spacing w:before="39"/>
              <w:rPr>
                <w:sz w:val="22"/>
              </w:rPr>
            </w:pPr>
          </w:p>
          <w:p>
            <w:pPr>
              <w:pStyle w:val="TableParagraph"/>
              <w:numPr>
                <w:ilvl w:val="0"/>
                <w:numId w:val="5"/>
              </w:numPr>
              <w:tabs>
                <w:tab w:leader="none" w:pos="439" w:val="left"/>
              </w:tabs>
              <w:spacing w:after="0" w:before="1" w:line="240" w:lineRule="auto"/>
              <w:ind w:hanging="360" w:left="439" w:right="0"/>
              <w:jc w:val="left"/>
              <w:rPr>
                <w:sz w:val="22"/>
              </w:rPr>
            </w:pPr>
            <w:r>
              <w:rPr>
                <w:w w:val="105"/>
                <w:sz w:val="22"/>
              </w:rPr>
              <w:t>Corto</w:t>
            </w:r>
            <w:r>
              <w:rPr>
                <w:spacing w:val="-9"/>
                <w:w w:val="105"/>
                <w:sz w:val="22"/>
              </w:rPr>
              <w:t> </w:t>
            </w:r>
            <w:r>
              <w:rPr>
                <w:spacing w:val="-2"/>
                <w:w w:val="105"/>
                <w:sz w:val="22"/>
              </w:rPr>
              <w:t>Maltés</w:t>
            </w:r>
          </w:p>
        </w:tc>
      </w:tr>
      <w:tr>
        <w:trPr>
          <w:trHeight w:hRule="atLeast" w:val="1412"/>
        </w:trPr>
        <w:tc>
          <w:tcPr>
            <w:tcW w:type="dxa" w:w="1503"/>
          </w:tcPr>
          <w:p>
            <w:pPr>
              <w:pStyle w:val="TableParagraph"/>
              <w:spacing w:before="0"/>
              <w:rPr>
                <w:sz w:val="22"/>
              </w:rPr>
            </w:pPr>
          </w:p>
          <w:p>
            <w:pPr>
              <w:pStyle w:val="TableParagraph"/>
              <w:spacing w:before="72"/>
              <w:rPr>
                <w:sz w:val="22"/>
              </w:rPr>
            </w:pPr>
          </w:p>
          <w:p>
            <w:pPr>
              <w:pStyle w:val="TableParagraph"/>
              <w:spacing w:before="1"/>
              <w:ind w:left="78"/>
              <w:rPr>
                <w:sz w:val="22"/>
              </w:rPr>
            </w:pPr>
            <w:r>
              <w:rPr>
                <w:spacing w:val="-2"/>
                <w:w w:val="110"/>
                <w:sz w:val="22"/>
              </w:rPr>
              <w:t>Turista</w:t>
            </w:r>
          </w:p>
        </w:tc>
        <w:tc>
          <w:tcPr>
            <w:tcW w:type="dxa" w:w="2324"/>
          </w:tcPr>
          <w:p>
            <w:pPr>
              <w:pStyle w:val="TableParagraph"/>
              <w:numPr>
                <w:ilvl w:val="0"/>
                <w:numId w:val="6"/>
              </w:numPr>
              <w:tabs>
                <w:tab w:leader="none" w:pos="438" w:val="left"/>
              </w:tabs>
              <w:spacing w:after="0" w:before="183" w:line="240" w:lineRule="auto"/>
              <w:ind w:hanging="360"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6"/>
              </w:numPr>
              <w:tabs>
                <w:tab w:leader="none" w:pos="438" w:val="left"/>
              </w:tabs>
              <w:spacing w:after="0" w:before="11" w:line="249" w:lineRule="auto"/>
              <w:ind w:hanging="360" w:left="438" w:right="280"/>
              <w:jc w:val="left"/>
              <w:rPr>
                <w:sz w:val="22"/>
              </w:rPr>
            </w:pPr>
            <w:r>
              <w:rPr>
                <w:sz w:val="22"/>
              </w:rPr>
              <w:t>Casa Andina </w:t>
            </w:r>
            <w:r>
              <w:rPr>
                <w:spacing w:val="-2"/>
                <w:sz w:val="22"/>
              </w:rPr>
              <w:t>Miraflores</w:t>
            </w:r>
            <w:r>
              <w:rPr>
                <w:sz w:val="22"/>
              </w:rPr>
              <w:t> </w:t>
            </w:r>
            <w:r>
              <w:rPr>
                <w:spacing w:val="-2"/>
                <w:sz w:val="22"/>
              </w:rPr>
              <w:t>Centro</w:t>
            </w:r>
          </w:p>
          <w:p>
            <w:pPr>
              <w:pStyle w:val="TableParagraph"/>
              <w:numPr>
                <w:ilvl w:val="0"/>
                <w:numId w:val="6"/>
              </w:numPr>
              <w:tabs>
                <w:tab w:leader="none" w:pos="438" w:val="left"/>
              </w:tabs>
              <w:spacing w:after="0" w:before="1" w:line="240" w:lineRule="auto"/>
              <w:ind w:hanging="360" w:left="438" w:right="0"/>
              <w:jc w:val="left"/>
              <w:rPr>
                <w:sz w:val="22"/>
              </w:rPr>
            </w:pPr>
            <w:r>
              <w:rPr>
                <w:sz w:val="22"/>
              </w:rPr>
              <w:t>Britania</w:t>
            </w:r>
            <w:r>
              <w:rPr>
                <w:spacing w:val="-2"/>
                <w:sz w:val="22"/>
              </w:rPr>
              <w:t> Crystal</w:t>
            </w:r>
          </w:p>
        </w:tc>
        <w:tc>
          <w:tcPr>
            <w:tcW w:type="dxa" w:w="2324"/>
          </w:tcPr>
          <w:p>
            <w:pPr>
              <w:pStyle w:val="TableParagraph"/>
              <w:spacing w:before="61"/>
              <w:rPr>
                <w:sz w:val="22"/>
              </w:rPr>
            </w:pPr>
          </w:p>
          <w:p>
            <w:pPr>
              <w:pStyle w:val="TableParagraph"/>
              <w:numPr>
                <w:ilvl w:val="0"/>
                <w:numId w:val="7"/>
              </w:numPr>
              <w:tabs>
                <w:tab w:leader="none" w:pos="438" w:val="left"/>
              </w:tabs>
              <w:spacing w:after="0" w:before="1" w:line="240" w:lineRule="auto"/>
              <w:ind w:hanging="360" w:left="438"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7"/>
              </w:numPr>
              <w:tabs>
                <w:tab w:leader="none" w:pos="438" w:val="left"/>
              </w:tabs>
              <w:spacing w:after="0" w:before="11" w:line="240" w:lineRule="auto"/>
              <w:ind w:hanging="360" w:left="438" w:right="0"/>
              <w:jc w:val="left"/>
              <w:rPr>
                <w:sz w:val="22"/>
              </w:rPr>
            </w:pPr>
            <w:r>
              <w:rPr>
                <w:sz w:val="22"/>
              </w:rPr>
              <w:t>Inkarri</w:t>
            </w:r>
            <w:r>
              <w:rPr>
                <w:spacing w:val="25"/>
                <w:sz w:val="22"/>
              </w:rPr>
              <w:t> </w:t>
            </w:r>
            <w:r>
              <w:rPr>
                <w:spacing w:val="-2"/>
                <w:sz w:val="22"/>
              </w:rPr>
              <w:t>Regocijo</w:t>
            </w:r>
          </w:p>
          <w:p>
            <w:pPr>
              <w:pStyle w:val="TableParagraph"/>
              <w:numPr>
                <w:ilvl w:val="0"/>
                <w:numId w:val="7"/>
              </w:numPr>
              <w:tabs>
                <w:tab w:leader="none" w:pos="438" w:val="left"/>
              </w:tabs>
              <w:spacing w:after="0" w:before="11" w:line="240" w:lineRule="auto"/>
              <w:ind w:hanging="360" w:left="438" w:right="0"/>
              <w:jc w:val="left"/>
              <w:rPr>
                <w:sz w:val="22"/>
              </w:rPr>
            </w:pPr>
            <w:r>
              <w:rPr>
                <w:spacing w:val="-2"/>
                <w:sz w:val="22"/>
              </w:rPr>
              <w:t>Taypikala</w:t>
            </w:r>
            <w:r>
              <w:rPr>
                <w:spacing w:val="-10"/>
                <w:sz w:val="22"/>
              </w:rPr>
              <w:t> </w:t>
            </w:r>
            <w:r>
              <w:rPr>
                <w:spacing w:val="-2"/>
                <w:sz w:val="22"/>
              </w:rPr>
              <w:t>Cusco</w:t>
            </w:r>
          </w:p>
        </w:tc>
        <w:tc>
          <w:tcPr>
            <w:tcW w:type="dxa" w:w="2324"/>
          </w:tcPr>
          <w:p>
            <w:pPr>
              <w:pStyle w:val="TableParagraph"/>
              <w:spacing w:before="61"/>
              <w:rPr>
                <w:sz w:val="22"/>
              </w:rPr>
            </w:pPr>
          </w:p>
          <w:p>
            <w:pPr>
              <w:pStyle w:val="TableParagraph"/>
              <w:numPr>
                <w:ilvl w:val="0"/>
                <w:numId w:val="8"/>
              </w:numPr>
              <w:tabs>
                <w:tab w:leader="none" w:pos="438" w:val="left"/>
              </w:tabs>
              <w:spacing w:after="0" w:before="1" w:line="249" w:lineRule="auto"/>
              <w:ind w:hanging="360" w:left="438" w:right="91"/>
              <w:jc w:val="left"/>
              <w:rPr>
                <w:sz w:val="22"/>
              </w:rPr>
            </w:pPr>
            <w:r>
              <w:rPr>
                <w:spacing w:val="-4"/>
                <w:sz w:val="22"/>
              </w:rPr>
              <w:t>Andean</w:t>
            </w:r>
            <w:r>
              <w:rPr>
                <w:spacing w:val="-10"/>
                <w:sz w:val="22"/>
              </w:rPr>
              <w:t> </w:t>
            </w:r>
            <w:r>
              <w:rPr>
                <w:spacing w:val="-4"/>
                <w:sz w:val="22"/>
              </w:rPr>
              <w:t>Wings</w:t>
            </w:r>
            <w:r>
              <w:rPr>
                <w:spacing w:val="-10"/>
                <w:sz w:val="22"/>
              </w:rPr>
              <w:t> </w:t>
            </w:r>
            <w:r>
              <w:rPr>
                <w:spacing w:val="-4"/>
                <w:sz w:val="22"/>
              </w:rPr>
              <w:t>Valle </w:t>
            </w:r>
            <w:r>
              <w:rPr>
                <w:spacing w:val="-2"/>
                <w:sz w:val="22"/>
              </w:rPr>
              <w:t>Sagrado</w:t>
            </w:r>
          </w:p>
          <w:p>
            <w:pPr>
              <w:pStyle w:val="TableParagraph"/>
              <w:numPr>
                <w:ilvl w:val="0"/>
                <w:numId w:val="8"/>
              </w:numPr>
              <w:tabs>
                <w:tab w:leader="none" w:pos="438" w:val="left"/>
              </w:tabs>
              <w:spacing w:after="0" w:before="1" w:line="240" w:lineRule="auto"/>
              <w:ind w:hanging="360" w:left="438" w:right="0"/>
              <w:jc w:val="left"/>
              <w:rPr>
                <w:sz w:val="22"/>
              </w:rPr>
            </w:pPr>
            <w:r>
              <w:rPr>
                <w:spacing w:val="-5"/>
                <w:sz w:val="22"/>
              </w:rPr>
              <w:t>Agustos</w:t>
            </w:r>
            <w:r>
              <w:rPr>
                <w:spacing w:val="-1"/>
                <w:sz w:val="22"/>
              </w:rPr>
              <w:t> </w:t>
            </w:r>
            <w:r>
              <w:rPr>
                <w:spacing w:val="-2"/>
                <w:sz w:val="22"/>
              </w:rPr>
              <w:t>Valle</w:t>
            </w:r>
          </w:p>
        </w:tc>
        <w:tc>
          <w:tcPr>
            <w:tcW w:type="dxa" w:w="2324"/>
          </w:tcPr>
          <w:p>
            <w:pPr>
              <w:pStyle w:val="TableParagraph"/>
              <w:spacing w:before="0"/>
              <w:rPr>
                <w:sz w:val="22"/>
              </w:rPr>
            </w:pPr>
          </w:p>
          <w:p>
            <w:pPr>
              <w:pStyle w:val="TableParagraph"/>
              <w:spacing w:before="72"/>
              <w:rPr>
                <w:sz w:val="22"/>
              </w:rPr>
            </w:pPr>
          </w:p>
          <w:p>
            <w:pPr>
              <w:pStyle w:val="TableParagraph"/>
              <w:numPr>
                <w:ilvl w:val="0"/>
                <w:numId w:val="9"/>
              </w:numPr>
              <w:tabs>
                <w:tab w:leader="none" w:pos="439" w:val="left"/>
              </w:tabs>
              <w:spacing w:after="0" w:before="1" w:line="240" w:lineRule="auto"/>
              <w:ind w:hanging="360" w:left="439" w:right="0"/>
              <w:jc w:val="left"/>
              <w:rPr>
                <w:sz w:val="22"/>
              </w:rPr>
            </w:pPr>
            <w:r>
              <w:rPr>
                <w:w w:val="105"/>
                <w:sz w:val="22"/>
              </w:rPr>
              <w:t>Corto</w:t>
            </w:r>
            <w:r>
              <w:rPr>
                <w:spacing w:val="-9"/>
                <w:w w:val="105"/>
                <w:sz w:val="22"/>
              </w:rPr>
              <w:t> </w:t>
            </w:r>
            <w:r>
              <w:rPr>
                <w:spacing w:val="-2"/>
                <w:w w:val="105"/>
                <w:sz w:val="22"/>
              </w:rPr>
              <w:t>Maltés</w:t>
            </w:r>
          </w:p>
        </w:tc>
      </w:tr>
      <w:tr>
        <w:trPr>
          <w:trHeight w:hRule="atLeast" w:val="1518"/>
        </w:trPr>
        <w:tc>
          <w:tcPr>
            <w:tcW w:type="dxa" w:w="1503"/>
          </w:tcPr>
          <w:p>
            <w:pPr>
              <w:pStyle w:val="TableParagraph"/>
              <w:spacing w:before="246"/>
              <w:rPr>
                <w:sz w:val="22"/>
              </w:rPr>
            </w:pPr>
          </w:p>
          <w:p>
            <w:pPr>
              <w:pStyle w:val="TableParagraph"/>
              <w:spacing w:before="1" w:line="249" w:lineRule="auto"/>
              <w:ind w:left="77" w:right="243"/>
              <w:rPr>
                <w:sz w:val="22"/>
              </w:rPr>
            </w:pPr>
            <w:r>
              <w:rPr>
                <w:spacing w:val="-2"/>
                <w:w w:val="105"/>
                <w:sz w:val="22"/>
              </w:rPr>
              <w:t>Turista Superior</w:t>
            </w:r>
          </w:p>
        </w:tc>
        <w:tc>
          <w:tcPr>
            <w:tcW w:type="dxa" w:w="2324"/>
          </w:tcPr>
          <w:p>
            <w:pPr>
              <w:pStyle w:val="TableParagraph"/>
              <w:numPr>
                <w:ilvl w:val="0"/>
                <w:numId w:val="10"/>
              </w:numPr>
              <w:tabs>
                <w:tab w:leader="none" w:pos="437" w:val="left"/>
              </w:tabs>
              <w:spacing w:after="0" w:before="104" w:line="249" w:lineRule="auto"/>
              <w:ind w:hanging="360" w:left="437" w:right="280"/>
              <w:jc w:val="left"/>
              <w:rPr>
                <w:sz w:val="22"/>
              </w:rPr>
            </w:pPr>
            <w:r>
              <w:rPr>
                <w:sz w:val="22"/>
              </w:rPr>
              <w:t>Tierra Viva Miraflores</w:t>
            </w:r>
            <w:r>
              <w:rPr>
                <w:spacing w:val="-14"/>
                <w:sz w:val="22"/>
              </w:rPr>
              <w:t> </w:t>
            </w:r>
            <w:r>
              <w:rPr>
                <w:sz w:val="22"/>
              </w:rPr>
              <w:t>Centro</w:t>
            </w:r>
          </w:p>
          <w:p>
            <w:pPr>
              <w:pStyle w:val="TableParagraph"/>
              <w:numPr>
                <w:ilvl w:val="0"/>
                <w:numId w:val="10"/>
              </w:numPr>
              <w:tabs>
                <w:tab w:leader="none" w:pos="437" w:val="left"/>
              </w:tabs>
              <w:spacing w:after="0" w:before="1" w:line="240" w:lineRule="auto"/>
              <w:ind w:hanging="360" w:left="437"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10"/>
              </w:numPr>
              <w:tabs>
                <w:tab w:leader="none" w:pos="437" w:val="left"/>
              </w:tabs>
              <w:spacing w:after="0" w:before="11" w:line="249" w:lineRule="auto"/>
              <w:ind w:hanging="360" w:left="437" w:right="165"/>
              <w:jc w:val="left"/>
              <w:rPr>
                <w:sz w:val="22"/>
              </w:rPr>
            </w:pPr>
            <w:r>
              <w:rPr>
                <w:sz w:val="22"/>
              </w:rPr>
              <w:t>Casa</w:t>
            </w:r>
            <w:r>
              <w:rPr>
                <w:spacing w:val="-14"/>
                <w:sz w:val="22"/>
              </w:rPr>
              <w:t> </w:t>
            </w:r>
            <w:r>
              <w:rPr>
                <w:sz w:val="22"/>
              </w:rPr>
              <w:t>Andina</w:t>
            </w:r>
            <w:r>
              <w:rPr>
                <w:spacing w:val="-14"/>
                <w:sz w:val="22"/>
              </w:rPr>
              <w:t> </w:t>
            </w:r>
            <w:r>
              <w:rPr>
                <w:sz w:val="22"/>
              </w:rPr>
              <w:t>Select </w:t>
            </w:r>
            <w:r>
              <w:rPr>
                <w:spacing w:val="-2"/>
                <w:sz w:val="22"/>
              </w:rPr>
              <w:t>Miraflores</w:t>
            </w:r>
          </w:p>
        </w:tc>
        <w:tc>
          <w:tcPr>
            <w:tcW w:type="dxa" w:w="2324"/>
          </w:tcPr>
          <w:p>
            <w:pPr>
              <w:pStyle w:val="TableParagraph"/>
              <w:numPr>
                <w:ilvl w:val="0"/>
                <w:numId w:val="11"/>
              </w:numPr>
              <w:tabs>
                <w:tab w:leader="none" w:pos="438" w:val="left"/>
              </w:tabs>
              <w:spacing w:after="0" w:before="236" w:line="240" w:lineRule="auto"/>
              <w:ind w:hanging="360" w:left="438" w:right="0"/>
              <w:jc w:val="left"/>
              <w:rPr>
                <w:sz w:val="22"/>
              </w:rPr>
            </w:pPr>
            <w:r>
              <w:rPr>
                <w:sz w:val="22"/>
              </w:rPr>
              <w:t>Terra</w:t>
            </w:r>
            <w:r>
              <w:rPr>
                <w:spacing w:val="-7"/>
                <w:sz w:val="22"/>
              </w:rPr>
              <w:t> </w:t>
            </w:r>
            <w:r>
              <w:rPr>
                <w:spacing w:val="-2"/>
                <w:sz w:val="22"/>
              </w:rPr>
              <w:t>Andina</w:t>
            </w:r>
          </w:p>
          <w:p>
            <w:pPr>
              <w:pStyle w:val="TableParagraph"/>
              <w:numPr>
                <w:ilvl w:val="0"/>
                <w:numId w:val="11"/>
              </w:numPr>
              <w:tabs>
                <w:tab w:leader="none" w:pos="438" w:val="left"/>
              </w:tabs>
              <w:spacing w:after="0" w:before="11" w:line="249" w:lineRule="auto"/>
              <w:ind w:hanging="360" w:left="438" w:right="272"/>
              <w:jc w:val="left"/>
              <w:rPr>
                <w:sz w:val="22"/>
              </w:rPr>
            </w:pPr>
            <w:r>
              <w:rPr>
                <w:sz w:val="22"/>
              </w:rPr>
              <w:t>Tierra</w:t>
            </w:r>
            <w:r>
              <w:rPr>
                <w:spacing w:val="-14"/>
                <w:sz w:val="22"/>
              </w:rPr>
              <w:t> </w:t>
            </w:r>
            <w:r>
              <w:rPr>
                <w:sz w:val="22"/>
              </w:rPr>
              <w:t>Viva</w:t>
            </w:r>
            <w:r>
              <w:rPr>
                <w:spacing w:val="-14"/>
                <w:sz w:val="22"/>
              </w:rPr>
              <w:t> </w:t>
            </w:r>
            <w:r>
              <w:rPr>
                <w:sz w:val="22"/>
              </w:rPr>
              <w:t>Cusco </w:t>
            </w:r>
            <w:r>
              <w:rPr>
                <w:spacing w:val="-2"/>
                <w:sz w:val="22"/>
              </w:rPr>
              <w:t>Centro</w:t>
            </w:r>
          </w:p>
          <w:p>
            <w:pPr>
              <w:pStyle w:val="TableParagraph"/>
              <w:numPr>
                <w:ilvl w:val="0"/>
                <w:numId w:val="11"/>
              </w:numPr>
              <w:tabs>
                <w:tab w:leader="none" w:pos="438" w:val="left"/>
              </w:tabs>
              <w:spacing w:after="0" w:before="1"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c>
          <w:tcPr>
            <w:tcW w:type="dxa" w:w="2324"/>
          </w:tcPr>
          <w:p>
            <w:pPr>
              <w:pStyle w:val="TableParagraph"/>
              <w:spacing w:before="114"/>
              <w:rPr>
                <w:sz w:val="22"/>
              </w:rPr>
            </w:pPr>
          </w:p>
          <w:p>
            <w:pPr>
              <w:pStyle w:val="TableParagraph"/>
              <w:numPr>
                <w:ilvl w:val="0"/>
                <w:numId w:val="12"/>
              </w:numPr>
              <w:tabs>
                <w:tab w:leader="none" w:pos="438" w:val="left"/>
              </w:tabs>
              <w:spacing w:after="0" w:before="1" w:line="240" w:lineRule="auto"/>
              <w:ind w:hanging="360" w:left="438" w:right="0"/>
              <w:jc w:val="left"/>
              <w:rPr>
                <w:sz w:val="22"/>
              </w:rPr>
            </w:pPr>
            <w:r>
              <w:rPr>
                <w:spacing w:val="-6"/>
                <w:sz w:val="22"/>
              </w:rPr>
              <w:t>Ava</w:t>
            </w:r>
            <w:r>
              <w:rPr>
                <w:spacing w:val="-5"/>
                <w:sz w:val="22"/>
              </w:rPr>
              <w:t> </w:t>
            </w:r>
            <w:r>
              <w:rPr>
                <w:spacing w:val="-6"/>
                <w:sz w:val="22"/>
              </w:rPr>
              <w:t>Spot</w:t>
            </w:r>
            <w:r>
              <w:rPr>
                <w:spacing w:val="-5"/>
                <w:sz w:val="22"/>
              </w:rPr>
              <w:t> </w:t>
            </w:r>
            <w:r>
              <w:rPr>
                <w:spacing w:val="-6"/>
                <w:sz w:val="22"/>
              </w:rPr>
              <w:t>Valle</w:t>
            </w:r>
          </w:p>
          <w:p>
            <w:pPr>
              <w:pStyle w:val="TableParagraph"/>
              <w:numPr>
                <w:ilvl w:val="0"/>
                <w:numId w:val="12"/>
              </w:numPr>
              <w:tabs>
                <w:tab w:leader="none" w:pos="438" w:val="left"/>
              </w:tabs>
              <w:spacing w:after="0" w:before="11" w:line="249" w:lineRule="auto"/>
              <w:ind w:hanging="360" w:left="438" w:right="401"/>
              <w:jc w:val="left"/>
              <w:rPr>
                <w:sz w:val="22"/>
              </w:rPr>
            </w:pPr>
            <w:r>
              <w:rPr>
                <w:spacing w:val="-6"/>
                <w:sz w:val="22"/>
              </w:rPr>
              <w:t>Tierra</w:t>
            </w:r>
            <w:r>
              <w:rPr>
                <w:spacing w:val="-8"/>
                <w:sz w:val="22"/>
              </w:rPr>
              <w:t> </w:t>
            </w:r>
            <w:r>
              <w:rPr>
                <w:spacing w:val="-6"/>
                <w:sz w:val="22"/>
              </w:rPr>
              <w:t>Viva</w:t>
            </w:r>
            <w:r>
              <w:rPr>
                <w:spacing w:val="-8"/>
                <w:sz w:val="22"/>
              </w:rPr>
              <w:t> </w:t>
            </w:r>
            <w:r>
              <w:rPr>
                <w:spacing w:val="-6"/>
                <w:sz w:val="22"/>
              </w:rPr>
              <w:t>Valle </w:t>
            </w:r>
            <w:r>
              <w:rPr>
                <w:spacing w:val="-2"/>
                <w:sz w:val="22"/>
              </w:rPr>
              <w:t>Sagrado</w:t>
            </w:r>
          </w:p>
        </w:tc>
        <w:tc>
          <w:tcPr>
            <w:tcW w:type="dxa" w:w="2324"/>
          </w:tcPr>
          <w:p>
            <w:pPr>
              <w:pStyle w:val="TableParagraph"/>
              <w:spacing w:before="246"/>
              <w:rPr>
                <w:sz w:val="22"/>
              </w:rPr>
            </w:pPr>
          </w:p>
          <w:p>
            <w:pPr>
              <w:pStyle w:val="TableParagraph"/>
              <w:numPr>
                <w:ilvl w:val="0"/>
                <w:numId w:val="13"/>
              </w:numPr>
              <w:tabs>
                <w:tab w:leader="none" w:pos="438" w:val="left"/>
              </w:tabs>
              <w:spacing w:after="0" w:before="1" w:line="249" w:lineRule="auto"/>
              <w:ind w:hanging="360" w:left="438" w:right="96"/>
              <w:jc w:val="left"/>
              <w:rPr>
                <w:sz w:val="22"/>
              </w:rPr>
            </w:pPr>
            <w:r>
              <w:rPr>
                <w:spacing w:val="-2"/>
                <w:w w:val="105"/>
                <w:sz w:val="22"/>
              </w:rPr>
              <w:t>Hacienda Concepción</w:t>
            </w:r>
            <w:r>
              <w:rPr>
                <w:spacing w:val="-13"/>
                <w:w w:val="105"/>
                <w:sz w:val="22"/>
              </w:rPr>
              <w:t> </w:t>
            </w:r>
            <w:r>
              <w:rPr>
                <w:spacing w:val="-2"/>
                <w:w w:val="105"/>
                <w:sz w:val="22"/>
              </w:rPr>
              <w:t>(room)</w:t>
            </w:r>
          </w:p>
        </w:tc>
      </w:tr>
      <w:tr>
        <w:trPr>
          <w:trHeight w:hRule="atLeast" w:val="1547"/>
        </w:trPr>
        <w:tc>
          <w:tcPr>
            <w:tcW w:type="dxa" w:w="1503"/>
          </w:tcPr>
          <w:p>
            <w:pPr>
              <w:pStyle w:val="TableParagraph"/>
              <w:spacing w:before="0"/>
              <w:rPr>
                <w:sz w:val="22"/>
              </w:rPr>
            </w:pPr>
          </w:p>
          <w:p>
            <w:pPr>
              <w:pStyle w:val="TableParagraph"/>
              <w:spacing w:before="140"/>
              <w:rPr>
                <w:sz w:val="22"/>
              </w:rPr>
            </w:pPr>
          </w:p>
          <w:p>
            <w:pPr>
              <w:pStyle w:val="TableParagraph"/>
              <w:spacing w:before="0"/>
              <w:ind w:left="77"/>
              <w:rPr>
                <w:sz w:val="22"/>
              </w:rPr>
            </w:pPr>
            <w:r>
              <w:rPr>
                <w:spacing w:val="-2"/>
                <w:w w:val="110"/>
                <w:sz w:val="22"/>
              </w:rPr>
              <w:t>Primera</w:t>
            </w:r>
          </w:p>
        </w:tc>
        <w:tc>
          <w:tcPr>
            <w:tcW w:type="dxa" w:w="2324"/>
          </w:tcPr>
          <w:p>
            <w:pPr>
              <w:pStyle w:val="TableParagraph"/>
              <w:numPr>
                <w:ilvl w:val="0"/>
                <w:numId w:val="14"/>
              </w:numPr>
              <w:tabs>
                <w:tab w:leader="none" w:pos="437" w:val="left"/>
              </w:tabs>
              <w:spacing w:after="0" w:before="118" w:line="240" w:lineRule="auto"/>
              <w:ind w:hanging="360" w:left="437" w:right="0"/>
              <w:jc w:val="left"/>
              <w:rPr>
                <w:sz w:val="22"/>
              </w:rPr>
            </w:pPr>
            <w:r>
              <w:rPr>
                <w:sz w:val="22"/>
              </w:rPr>
              <w:t>Dazzler</w:t>
            </w:r>
            <w:r>
              <w:rPr>
                <w:spacing w:val="-9"/>
                <w:sz w:val="22"/>
              </w:rPr>
              <w:t> </w:t>
            </w:r>
            <w:r>
              <w:rPr>
                <w:spacing w:val="-2"/>
                <w:sz w:val="22"/>
              </w:rPr>
              <w:t>Miraflores</w:t>
            </w:r>
          </w:p>
          <w:p>
            <w:pPr>
              <w:pStyle w:val="TableParagraph"/>
              <w:numPr>
                <w:ilvl w:val="0"/>
                <w:numId w:val="14"/>
              </w:numPr>
              <w:tabs>
                <w:tab w:leader="none" w:pos="437" w:val="left"/>
              </w:tabs>
              <w:spacing w:after="0" w:before="11" w:line="249" w:lineRule="auto"/>
              <w:ind w:hanging="360" w:left="437" w:right="226"/>
              <w:jc w:val="left"/>
              <w:rPr>
                <w:sz w:val="22"/>
              </w:rPr>
            </w:pPr>
            <w:r>
              <w:rPr>
                <w:spacing w:val="-2"/>
                <w:sz w:val="22"/>
              </w:rPr>
              <w:t>Jose</w:t>
            </w:r>
            <w:r>
              <w:rPr>
                <w:spacing w:val="-12"/>
                <w:sz w:val="22"/>
              </w:rPr>
              <w:t> </w:t>
            </w:r>
            <w:r>
              <w:rPr>
                <w:spacing w:val="-2"/>
                <w:sz w:val="22"/>
              </w:rPr>
              <w:t>Antonio</w:t>
            </w:r>
            <w:r>
              <w:rPr>
                <w:spacing w:val="-12"/>
                <w:sz w:val="22"/>
              </w:rPr>
              <w:t> </w:t>
            </w:r>
            <w:r>
              <w:rPr>
                <w:spacing w:val="-2"/>
                <w:sz w:val="22"/>
              </w:rPr>
              <w:t>Lima Miraflores</w:t>
            </w:r>
          </w:p>
          <w:p>
            <w:pPr>
              <w:pStyle w:val="TableParagraph"/>
              <w:numPr>
                <w:ilvl w:val="0"/>
                <w:numId w:val="14"/>
              </w:numPr>
              <w:tabs>
                <w:tab w:leader="none" w:pos="437" w:val="left"/>
              </w:tabs>
              <w:spacing w:after="0" w:before="2" w:line="249" w:lineRule="auto"/>
              <w:ind w:hanging="360" w:left="437" w:right="813"/>
              <w:jc w:val="left"/>
              <w:rPr>
                <w:sz w:val="22"/>
              </w:rPr>
            </w:pPr>
            <w:r>
              <w:rPr>
                <w:spacing w:val="-2"/>
                <w:sz w:val="22"/>
              </w:rPr>
              <w:t>San</w:t>
            </w:r>
            <w:r>
              <w:rPr>
                <w:spacing w:val="-12"/>
                <w:sz w:val="22"/>
              </w:rPr>
              <w:t> </w:t>
            </w:r>
            <w:r>
              <w:rPr>
                <w:spacing w:val="-2"/>
                <w:sz w:val="22"/>
              </w:rPr>
              <w:t>Agustín Exclusive</w:t>
            </w:r>
          </w:p>
        </w:tc>
        <w:tc>
          <w:tcPr>
            <w:tcW w:type="dxa" w:w="2324"/>
          </w:tcPr>
          <w:p>
            <w:pPr>
              <w:pStyle w:val="TableParagraph"/>
              <w:spacing w:before="129"/>
              <w:rPr>
                <w:sz w:val="22"/>
              </w:rPr>
            </w:pPr>
          </w:p>
          <w:p>
            <w:pPr>
              <w:pStyle w:val="TableParagraph"/>
              <w:numPr>
                <w:ilvl w:val="0"/>
                <w:numId w:val="15"/>
              </w:numPr>
              <w:tabs>
                <w:tab w:leader="none" w:pos="437" w:val="left"/>
              </w:tabs>
              <w:spacing w:after="0" w:before="0" w:line="240" w:lineRule="auto"/>
              <w:ind w:hanging="360" w:left="437" w:right="0"/>
              <w:jc w:val="left"/>
              <w:rPr>
                <w:sz w:val="22"/>
              </w:rPr>
            </w:pPr>
            <w:r>
              <w:rPr>
                <w:sz w:val="22"/>
              </w:rPr>
              <w:t>La</w:t>
            </w:r>
            <w:r>
              <w:rPr>
                <w:spacing w:val="-3"/>
                <w:sz w:val="22"/>
              </w:rPr>
              <w:t> </w:t>
            </w:r>
            <w:r>
              <w:rPr>
                <w:sz w:val="22"/>
              </w:rPr>
              <w:t>Hacienda</w:t>
            </w:r>
            <w:r>
              <w:rPr>
                <w:spacing w:val="-2"/>
                <w:sz w:val="22"/>
              </w:rPr>
              <w:t> </w:t>
            </w:r>
            <w:r>
              <w:rPr>
                <w:spacing w:val="-4"/>
                <w:sz w:val="22"/>
              </w:rPr>
              <w:t>Cusco</w:t>
            </w:r>
          </w:p>
          <w:p>
            <w:pPr>
              <w:pStyle w:val="TableParagraph"/>
              <w:numPr>
                <w:ilvl w:val="0"/>
                <w:numId w:val="15"/>
              </w:numPr>
              <w:tabs>
                <w:tab w:leader="none" w:pos="437" w:val="left"/>
              </w:tabs>
              <w:spacing w:after="0" w:before="11" w:line="240" w:lineRule="auto"/>
              <w:ind w:hanging="360" w:left="437" w:right="0"/>
              <w:jc w:val="left"/>
              <w:rPr>
                <w:sz w:val="22"/>
              </w:rPr>
            </w:pPr>
            <w:r>
              <w:rPr>
                <w:spacing w:val="-2"/>
                <w:sz w:val="22"/>
              </w:rPr>
              <w:t>José</w:t>
            </w:r>
            <w:r>
              <w:rPr>
                <w:spacing w:val="-4"/>
                <w:sz w:val="22"/>
              </w:rPr>
              <w:t> </w:t>
            </w:r>
            <w:r>
              <w:rPr>
                <w:spacing w:val="-2"/>
                <w:sz w:val="22"/>
              </w:rPr>
              <w:t>Antonio</w:t>
            </w:r>
            <w:r>
              <w:rPr>
                <w:spacing w:val="-4"/>
                <w:sz w:val="22"/>
              </w:rPr>
              <w:t> Cusco</w:t>
            </w:r>
          </w:p>
          <w:p>
            <w:pPr>
              <w:pStyle w:val="TableParagraph"/>
              <w:numPr>
                <w:ilvl w:val="0"/>
                <w:numId w:val="15"/>
              </w:numPr>
              <w:tabs>
                <w:tab w:leader="none" w:pos="437" w:val="left"/>
              </w:tabs>
              <w:spacing w:after="0" w:before="11" w:line="240" w:lineRule="auto"/>
              <w:ind w:hanging="360" w:left="437"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Cusco</w:t>
            </w:r>
          </w:p>
        </w:tc>
        <w:tc>
          <w:tcPr>
            <w:tcW w:type="dxa" w:w="2324"/>
          </w:tcPr>
          <w:p>
            <w:pPr>
              <w:pStyle w:val="TableParagraph"/>
              <w:spacing w:before="129"/>
              <w:rPr>
                <w:sz w:val="22"/>
              </w:rPr>
            </w:pPr>
          </w:p>
          <w:p>
            <w:pPr>
              <w:pStyle w:val="TableParagraph"/>
              <w:numPr>
                <w:ilvl w:val="0"/>
                <w:numId w:val="16"/>
              </w:numPr>
              <w:tabs>
                <w:tab w:leader="none" w:pos="437" w:val="left"/>
              </w:tabs>
              <w:spacing w:after="0" w:before="0" w:line="240" w:lineRule="auto"/>
              <w:ind w:hanging="359" w:left="437" w:right="0"/>
              <w:jc w:val="left"/>
              <w:rPr>
                <w:sz w:val="22"/>
              </w:rPr>
            </w:pPr>
            <w:r>
              <w:rPr>
                <w:sz w:val="22"/>
              </w:rPr>
              <w:t>La</w:t>
            </w:r>
            <w:r>
              <w:rPr>
                <w:spacing w:val="-2"/>
                <w:sz w:val="22"/>
              </w:rPr>
              <w:t> </w:t>
            </w:r>
            <w:r>
              <w:rPr>
                <w:sz w:val="22"/>
              </w:rPr>
              <w:t>Casona</w:t>
            </w:r>
            <w:r>
              <w:rPr>
                <w:spacing w:val="-2"/>
                <w:sz w:val="22"/>
              </w:rPr>
              <w:t> </w:t>
            </w:r>
            <w:r>
              <w:rPr>
                <w:spacing w:val="-4"/>
                <w:sz w:val="22"/>
              </w:rPr>
              <w:t>Yucay</w:t>
            </w:r>
          </w:p>
          <w:p>
            <w:pPr>
              <w:pStyle w:val="TableParagraph"/>
              <w:numPr>
                <w:ilvl w:val="0"/>
                <w:numId w:val="16"/>
              </w:numPr>
              <w:tabs>
                <w:tab w:leader="none" w:pos="437" w:val="left"/>
              </w:tabs>
              <w:spacing w:after="0" w:before="11" w:line="249" w:lineRule="auto"/>
              <w:ind w:hanging="360" w:left="437" w:right="438"/>
              <w:jc w:val="left"/>
              <w:rPr>
                <w:sz w:val="22"/>
              </w:rPr>
            </w:pPr>
            <w:r>
              <w:rPr>
                <w:sz w:val="22"/>
              </w:rPr>
              <w:t>Inti</w:t>
            </w:r>
            <w:r>
              <w:rPr>
                <w:spacing w:val="-14"/>
                <w:sz w:val="22"/>
              </w:rPr>
              <w:t> </w:t>
            </w:r>
            <w:r>
              <w:rPr>
                <w:sz w:val="22"/>
              </w:rPr>
              <w:t>Punku</w:t>
            </w:r>
            <w:r>
              <w:rPr>
                <w:spacing w:val="-14"/>
                <w:sz w:val="22"/>
              </w:rPr>
              <w:t> </w:t>
            </w:r>
            <w:r>
              <w:rPr>
                <w:sz w:val="22"/>
              </w:rPr>
              <w:t>Valle </w:t>
            </w:r>
            <w:r>
              <w:rPr>
                <w:spacing w:val="-2"/>
                <w:sz w:val="22"/>
              </w:rPr>
              <w:t>Sagrado</w:t>
            </w:r>
          </w:p>
        </w:tc>
        <w:tc>
          <w:tcPr>
            <w:tcW w:type="dxa" w:w="2324"/>
          </w:tcPr>
          <w:p>
            <w:pPr>
              <w:pStyle w:val="TableParagraph"/>
              <w:spacing w:before="129"/>
              <w:rPr>
                <w:sz w:val="22"/>
              </w:rPr>
            </w:pPr>
          </w:p>
          <w:p>
            <w:pPr>
              <w:pStyle w:val="TableParagraph"/>
              <w:numPr>
                <w:ilvl w:val="0"/>
                <w:numId w:val="17"/>
              </w:numPr>
              <w:tabs>
                <w:tab w:leader="none" w:pos="438" w:val="left"/>
              </w:tabs>
              <w:spacing w:after="0" w:before="0" w:line="249" w:lineRule="auto"/>
              <w:ind w:hanging="360" w:left="438" w:right="796"/>
              <w:jc w:val="left"/>
              <w:rPr>
                <w:sz w:val="22"/>
              </w:rPr>
            </w:pPr>
            <w:r>
              <w:rPr>
                <w:spacing w:val="-2"/>
                <w:sz w:val="22"/>
              </w:rPr>
              <w:t>Hacienda Concepción (cabaña)</w:t>
            </w:r>
          </w:p>
        </w:tc>
      </w:tr>
      <w:tr>
        <w:trPr>
          <w:trHeight w:hRule="atLeast" w:val="1774"/>
        </w:trPr>
        <w:tc>
          <w:tcPr>
            <w:tcW w:type="dxa" w:w="1503"/>
          </w:tcPr>
          <w:p>
            <w:pPr>
              <w:pStyle w:val="TableParagraph"/>
              <w:spacing w:before="0"/>
              <w:rPr>
                <w:sz w:val="22"/>
              </w:rPr>
            </w:pPr>
          </w:p>
          <w:p>
            <w:pPr>
              <w:pStyle w:val="TableParagraph"/>
              <w:spacing w:before="122"/>
              <w:rPr>
                <w:sz w:val="22"/>
              </w:rPr>
            </w:pPr>
          </w:p>
          <w:p>
            <w:pPr>
              <w:pStyle w:val="TableParagraph"/>
              <w:spacing w:before="0" w:line="249" w:lineRule="auto"/>
              <w:ind w:left="76"/>
              <w:rPr>
                <w:sz w:val="22"/>
              </w:rPr>
            </w:pPr>
            <w:r>
              <w:rPr>
                <w:spacing w:val="-2"/>
                <w:w w:val="105"/>
                <w:sz w:val="22"/>
              </w:rPr>
              <w:t>Primera Superior</w:t>
            </w:r>
          </w:p>
        </w:tc>
        <w:tc>
          <w:tcPr>
            <w:tcW w:type="dxa" w:w="2324"/>
          </w:tcPr>
          <w:p>
            <w:pPr>
              <w:pStyle w:val="TableParagraph"/>
              <w:numPr>
                <w:ilvl w:val="0"/>
                <w:numId w:val="18"/>
              </w:numPr>
              <w:tabs>
                <w:tab w:leader="none" w:pos="436" w:val="left"/>
                <w:tab w:leader="none" w:pos="488" w:val="left"/>
              </w:tabs>
              <w:spacing w:after="0" w:before="100" w:line="249" w:lineRule="auto"/>
              <w:ind w:hanging="360" w:left="436" w:right="327"/>
              <w:jc w:val="left"/>
              <w:rPr>
                <w:sz w:val="22"/>
              </w:rPr>
            </w:pPr>
            <w:r>
              <w:rPr>
                <w:sz w:val="22"/>
              </w:rPr>
              <w:t>Innside</w:t>
            </w:r>
            <w:r>
              <w:rPr>
                <w:spacing w:val="11"/>
                <w:sz w:val="22"/>
              </w:rPr>
              <w:t> </w:t>
            </w:r>
            <w:r>
              <w:rPr>
                <w:sz w:val="22"/>
              </w:rPr>
              <w:t>By</w:t>
            </w:r>
            <w:r>
              <w:rPr>
                <w:spacing w:val="-14"/>
                <w:sz w:val="22"/>
              </w:rPr>
              <w:t> </w:t>
            </w:r>
            <w:r>
              <w:rPr>
                <w:sz w:val="22"/>
              </w:rPr>
              <w:t>Melia Lima Miraflores</w:t>
            </w:r>
          </w:p>
          <w:p>
            <w:pPr>
              <w:pStyle w:val="TableParagraph"/>
              <w:numPr>
                <w:ilvl w:val="0"/>
                <w:numId w:val="18"/>
              </w:numPr>
              <w:tabs>
                <w:tab w:leader="none" w:pos="436" w:val="left"/>
              </w:tabs>
              <w:spacing w:after="0" w:before="2" w:line="249" w:lineRule="auto"/>
              <w:ind w:hanging="360" w:left="436" w:right="741"/>
              <w:jc w:val="left"/>
              <w:rPr>
                <w:sz w:val="22"/>
              </w:rPr>
            </w:pPr>
            <w:r>
              <w:rPr>
                <w:spacing w:val="-2"/>
                <w:sz w:val="22"/>
              </w:rPr>
              <w:t>José</w:t>
            </w:r>
            <w:r>
              <w:rPr>
                <w:spacing w:val="-12"/>
                <w:sz w:val="22"/>
              </w:rPr>
              <w:t> </w:t>
            </w:r>
            <w:r>
              <w:rPr>
                <w:spacing w:val="-2"/>
                <w:sz w:val="22"/>
              </w:rPr>
              <w:t>Antonio Deluxe</w:t>
            </w:r>
          </w:p>
          <w:p>
            <w:pPr>
              <w:pStyle w:val="TableParagraph"/>
              <w:numPr>
                <w:ilvl w:val="0"/>
                <w:numId w:val="18"/>
              </w:numPr>
              <w:tabs>
                <w:tab w:leader="none" w:pos="436" w:val="left"/>
              </w:tabs>
              <w:spacing w:after="0" w:before="1" w:line="249" w:lineRule="auto"/>
              <w:ind w:hanging="360" w:left="436" w:right="75"/>
              <w:jc w:val="left"/>
              <w:rPr>
                <w:sz w:val="22"/>
              </w:rPr>
            </w:pPr>
            <w:r>
              <w:rPr>
                <w:sz w:val="22"/>
              </w:rPr>
              <w:t>Casa Andina Premium</w:t>
            </w:r>
            <w:r>
              <w:rPr>
                <w:spacing w:val="-14"/>
                <w:sz w:val="22"/>
              </w:rPr>
              <w:t> </w:t>
            </w:r>
            <w:r>
              <w:rPr>
                <w:sz w:val="22"/>
              </w:rPr>
              <w:t>Miraflores</w:t>
            </w:r>
          </w:p>
        </w:tc>
        <w:tc>
          <w:tcPr>
            <w:tcW w:type="dxa" w:w="2324"/>
          </w:tcPr>
          <w:p>
            <w:pPr>
              <w:pStyle w:val="TableParagraph"/>
              <w:spacing w:before="111"/>
              <w:rPr>
                <w:sz w:val="22"/>
              </w:rPr>
            </w:pPr>
          </w:p>
          <w:p>
            <w:pPr>
              <w:pStyle w:val="TableParagraph"/>
              <w:numPr>
                <w:ilvl w:val="0"/>
                <w:numId w:val="19"/>
              </w:numPr>
              <w:tabs>
                <w:tab w:leader="none" w:pos="437" w:val="left"/>
              </w:tabs>
              <w:spacing w:after="0" w:before="0" w:line="240" w:lineRule="auto"/>
              <w:ind w:hanging="360" w:left="437" w:right="0"/>
              <w:jc w:val="left"/>
              <w:rPr>
                <w:sz w:val="22"/>
              </w:rPr>
            </w:pPr>
            <w:r>
              <w:rPr>
                <w:sz w:val="22"/>
              </w:rPr>
              <w:t>Sonesta</w:t>
            </w:r>
            <w:r>
              <w:rPr>
                <w:spacing w:val="-10"/>
                <w:sz w:val="22"/>
              </w:rPr>
              <w:t> </w:t>
            </w:r>
            <w:r>
              <w:rPr>
                <w:spacing w:val="-2"/>
                <w:sz w:val="22"/>
              </w:rPr>
              <w:t>Cusco</w:t>
            </w:r>
          </w:p>
          <w:p>
            <w:pPr>
              <w:pStyle w:val="TableParagraph"/>
              <w:numPr>
                <w:ilvl w:val="0"/>
                <w:numId w:val="19"/>
              </w:numPr>
              <w:tabs>
                <w:tab w:leader="none" w:pos="437" w:val="left"/>
              </w:tabs>
              <w:spacing w:after="0" w:before="11" w:line="240" w:lineRule="auto"/>
              <w:ind w:hanging="360" w:left="437" w:right="0"/>
              <w:jc w:val="left"/>
              <w:rPr>
                <w:sz w:val="22"/>
              </w:rPr>
            </w:pPr>
            <w:r>
              <w:rPr>
                <w:sz w:val="22"/>
              </w:rPr>
              <w:t>Hampton</w:t>
            </w:r>
            <w:r>
              <w:rPr>
                <w:spacing w:val="-2"/>
                <w:sz w:val="22"/>
              </w:rPr>
              <w:t> </w:t>
            </w:r>
            <w:r>
              <w:rPr>
                <w:sz w:val="22"/>
              </w:rPr>
              <w:t>By</w:t>
            </w:r>
            <w:r>
              <w:rPr>
                <w:spacing w:val="-1"/>
                <w:sz w:val="22"/>
              </w:rPr>
              <w:t> </w:t>
            </w:r>
            <w:r>
              <w:rPr>
                <w:spacing w:val="-2"/>
                <w:sz w:val="22"/>
              </w:rPr>
              <w:t>Hilton</w:t>
            </w:r>
          </w:p>
          <w:p>
            <w:pPr>
              <w:pStyle w:val="TableParagraph"/>
              <w:numPr>
                <w:ilvl w:val="0"/>
                <w:numId w:val="19"/>
              </w:numPr>
              <w:tabs>
                <w:tab w:leader="none" w:pos="437" w:val="left"/>
              </w:tabs>
              <w:spacing w:after="0" w:before="11" w:line="249" w:lineRule="auto"/>
              <w:ind w:hanging="360" w:left="437" w:right="714"/>
              <w:jc w:val="left"/>
              <w:rPr>
                <w:sz w:val="22"/>
              </w:rPr>
            </w:pPr>
            <w:r>
              <w:rPr>
                <w:sz w:val="22"/>
              </w:rPr>
              <w:t>Costa</w:t>
            </w:r>
            <w:r>
              <w:rPr>
                <w:spacing w:val="-14"/>
                <w:sz w:val="22"/>
              </w:rPr>
              <w:t> </w:t>
            </w:r>
            <w:r>
              <w:rPr>
                <w:sz w:val="22"/>
              </w:rPr>
              <w:t>del</w:t>
            </w:r>
            <w:r>
              <w:rPr>
                <w:spacing w:val="-14"/>
                <w:sz w:val="22"/>
              </w:rPr>
              <w:t> </w:t>
            </w:r>
            <w:r>
              <w:rPr>
                <w:sz w:val="22"/>
              </w:rPr>
              <w:t>Sol </w:t>
            </w:r>
            <w:r>
              <w:rPr>
                <w:spacing w:val="-2"/>
                <w:sz w:val="22"/>
              </w:rPr>
              <w:t>Ramada</w:t>
            </w:r>
          </w:p>
        </w:tc>
        <w:tc>
          <w:tcPr>
            <w:tcW w:type="dxa" w:w="2324"/>
          </w:tcPr>
          <w:p>
            <w:pPr>
              <w:pStyle w:val="TableParagraph"/>
              <w:spacing w:before="111"/>
              <w:rPr>
                <w:sz w:val="22"/>
              </w:rPr>
            </w:pPr>
          </w:p>
          <w:p>
            <w:pPr>
              <w:pStyle w:val="TableParagraph"/>
              <w:numPr>
                <w:ilvl w:val="0"/>
                <w:numId w:val="20"/>
              </w:numPr>
              <w:tabs>
                <w:tab w:leader="none" w:pos="437" w:val="left"/>
              </w:tabs>
              <w:spacing w:after="0" w:before="0" w:line="249" w:lineRule="auto"/>
              <w:ind w:hanging="360" w:left="437" w:right="196"/>
              <w:jc w:val="left"/>
              <w:rPr>
                <w:sz w:val="22"/>
              </w:rPr>
            </w:pPr>
            <w:r>
              <w:rPr>
                <w:sz w:val="22"/>
              </w:rPr>
              <w:t>Sonesta</w:t>
            </w:r>
            <w:r>
              <w:rPr>
                <w:spacing w:val="-14"/>
                <w:sz w:val="22"/>
              </w:rPr>
              <w:t> </w:t>
            </w:r>
            <w:r>
              <w:rPr>
                <w:sz w:val="22"/>
              </w:rPr>
              <w:t>Posada</w:t>
            </w:r>
            <w:r>
              <w:rPr>
                <w:spacing w:val="-14"/>
                <w:sz w:val="22"/>
              </w:rPr>
              <w:t> </w:t>
            </w:r>
            <w:r>
              <w:rPr>
                <w:sz w:val="22"/>
              </w:rPr>
              <w:t>del Inca Yucay</w:t>
            </w:r>
          </w:p>
          <w:p>
            <w:pPr>
              <w:pStyle w:val="TableParagraph"/>
              <w:numPr>
                <w:ilvl w:val="0"/>
                <w:numId w:val="20"/>
              </w:numPr>
              <w:tabs>
                <w:tab w:leader="none" w:pos="437" w:val="left"/>
              </w:tabs>
              <w:spacing w:after="0" w:before="2" w:line="249" w:lineRule="auto"/>
              <w:ind w:hanging="360" w:left="437" w:right="564"/>
              <w:jc w:val="left"/>
              <w:rPr>
                <w:sz w:val="22"/>
              </w:rPr>
            </w:pPr>
            <w:r>
              <w:rPr>
                <w:sz w:val="22"/>
              </w:rPr>
              <w:t>Casa Andina </w:t>
            </w:r>
            <w:r>
              <w:rPr>
                <w:spacing w:val="-2"/>
                <w:sz w:val="22"/>
              </w:rPr>
              <w:t>Premium</w:t>
            </w:r>
            <w:r>
              <w:rPr>
                <w:spacing w:val="-12"/>
                <w:sz w:val="22"/>
              </w:rPr>
              <w:t> </w:t>
            </w:r>
            <w:r>
              <w:rPr>
                <w:spacing w:val="-2"/>
                <w:sz w:val="22"/>
              </w:rPr>
              <w:t>Valle</w:t>
            </w:r>
          </w:p>
        </w:tc>
        <w:tc>
          <w:tcPr>
            <w:tcW w:type="dxa" w:w="2324"/>
          </w:tcPr>
          <w:p>
            <w:pPr>
              <w:pStyle w:val="TableParagraph"/>
              <w:spacing w:before="243"/>
              <w:rPr>
                <w:sz w:val="22"/>
              </w:rPr>
            </w:pPr>
          </w:p>
          <w:p>
            <w:pPr>
              <w:pStyle w:val="TableParagraph"/>
              <w:numPr>
                <w:ilvl w:val="0"/>
                <w:numId w:val="21"/>
              </w:numPr>
              <w:tabs>
                <w:tab w:leader="none" w:pos="437" w:val="left"/>
              </w:tabs>
              <w:spacing w:after="0" w:before="0" w:line="249" w:lineRule="auto"/>
              <w:ind w:hanging="360" w:left="437" w:right="796"/>
              <w:jc w:val="left"/>
              <w:rPr>
                <w:sz w:val="22"/>
              </w:rPr>
            </w:pPr>
            <w:r>
              <w:rPr>
                <w:spacing w:val="-2"/>
                <w:sz w:val="22"/>
              </w:rPr>
              <w:t>Hacienda Concepción (cabaña)</w:t>
            </w:r>
          </w:p>
        </w:tc>
      </w:tr>
      <w:tr>
        <w:trPr>
          <w:trHeight w:hRule="atLeast" w:val="1281"/>
        </w:trPr>
        <w:tc>
          <w:tcPr>
            <w:tcW w:type="dxa" w:w="1503"/>
          </w:tcPr>
          <w:p>
            <w:pPr>
              <w:pStyle w:val="TableParagraph"/>
              <w:spacing w:before="0"/>
              <w:rPr>
                <w:sz w:val="22"/>
              </w:rPr>
            </w:pPr>
          </w:p>
          <w:p>
            <w:pPr>
              <w:pStyle w:val="TableParagraph"/>
              <w:spacing w:before="7"/>
              <w:rPr>
                <w:sz w:val="22"/>
              </w:rPr>
            </w:pPr>
          </w:p>
          <w:p>
            <w:pPr>
              <w:pStyle w:val="TableParagraph"/>
              <w:spacing w:before="0"/>
              <w:ind w:left="76"/>
              <w:rPr>
                <w:sz w:val="22"/>
              </w:rPr>
            </w:pPr>
            <w:r>
              <w:rPr>
                <w:spacing w:val="-4"/>
                <w:sz w:val="22"/>
              </w:rPr>
              <w:t>Lujo</w:t>
            </w:r>
          </w:p>
        </w:tc>
        <w:tc>
          <w:tcPr>
            <w:tcW w:type="dxa" w:w="2324"/>
          </w:tcPr>
          <w:p>
            <w:pPr>
              <w:pStyle w:val="TableParagraph"/>
              <w:numPr>
                <w:ilvl w:val="0"/>
                <w:numId w:val="22"/>
              </w:numPr>
              <w:tabs>
                <w:tab w:leader="none" w:pos="436" w:val="left"/>
              </w:tabs>
              <w:spacing w:after="0" w:before="249" w:line="249" w:lineRule="auto"/>
              <w:ind w:hanging="360" w:left="436" w:right="399"/>
              <w:jc w:val="left"/>
              <w:rPr>
                <w:sz w:val="22"/>
              </w:rPr>
            </w:pPr>
            <w:r>
              <w:rPr>
                <w:sz w:val="22"/>
              </w:rPr>
              <w:t>El</w:t>
            </w:r>
            <w:r>
              <w:rPr>
                <w:spacing w:val="-12"/>
                <w:sz w:val="22"/>
              </w:rPr>
              <w:t> </w:t>
            </w:r>
            <w:r>
              <w:rPr>
                <w:sz w:val="22"/>
              </w:rPr>
              <w:t>Pardo</w:t>
            </w:r>
            <w:r>
              <w:rPr>
                <w:spacing w:val="-12"/>
                <w:sz w:val="22"/>
              </w:rPr>
              <w:t> </w:t>
            </w:r>
            <w:r>
              <w:rPr>
                <w:sz w:val="22"/>
              </w:rPr>
              <w:t>Double Tree By Hilton</w:t>
            </w:r>
          </w:p>
          <w:p>
            <w:pPr>
              <w:pStyle w:val="TableParagraph"/>
              <w:numPr>
                <w:ilvl w:val="0"/>
                <w:numId w:val="22"/>
              </w:numPr>
              <w:tabs>
                <w:tab w:leader="none" w:pos="436" w:val="left"/>
              </w:tabs>
              <w:spacing w:after="0" w:before="2" w:line="240" w:lineRule="auto"/>
              <w:ind w:hanging="360" w:left="436" w:right="0"/>
              <w:jc w:val="left"/>
              <w:rPr>
                <w:sz w:val="22"/>
              </w:rPr>
            </w:pPr>
            <w:r>
              <w:rPr>
                <w:sz w:val="22"/>
              </w:rPr>
              <w:t>Pullman</w:t>
            </w:r>
            <w:r>
              <w:rPr>
                <w:spacing w:val="18"/>
                <w:sz w:val="22"/>
              </w:rPr>
              <w:t> </w:t>
            </w:r>
            <w:r>
              <w:rPr>
                <w:spacing w:val="-2"/>
                <w:sz w:val="22"/>
              </w:rPr>
              <w:t>Miraflores</w:t>
            </w:r>
          </w:p>
        </w:tc>
        <w:tc>
          <w:tcPr>
            <w:tcW w:type="dxa" w:w="2324"/>
          </w:tcPr>
          <w:p>
            <w:pPr>
              <w:pStyle w:val="TableParagraph"/>
              <w:numPr>
                <w:ilvl w:val="0"/>
                <w:numId w:val="23"/>
              </w:numPr>
              <w:tabs>
                <w:tab w:leader="none" w:pos="436" w:val="left"/>
              </w:tabs>
              <w:spacing w:after="0" w:before="117" w:line="240" w:lineRule="auto"/>
              <w:ind w:hanging="360" w:left="436" w:right="0"/>
              <w:jc w:val="left"/>
              <w:rPr>
                <w:sz w:val="22"/>
              </w:rPr>
            </w:pPr>
            <w:r>
              <w:rPr>
                <w:spacing w:val="-2"/>
                <w:sz w:val="22"/>
              </w:rPr>
              <w:t>Aranwa</w:t>
            </w:r>
            <w:r>
              <w:rPr>
                <w:spacing w:val="-6"/>
                <w:sz w:val="22"/>
              </w:rPr>
              <w:t> </w:t>
            </w:r>
            <w:r>
              <w:rPr>
                <w:spacing w:val="-4"/>
                <w:sz w:val="22"/>
              </w:rPr>
              <w:t>Cusco</w:t>
            </w:r>
          </w:p>
          <w:p>
            <w:pPr>
              <w:pStyle w:val="TableParagraph"/>
              <w:numPr>
                <w:ilvl w:val="0"/>
                <w:numId w:val="23"/>
              </w:numPr>
              <w:tabs>
                <w:tab w:leader="none" w:pos="436" w:val="left"/>
              </w:tabs>
              <w:spacing w:after="0" w:before="11" w:line="249" w:lineRule="auto"/>
              <w:ind w:hanging="360" w:left="436" w:right="436"/>
              <w:jc w:val="left"/>
              <w:rPr>
                <w:sz w:val="22"/>
              </w:rPr>
            </w:pPr>
            <w:r>
              <w:rPr>
                <w:sz w:val="22"/>
              </w:rPr>
              <w:t>Casa Andina Premium</w:t>
            </w:r>
            <w:r>
              <w:rPr>
                <w:spacing w:val="-5"/>
                <w:sz w:val="22"/>
              </w:rPr>
              <w:t> </w:t>
            </w:r>
            <w:r>
              <w:rPr>
                <w:sz w:val="22"/>
              </w:rPr>
              <w:t>Cusco </w:t>
            </w:r>
            <w:r>
              <w:rPr>
                <w:spacing w:val="-2"/>
                <w:sz w:val="22"/>
              </w:rPr>
              <w:t>(Suite)</w:t>
            </w:r>
          </w:p>
        </w:tc>
        <w:tc>
          <w:tcPr>
            <w:tcW w:type="dxa" w:w="2324"/>
          </w:tcPr>
          <w:p>
            <w:pPr>
              <w:pStyle w:val="TableParagraph"/>
              <w:spacing w:before="128"/>
              <w:rPr>
                <w:sz w:val="22"/>
              </w:rPr>
            </w:pPr>
          </w:p>
          <w:p>
            <w:pPr>
              <w:pStyle w:val="TableParagraph"/>
              <w:numPr>
                <w:ilvl w:val="0"/>
                <w:numId w:val="24"/>
              </w:numPr>
              <w:tabs>
                <w:tab w:leader="none" w:pos="437" w:val="left"/>
              </w:tabs>
              <w:spacing w:after="0" w:before="0" w:line="249" w:lineRule="auto"/>
              <w:ind w:hanging="360" w:left="437" w:right="713"/>
              <w:jc w:val="left"/>
              <w:rPr>
                <w:sz w:val="22"/>
              </w:rPr>
            </w:pPr>
            <w:r>
              <w:rPr>
                <w:spacing w:val="-6"/>
                <w:sz w:val="22"/>
              </w:rPr>
              <w:t>Aranwa</w:t>
            </w:r>
            <w:r>
              <w:rPr>
                <w:spacing w:val="-8"/>
                <w:sz w:val="22"/>
              </w:rPr>
              <w:t> </w:t>
            </w:r>
            <w:r>
              <w:rPr>
                <w:spacing w:val="-6"/>
                <w:sz w:val="22"/>
              </w:rPr>
              <w:t>Valle </w:t>
            </w:r>
            <w:r>
              <w:rPr>
                <w:spacing w:val="-2"/>
                <w:sz w:val="22"/>
              </w:rPr>
              <w:t>Sagrado</w:t>
            </w:r>
          </w:p>
        </w:tc>
        <w:tc>
          <w:tcPr>
            <w:tcW w:type="dxa" w:w="2324"/>
          </w:tcPr>
          <w:p>
            <w:pPr>
              <w:pStyle w:val="TableParagraph"/>
              <w:spacing w:before="128"/>
              <w:rPr>
                <w:sz w:val="22"/>
              </w:rPr>
            </w:pPr>
          </w:p>
          <w:p>
            <w:pPr>
              <w:pStyle w:val="TableParagraph"/>
              <w:numPr>
                <w:ilvl w:val="0"/>
                <w:numId w:val="25"/>
              </w:numPr>
              <w:tabs>
                <w:tab w:leader="none" w:pos="437" w:val="left"/>
              </w:tabs>
              <w:spacing w:after="0" w:before="0" w:line="249" w:lineRule="auto"/>
              <w:ind w:hanging="360" w:left="437" w:right="127"/>
              <w:jc w:val="left"/>
              <w:rPr>
                <w:sz w:val="22"/>
              </w:rPr>
            </w:pPr>
            <w:r>
              <w:rPr>
                <w:spacing w:val="-2"/>
                <w:sz w:val="22"/>
              </w:rPr>
              <w:t>Reserva</w:t>
            </w:r>
            <w:r>
              <w:rPr>
                <w:spacing w:val="-12"/>
                <w:sz w:val="22"/>
              </w:rPr>
              <w:t> </w:t>
            </w:r>
            <w:r>
              <w:rPr>
                <w:spacing w:val="-2"/>
                <w:sz w:val="22"/>
              </w:rPr>
              <w:t>Amazonica (Superior)</w:t>
            </w:r>
          </w:p>
        </w:tc>
      </w:tr>
      <w:tr>
        <w:trPr>
          <w:trHeight w:hRule="atLeast" w:val="1112"/>
        </w:trPr>
        <w:tc>
          <w:tcPr>
            <w:tcW w:type="dxa" w:w="1503"/>
          </w:tcPr>
          <w:p>
            <w:pPr>
              <w:pStyle w:val="TableParagraph"/>
              <w:spacing w:before="44"/>
              <w:rPr>
                <w:sz w:val="22"/>
              </w:rPr>
            </w:pPr>
          </w:p>
          <w:p>
            <w:pPr>
              <w:pStyle w:val="TableParagraph"/>
              <w:spacing w:before="0" w:line="249" w:lineRule="auto"/>
              <w:ind w:left="75" w:right="243"/>
              <w:rPr>
                <w:sz w:val="22"/>
              </w:rPr>
            </w:pPr>
            <w:r>
              <w:rPr>
                <w:spacing w:val="-4"/>
                <w:w w:val="105"/>
                <w:sz w:val="22"/>
              </w:rPr>
              <w:t>Lujo </w:t>
            </w:r>
            <w:r>
              <w:rPr>
                <w:spacing w:val="-2"/>
                <w:w w:val="105"/>
                <w:sz w:val="22"/>
              </w:rPr>
              <w:t>Superior</w:t>
            </w:r>
          </w:p>
        </w:tc>
        <w:tc>
          <w:tcPr>
            <w:tcW w:type="dxa" w:w="2324"/>
          </w:tcPr>
          <w:p>
            <w:pPr>
              <w:pStyle w:val="TableParagraph"/>
              <w:numPr>
                <w:ilvl w:val="0"/>
                <w:numId w:val="26"/>
              </w:numPr>
              <w:tabs>
                <w:tab w:leader="none" w:pos="436" w:val="left"/>
              </w:tabs>
              <w:spacing w:after="0" w:before="165" w:line="249" w:lineRule="auto"/>
              <w:ind w:hanging="360" w:left="436" w:right="328"/>
              <w:jc w:val="left"/>
              <w:rPr>
                <w:sz w:val="22"/>
              </w:rPr>
            </w:pPr>
            <w:r>
              <w:rPr>
                <w:sz w:val="22"/>
              </w:rPr>
              <w:t>Hilton</w:t>
            </w:r>
            <w:r>
              <w:rPr>
                <w:spacing w:val="-14"/>
                <w:sz w:val="22"/>
              </w:rPr>
              <w:t> </w:t>
            </w:r>
            <w:r>
              <w:rPr>
                <w:sz w:val="22"/>
              </w:rPr>
              <w:t>Miraflores </w:t>
            </w:r>
            <w:r>
              <w:rPr>
                <w:spacing w:val="-2"/>
                <w:sz w:val="22"/>
              </w:rPr>
              <w:t>(Deluxe)</w:t>
            </w:r>
          </w:p>
          <w:p>
            <w:pPr>
              <w:pStyle w:val="TableParagraph"/>
              <w:numPr>
                <w:ilvl w:val="0"/>
                <w:numId w:val="26"/>
              </w:numPr>
              <w:tabs>
                <w:tab w:leader="none" w:pos="435" w:val="left"/>
              </w:tabs>
              <w:spacing w:after="0" w:before="2" w:line="240" w:lineRule="auto"/>
              <w:ind w:hanging="359" w:left="435" w:right="0"/>
              <w:jc w:val="left"/>
              <w:rPr>
                <w:sz w:val="22"/>
              </w:rPr>
            </w:pPr>
            <w:r>
              <w:rPr>
                <w:spacing w:val="-2"/>
                <w:sz w:val="22"/>
              </w:rPr>
              <w:t>AC</w:t>
            </w:r>
            <w:r>
              <w:rPr>
                <w:spacing w:val="-11"/>
                <w:sz w:val="22"/>
              </w:rPr>
              <w:t> </w:t>
            </w:r>
            <w:r>
              <w:rPr>
                <w:spacing w:val="-2"/>
                <w:sz w:val="22"/>
              </w:rPr>
              <w:t>Lima</w:t>
            </w:r>
            <w:r>
              <w:rPr>
                <w:spacing w:val="-10"/>
                <w:sz w:val="22"/>
              </w:rPr>
              <w:t> </w:t>
            </w:r>
            <w:r>
              <w:rPr>
                <w:spacing w:val="-2"/>
                <w:sz w:val="22"/>
              </w:rPr>
              <w:t>Miraflores</w:t>
            </w:r>
          </w:p>
        </w:tc>
        <w:tc>
          <w:tcPr>
            <w:tcW w:type="dxa" w:w="2324"/>
          </w:tcPr>
          <w:p>
            <w:pPr>
              <w:pStyle w:val="TableParagraph"/>
              <w:spacing w:before="44"/>
              <w:rPr>
                <w:sz w:val="22"/>
              </w:rPr>
            </w:pPr>
          </w:p>
          <w:p>
            <w:pPr>
              <w:pStyle w:val="TableParagraph"/>
              <w:numPr>
                <w:ilvl w:val="0"/>
                <w:numId w:val="27"/>
              </w:numPr>
              <w:tabs>
                <w:tab w:leader="none" w:pos="436" w:val="left"/>
              </w:tabs>
              <w:spacing w:after="0" w:before="0" w:line="240" w:lineRule="auto"/>
              <w:ind w:hanging="360" w:left="436" w:right="0"/>
              <w:jc w:val="left"/>
              <w:rPr>
                <w:sz w:val="22"/>
              </w:rPr>
            </w:pPr>
            <w:r>
              <w:rPr>
                <w:sz w:val="22"/>
              </w:rPr>
              <w:t>Palacio</w:t>
            </w:r>
            <w:r>
              <w:rPr>
                <w:spacing w:val="-11"/>
                <w:sz w:val="22"/>
              </w:rPr>
              <w:t> </w:t>
            </w:r>
            <w:r>
              <w:rPr>
                <w:sz w:val="22"/>
              </w:rPr>
              <w:t>del</w:t>
            </w:r>
            <w:r>
              <w:rPr>
                <w:spacing w:val="-10"/>
                <w:sz w:val="22"/>
              </w:rPr>
              <w:t> </w:t>
            </w:r>
            <w:r>
              <w:rPr>
                <w:spacing w:val="-4"/>
                <w:sz w:val="22"/>
              </w:rPr>
              <w:t>Inka</w:t>
            </w:r>
          </w:p>
          <w:p>
            <w:pPr>
              <w:pStyle w:val="TableParagraph"/>
              <w:numPr>
                <w:ilvl w:val="0"/>
                <w:numId w:val="27"/>
              </w:numPr>
              <w:tabs>
                <w:tab w:leader="none" w:pos="436" w:val="left"/>
              </w:tabs>
              <w:spacing w:after="0" w:before="11" w:line="240" w:lineRule="auto"/>
              <w:ind w:hanging="360" w:left="436" w:right="0"/>
              <w:jc w:val="left"/>
              <w:rPr>
                <w:sz w:val="22"/>
              </w:rPr>
            </w:pPr>
            <w:r>
              <w:rPr>
                <w:sz w:val="22"/>
              </w:rPr>
              <w:t>Casa</w:t>
            </w:r>
            <w:r>
              <w:rPr>
                <w:spacing w:val="-4"/>
                <w:sz w:val="22"/>
              </w:rPr>
              <w:t> </w:t>
            </w:r>
            <w:r>
              <w:rPr>
                <w:spacing w:val="-2"/>
                <w:sz w:val="22"/>
              </w:rPr>
              <w:t>Cartagena</w:t>
            </w:r>
          </w:p>
        </w:tc>
        <w:tc>
          <w:tcPr>
            <w:tcW w:type="dxa" w:w="2324"/>
          </w:tcPr>
          <w:p>
            <w:pPr>
              <w:pStyle w:val="TableParagraph"/>
              <w:spacing w:before="44"/>
              <w:rPr>
                <w:sz w:val="22"/>
              </w:rPr>
            </w:pPr>
          </w:p>
          <w:p>
            <w:pPr>
              <w:pStyle w:val="TableParagraph"/>
              <w:numPr>
                <w:ilvl w:val="0"/>
                <w:numId w:val="28"/>
              </w:numPr>
              <w:tabs>
                <w:tab w:leader="none" w:pos="436" w:val="left"/>
              </w:tabs>
              <w:spacing w:after="0" w:before="0" w:line="249" w:lineRule="auto"/>
              <w:ind w:hanging="360" w:left="436" w:right="154"/>
              <w:jc w:val="left"/>
              <w:rPr>
                <w:sz w:val="22"/>
              </w:rPr>
            </w:pPr>
            <w:r>
              <w:rPr>
                <w:spacing w:val="-2"/>
                <w:w w:val="105"/>
                <w:sz w:val="22"/>
              </w:rPr>
              <w:t>Inkaterra</w:t>
            </w:r>
            <w:r>
              <w:rPr>
                <w:spacing w:val="-13"/>
                <w:w w:val="105"/>
                <w:sz w:val="22"/>
              </w:rPr>
              <w:t> </w:t>
            </w:r>
            <w:r>
              <w:rPr>
                <w:spacing w:val="-2"/>
                <w:w w:val="105"/>
                <w:sz w:val="22"/>
              </w:rPr>
              <w:t>Hacienda Urubamba</w:t>
            </w:r>
          </w:p>
        </w:tc>
        <w:tc>
          <w:tcPr>
            <w:tcW w:type="dxa" w:w="2324"/>
          </w:tcPr>
          <w:p>
            <w:pPr>
              <w:pStyle w:val="TableParagraph"/>
              <w:numPr>
                <w:ilvl w:val="0"/>
                <w:numId w:val="29"/>
              </w:numPr>
              <w:tabs>
                <w:tab w:leader="none" w:pos="436" w:val="left"/>
              </w:tabs>
              <w:spacing w:after="0" w:before="165" w:line="249" w:lineRule="auto"/>
              <w:ind w:hanging="360" w:left="436" w:right="127"/>
              <w:jc w:val="left"/>
              <w:rPr>
                <w:sz w:val="22"/>
              </w:rPr>
            </w:pPr>
            <w:r>
              <w:rPr>
                <w:spacing w:val="-2"/>
                <w:sz w:val="22"/>
              </w:rPr>
              <w:t>Reserva</w:t>
            </w:r>
            <w:r>
              <w:rPr>
                <w:spacing w:val="-12"/>
                <w:sz w:val="22"/>
              </w:rPr>
              <w:t> </w:t>
            </w:r>
            <w:r>
              <w:rPr>
                <w:spacing w:val="-2"/>
                <w:sz w:val="22"/>
              </w:rPr>
              <w:t>Amazónica </w:t>
            </w:r>
            <w:r>
              <w:rPr>
                <w:sz w:val="22"/>
              </w:rPr>
              <w:t>(River View)</w:t>
            </w:r>
          </w:p>
        </w:tc>
      </w:tr>
      <w:tr>
        <w:trPr>
          <w:trHeight w:hRule="atLeast" w:val="1218"/>
        </w:trPr>
        <w:tc>
          <w:tcPr>
            <w:tcW w:type="dxa" w:w="10799"/>
            <w:gridSpan w:val="5"/>
            <w:shd w:color="auto" w:fill="E5E8EB" w:val="clear"/>
          </w:tcPr>
          <w:p>
            <w:pPr>
              <w:pStyle w:val="TableParagraph"/>
              <w:spacing w:before="86"/>
              <w:ind w:left="75"/>
              <w:jc w:val="both"/>
              <w:rPr>
                <w:sz w:val="22"/>
              </w:rPr>
            </w:pPr>
            <w:r>
              <w:rPr>
                <w:color w:val="E41B17"/>
                <w:sz w:val="22"/>
              </w:rPr>
              <w:t>*</w:t>
            </w:r>
            <w:r>
              <w:rPr>
                <w:sz w:val="22"/>
              </w:rPr>
              <w:t>Nota:</w:t>
            </w:r>
            <w:r>
              <w:rPr>
                <w:spacing w:val="-1"/>
                <w:sz w:val="22"/>
              </w:rPr>
              <w:t> </w:t>
            </w:r>
            <w:r>
              <w:rPr>
                <w:sz w:val="22"/>
              </w:rPr>
              <w:t>En</w:t>
            </w:r>
            <w:r>
              <w:rPr>
                <w:spacing w:val="-1"/>
                <w:sz w:val="22"/>
              </w:rPr>
              <w:t> </w:t>
            </w:r>
            <w:r>
              <w:rPr>
                <w:sz w:val="22"/>
              </w:rPr>
              <w:t>caso no</w:t>
            </w:r>
            <w:r>
              <w:rPr>
                <w:spacing w:val="-1"/>
                <w:sz w:val="22"/>
              </w:rPr>
              <w:t> </w:t>
            </w:r>
            <w:r>
              <w:rPr>
                <w:sz w:val="22"/>
              </w:rPr>
              <w:t>se confirmen</w:t>
            </w:r>
            <w:r>
              <w:rPr>
                <w:spacing w:val="-1"/>
                <w:sz w:val="22"/>
              </w:rPr>
              <w:t> </w:t>
            </w:r>
            <w:r>
              <w:rPr>
                <w:sz w:val="22"/>
              </w:rPr>
              <w:t>estos hoteles,</w:t>
            </w:r>
            <w:r>
              <w:rPr>
                <w:spacing w:val="5"/>
                <w:sz w:val="22"/>
              </w:rPr>
              <w:t> </w:t>
            </w:r>
            <w:r>
              <w:rPr>
                <w:sz w:val="22"/>
              </w:rPr>
              <w:t>se</w:t>
            </w:r>
            <w:r>
              <w:rPr>
                <w:spacing w:val="-1"/>
                <w:sz w:val="22"/>
              </w:rPr>
              <w:t> </w:t>
            </w:r>
            <w:r>
              <w:rPr>
                <w:sz w:val="22"/>
              </w:rPr>
              <w:t>confirmaría otro</w:t>
            </w:r>
            <w:r>
              <w:rPr>
                <w:spacing w:val="-1"/>
                <w:sz w:val="22"/>
              </w:rPr>
              <w:t> </w:t>
            </w:r>
            <w:r>
              <w:rPr>
                <w:sz w:val="22"/>
              </w:rPr>
              <w:t>hotel de</w:t>
            </w:r>
            <w:r>
              <w:rPr>
                <w:spacing w:val="-1"/>
                <w:sz w:val="22"/>
              </w:rPr>
              <w:t> </w:t>
            </w:r>
            <w:r>
              <w:rPr>
                <w:sz w:val="22"/>
              </w:rPr>
              <w:t>misma </w:t>
            </w:r>
            <w:r>
              <w:rPr>
                <w:spacing w:val="-2"/>
                <w:sz w:val="22"/>
              </w:rPr>
              <w:t>categoría.</w:t>
            </w:r>
          </w:p>
          <w:p>
            <w:pPr>
              <w:pStyle w:val="TableParagraph"/>
              <w:spacing w:before="11" w:line="249" w:lineRule="auto"/>
              <w:ind w:left="75" w:right="75"/>
              <w:jc w:val="both"/>
              <w:rPr>
                <w:sz w:val="22"/>
              </w:rPr>
            </w:pPr>
            <w:r>
              <w:rPr>
                <w:sz w:val="22"/>
              </w:rPr>
              <w:t>*La</w:t>
            </w:r>
            <w:r>
              <w:rPr>
                <w:spacing w:val="-2"/>
                <w:sz w:val="22"/>
              </w:rPr>
              <w:t> </w:t>
            </w:r>
            <w:r>
              <w:rPr>
                <w:sz w:val="22"/>
              </w:rPr>
              <w:t>llegada</w:t>
            </w:r>
            <w:r>
              <w:rPr>
                <w:spacing w:val="-2"/>
                <w:sz w:val="22"/>
              </w:rPr>
              <w:t> </w:t>
            </w:r>
            <w:r>
              <w:rPr>
                <w:sz w:val="22"/>
              </w:rPr>
              <w:t>anticipada</w:t>
            </w:r>
            <w:r>
              <w:rPr>
                <w:spacing w:val="-2"/>
                <w:sz w:val="22"/>
              </w:rPr>
              <w:t> </w:t>
            </w:r>
            <w:r>
              <w:rPr>
                <w:sz w:val="22"/>
              </w:rPr>
              <w:t>el</w:t>
            </w:r>
            <w:r>
              <w:rPr>
                <w:spacing w:val="-2"/>
                <w:sz w:val="22"/>
              </w:rPr>
              <w:t> </w:t>
            </w:r>
            <w:r>
              <w:rPr>
                <w:sz w:val="22"/>
              </w:rPr>
              <w:t>día</w:t>
            </w:r>
            <w:r>
              <w:rPr>
                <w:spacing w:val="-2"/>
                <w:sz w:val="22"/>
              </w:rPr>
              <w:t> </w:t>
            </w:r>
            <w:r>
              <w:rPr>
                <w:sz w:val="22"/>
              </w:rPr>
              <w:t>1</w:t>
            </w:r>
            <w:r>
              <w:rPr>
                <w:spacing w:val="-2"/>
                <w:sz w:val="22"/>
              </w:rPr>
              <w:t> </w:t>
            </w:r>
            <w:r>
              <w:rPr>
                <w:sz w:val="22"/>
              </w:rPr>
              <w:t>no</w:t>
            </w:r>
            <w:r>
              <w:rPr>
                <w:spacing w:val="-2"/>
                <w:sz w:val="22"/>
              </w:rPr>
              <w:t> </w:t>
            </w:r>
            <w:r>
              <w:rPr>
                <w:sz w:val="22"/>
              </w:rPr>
              <w:t>garantiza</w:t>
            </w:r>
            <w:r>
              <w:rPr>
                <w:spacing w:val="-2"/>
                <w:sz w:val="22"/>
              </w:rPr>
              <w:t> </w:t>
            </w:r>
            <w:r>
              <w:rPr>
                <w:sz w:val="22"/>
              </w:rPr>
              <w:t>que</w:t>
            </w:r>
            <w:r>
              <w:rPr>
                <w:spacing w:val="-2"/>
                <w:sz w:val="22"/>
              </w:rPr>
              <w:t> </w:t>
            </w:r>
            <w:r>
              <w:rPr>
                <w:sz w:val="22"/>
              </w:rPr>
              <w:t>las</w:t>
            </w:r>
            <w:r>
              <w:rPr>
                <w:spacing w:val="-2"/>
                <w:sz w:val="22"/>
              </w:rPr>
              <w:t> </w:t>
            </w:r>
            <w:r>
              <w:rPr>
                <w:sz w:val="22"/>
              </w:rPr>
              <w:t>habitaciones</w:t>
            </w:r>
            <w:r>
              <w:rPr>
                <w:spacing w:val="-2"/>
                <w:sz w:val="22"/>
              </w:rPr>
              <w:t> </w:t>
            </w:r>
            <w:r>
              <w:rPr>
                <w:sz w:val="22"/>
              </w:rPr>
              <w:t>del</w:t>
            </w:r>
            <w:r>
              <w:rPr>
                <w:spacing w:val="-2"/>
                <w:sz w:val="22"/>
              </w:rPr>
              <w:t> </w:t>
            </w:r>
            <w:r>
              <w:rPr>
                <w:sz w:val="22"/>
              </w:rPr>
              <w:t>hotel</w:t>
            </w:r>
            <w:r>
              <w:rPr>
                <w:spacing w:val="-2"/>
                <w:sz w:val="22"/>
              </w:rPr>
              <w:t> </w:t>
            </w:r>
            <w:r>
              <w:rPr>
                <w:sz w:val="22"/>
              </w:rPr>
              <w:t>estén</w:t>
            </w:r>
            <w:r>
              <w:rPr>
                <w:spacing w:val="-2"/>
                <w:sz w:val="22"/>
              </w:rPr>
              <w:t> </w:t>
            </w:r>
            <w:r>
              <w:rPr>
                <w:sz w:val="22"/>
              </w:rPr>
              <w:t>disponibles.</w:t>
            </w:r>
            <w:r>
              <w:rPr>
                <w:spacing w:val="-2"/>
                <w:sz w:val="22"/>
              </w:rPr>
              <w:t> </w:t>
            </w:r>
            <w:r>
              <w:rPr>
                <w:sz w:val="22"/>
              </w:rPr>
              <w:t>Se</w:t>
            </w:r>
            <w:r>
              <w:rPr>
                <w:spacing w:val="-2"/>
                <w:sz w:val="22"/>
              </w:rPr>
              <w:t> </w:t>
            </w:r>
            <w:r>
              <w:rPr>
                <w:sz w:val="22"/>
              </w:rPr>
              <w:t>aplica</w:t>
            </w:r>
            <w:r>
              <w:rPr>
                <w:spacing w:val="-2"/>
                <w:sz w:val="22"/>
              </w:rPr>
              <w:t> </w:t>
            </w:r>
            <w:r>
              <w:rPr>
                <w:sz w:val="22"/>
              </w:rPr>
              <w:t>el</w:t>
            </w:r>
            <w:r>
              <w:rPr>
                <w:spacing w:val="-2"/>
                <w:sz w:val="22"/>
              </w:rPr>
              <w:t> </w:t>
            </w:r>
            <w:r>
              <w:rPr>
                <w:sz w:val="22"/>
              </w:rPr>
              <w:t>horario</w:t>
            </w:r>
            <w:r>
              <w:rPr>
                <w:spacing w:val="-2"/>
                <w:sz w:val="22"/>
              </w:rPr>
              <w:t> </w:t>
            </w:r>
            <w:r>
              <w:rPr>
                <w:sz w:val="22"/>
              </w:rPr>
              <w:t>estándar de check in, a menos que se compren noches de alojamiento adicionales para garantizar el acceso inmediato a las </w:t>
            </w:r>
            <w:r>
              <w:rPr>
                <w:spacing w:val="-2"/>
                <w:sz w:val="22"/>
              </w:rPr>
              <w:t>habitaciones</w:t>
            </w:r>
          </w:p>
        </w:tc>
      </w:tr>
    </w:tbl>
    <w:p>
      <w:pPr>
        <w:pStyle w:val="TableParagraph"/>
        <w:spacing w:after="0" w:line="249" w:lineRule="auto"/>
        <w:jc w:val="both"/>
        <w:rPr>
          <w:sz w:val="22"/>
        </w:rPr>
        <w:sectPr>
          <w:pgSz w:h="15840" w:w="12240"/>
          <w:pgMar w:bottom="1440" w:footer="1256" w:header="0" w:left="360" w:right="360" w:top="700"/>
        </w:sectPr>
      </w:pPr>
    </w:p>
    <w:p>
      <w:pPr>
        <w:spacing w:before="117"/>
        <w:ind w:firstLine="0" w:left="36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32" w:line="285"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7" w:val="left"/>
          <w:tab w:leader="none" w:pos="719" w:val="left"/>
        </w:tabs>
        <w:spacing w:after="0" w:before="47" w:line="285" w:lineRule="auto"/>
        <w:ind w:hanging="360" w:left="719" w:right="357"/>
        <w:jc w:val="both"/>
        <w:rPr>
          <w:color w:val="020203"/>
          <w:sz w:val="22"/>
        </w:rPr>
      </w:pPr>
      <w:r>
        <w:rPr>
          <w:color w:val="020203"/>
          <w:sz w:val="22"/>
        </w:rPr>
        <w:t>Tarifas</w:t>
      </w:r>
      <w:r>
        <w:rPr>
          <w:color w:val="020203"/>
          <w:spacing w:val="-4"/>
          <w:sz w:val="22"/>
        </w:rPr>
        <w:t> </w:t>
      </w:r>
      <w:r>
        <w:rPr>
          <w:color w:val="020203"/>
          <w:sz w:val="22"/>
        </w:rPr>
        <w:t>no</w:t>
      </w:r>
      <w:r>
        <w:rPr>
          <w:color w:val="020203"/>
          <w:spacing w:val="-4"/>
          <w:sz w:val="22"/>
        </w:rPr>
        <w:t> </w:t>
      </w:r>
      <w:r>
        <w:rPr>
          <w:color w:val="020203"/>
          <w:sz w:val="22"/>
        </w:rPr>
        <w:t>aplican</w:t>
      </w:r>
      <w:r>
        <w:rPr>
          <w:color w:val="020203"/>
          <w:spacing w:val="-4"/>
          <w:sz w:val="22"/>
        </w:rPr>
        <w:t> </w:t>
      </w:r>
      <w:r>
        <w:rPr>
          <w:color w:val="020203"/>
          <w:sz w:val="22"/>
        </w:rPr>
        <w:t>durante</w:t>
      </w:r>
      <w:r>
        <w:rPr>
          <w:color w:val="020203"/>
          <w:spacing w:val="-4"/>
          <w:sz w:val="22"/>
        </w:rPr>
        <w:t> </w:t>
      </w:r>
      <w:r>
        <w:rPr>
          <w:color w:val="020203"/>
          <w:sz w:val="22"/>
        </w:rPr>
        <w:t>las</w:t>
      </w:r>
      <w:r>
        <w:rPr>
          <w:color w:val="020203"/>
          <w:spacing w:val="-4"/>
          <w:sz w:val="22"/>
        </w:rPr>
        <w:t> </w:t>
      </w:r>
      <w:r>
        <w:rPr>
          <w:color w:val="020203"/>
          <w:sz w:val="22"/>
        </w:rPr>
        <w:t>siguientes</w:t>
      </w:r>
      <w:r>
        <w:rPr>
          <w:color w:val="020203"/>
          <w:spacing w:val="-4"/>
          <w:sz w:val="22"/>
        </w:rPr>
        <w:t> </w:t>
      </w:r>
      <w:r>
        <w:rPr>
          <w:color w:val="020203"/>
          <w:sz w:val="22"/>
        </w:rPr>
        <w:t>festividades:</w:t>
      </w:r>
      <w:r>
        <w:rPr>
          <w:color w:val="020203"/>
          <w:spacing w:val="-2"/>
          <w:sz w:val="22"/>
        </w:rPr>
        <w:t> </w:t>
      </w: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(2</w:t>
      </w:r>
      <w:r>
        <w:rPr>
          <w:color w:val="020203"/>
          <w:spacing w:val="-2"/>
          <w:sz w:val="22"/>
        </w:rPr>
        <w:t> </w:t>
      </w:r>
      <w:r>
        <w:rPr>
          <w:color w:val="020203"/>
          <w:sz w:val="22"/>
        </w:rPr>
        <w:t>al</w:t>
      </w:r>
      <w:r>
        <w:rPr>
          <w:color w:val="020203"/>
          <w:spacing w:val="-3"/>
          <w:sz w:val="22"/>
        </w:rPr>
        <w:t> </w:t>
      </w:r>
      <w:r>
        <w:rPr>
          <w:color w:val="020203"/>
          <w:sz w:val="22"/>
        </w:rPr>
        <w:t>5</w:t>
      </w:r>
      <w:r>
        <w:rPr>
          <w:color w:val="020203"/>
          <w:spacing w:val="-2"/>
          <w:sz w:val="22"/>
        </w:rPr>
        <w:t> </w:t>
      </w:r>
      <w:r>
        <w:rPr>
          <w:color w:val="020203"/>
          <w:sz w:val="22"/>
        </w:rPr>
        <w:t>de</w:t>
      </w:r>
      <w:r>
        <w:rPr>
          <w:color w:val="020203"/>
          <w:spacing w:val="-2"/>
          <w:sz w:val="22"/>
        </w:rPr>
        <w:t> </w:t>
      </w:r>
      <w:r>
        <w:rPr>
          <w:color w:val="020203"/>
          <w:sz w:val="22"/>
        </w:rPr>
        <w:t>abril), Día</w:t>
      </w:r>
      <w:r>
        <w:rPr>
          <w:color w:val="020203"/>
          <w:spacing w:val="-2"/>
          <w:sz w:val="22"/>
        </w:rPr>
        <w:t> </w:t>
      </w:r>
      <w:r>
        <w:rPr>
          <w:color w:val="020203"/>
          <w:sz w:val="22"/>
        </w:rPr>
        <w:t>del</w:t>
      </w:r>
      <w:r>
        <w:rPr>
          <w:color w:val="020203"/>
          <w:spacing w:val="-3"/>
          <w:sz w:val="22"/>
        </w:rPr>
        <w:t> </w:t>
      </w:r>
      <w:r>
        <w:rPr>
          <w:color w:val="020203"/>
          <w:sz w:val="22"/>
        </w:rPr>
        <w:t>Trabajo</w:t>
      </w:r>
      <w:r>
        <w:rPr>
          <w:color w:val="020203"/>
          <w:spacing w:val="-2"/>
          <w:sz w:val="22"/>
        </w:rPr>
        <w:t> </w:t>
      </w:r>
      <w:r>
        <w:rPr>
          <w:color w:val="020203"/>
          <w:sz w:val="22"/>
        </w:rPr>
        <w:t>(1</w:t>
      </w:r>
      <w:r>
        <w:rPr>
          <w:color w:val="020203"/>
          <w:spacing w:val="-2"/>
          <w:sz w:val="22"/>
        </w:rPr>
        <w:t> </w:t>
      </w:r>
      <w:r>
        <w:rPr>
          <w:color w:val="020203"/>
          <w:sz w:val="22"/>
        </w:rPr>
        <w:t>de</w:t>
      </w:r>
      <w:r>
        <w:rPr>
          <w:color w:val="020203"/>
          <w:spacing w:val="-3"/>
          <w:sz w:val="22"/>
        </w:rPr>
        <w:t> </w:t>
      </w:r>
      <w:r>
        <w:rPr>
          <w:color w:val="020203"/>
          <w:sz w:val="22"/>
        </w:rPr>
        <w:t>mayo), Inti Raymi</w:t>
      </w:r>
      <w:r>
        <w:rPr>
          <w:color w:val="020203"/>
          <w:spacing w:val="-14"/>
          <w:sz w:val="22"/>
        </w:rPr>
        <w:t> </w:t>
      </w:r>
      <w:r>
        <w:rPr>
          <w:color w:val="020203"/>
          <w:sz w:val="22"/>
        </w:rPr>
        <w:t>(semana</w:t>
      </w:r>
      <w:r>
        <w:rPr>
          <w:color w:val="020203"/>
          <w:spacing w:val="-14"/>
          <w:sz w:val="22"/>
        </w:rPr>
        <w:t> </w:t>
      </w:r>
      <w:r>
        <w:rPr>
          <w:color w:val="020203"/>
          <w:sz w:val="22"/>
        </w:rPr>
        <w:t>del</w:t>
      </w:r>
      <w:r>
        <w:rPr>
          <w:color w:val="020203"/>
          <w:spacing w:val="-13"/>
          <w:sz w:val="22"/>
        </w:rPr>
        <w:t> </w:t>
      </w:r>
      <w:r>
        <w:rPr>
          <w:color w:val="020203"/>
          <w:sz w:val="22"/>
        </w:rPr>
        <w:t>24</w:t>
      </w:r>
      <w:r>
        <w:rPr>
          <w:color w:val="020203"/>
          <w:spacing w:val="-14"/>
          <w:sz w:val="22"/>
        </w:rPr>
        <w:t> </w:t>
      </w:r>
      <w:r>
        <w:rPr>
          <w:color w:val="020203"/>
          <w:sz w:val="22"/>
        </w:rPr>
        <w:t>de</w:t>
      </w:r>
      <w:r>
        <w:rPr>
          <w:color w:val="020203"/>
          <w:spacing w:val="-14"/>
          <w:sz w:val="22"/>
        </w:rPr>
        <w:t> </w:t>
      </w:r>
      <w:r>
        <w:rPr>
          <w:color w:val="020203"/>
          <w:sz w:val="22"/>
        </w:rPr>
        <w:t>junio),</w:t>
      </w:r>
      <w:r>
        <w:rPr>
          <w:color w:val="020203"/>
          <w:spacing w:val="-8"/>
          <w:sz w:val="22"/>
        </w:rPr>
        <w:t> </w:t>
      </w:r>
      <w:r>
        <w:rPr>
          <w:color w:val="020203"/>
          <w:sz w:val="22"/>
        </w:rPr>
        <w:t>Fiestas</w:t>
      </w:r>
      <w:r>
        <w:rPr>
          <w:color w:val="020203"/>
          <w:spacing w:val="-14"/>
          <w:sz w:val="22"/>
        </w:rPr>
        <w:t> </w:t>
      </w:r>
      <w:r>
        <w:rPr>
          <w:color w:val="020203"/>
          <w:sz w:val="22"/>
        </w:rPr>
        <w:t>Patrias</w:t>
      </w:r>
      <w:r>
        <w:rPr>
          <w:color w:val="020203"/>
          <w:spacing w:val="-14"/>
          <w:sz w:val="22"/>
        </w:rPr>
        <w:t> </w:t>
      </w:r>
      <w:r>
        <w:rPr>
          <w:color w:val="020203"/>
          <w:sz w:val="22"/>
        </w:rPr>
        <w:t>(semana</w:t>
      </w:r>
      <w:r>
        <w:rPr>
          <w:color w:val="020203"/>
          <w:spacing w:val="-13"/>
          <w:sz w:val="22"/>
        </w:rPr>
        <w:t> </w:t>
      </w:r>
      <w:r>
        <w:rPr>
          <w:color w:val="020203"/>
          <w:sz w:val="22"/>
        </w:rPr>
        <w:t>del</w:t>
      </w:r>
      <w:r>
        <w:rPr>
          <w:color w:val="020203"/>
          <w:spacing w:val="-14"/>
          <w:sz w:val="22"/>
        </w:rPr>
        <w:t> </w:t>
      </w:r>
      <w:r>
        <w:rPr>
          <w:color w:val="020203"/>
          <w:sz w:val="22"/>
        </w:rPr>
        <w:t>28</w:t>
      </w:r>
      <w:r>
        <w:rPr>
          <w:color w:val="020203"/>
          <w:spacing w:val="-14"/>
          <w:sz w:val="22"/>
        </w:rPr>
        <w:t> </w:t>
      </w:r>
      <w:r>
        <w:rPr>
          <w:color w:val="020203"/>
          <w:sz w:val="22"/>
        </w:rPr>
        <w:t>y</w:t>
      </w:r>
      <w:r>
        <w:rPr>
          <w:color w:val="020203"/>
          <w:spacing w:val="-13"/>
          <w:sz w:val="22"/>
        </w:rPr>
        <w:t> </w:t>
      </w:r>
      <w:r>
        <w:rPr>
          <w:color w:val="020203"/>
          <w:sz w:val="22"/>
        </w:rPr>
        <w:t>29</w:t>
      </w:r>
      <w:r>
        <w:rPr>
          <w:color w:val="020203"/>
          <w:spacing w:val="-14"/>
          <w:sz w:val="22"/>
        </w:rPr>
        <w:t> </w:t>
      </w:r>
      <w:r>
        <w:rPr>
          <w:color w:val="020203"/>
          <w:sz w:val="22"/>
        </w:rPr>
        <w:t>de</w:t>
      </w:r>
      <w:r>
        <w:rPr>
          <w:color w:val="020203"/>
          <w:spacing w:val="-14"/>
          <w:sz w:val="22"/>
        </w:rPr>
        <w:t> </w:t>
      </w:r>
      <w:r>
        <w:rPr>
          <w:color w:val="020203"/>
          <w:sz w:val="22"/>
        </w:rPr>
        <w:t>julio),</w:t>
      </w:r>
      <w:r>
        <w:rPr>
          <w:color w:val="020203"/>
          <w:spacing w:val="-8"/>
          <w:sz w:val="22"/>
        </w:rPr>
        <w:t> </w:t>
      </w:r>
      <w:r>
        <w:rPr>
          <w:color w:val="020203"/>
          <w:sz w:val="22"/>
        </w:rPr>
        <w:t>Día</w:t>
      </w:r>
      <w:r>
        <w:rPr>
          <w:color w:val="020203"/>
          <w:spacing w:val="-14"/>
          <w:sz w:val="22"/>
        </w:rPr>
        <w:t> </w:t>
      </w:r>
      <w:r>
        <w:rPr>
          <w:color w:val="020203"/>
          <w:sz w:val="22"/>
        </w:rPr>
        <w:t>de</w:t>
      </w:r>
      <w:r>
        <w:rPr>
          <w:color w:val="020203"/>
          <w:spacing w:val="-14"/>
          <w:sz w:val="22"/>
        </w:rPr>
        <w:t> </w:t>
      </w:r>
      <w:r>
        <w:rPr>
          <w:color w:val="020203"/>
          <w:sz w:val="22"/>
        </w:rPr>
        <w:t>Todos</w:t>
      </w:r>
      <w:r>
        <w:rPr>
          <w:color w:val="020203"/>
          <w:spacing w:val="-13"/>
          <w:sz w:val="22"/>
        </w:rPr>
        <w:t> </w:t>
      </w:r>
      <w:r>
        <w:rPr>
          <w:color w:val="020203"/>
          <w:sz w:val="22"/>
        </w:rPr>
        <w:t>los</w:t>
      </w:r>
      <w:r>
        <w:rPr>
          <w:color w:val="020203"/>
          <w:spacing w:val="-14"/>
          <w:sz w:val="22"/>
        </w:rPr>
        <w:t> </w:t>
      </w:r>
      <w:r>
        <w:rPr>
          <w:color w:val="020203"/>
          <w:sz w:val="22"/>
        </w:rPr>
        <w:t>Santos</w:t>
      </w:r>
      <w:r>
        <w:rPr>
          <w:color w:val="020203"/>
          <w:spacing w:val="-14"/>
          <w:sz w:val="22"/>
        </w:rPr>
        <w:t> </w:t>
      </w:r>
      <w:r>
        <w:rPr>
          <w:color w:val="020203"/>
          <w:sz w:val="22"/>
        </w:rPr>
        <w:t>(1</w:t>
      </w:r>
      <w:r>
        <w:rPr>
          <w:color w:val="020203"/>
          <w:spacing w:val="-13"/>
          <w:sz w:val="22"/>
        </w:rPr>
        <w:t> </w:t>
      </w:r>
      <w:r>
        <w:rPr>
          <w:color w:val="020203"/>
          <w:sz w:val="22"/>
        </w:rPr>
        <w:t>de</w:t>
      </w:r>
      <w:r>
        <w:rPr>
          <w:color w:val="020203"/>
          <w:spacing w:val="-14"/>
          <w:sz w:val="22"/>
        </w:rPr>
        <w:t> </w:t>
      </w:r>
      <w:r>
        <w:rPr>
          <w:color w:val="020203"/>
          <w:sz w:val="22"/>
        </w:rPr>
        <w:t>noviembre), Navidad (23 al 25 de diciembre) y Año Nuevo (27 de diciembre de 2026 al 1 de enero de 2027). Fechas especiales de eventos como APEC, PERUMIN, etc. se informarán al momento de la cotización y/o reservaLos programas están contemplados con las habitaciones de categoría estándar.</w:t>
      </w:r>
    </w:p>
    <w:p>
      <w:pPr>
        <w:pStyle w:val="ListParagraph"/>
        <w:numPr>
          <w:ilvl w:val="0"/>
          <w:numId w:val="1"/>
        </w:numPr>
        <w:tabs>
          <w:tab w:leader="none" w:pos="719" w:val="left"/>
        </w:tabs>
        <w:spacing w:after="0" w:before="0" w:line="285"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85"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ListParagraph"/>
        <w:numPr>
          <w:ilvl w:val="0"/>
          <w:numId w:val="1"/>
        </w:numPr>
        <w:tabs>
          <w:tab w:leader="none" w:pos="717" w:val="left"/>
          <w:tab w:leader="none" w:pos="719" w:val="left"/>
        </w:tabs>
        <w:spacing w:after="0" w:before="0" w:line="285" w:lineRule="auto"/>
        <w:ind w:hanging="360" w:left="719" w:right="357"/>
        <w:jc w:val="both"/>
        <w:rPr>
          <w:color w:val="020203"/>
          <w:sz w:val="22"/>
        </w:rPr>
      </w:pPr>
      <w:r>
        <w:rPr>
          <w:color w:val="020203"/>
          <w:sz w:val="22"/>
        </w:rPr>
        <w:t>Política de Niños: Niños de 03 a 10 años y 11 meses aplica la tarifa de Niño y de acuerdo con las políticas de cada hotel, en algunos casos podrá compartir cama con los padres sin cargo adicional, tienen derecho a desayuno y asiento designado 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99"/>
      </w:pPr>
    </w:p>
    <w:p>
      <w:pPr>
        <w:pStyle w:val="BodyText"/>
        <w:spacing w:before="0"/>
        <w:ind w:left="347"/>
      </w:pPr>
      <w:r>
        <w:rPr>
          <w:color w:val="020203"/>
          <w:w w:val="105"/>
        </w:rPr>
        <w:t>Vigencia</w:t>
      </w:r>
      <w:r>
        <w:rPr>
          <w:color w:val="020203"/>
          <w:spacing w:val="31"/>
          <w:w w:val="105"/>
        </w:rPr>
        <w:t> </w:t>
      </w:r>
      <w:r>
        <w:rPr>
          <w:color w:val="020203"/>
          <w:w w:val="105"/>
        </w:rPr>
        <w:t>hasta</w:t>
      </w:r>
      <w:r>
        <w:rPr>
          <w:color w:val="020203"/>
          <w:spacing w:val="-14"/>
          <w:w w:val="105"/>
        </w:rPr>
        <w:t> </w:t>
      </w:r>
      <w:r>
        <w:rPr>
          <w:color w:val="020203"/>
          <w:w w:val="105"/>
        </w:rPr>
        <w:t>el</w:t>
      </w:r>
      <w:r>
        <w:rPr>
          <w:color w:val="020203"/>
          <w:spacing w:val="-13"/>
          <w:w w:val="105"/>
        </w:rPr>
        <w:t> </w:t>
      </w:r>
      <w:r>
        <w:rPr>
          <w:color w:val="020203"/>
          <w:w w:val="105"/>
        </w:rPr>
        <w:t>15</w:t>
      </w:r>
      <w:r>
        <w:rPr>
          <w:color w:val="020203"/>
          <w:spacing w:val="-14"/>
          <w:w w:val="105"/>
        </w:rPr>
        <w:t> </w:t>
      </w:r>
      <w:r>
        <w:rPr>
          <w:color w:val="020203"/>
          <w:w w:val="105"/>
        </w:rPr>
        <w:t>de</w:t>
      </w:r>
      <w:r>
        <w:rPr>
          <w:color w:val="020203"/>
          <w:spacing w:val="-14"/>
          <w:w w:val="105"/>
        </w:rPr>
        <w:t> </w:t>
      </w:r>
      <w:r>
        <w:rPr>
          <w:color w:val="020203"/>
          <w:w w:val="105"/>
        </w:rPr>
        <w:t>diciembre</w:t>
      </w:r>
      <w:r>
        <w:rPr>
          <w:color w:val="020203"/>
          <w:spacing w:val="-13"/>
          <w:w w:val="105"/>
        </w:rPr>
        <w:t> </w:t>
      </w:r>
      <w:r>
        <w:rPr>
          <w:color w:val="020203"/>
          <w:w w:val="105"/>
        </w:rPr>
        <w:t>de</w:t>
      </w:r>
      <w:r>
        <w:rPr>
          <w:color w:val="020203"/>
          <w:spacing w:val="-14"/>
          <w:w w:val="105"/>
        </w:rPr>
        <w:t> </w:t>
      </w:r>
      <w:r>
        <w:rPr>
          <w:color w:val="020203"/>
          <w:w w:val="105"/>
        </w:rPr>
        <w:t>2026.</w:t>
      </w:r>
      <w:r>
        <w:rPr>
          <w:color w:val="020203"/>
          <w:spacing w:val="-13"/>
          <w:w w:val="105"/>
        </w:rPr>
        <w:t> </w:t>
      </w:r>
      <w:r>
        <w:rPr>
          <w:color w:val="020203"/>
          <w:w w:val="105"/>
        </w:rPr>
        <w:t>No</w:t>
      </w:r>
      <w:r>
        <w:rPr>
          <w:color w:val="020203"/>
          <w:spacing w:val="-14"/>
          <w:w w:val="105"/>
        </w:rPr>
        <w:t> </w:t>
      </w:r>
      <w:r>
        <w:rPr>
          <w:color w:val="020203"/>
          <w:w w:val="105"/>
        </w:rPr>
        <w:t>aplica</w:t>
      </w:r>
      <w:r>
        <w:rPr>
          <w:color w:val="020203"/>
          <w:spacing w:val="-14"/>
          <w:w w:val="105"/>
        </w:rPr>
        <w:t> </w:t>
      </w:r>
      <w:r>
        <w:rPr>
          <w:color w:val="020203"/>
          <w:w w:val="105"/>
        </w:rPr>
        <w:t>en</w:t>
      </w:r>
      <w:r>
        <w:rPr>
          <w:color w:val="020203"/>
          <w:spacing w:val="-13"/>
          <w:w w:val="105"/>
        </w:rPr>
        <w:t> </w:t>
      </w:r>
      <w:r>
        <w:rPr>
          <w:color w:val="020203"/>
          <w:w w:val="105"/>
        </w:rPr>
        <w:t>algunas</w:t>
      </w:r>
      <w:r>
        <w:rPr>
          <w:color w:val="020203"/>
          <w:spacing w:val="-14"/>
          <w:w w:val="105"/>
        </w:rPr>
        <w:t> </w:t>
      </w:r>
      <w:r>
        <w:rPr>
          <w:color w:val="020203"/>
          <w:w w:val="105"/>
        </w:rPr>
        <w:t>fechas</w:t>
      </w:r>
      <w:r>
        <w:rPr>
          <w:color w:val="020203"/>
          <w:spacing w:val="-14"/>
          <w:w w:val="105"/>
        </w:rPr>
        <w:t> </w:t>
      </w:r>
      <w:r>
        <w:rPr>
          <w:color w:val="020203"/>
          <w:spacing w:val="-2"/>
          <w:w w:val="105"/>
        </w:rPr>
        <w:t>consulte.</w:t>
      </w:r>
    </w:p>
    <w:sectPr>
      <w:pgSz w:h="15840" w:w="12240"/>
      <w:pgMar w:bottom="1440" w:footer="1256" w:header="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275008">
          <wp:simplePos x="0" y="0"/>
          <wp:positionH relativeFrom="page">
            <wp:posOffset>3272396</wp:posOffset>
          </wp:positionH>
          <wp:positionV relativeFrom="page">
            <wp:posOffset>9151797</wp:posOffset>
          </wp:positionV>
          <wp:extent cx="1083602" cy="47640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275520">
          <wp:simplePos x="0" y="0"/>
          <wp:positionH relativeFrom="page">
            <wp:posOffset>3272396</wp:posOffset>
          </wp:positionH>
          <wp:positionV relativeFrom="page">
            <wp:posOffset>9124797</wp:posOffset>
          </wp:positionV>
          <wp:extent cx="1083602" cy="47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276032">
          <wp:simplePos x="0" y="0"/>
          <wp:positionH relativeFrom="page">
            <wp:posOffset>3272396</wp:posOffset>
          </wp:positionH>
          <wp:positionV relativeFrom="page">
            <wp:posOffset>9124797</wp:posOffset>
          </wp:positionV>
          <wp:extent cx="1083602" cy="47640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7">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6">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5">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4">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3">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2">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1">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0">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9">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8">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7">
    <w:multiLevelType w:val="hybridMultilevel"/>
    <w:lvl w:ilvl="0">
      <w:start w:val="0"/>
      <w:numFmt w:val="bullet"/>
      <w:lvlText w:val="•"/>
      <w:lvlJc w:val="left"/>
      <w:pPr>
        <w:ind w:left="436" w:hanging="412"/>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412"/>
      </w:pPr>
      <w:rPr>
        <w:rFonts w:hint="default"/>
        <w:lang w:val="es-ES" w:eastAsia="en-US" w:bidi="ar-SA"/>
      </w:rPr>
    </w:lvl>
    <w:lvl w:ilvl="2">
      <w:start w:val="0"/>
      <w:numFmt w:val="bullet"/>
      <w:lvlText w:val="•"/>
      <w:lvlJc w:val="left"/>
      <w:pPr>
        <w:ind w:left="815" w:hanging="412"/>
      </w:pPr>
      <w:rPr>
        <w:rFonts w:hint="default"/>
        <w:lang w:val="es-ES" w:eastAsia="en-US" w:bidi="ar-SA"/>
      </w:rPr>
    </w:lvl>
    <w:lvl w:ilvl="3">
      <w:start w:val="0"/>
      <w:numFmt w:val="bullet"/>
      <w:lvlText w:val="•"/>
      <w:lvlJc w:val="left"/>
      <w:pPr>
        <w:ind w:left="1003" w:hanging="412"/>
      </w:pPr>
      <w:rPr>
        <w:rFonts w:hint="default"/>
        <w:lang w:val="es-ES" w:eastAsia="en-US" w:bidi="ar-SA"/>
      </w:rPr>
    </w:lvl>
    <w:lvl w:ilvl="4">
      <w:start w:val="0"/>
      <w:numFmt w:val="bullet"/>
      <w:lvlText w:val="•"/>
      <w:lvlJc w:val="left"/>
      <w:pPr>
        <w:ind w:left="1191" w:hanging="412"/>
      </w:pPr>
      <w:rPr>
        <w:rFonts w:hint="default"/>
        <w:lang w:val="es-ES" w:eastAsia="en-US" w:bidi="ar-SA"/>
      </w:rPr>
    </w:lvl>
    <w:lvl w:ilvl="5">
      <w:start w:val="0"/>
      <w:numFmt w:val="bullet"/>
      <w:lvlText w:val="•"/>
      <w:lvlJc w:val="left"/>
      <w:pPr>
        <w:ind w:left="1379" w:hanging="412"/>
      </w:pPr>
      <w:rPr>
        <w:rFonts w:hint="default"/>
        <w:lang w:val="es-ES" w:eastAsia="en-US" w:bidi="ar-SA"/>
      </w:rPr>
    </w:lvl>
    <w:lvl w:ilvl="6">
      <w:start w:val="0"/>
      <w:numFmt w:val="bullet"/>
      <w:lvlText w:val="•"/>
      <w:lvlJc w:val="left"/>
      <w:pPr>
        <w:ind w:left="1567" w:hanging="412"/>
      </w:pPr>
      <w:rPr>
        <w:rFonts w:hint="default"/>
        <w:lang w:val="es-ES" w:eastAsia="en-US" w:bidi="ar-SA"/>
      </w:rPr>
    </w:lvl>
    <w:lvl w:ilvl="7">
      <w:start w:val="0"/>
      <w:numFmt w:val="bullet"/>
      <w:lvlText w:val="•"/>
      <w:lvlJc w:val="left"/>
      <w:pPr>
        <w:ind w:left="1755" w:hanging="412"/>
      </w:pPr>
      <w:rPr>
        <w:rFonts w:hint="default"/>
        <w:lang w:val="es-ES" w:eastAsia="en-US" w:bidi="ar-SA"/>
      </w:rPr>
    </w:lvl>
    <w:lvl w:ilvl="8">
      <w:start w:val="0"/>
      <w:numFmt w:val="bullet"/>
      <w:lvlText w:val="•"/>
      <w:lvlJc w:val="left"/>
      <w:pPr>
        <w:ind w:left="1943" w:hanging="412"/>
      </w:pPr>
      <w:rPr>
        <w:rFonts w:hint="default"/>
        <w:lang w:val="es-ES" w:eastAsia="en-US" w:bidi="ar-SA"/>
      </w:rPr>
    </w:lvl>
  </w:abstractNum>
  <w:abstractNum w:abstractNumId="1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5">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4">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3">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0">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9">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8">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3">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27" w:hanging="360"/>
      </w:pPr>
      <w:rPr>
        <w:rFonts w:hint="default"/>
        <w:lang w:val="es-ES" w:eastAsia="en-US" w:bidi="ar-SA"/>
      </w:rPr>
    </w:lvl>
    <w:lvl w:ilvl="2">
      <w:start w:val="0"/>
      <w:numFmt w:val="bullet"/>
      <w:lvlText w:val="•"/>
      <w:lvlJc w:val="left"/>
      <w:pPr>
        <w:ind w:left="815" w:hanging="360"/>
      </w:pPr>
      <w:rPr>
        <w:rFonts w:hint="default"/>
        <w:lang w:val="es-ES" w:eastAsia="en-US" w:bidi="ar-SA"/>
      </w:rPr>
    </w:lvl>
    <w:lvl w:ilvl="3">
      <w:start w:val="0"/>
      <w:numFmt w:val="bullet"/>
      <w:lvlText w:val="•"/>
      <w:lvlJc w:val="left"/>
      <w:pPr>
        <w:ind w:left="1003" w:hanging="360"/>
      </w:pPr>
      <w:rPr>
        <w:rFonts w:hint="default"/>
        <w:lang w:val="es-ES" w:eastAsia="en-US" w:bidi="ar-SA"/>
      </w:rPr>
    </w:lvl>
    <w:lvl w:ilvl="4">
      <w:start w:val="0"/>
      <w:numFmt w:val="bullet"/>
      <w:lvlText w:val="•"/>
      <w:lvlJc w:val="left"/>
      <w:pPr>
        <w:ind w:left="1191" w:hanging="360"/>
      </w:pPr>
      <w:rPr>
        <w:rFonts w:hint="default"/>
        <w:lang w:val="es-ES" w:eastAsia="en-US" w:bidi="ar-SA"/>
      </w:rPr>
    </w:lvl>
    <w:lvl w:ilvl="5">
      <w:start w:val="0"/>
      <w:numFmt w:val="bullet"/>
      <w:lvlText w:val="•"/>
      <w:lvlJc w:val="left"/>
      <w:pPr>
        <w:ind w:left="1379" w:hanging="360"/>
      </w:pPr>
      <w:rPr>
        <w:rFonts w:hint="default"/>
        <w:lang w:val="es-ES" w:eastAsia="en-US" w:bidi="ar-SA"/>
      </w:rPr>
    </w:lvl>
    <w:lvl w:ilvl="6">
      <w:start w:val="0"/>
      <w:numFmt w:val="bullet"/>
      <w:lvlText w:val="•"/>
      <w:lvlJc w:val="left"/>
      <w:pPr>
        <w:ind w:left="1567" w:hanging="360"/>
      </w:pPr>
      <w:rPr>
        <w:rFonts w:hint="default"/>
        <w:lang w:val="es-ES" w:eastAsia="en-US" w:bidi="ar-SA"/>
      </w:rPr>
    </w:lvl>
    <w:lvl w:ilvl="7">
      <w:start w:val="0"/>
      <w:numFmt w:val="bullet"/>
      <w:lvlText w:val="•"/>
      <w:lvlJc w:val="left"/>
      <w:pPr>
        <w:ind w:left="1755" w:hanging="360"/>
      </w:pPr>
      <w:rPr>
        <w:rFonts w:hint="default"/>
        <w:lang w:val="es-ES" w:eastAsia="en-US" w:bidi="ar-SA"/>
      </w:rPr>
    </w:lvl>
    <w:lvl w:ilvl="8">
      <w:start w:val="0"/>
      <w:numFmt w:val="bullet"/>
      <w:lvlText w:val="•"/>
      <w:lvlJc w:val="left"/>
      <w:pPr>
        <w:ind w:left="1943"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14"/>
      <w:ind w:left="3722" w:right="948" w:hanging="1"/>
      <w:jc w:val="center"/>
    </w:pPr>
    <w:rPr>
      <w:rFonts w:ascii="Times New Roman" w:hAnsi="Times New Roman" w:eastAsia="Times New Roman" w:cs="Times New Roman"/>
      <w:sz w:val="84"/>
      <w:szCs w:val="84"/>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4"/>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footer" Target="footer3.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2026-01-26T20:59:02Z</dcterms:created>
  <dcterms:modified xsi:type="dcterms:W3CDTF">2026-01-26T20:59:02Z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157314</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