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13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LUNA DE MIEL </w:t>
      </w:r>
      <w:r>
        <w:rPr>
          <w:color w:val="059ED8"/>
          <w:spacing w:val="3"/>
          <w:w w:val="121"/>
        </w:rPr>
        <w:t>I</w:t>
      </w:r>
      <w:r>
        <w:rPr>
          <w:color w:val="059ED8"/>
          <w:spacing w:val="9"/>
          <w:w w:val="107"/>
        </w:rPr>
        <w:t>N</w:t>
      </w:r>
      <w:r>
        <w:rPr>
          <w:color w:val="059ED8"/>
          <w:spacing w:val="3"/>
          <w:w w:val="110"/>
        </w:rPr>
        <w:t>O</w:t>
      </w:r>
      <w:r>
        <w:rPr>
          <w:color w:val="059ED8"/>
          <w:spacing w:val="-68"/>
          <w:w w:val="99"/>
        </w:rPr>
        <w:t>L</w:t>
      </w:r>
      <w:r>
        <w:rPr>
          <w:color w:val="059ED8"/>
          <w:spacing w:val="35"/>
          <w:w w:val="90"/>
        </w:rPr>
        <w:t>V</w:t>
      </w:r>
      <w:r>
        <w:rPr>
          <w:color w:val="059ED8"/>
          <w:spacing w:val="3"/>
          <w:w w:val="121"/>
        </w:rPr>
        <w:t>I</w:t>
      </w:r>
      <w:r>
        <w:rPr>
          <w:color w:val="059ED8"/>
          <w:spacing w:val="7"/>
          <w:w w:val="109"/>
        </w:rPr>
        <w:t>D</w:t>
      </w:r>
      <w:r>
        <w:rPr>
          <w:color w:val="059ED8"/>
          <w:spacing w:val="20"/>
          <w:w w:val="88"/>
        </w:rPr>
        <w:t>A</w:t>
      </w:r>
      <w:r>
        <w:rPr>
          <w:color w:val="059ED8"/>
          <w:spacing w:val="-6"/>
        </w:rPr>
        <w:t>B</w:t>
      </w:r>
      <w:r>
        <w:rPr>
          <w:color w:val="059ED8"/>
          <w:spacing w:val="-10"/>
          <w:w w:val="99"/>
        </w:rPr>
        <w:t>L</w:t>
      </w:r>
      <w:r>
        <w:rPr>
          <w:color w:val="059ED8"/>
          <w:spacing w:val="-1"/>
          <w:w w:val="103"/>
        </w:rPr>
        <w:t>E</w:t>
      </w:r>
      <w:r>
        <w:rPr>
          <w:color w:val="059ED8"/>
          <w:spacing w:val="-17"/>
          <w:w w:val="104"/>
        </w:rPr>
        <w:t> </w:t>
      </w:r>
      <w:r>
        <w:rPr>
          <w:color w:val="059ED8"/>
          <w:spacing w:val="-4"/>
          <w:w w:val="105"/>
        </w:rPr>
        <w:t>2026</w:t>
      </w:r>
    </w:p>
    <w:p>
      <w:pPr>
        <w:pStyle w:val="BodyText"/>
        <w:spacing w:before="167" w:line="249" w:lineRule="auto"/>
        <w:ind w:left="3064" w:right="327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31840" simplePos="0">
                <wp:simplePos x="0" y="0"/>
                <wp:positionH relativeFrom="page">
                  <wp:posOffset>2799950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2352" simplePos="0">
                <wp:simplePos x="0" y="0"/>
                <wp:positionH relativeFrom="page">
                  <wp:posOffset>3779150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2864" simplePos="0">
                <wp:simplePos x="0" y="0"/>
                <wp:positionH relativeFrom="page">
                  <wp:posOffset>4160749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3376" simplePos="0">
                <wp:simplePos x="0" y="0"/>
                <wp:positionH relativeFrom="page">
                  <wp:posOffset>4887950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3888" simplePos="0">
                <wp:simplePos x="0" y="0"/>
                <wp:positionH relativeFrom="page">
                  <wp:posOffset>5495550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4400" simplePos="0">
                <wp:simplePos x="0" y="0"/>
                <wp:positionH relativeFrom="page">
                  <wp:posOffset>6126250</wp:posOffset>
                </wp:positionH>
                <wp:positionV relativeFrom="paragraph">
                  <wp:posOffset>137465</wp:posOffset>
                </wp:positionV>
                <wp:extent cx="1270" cy="10668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34912" simplePos="0">
                <wp:simplePos x="0" y="0"/>
                <wp:positionH relativeFrom="page">
                  <wp:posOffset>4866250</wp:posOffset>
                </wp:positionH>
                <wp:positionV relativeFrom="paragraph">
                  <wp:posOffset>307091</wp:posOffset>
                </wp:positionV>
                <wp:extent cx="1270" cy="10668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HANOI</w:t>
      </w:r>
      <w:r>
        <w:rPr>
          <w:spacing w:val="80"/>
        </w:rPr>
        <w:t> </w:t>
      </w:r>
      <w:r>
        <w:rPr/>
        <w:t>HALONG</w:t>
      </w:r>
      <w:r>
        <w:rPr>
          <w:spacing w:val="-9"/>
        </w:rPr>
        <w:t> </w:t>
      </w:r>
      <w:r>
        <w:rPr/>
        <w:t>BAY</w:t>
      </w:r>
      <w:r>
        <w:rPr>
          <w:spacing w:val="80"/>
        </w:rPr>
        <w:t> </w:t>
      </w:r>
      <w:r>
        <w:rPr/>
        <w:t>HUE</w:t>
      </w:r>
      <w:r>
        <w:rPr>
          <w:spacing w:val="80"/>
        </w:rPr>
        <w:t> </w:t>
      </w:r>
      <w:r>
        <w:rPr/>
        <w:t>DA</w:t>
      </w:r>
      <w:r>
        <w:rPr>
          <w:spacing w:val="-9"/>
        </w:rPr>
        <w:t> </w:t>
      </w:r>
      <w:r>
        <w:rPr/>
        <w:t>NANG</w:t>
      </w:r>
      <w:r>
        <w:rPr>
          <w:spacing w:val="80"/>
        </w:rPr>
        <w:t> </w:t>
      </w:r>
      <w:r>
        <w:rPr/>
        <w:t>HOI</w:t>
      </w:r>
      <w:r>
        <w:rPr>
          <w:spacing w:val="-9"/>
        </w:rPr>
        <w:t> </w:t>
      </w:r>
      <w:r>
        <w:rPr/>
        <w:t>AN</w:t>
      </w:r>
      <w:r>
        <w:rPr>
          <w:spacing w:val="80"/>
        </w:rPr>
        <w:t> </w:t>
      </w:r>
      <w:r>
        <w:rPr/>
        <w:t>SAIGON</w:t>
      </w:r>
      <w:r>
        <w:rPr>
          <w:spacing w:val="80"/>
        </w:rPr>
        <w:t> </w:t>
      </w:r>
      <w:r>
        <w:rPr/>
        <w:t>MEKONG</w:t>
      </w:r>
      <w:r>
        <w:rPr>
          <w:spacing w:val="-9"/>
        </w:rPr>
        <w:t> </w:t>
      </w:r>
      <w:r>
        <w:rPr/>
        <w:t>DELTA PHU QUOC</w:t>
      </w:r>
      <w:r>
        <w:rPr>
          <w:spacing w:val="80"/>
        </w:rPr>
        <w:t> </w:t>
      </w:r>
      <w:r>
        <w:rPr/>
        <w:t>SAIGON</w:t>
      </w:r>
    </w:p>
    <w:p>
      <w:pPr>
        <w:pStyle w:val="BodyText"/>
        <w:spacing w:before="4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192370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3067" w:right="32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67" w:right="327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4"/>
          <w:sz w:val="20"/>
        </w:rPr>
        <w:t> </w:t>
      </w:r>
      <w:r>
        <w:rPr>
          <w:sz w:val="20"/>
        </w:rPr>
        <w:t>hasta</w:t>
      </w:r>
      <w:r>
        <w:rPr>
          <w:spacing w:val="-12"/>
          <w:sz w:val="20"/>
        </w:rPr>
        <w:t> </w:t>
      </w:r>
      <w:r>
        <w:rPr>
          <w:sz w:val="20"/>
        </w:rPr>
        <w:t>el</w:t>
      </w:r>
      <w:r>
        <w:rPr>
          <w:spacing w:val="-12"/>
          <w:sz w:val="20"/>
        </w:rPr>
        <w:t> </w:t>
      </w:r>
      <w:r>
        <w:rPr>
          <w:sz w:val="20"/>
        </w:rPr>
        <w:t>29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Abril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4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91029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6"/>
      </w:pPr>
    </w:p>
    <w:p>
      <w:pPr>
        <w:pStyle w:val="BodyText"/>
        <w:spacing w:before="0"/>
        <w:ind w:left="3130"/>
      </w:pPr>
      <w:r>
        <w:rPr>
          <w:color w:val="E41F1A"/>
          <w:spacing w:val="-2"/>
        </w:rPr>
        <w:t>*</w:t>
      </w:r>
      <w:r>
        <w:rPr>
          <w:spacing w:val="-2"/>
        </w:rPr>
        <w:t>Llegadas</w:t>
      </w:r>
      <w:r>
        <w:rPr>
          <w:spacing w:val="-15"/>
        </w:rPr>
        <w:t> </w:t>
      </w:r>
      <w:r>
        <w:rPr>
          <w:spacing w:val="-2"/>
        </w:rPr>
        <w:t>diarias</w:t>
      </w:r>
      <w:r>
        <w:rPr>
          <w:spacing w:val="-14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servicio</w:t>
      </w:r>
      <w:r>
        <w:rPr>
          <w:spacing w:val="-14"/>
        </w:rPr>
        <w:t> </w:t>
      </w:r>
      <w:r>
        <w:rPr>
          <w:spacing w:val="-2"/>
        </w:rPr>
        <w:t>privado</w:t>
      </w:r>
      <w:r>
        <w:rPr>
          <w:spacing w:val="-14"/>
        </w:rPr>
        <w:t> </w:t>
      </w:r>
      <w:r>
        <w:rPr>
          <w:spacing w:val="-2"/>
        </w:rPr>
        <w:t>con</w:t>
      </w:r>
      <w:r>
        <w:rPr>
          <w:spacing w:val="-15"/>
        </w:rPr>
        <w:t> </w:t>
      </w:r>
      <w:r>
        <w:rPr>
          <w:spacing w:val="-2"/>
        </w:rPr>
        <w:t>guía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habla</w:t>
      </w:r>
      <w:r>
        <w:rPr>
          <w:spacing w:val="-14"/>
        </w:rPr>
        <w:t> </w:t>
      </w:r>
      <w:r>
        <w:rPr>
          <w:spacing w:val="-2"/>
        </w:rPr>
        <w:t>hispana.</w:t>
      </w:r>
      <w:r>
        <w:rPr>
          <w:spacing w:val="-14"/>
        </w:rPr>
        <w:t> </w:t>
      </w:r>
      <w:r>
        <w:rPr>
          <w:spacing w:val="-2"/>
        </w:rPr>
        <w:t>Aplicando</w:t>
      </w:r>
      <w:r>
        <w:rPr>
          <w:spacing w:val="-15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02</w:t>
      </w:r>
      <w:r>
        <w:rPr>
          <w:spacing w:val="-14"/>
        </w:rPr>
        <w:t> </w:t>
      </w:r>
      <w:r>
        <w:rPr>
          <w:spacing w:val="-2"/>
        </w:rPr>
        <w:t>pasajeros.</w:t>
      </w:r>
    </w:p>
    <w:p>
      <w:pPr>
        <w:pStyle w:val="BodyText"/>
        <w:spacing w:before="83"/>
      </w:pPr>
    </w:p>
    <w:p>
      <w:pPr>
        <w:pStyle w:val="Heading1"/>
        <w:ind w:left="3130"/>
      </w:pPr>
      <w:r>
        <w:rPr>
          <w:color w:val="059ED8"/>
          <w:spacing w:val="-2"/>
        </w:rPr>
        <w:t>DESTACADOS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92" w:line="249" w:lineRule="auto"/>
        <w:ind w:hanging="360" w:left="3485" w:right="368"/>
        <w:jc w:val="left"/>
        <w:rPr>
          <w:sz w:val="22"/>
        </w:rPr>
      </w:pPr>
      <w:r>
        <w:rPr>
          <w:sz w:val="22"/>
        </w:rPr>
        <w:t>Espectáculo de marionetas de agua Hanoi,</w:t>
      </w:r>
      <w:r>
        <w:rPr>
          <w:spacing w:val="24"/>
          <w:sz w:val="22"/>
        </w:rPr>
        <w:t> </w:t>
      </w:r>
      <w:r>
        <w:rPr>
          <w:sz w:val="22"/>
        </w:rPr>
        <w:t>una de las señas de identidad cultural del</w:t>
      </w:r>
      <w:r>
        <w:rPr>
          <w:spacing w:val="40"/>
          <w:sz w:val="22"/>
        </w:rPr>
        <w:t> </w:t>
      </w:r>
      <w:r>
        <w:rPr>
          <w:sz w:val="22"/>
        </w:rPr>
        <w:t>país pues como tal no hay otro lugar en el mundo donde se haga de igual manera.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2" w:line="249" w:lineRule="auto"/>
        <w:ind w:hanging="360" w:left="3485" w:right="368"/>
        <w:jc w:val="left"/>
        <w:rPr>
          <w:sz w:val="22"/>
        </w:rPr>
      </w:pPr>
      <w:r>
        <w:rPr>
          <w:sz w:val="22"/>
        </w:rPr>
        <w:t>Noche</w:t>
      </w:r>
      <w:r>
        <w:rPr>
          <w:spacing w:val="29"/>
          <w:sz w:val="22"/>
        </w:rPr>
        <w:t> </w:t>
      </w:r>
      <w:r>
        <w:rPr>
          <w:sz w:val="22"/>
        </w:rPr>
        <w:t>a</w:t>
      </w:r>
      <w:r>
        <w:rPr>
          <w:spacing w:val="29"/>
          <w:sz w:val="22"/>
        </w:rPr>
        <w:t> </w:t>
      </w:r>
      <w:r>
        <w:rPr>
          <w:sz w:val="22"/>
        </w:rPr>
        <w:t>bordo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crucero</w:t>
      </w:r>
      <w:r>
        <w:rPr>
          <w:spacing w:val="29"/>
          <w:sz w:val="22"/>
        </w:rPr>
        <w:t> </w:t>
      </w:r>
      <w:r>
        <w:rPr>
          <w:sz w:val="22"/>
        </w:rPr>
        <w:t>en</w:t>
      </w:r>
      <w:r>
        <w:rPr>
          <w:spacing w:val="29"/>
          <w:sz w:val="22"/>
        </w:rPr>
        <w:t> </w:t>
      </w:r>
      <w:r>
        <w:rPr>
          <w:sz w:val="22"/>
        </w:rPr>
        <w:t>la</w:t>
      </w:r>
      <w:r>
        <w:rPr>
          <w:spacing w:val="29"/>
          <w:sz w:val="22"/>
        </w:rPr>
        <w:t> </w:t>
      </w:r>
      <w:r>
        <w:rPr>
          <w:sz w:val="22"/>
        </w:rPr>
        <w:t>bahía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Ha</w:t>
      </w:r>
      <w:r>
        <w:rPr>
          <w:spacing w:val="29"/>
          <w:sz w:val="22"/>
        </w:rPr>
        <w:t> </w:t>
      </w:r>
      <w:r>
        <w:rPr>
          <w:sz w:val="22"/>
        </w:rPr>
        <w:t>Long,</w:t>
      </w:r>
      <w:r>
        <w:rPr>
          <w:spacing w:val="35"/>
          <w:sz w:val="22"/>
        </w:rPr>
        <w:t> </w:t>
      </w:r>
      <w:r>
        <w:rPr>
          <w:sz w:val="22"/>
        </w:rPr>
        <w:t>un</w:t>
      </w:r>
      <w:r>
        <w:rPr>
          <w:spacing w:val="29"/>
          <w:sz w:val="22"/>
        </w:rPr>
        <w:t> </w:t>
      </w:r>
      <w:r>
        <w:rPr>
          <w:sz w:val="22"/>
        </w:rPr>
        <w:t>lugar</w:t>
      </w:r>
      <w:r>
        <w:rPr>
          <w:spacing w:val="29"/>
          <w:sz w:val="22"/>
        </w:rPr>
        <w:t> </w:t>
      </w:r>
      <w:r>
        <w:rPr>
          <w:sz w:val="22"/>
        </w:rPr>
        <w:t>romántico</w:t>
      </w:r>
      <w:r>
        <w:rPr>
          <w:spacing w:val="29"/>
          <w:sz w:val="22"/>
        </w:rPr>
        <w:t> </w:t>
      </w:r>
      <w:r>
        <w:rPr>
          <w:sz w:val="22"/>
        </w:rPr>
        <w:t>y</w:t>
      </w:r>
      <w:r>
        <w:rPr>
          <w:spacing w:val="29"/>
          <w:sz w:val="22"/>
        </w:rPr>
        <w:t> </w:t>
      </w:r>
      <w:r>
        <w:rPr>
          <w:sz w:val="22"/>
        </w:rPr>
        <w:t>tranquilo donde las islas e islotes forman un espectacular paisaje marino.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2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Conocer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vida</w:t>
      </w:r>
      <w:r>
        <w:rPr>
          <w:spacing w:val="1"/>
          <w:sz w:val="22"/>
        </w:rPr>
        <w:t> </w:t>
      </w:r>
      <w:r>
        <w:rPr>
          <w:sz w:val="22"/>
        </w:rPr>
        <w:t>real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Hue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Ciudad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Imperial.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11" w:line="249" w:lineRule="auto"/>
        <w:ind w:hanging="360" w:left="3485" w:right="368"/>
        <w:jc w:val="left"/>
        <w:rPr>
          <w:sz w:val="22"/>
        </w:rPr>
      </w:pPr>
      <w:r>
        <w:rPr>
          <w:sz w:val="22"/>
        </w:rPr>
        <w:t>Viaje en bicicleta en aldea de Tra Que, participar en actividades de los agricultores</w:t>
      </w:r>
      <w:r>
        <w:rPr>
          <w:spacing w:val="40"/>
          <w:sz w:val="22"/>
        </w:rPr>
        <w:t> </w:t>
      </w:r>
      <w:r>
        <w:rPr>
          <w:sz w:val="22"/>
        </w:rPr>
        <w:t>y aprender la manera de cocina local con un chef en clase.</w:t>
      </w:r>
    </w:p>
    <w:p>
      <w:pPr>
        <w:pStyle w:val="ListParagraph"/>
        <w:numPr>
          <w:ilvl w:val="0"/>
          <w:numId w:val="1"/>
        </w:numPr>
        <w:tabs>
          <w:tab w:leader="none" w:pos="3485" w:val="left"/>
        </w:tabs>
        <w:spacing w:after="0" w:before="2" w:line="240" w:lineRule="auto"/>
        <w:ind w:hanging="360" w:left="3485" w:right="0"/>
        <w:jc w:val="left"/>
        <w:rPr>
          <w:sz w:val="22"/>
        </w:rPr>
      </w:pPr>
      <w:r>
        <w:rPr>
          <w:sz w:val="22"/>
        </w:rPr>
        <w:t>Interactuar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gente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Delta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Mekong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través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viaje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bote.</w:t>
      </w:r>
    </w:p>
    <w:p>
      <w:pPr>
        <w:pStyle w:val="BodyText"/>
        <w:spacing w:before="8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76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30"/>
          <w:w w:val="105"/>
        </w:rPr>
        <w:t>  </w:t>
      </w:r>
      <w:r>
        <w:rPr>
          <w:w w:val="105"/>
        </w:rPr>
        <w:t>Llegada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Hanoi</w:t>
      </w:r>
    </w:p>
    <w:p>
      <w:pPr>
        <w:pStyle w:val="BodyText"/>
        <w:spacing w:line="249" w:lineRule="auto"/>
        <w:ind w:left="3130" w:right="322"/>
      </w:pPr>
      <w:r>
        <w:rPr/>
        <w:t>¡Bienvenido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Hanoi-</w:t>
      </w:r>
      <w:r>
        <w:rPr>
          <w:spacing w:val="-10"/>
        </w:rPr>
        <w:t> </w:t>
      </w:r>
      <w:r>
        <w:rPr/>
        <w:t>Vietnam!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llegada,</w:t>
      </w:r>
      <w:r>
        <w:rPr>
          <w:spacing w:val="-5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hotel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registro.</w:t>
      </w:r>
      <w:r>
        <w:rPr>
          <w:spacing w:val="-10"/>
        </w:rPr>
        <w:t> </w:t>
      </w:r>
      <w:r>
        <w:rPr/>
        <w:t>Tiempo</w:t>
      </w:r>
      <w:r>
        <w:rPr>
          <w:spacing w:val="-10"/>
        </w:rPr>
        <w:t> </w:t>
      </w:r>
      <w:r>
        <w:rPr/>
        <w:t>libre para descansar después de su largo vuelo. Alojamiento en Hanoi.</w:t>
      </w:r>
    </w:p>
    <w:p>
      <w:pPr>
        <w:pStyle w:val="BodyText"/>
        <w:spacing w:before="1"/>
        <w:ind w:left="3130"/>
      </w:pPr>
      <w:r>
        <w:rPr>
          <w:color w:val="E30F13"/>
        </w:rPr>
        <w:t>*</w:t>
      </w:r>
      <w:r>
        <w:rPr/>
        <w:t>Nota: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check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hotel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alrededor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>
          <w:spacing w:val="-2"/>
        </w:rPr>
        <w:t>14.00.</w:t>
      </w:r>
    </w:p>
    <w:p>
      <w:pPr>
        <w:pStyle w:val="BodyText"/>
        <w:spacing w:before="22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2</w:t>
      </w:r>
      <w:r>
        <w:rPr>
          <w:spacing w:val="41"/>
          <w:w w:val="105"/>
        </w:rPr>
        <w:t>  </w:t>
      </w:r>
      <w:r>
        <w:rPr>
          <w:w w:val="105"/>
        </w:rPr>
        <w:t>Hanoi-</w:t>
      </w:r>
      <w:r>
        <w:rPr>
          <w:spacing w:val="-8"/>
          <w:w w:val="105"/>
        </w:rPr>
        <w:t> </w:t>
      </w:r>
      <w:r>
        <w:rPr>
          <w:w w:val="105"/>
        </w:rPr>
        <w:t>Tour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mañana,</w:t>
      </w:r>
      <w:r>
        <w:rPr>
          <w:spacing w:val="-4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Plaza</w:t>
      </w:r>
      <w:r>
        <w:rPr>
          <w:spacing w:val="-10"/>
        </w:rPr>
        <w:t> </w:t>
      </w:r>
      <w:r>
        <w:rPr/>
        <w:t>Ba</w:t>
      </w:r>
      <w:r>
        <w:rPr>
          <w:spacing w:val="-10"/>
        </w:rPr>
        <w:t> </w:t>
      </w:r>
      <w:r>
        <w:rPr/>
        <w:t>Dinh,</w:t>
      </w:r>
      <w:r>
        <w:rPr>
          <w:spacing w:val="-4"/>
        </w:rPr>
        <w:t> </w:t>
      </w:r>
      <w:r>
        <w:rPr/>
        <w:t>la</w:t>
      </w:r>
      <w:r>
        <w:rPr>
          <w:spacing w:val="-10"/>
        </w:rPr>
        <w:t> </w:t>
      </w:r>
      <w:r>
        <w:rPr/>
        <w:t>plaza</w:t>
      </w:r>
      <w:r>
        <w:rPr>
          <w:spacing w:val="-10"/>
        </w:rPr>
        <w:t> </w:t>
      </w:r>
      <w:r>
        <w:rPr/>
        <w:t>más</w:t>
      </w:r>
      <w:r>
        <w:rPr>
          <w:spacing w:val="-10"/>
        </w:rPr>
        <w:t> </w:t>
      </w:r>
      <w:r>
        <w:rPr/>
        <w:t>grande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Hanoi,</w:t>
      </w:r>
      <w:r>
        <w:rPr>
          <w:spacing w:val="-4"/>
        </w:rPr>
        <w:t> </w:t>
      </w:r>
      <w:r>
        <w:rPr/>
        <w:t>donde tienen lugar los eventos culturales y políticos más grandes de las ciudades, especialmente las manifestaciones. Comience su visita en el Complejo de Ho Chi Minh, que incluye el Mausoleo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Ho</w:t>
      </w:r>
      <w:r>
        <w:rPr>
          <w:spacing w:val="18"/>
        </w:rPr>
        <w:t> </w:t>
      </w:r>
      <w:r>
        <w:rPr/>
        <w:t>Chi</w:t>
      </w:r>
      <w:r>
        <w:rPr>
          <w:spacing w:val="18"/>
        </w:rPr>
        <w:t> </w:t>
      </w:r>
      <w:r>
        <w:rPr/>
        <w:t>Minh,</w:t>
      </w:r>
      <w:r>
        <w:rPr>
          <w:spacing w:val="23"/>
        </w:rPr>
        <w:t> </w:t>
      </w:r>
      <w:r>
        <w:rPr/>
        <w:t>la</w:t>
      </w:r>
      <w:r>
        <w:rPr>
          <w:spacing w:val="18"/>
        </w:rPr>
        <w:t> </w:t>
      </w:r>
      <w:r>
        <w:rPr/>
        <w:t>casa</w:t>
      </w:r>
      <w:r>
        <w:rPr>
          <w:spacing w:val="18"/>
        </w:rPr>
        <w:t> </w:t>
      </w:r>
      <w:r>
        <w:rPr/>
        <w:t>sobre</w:t>
      </w:r>
      <w:r>
        <w:rPr>
          <w:spacing w:val="18"/>
        </w:rPr>
        <w:t> </w:t>
      </w:r>
      <w:r>
        <w:rPr/>
        <w:t>pilotes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Ho</w:t>
      </w:r>
      <w:r>
        <w:rPr>
          <w:spacing w:val="18"/>
        </w:rPr>
        <w:t> </w:t>
      </w:r>
      <w:r>
        <w:rPr/>
        <w:t>Chi</w:t>
      </w:r>
      <w:r>
        <w:rPr>
          <w:spacing w:val="18"/>
        </w:rPr>
        <w:t> </w:t>
      </w:r>
      <w:r>
        <w:rPr/>
        <w:t>Minh,</w:t>
      </w:r>
      <w:r>
        <w:rPr>
          <w:spacing w:val="23"/>
        </w:rPr>
        <w:t> </w:t>
      </w:r>
      <w:r>
        <w:rPr/>
        <w:t>su</w:t>
      </w:r>
      <w:r>
        <w:rPr>
          <w:spacing w:val="18"/>
        </w:rPr>
        <w:t> </w:t>
      </w:r>
      <w:r>
        <w:rPr/>
        <w:t>estanque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peces y la Pagoda de un solo pilar. Luego, visita la prisión Hoa Lo, también conocida por los prisioneros de guerra estadounidenses como el "Hanoi Hilton". Por la tarde, continuará al Templo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Literatura,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considera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primera</w:t>
      </w:r>
      <w:r>
        <w:rPr>
          <w:spacing w:val="-1"/>
        </w:rPr>
        <w:t> </w:t>
      </w:r>
      <w:r>
        <w:rPr/>
        <w:t>universidad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Vietnam.</w:t>
      </w:r>
      <w:r>
        <w:rPr>
          <w:spacing w:val="-1"/>
        </w:rPr>
        <w:t> </w:t>
      </w:r>
      <w:r>
        <w:rPr/>
        <w:t>Luego visitar el Museo de Etnología. Este es uno de los museos más grandes de Vietnam con 2 áreas de exhibición, dentro y fuera. Visitar este museo le traerá el conocimiento sobre los grupos</w:t>
      </w:r>
      <w:r>
        <w:rPr>
          <w:spacing w:val="-6"/>
        </w:rPr>
        <w:t> </w:t>
      </w:r>
      <w:r>
        <w:rPr/>
        <w:t>étnicos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Vietnam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culturas.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destacado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noche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espectáculo de marionetas de agua. Noche en Hanoi.</w:t>
      </w:r>
    </w:p>
    <w:p>
      <w:pPr>
        <w:pStyle w:val="BodyText"/>
        <w:spacing w:before="10" w:line="249" w:lineRule="auto"/>
        <w:ind w:left="3130" w:right="384"/>
        <w:jc w:val="both"/>
      </w:pPr>
      <w:r>
        <w:rPr>
          <w:color w:val="E30F13"/>
          <w:w w:val="105"/>
        </w:rPr>
        <w:t>*</w:t>
      </w:r>
      <w:r>
        <w:rPr>
          <w:w w:val="105"/>
        </w:rPr>
        <w:t>Nota:</w:t>
      </w:r>
      <w:r>
        <w:rPr>
          <w:spacing w:val="-7"/>
          <w:w w:val="105"/>
        </w:rPr>
        <w:t> </w:t>
      </w:r>
      <w:r>
        <w:rPr>
          <w:w w:val="105"/>
        </w:rPr>
        <w:t>Mausoleo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Ho</w:t>
      </w:r>
      <w:r>
        <w:rPr>
          <w:spacing w:val="-5"/>
          <w:w w:val="105"/>
        </w:rPr>
        <w:t> </w:t>
      </w:r>
      <w:r>
        <w:rPr>
          <w:w w:val="105"/>
        </w:rPr>
        <w:t>Chi</w:t>
      </w:r>
      <w:r>
        <w:rPr>
          <w:spacing w:val="-5"/>
          <w:w w:val="105"/>
        </w:rPr>
        <w:t> </w:t>
      </w:r>
      <w:r>
        <w:rPr>
          <w:w w:val="105"/>
        </w:rPr>
        <w:t>Minh:</w:t>
      </w:r>
      <w:r>
        <w:rPr>
          <w:spacing w:val="-5"/>
          <w:w w:val="105"/>
        </w:rPr>
        <w:t> </w:t>
      </w:r>
      <w:r>
        <w:rPr>
          <w:w w:val="105"/>
        </w:rPr>
        <w:t>cerrado</w:t>
      </w:r>
      <w:r>
        <w:rPr>
          <w:spacing w:val="-5"/>
          <w:w w:val="105"/>
        </w:rPr>
        <w:t> </w:t>
      </w:r>
      <w:r>
        <w:rPr>
          <w:w w:val="105"/>
        </w:rPr>
        <w:t>todos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lunes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viernes,</w:t>
      </w:r>
      <w:r>
        <w:rPr>
          <w:spacing w:val="-1"/>
          <w:w w:val="105"/>
        </w:rPr>
        <w:t> </w:t>
      </w:r>
      <w:r>
        <w:rPr>
          <w:w w:val="105"/>
        </w:rPr>
        <w:t>también</w:t>
      </w:r>
      <w:r>
        <w:rPr>
          <w:spacing w:val="-5"/>
          <w:w w:val="105"/>
        </w:rPr>
        <w:t> </w:t>
      </w:r>
      <w:r>
        <w:rPr>
          <w:w w:val="105"/>
        </w:rPr>
        <w:t>todas</w:t>
      </w:r>
      <w:r>
        <w:rPr>
          <w:spacing w:val="-5"/>
          <w:w w:val="105"/>
        </w:rPr>
        <w:t> </w:t>
      </w:r>
      <w:r>
        <w:rPr>
          <w:w w:val="105"/>
        </w:rPr>
        <w:t>las tardes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semana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6"/>
          <w:w w:val="105"/>
        </w:rPr>
        <w:t> </w:t>
      </w:r>
      <w:r>
        <w:rPr>
          <w:w w:val="105"/>
        </w:rPr>
        <w:t>tiempo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mantenimiento</w:t>
      </w:r>
      <w:r>
        <w:rPr>
          <w:spacing w:val="-6"/>
          <w:w w:val="105"/>
        </w:rPr>
        <w:t> </w:t>
      </w:r>
      <w:r>
        <w:rPr>
          <w:w w:val="105"/>
        </w:rPr>
        <w:t>anual</w:t>
      </w:r>
      <w:r>
        <w:rPr>
          <w:spacing w:val="-6"/>
          <w:w w:val="105"/>
        </w:rPr>
        <w:t> </w:t>
      </w:r>
      <w:r>
        <w:rPr>
          <w:w w:val="105"/>
        </w:rPr>
        <w:t>(en</w:t>
      </w:r>
      <w:r>
        <w:rPr>
          <w:spacing w:val="-6"/>
          <w:w w:val="105"/>
        </w:rPr>
        <w:t> </w:t>
      </w:r>
      <w:r>
        <w:rPr>
          <w:w w:val="105"/>
        </w:rPr>
        <w:t>noviembre).</w:t>
      </w:r>
    </w:p>
    <w:p>
      <w:pPr>
        <w:pStyle w:val="BodyText"/>
        <w:spacing w:before="2"/>
        <w:ind w:left="3130"/>
        <w:jc w:val="both"/>
      </w:pPr>
      <w:r>
        <w:rPr/>
        <w:t>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Etnología</w:t>
      </w:r>
      <w:r>
        <w:rPr>
          <w:spacing w:val="-4"/>
        </w:rPr>
        <w:t> </w:t>
      </w:r>
      <w:r>
        <w:rPr/>
        <w:t>está</w:t>
      </w:r>
      <w:r>
        <w:rPr>
          <w:spacing w:val="-3"/>
        </w:rPr>
        <w:t> </w:t>
      </w:r>
      <w:r>
        <w:rPr/>
        <w:t>cerrado</w:t>
      </w:r>
      <w:r>
        <w:rPr>
          <w:spacing w:val="-4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>
          <w:spacing w:val="-2"/>
        </w:rPr>
        <w:t>lunes.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8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280669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5"/>
        <w:ind w:left="360"/>
      </w:pPr>
      <w:r>
        <w:rPr/>
        <w:t>Actividad</w:t>
      </w:r>
      <w:r>
        <w:rPr>
          <w:spacing w:val="7"/>
        </w:rPr>
        <w:t> </w:t>
      </w:r>
      <w:r>
        <w:rPr/>
        <w:t>opcional</w:t>
      </w:r>
      <w:r>
        <w:rPr>
          <w:spacing w:val="8"/>
        </w:rPr>
        <w:t> </w:t>
      </w:r>
      <w:r>
        <w:rPr/>
        <w:t>(no</w:t>
      </w:r>
      <w:r>
        <w:rPr>
          <w:spacing w:val="7"/>
        </w:rPr>
        <w:t> </w:t>
      </w:r>
      <w:r>
        <w:rPr/>
        <w:t>incluida):</w:t>
      </w:r>
      <w:r>
        <w:rPr>
          <w:spacing w:val="8"/>
        </w:rPr>
        <w:t> </w:t>
      </w:r>
      <w:r>
        <w:rPr/>
        <w:t>Cena</w:t>
      </w:r>
      <w:r>
        <w:rPr>
          <w:spacing w:val="10"/>
        </w:rPr>
        <w:t> </w:t>
      </w:r>
      <w:r>
        <w:rPr/>
        <w:t>romántica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restaurante</w:t>
      </w:r>
      <w:r>
        <w:rPr>
          <w:spacing w:val="10"/>
        </w:rPr>
        <w:t> </w:t>
      </w:r>
      <w:r>
        <w:rPr/>
        <w:t>con</w:t>
      </w:r>
      <w:r>
        <w:rPr>
          <w:spacing w:val="11"/>
        </w:rPr>
        <w:t> </w:t>
      </w:r>
      <w:r>
        <w:rPr/>
        <w:t>música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violín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piano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>
          <w:spacing w:val="-2"/>
        </w:rPr>
        <w:t>vivo.</w:t>
      </w:r>
    </w:p>
    <w:p>
      <w:pPr>
        <w:pStyle w:val="BodyText"/>
        <w:spacing w:line="249" w:lineRule="auto"/>
        <w:ind w:hanging="1" w:left="360"/>
      </w:pPr>
      <w:r>
        <w:rPr>
          <w:color w:val="E41513"/>
        </w:rPr>
        <w:t>*</w:t>
      </w:r>
      <w:r>
        <w:rPr/>
        <w:t>Incluido: Set menú vietnamita, músico privado (2 horas), vehículo privado y guía de habla inglesa. Excluido: comidas y bebidas no mencionadas, propinas y otros gastos personales.</w:t>
      </w:r>
    </w:p>
    <w:p>
      <w:pPr>
        <w:pStyle w:val="BodyText"/>
        <w:spacing w:before="2" w:line="249" w:lineRule="auto"/>
        <w:ind w:left="360"/>
      </w:pPr>
      <w:r>
        <w:rPr>
          <w:color w:val="E41513"/>
        </w:rPr>
        <w:t>*</w:t>
      </w:r>
      <w:r>
        <w:rPr/>
        <w:t>Nota: El precio no es aplicable para los festivos, por favor compruebe la disponibilidad de servicio con nosotros para las reservas en Navidad, Año Nuevo, Valentín y Año Lunar Nuevo.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9"/>
          <w:w w:val="105"/>
        </w:rPr>
        <w:t> </w:t>
      </w:r>
      <w:r>
        <w:rPr>
          <w:w w:val="105"/>
        </w:rPr>
        <w:t>3</w:t>
      </w:r>
      <w:r>
        <w:rPr>
          <w:spacing w:val="67"/>
          <w:w w:val="105"/>
        </w:rPr>
        <w:t>  </w:t>
      </w:r>
      <w:r>
        <w:rPr>
          <w:w w:val="105"/>
        </w:rPr>
        <w:t>Hanoi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Bahía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Halong/</w:t>
      </w:r>
      <w:r>
        <w:rPr>
          <w:spacing w:val="-8"/>
          <w:w w:val="105"/>
        </w:rPr>
        <w:t> </w:t>
      </w:r>
      <w:r>
        <w:rPr>
          <w:w w:val="105"/>
        </w:rPr>
        <w:t>Lan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Ha</w:t>
      </w:r>
    </w:p>
    <w:p>
      <w:pPr>
        <w:pStyle w:val="BodyText"/>
        <w:spacing w:line="249" w:lineRule="auto"/>
        <w:ind w:left="360" w:right="342"/>
        <w:jc w:val="both"/>
      </w:pPr>
      <w:r>
        <w:rPr/>
        <w:t>Desayuno.</w:t>
      </w:r>
      <w:r>
        <w:rPr>
          <w:spacing w:val="23"/>
        </w:rPr>
        <w:t> </w:t>
      </w:r>
      <w:r>
        <w:rPr/>
        <w:t>Mañana</w:t>
      </w:r>
      <w:r>
        <w:rPr>
          <w:spacing w:val="23"/>
        </w:rPr>
        <w:t> </w:t>
      </w:r>
      <w:r>
        <w:rPr/>
        <w:t>libre</w:t>
      </w:r>
      <w:r>
        <w:rPr>
          <w:spacing w:val="23"/>
        </w:rPr>
        <w:t> </w:t>
      </w:r>
      <w:r>
        <w:rPr/>
        <w:t>hasta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09.00</w:t>
      </w:r>
      <w:r>
        <w:rPr>
          <w:spacing w:val="23"/>
        </w:rPr>
        <w:t> </w:t>
      </w:r>
      <w:r>
        <w:rPr/>
        <w:t>am</w:t>
      </w:r>
      <w:r>
        <w:rPr>
          <w:spacing w:val="23"/>
        </w:rPr>
        <w:t> </w:t>
      </w:r>
      <w:r>
        <w:rPr/>
        <w:t>para</w:t>
      </w:r>
      <w:r>
        <w:rPr>
          <w:spacing w:val="23"/>
        </w:rPr>
        <w:t> </w:t>
      </w:r>
      <w:r>
        <w:rPr/>
        <w:t>embarcar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transladar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isla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Tuan</w:t>
      </w:r>
      <w:r>
        <w:rPr>
          <w:spacing w:val="23"/>
        </w:rPr>
        <w:t> </w:t>
      </w:r>
      <w:r>
        <w:rPr/>
        <w:t>chau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Bahía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Halong</w:t>
      </w:r>
      <w:r>
        <w:rPr>
          <w:spacing w:val="23"/>
        </w:rPr>
        <w:t> </w:t>
      </w:r>
      <w:r>
        <w:rPr/>
        <w:t>para un crucero por el mar. Aprox. 12.30 llega a muelle de Bahía de Halong/ Lan Ha y tomar el bote para cruzar. Después de registrarse en el Crucero, el Gerente y los guías turísticos lo informarán sobre las Reuniones informativas del programa antes del almuerzo, que se servirán con deliciosos mariscos y alimentos vietnamitas locales, mientras que el Crucero se dirige a la Bahía. Es su tiempo libre después del almuerzo, podrá disfrutar de cientos de islas de piedra caliza con varias formas. Este es el mejor momento para contemplar un paisaje sin parangón de Halong/Lan Ha a cámara lenta. Alrededor de las 15.00 a 15.30, su crucero anclará y desde aquí tomaremos un barco para descubrir la tranquilidad de la zona en kayak o bote de remos, que es lo mejor para disfrutar realmente del paisaje marino y pasar entre las rocas de piedra caliza. Únase a otras actividades acuáticas en función del programa de opciones de cada crucero. Más tarde, una demostración de cocina a bordo antes de cenar comida local. Libre elección de actividades nocturnas (ver películas,</w:t>
      </w:r>
      <w:r>
        <w:rPr>
          <w:spacing w:val="11"/>
        </w:rPr>
        <w:t> </w:t>
      </w:r>
      <w:r>
        <w:rPr/>
        <w:t>herramientas de pesca</w:t>
      </w:r>
      <w:r>
        <w:rPr>
          <w:spacing w:val="40"/>
        </w:rPr>
        <w:t> </w:t>
      </w:r>
      <w:r>
        <w:rPr/>
        <w:t>y guitarras, tarjetas, etc.) después de la cena. Noche a bordo en la bahía de Halong/Lan Ha.</w:t>
      </w:r>
    </w:p>
    <w:p>
      <w:pPr>
        <w:pStyle w:val="BodyText"/>
        <w:spacing w:before="21"/>
      </w:pPr>
    </w:p>
    <w:p>
      <w:pPr>
        <w:pStyle w:val="BodyText"/>
        <w:spacing w:before="0" w:line="249" w:lineRule="auto"/>
        <w:ind w:left="360" w:right="341"/>
        <w:jc w:val="both"/>
      </w:pPr>
      <w:r>
        <w:rPr>
          <w:color w:val="E41513"/>
        </w:rPr>
        <w:t>*</w:t>
      </w:r>
      <w:r>
        <w:rPr/>
        <w:t>Nota: Decoración especial para su luna de miel. El itinerario final del crucero puede variar según la confirmación de la reserva dependiendo del clima, las mareas y las características de la temporada.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40"/>
          <w:w w:val="105"/>
        </w:rPr>
        <w:t>  </w:t>
      </w:r>
      <w:r>
        <w:rPr>
          <w:w w:val="105"/>
        </w:rPr>
        <w:t>Bahia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Halong/</w:t>
      </w:r>
      <w:r>
        <w:rPr>
          <w:spacing w:val="-10"/>
          <w:w w:val="105"/>
        </w:rPr>
        <w:t> </w:t>
      </w:r>
      <w:r>
        <w:rPr>
          <w:w w:val="105"/>
        </w:rPr>
        <w:t>Lan</w:t>
      </w:r>
      <w:r>
        <w:rPr>
          <w:spacing w:val="-9"/>
          <w:w w:val="105"/>
        </w:rPr>
        <w:t> </w:t>
      </w:r>
      <w:r>
        <w:rPr>
          <w:w w:val="105"/>
        </w:rPr>
        <w:t>Ha-</w:t>
      </w:r>
      <w:r>
        <w:rPr>
          <w:spacing w:val="-10"/>
          <w:w w:val="105"/>
        </w:rPr>
        <w:t> </w:t>
      </w:r>
      <w:r>
        <w:rPr>
          <w:w w:val="105"/>
        </w:rPr>
        <w:t>Hanoi-</w:t>
      </w:r>
      <w:r>
        <w:rPr>
          <w:spacing w:val="-9"/>
          <w:w w:val="105"/>
        </w:rPr>
        <w:t> </w:t>
      </w:r>
      <w:r>
        <w:rPr>
          <w:w w:val="105"/>
        </w:rPr>
        <w:t>vuelo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Hue</w:t>
      </w:r>
    </w:p>
    <w:p>
      <w:pPr>
        <w:pStyle w:val="BodyText"/>
        <w:spacing w:line="249" w:lineRule="auto"/>
        <w:ind w:left="360" w:right="342"/>
        <w:jc w:val="both"/>
      </w:pPr>
      <w:r>
        <w:rPr/>
        <w:t>Desayuno.</w:t>
      </w:r>
      <w:r>
        <w:rPr>
          <w:spacing w:val="-8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desayuno,</w:t>
      </w:r>
      <w:r>
        <w:rPr>
          <w:spacing w:val="-2"/>
        </w:rPr>
        <w:t> </w:t>
      </w:r>
      <w:r>
        <w:rPr/>
        <w:t>disfruta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vista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mañana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hermoso</w:t>
      </w:r>
      <w:r>
        <w:rPr>
          <w:spacing w:val="-8"/>
        </w:rPr>
        <w:t> </w:t>
      </w:r>
      <w:r>
        <w:rPr/>
        <w:t>paisaje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una</w:t>
      </w:r>
      <w:r>
        <w:rPr>
          <w:spacing w:val="-8"/>
        </w:rPr>
        <w:t> </w:t>
      </w:r>
      <w:r>
        <w:rPr/>
        <w:t>taza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café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té.</w:t>
      </w:r>
      <w:r>
        <w:rPr>
          <w:spacing w:val="-8"/>
        </w:rPr>
        <w:t> </w:t>
      </w:r>
      <w:r>
        <w:rPr/>
        <w:t>Visitará</w:t>
      </w:r>
      <w:r>
        <w:rPr>
          <w:spacing w:val="-8"/>
        </w:rPr>
        <w:t> </w:t>
      </w:r>
      <w:r>
        <w:rPr/>
        <w:t>la impresionante</w:t>
      </w:r>
      <w:r>
        <w:rPr>
          <w:spacing w:val="-3"/>
        </w:rPr>
        <w:t> </w:t>
      </w:r>
      <w:r>
        <w:rPr/>
        <w:t>Cueva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Bahía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Halong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Sorprendente</w:t>
      </w:r>
      <w:r>
        <w:rPr>
          <w:spacing w:val="-3"/>
        </w:rPr>
        <w:t> </w:t>
      </w:r>
      <w:r>
        <w:rPr/>
        <w:t>Cueva</w:t>
      </w:r>
      <w:r>
        <w:rPr>
          <w:spacing w:val="-3"/>
        </w:rPr>
        <w:t> </w:t>
      </w:r>
      <w:r>
        <w:rPr/>
        <w:t>(S</w:t>
      </w:r>
      <w:r>
        <w:rPr/>
        <w:drawing>
          <wp:inline distB="0" distL="0" distR="0" distT="0">
            <wp:extent cx="73025" cy="98425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>ng</w:t>
      </w:r>
      <w:r>
        <w:rPr>
          <w:spacing w:val="-3"/>
        </w:rPr>
        <w:t> </w:t>
      </w:r>
      <w:r>
        <w:rPr/>
        <w:t>S</w:t>
      </w:r>
      <w:r>
        <w:rPr/>
        <w:drawing>
          <wp:inline distB="0" distL="0" distR="0" distT="0">
            <wp:extent cx="73025" cy="98425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>t)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guía</w:t>
      </w:r>
      <w:r>
        <w:rPr>
          <w:spacing w:val="-3"/>
        </w:rPr>
        <w:t> </w:t>
      </w:r>
      <w:r>
        <w:rPr/>
        <w:t>turístico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Bahia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Lan</w:t>
      </w:r>
      <w:r>
        <w:rPr>
          <w:spacing w:val="-3"/>
        </w:rPr>
        <w:t> </w:t>
      </w:r>
      <w:r>
        <w:rPr/>
        <w:t>Ha, una cueva realmente increíble y sorprendente para experimentar. Saldrá de su cabina y liquidara su cuenta cuando el crucero comience a navegar de regreso al puerto. Experimentará más vistas de la bahía de Halong, como la isla Fighting Cocks (símbolo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bahía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Halong), el</w:t>
      </w:r>
      <w:r>
        <w:rPr>
          <w:spacing w:val="-4"/>
        </w:rPr>
        <w:t> </w:t>
      </w:r>
      <w:r>
        <w:rPr/>
        <w:t>quemador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incienso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islas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perros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piedra.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brunch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sirve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bordo</w:t>
      </w:r>
      <w:r>
        <w:rPr>
          <w:spacing w:val="-4"/>
        </w:rPr>
        <w:t> </w:t>
      </w:r>
      <w:r>
        <w:rPr/>
        <w:t>durante el</w:t>
      </w:r>
      <w:r>
        <w:rPr>
          <w:spacing w:val="-7"/>
        </w:rPr>
        <w:t> </w:t>
      </w:r>
      <w:r>
        <w:rPr/>
        <w:t>crucero</w:t>
      </w:r>
      <w:r>
        <w:rPr>
          <w:spacing w:val="-7"/>
        </w:rPr>
        <w:t> </w:t>
      </w:r>
      <w:r>
        <w:rPr/>
        <w:t>hacia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puerto.</w:t>
      </w:r>
      <w:r>
        <w:rPr>
          <w:spacing w:val="-7"/>
        </w:rPr>
        <w:t> </w:t>
      </w:r>
      <w:r>
        <w:rPr/>
        <w:t>Salga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crucero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viaje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bote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regreso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Internacional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Tuan</w:t>
      </w:r>
      <w:r>
        <w:rPr>
          <w:spacing w:val="-7"/>
        </w:rPr>
        <w:t> </w:t>
      </w:r>
      <w:r>
        <w:rPr/>
        <w:t>Chau,</w:t>
      </w:r>
      <w:r>
        <w:rPr>
          <w:spacing w:val="-2"/>
        </w:rPr>
        <w:t> </w:t>
      </w:r>
      <w:r>
        <w:rPr/>
        <w:t>donde</w:t>
      </w:r>
      <w:r>
        <w:rPr>
          <w:spacing w:val="-7"/>
        </w:rPr>
        <w:t> </w:t>
      </w:r>
      <w:r>
        <w:rPr/>
        <w:t>luego abordará el autobús para su viaje de regreso a Hanoi. Regreso a Hanoi y traslado al aeropuerto de Noi Bai para el vuelo</w:t>
      </w:r>
      <w:r>
        <w:rPr>
          <w:spacing w:val="80"/>
          <w:w w:val="150"/>
        </w:rPr>
        <w:t> </w:t>
      </w:r>
      <w:r>
        <w:rPr/>
        <w:t>de salida a Hue, reconocido por la UNESCO como el primer Patrimonio Cultural de la Humanidad para Vietnam. A su llegada, es recibido por nuestro guía y conductor y traslado al hotel para registrarse. Noche en Hue.</w:t>
      </w:r>
    </w:p>
    <w:p>
      <w:pPr>
        <w:pStyle w:val="BodyText"/>
        <w:spacing w:before="19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36"/>
          <w:w w:val="105"/>
        </w:rPr>
        <w:t>  </w:t>
      </w:r>
      <w:r>
        <w:rPr>
          <w:w w:val="105"/>
        </w:rPr>
        <w:t>Hue-</w:t>
      </w:r>
      <w:r>
        <w:rPr>
          <w:spacing w:val="-11"/>
          <w:w w:val="105"/>
        </w:rPr>
        <w:t> </w:t>
      </w:r>
      <w:r>
        <w:rPr>
          <w:w w:val="105"/>
        </w:rPr>
        <w:t>Tour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60" w:right="342"/>
        <w:jc w:val="both"/>
      </w:pPr>
      <w:r>
        <w:rPr/>
        <w:t>Desayuno. Descubrirá el encanto de la ciudad desde la Ciudadela Real, la Ciudad Prohibida, el Museo Real de Hue. Por la tarde,</w:t>
      </w:r>
      <w:r>
        <w:rPr>
          <w:spacing w:val="-3"/>
        </w:rPr>
        <w:t> </w:t>
      </w:r>
      <w:r>
        <w:rPr/>
        <w:t>visita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tumba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emperador</w:t>
      </w:r>
      <w:r>
        <w:rPr>
          <w:spacing w:val="-8"/>
        </w:rPr>
        <w:t> </w:t>
      </w:r>
      <w:r>
        <w:rPr/>
        <w:t>Minh</w:t>
      </w:r>
      <w:r>
        <w:rPr>
          <w:spacing w:val="-8"/>
        </w:rPr>
        <w:t> </w:t>
      </w:r>
      <w:r>
        <w:rPr/>
        <w:t>Mang,</w:t>
      </w:r>
      <w:r>
        <w:rPr>
          <w:spacing w:val="-3"/>
        </w:rPr>
        <w:t> </w:t>
      </w:r>
      <w:r>
        <w:rPr/>
        <w:t>que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famosa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arquitectura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sublime</w:t>
      </w:r>
      <w:r>
        <w:rPr>
          <w:spacing w:val="-8"/>
        </w:rPr>
        <w:t> </w:t>
      </w:r>
      <w:r>
        <w:rPr/>
        <w:t>entorno</w:t>
      </w:r>
      <w:r>
        <w:rPr>
          <w:spacing w:val="-8"/>
        </w:rPr>
        <w:t> </w:t>
      </w:r>
      <w:r>
        <w:rPr/>
        <w:t>forestal.</w:t>
      </w:r>
      <w:r>
        <w:rPr>
          <w:spacing w:val="-8"/>
        </w:rPr>
        <w:t> </w:t>
      </w:r>
      <w:r>
        <w:rPr/>
        <w:t>Luego, se</w:t>
      </w:r>
      <w:r>
        <w:rPr>
          <w:spacing w:val="-1"/>
        </w:rPr>
        <w:t> </w:t>
      </w:r>
      <w:r>
        <w:rPr/>
        <w:t>dirige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tumba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emperador</w:t>
      </w:r>
      <w:r>
        <w:rPr>
          <w:spacing w:val="-1"/>
        </w:rPr>
        <w:t> </w:t>
      </w:r>
      <w:r>
        <w:rPr/>
        <w:t>Khai</w:t>
      </w:r>
      <w:r>
        <w:rPr>
          <w:spacing w:val="-1"/>
        </w:rPr>
        <w:t> </w:t>
      </w:r>
      <w:r>
        <w:rPr/>
        <w:t>Dinh, el</w:t>
      </w:r>
      <w:r>
        <w:rPr>
          <w:spacing w:val="-1"/>
        </w:rPr>
        <w:t> </w:t>
      </w:r>
      <w:r>
        <w:rPr/>
        <w:t>último</w:t>
      </w:r>
      <w:r>
        <w:rPr>
          <w:spacing w:val="-1"/>
        </w:rPr>
        <w:t> </w:t>
      </w:r>
      <w:r>
        <w:rPr/>
        <w:t>monumento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dinastía</w:t>
      </w:r>
      <w:r>
        <w:rPr>
          <w:spacing w:val="-1"/>
        </w:rPr>
        <w:t> </w:t>
      </w:r>
      <w:r>
        <w:rPr/>
        <w:t>Nguyen.</w:t>
      </w:r>
      <w:r>
        <w:rPr>
          <w:spacing w:val="-1"/>
        </w:rPr>
        <w:t> </w:t>
      </w:r>
      <w:r>
        <w:rPr/>
        <w:t>Finalmente, 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muelle y</w:t>
      </w:r>
      <w:r>
        <w:rPr>
          <w:spacing w:val="-4"/>
        </w:rPr>
        <w:t> </w:t>
      </w:r>
      <w:r>
        <w:rPr/>
        <w:t>suba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bote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dragón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viaje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hermoso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sereno</w:t>
      </w:r>
      <w:r>
        <w:rPr>
          <w:spacing w:val="-4"/>
        </w:rPr>
        <w:t> </w:t>
      </w:r>
      <w:r>
        <w:rPr/>
        <w:t>río</w:t>
      </w:r>
      <w:r>
        <w:rPr>
          <w:spacing w:val="-4"/>
        </w:rPr>
        <w:t> </w:t>
      </w:r>
      <w:r>
        <w:rPr/>
        <w:t>Perfume</w:t>
      </w:r>
      <w:r>
        <w:rPr>
          <w:spacing w:val="-4"/>
        </w:rPr>
        <w:t> </w:t>
      </w:r>
      <w:r>
        <w:rPr/>
        <w:t>hasta</w:t>
      </w:r>
      <w:r>
        <w:rPr>
          <w:spacing w:val="-4"/>
        </w:rPr>
        <w:t> </w:t>
      </w:r>
      <w:r>
        <w:rPr/>
        <w:t>llegar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Pagoda</w:t>
      </w:r>
      <w:r>
        <w:rPr>
          <w:spacing w:val="-4"/>
        </w:rPr>
        <w:t> </w:t>
      </w:r>
      <w:r>
        <w:rPr/>
        <w:t>Thien</w:t>
      </w:r>
      <w:r>
        <w:rPr>
          <w:spacing w:val="-4"/>
        </w:rPr>
        <w:t> </w:t>
      </w:r>
      <w:r>
        <w:rPr/>
        <w:t>Mu, situada</w:t>
      </w:r>
      <w:r>
        <w:rPr>
          <w:spacing w:val="-4"/>
        </w:rPr>
        <w:t> </w:t>
      </w:r>
      <w:r>
        <w:rPr/>
        <w:t>en la</w:t>
      </w:r>
      <w:r>
        <w:rPr>
          <w:spacing w:val="-2"/>
        </w:rPr>
        <w:t> </w:t>
      </w:r>
      <w:r>
        <w:rPr/>
        <w:t>colina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Khe,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orilla</w:t>
      </w:r>
      <w:r>
        <w:rPr>
          <w:spacing w:val="-2"/>
        </w:rPr>
        <w:t> </w:t>
      </w:r>
      <w:r>
        <w:rPr/>
        <w:t>norte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río</w:t>
      </w:r>
      <w:r>
        <w:rPr>
          <w:spacing w:val="-2"/>
        </w:rPr>
        <w:t> </w:t>
      </w:r>
      <w:r>
        <w:rPr/>
        <w:t>Perfume.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pagoda</w:t>
      </w:r>
      <w:r>
        <w:rPr>
          <w:spacing w:val="-2"/>
        </w:rPr>
        <w:t> </w:t>
      </w:r>
      <w:r>
        <w:rPr/>
        <w:t>presenta</w:t>
      </w:r>
      <w:r>
        <w:rPr>
          <w:spacing w:val="-2"/>
        </w:rPr>
        <w:t> </w:t>
      </w:r>
      <w:r>
        <w:rPr/>
        <w:t>siete</w:t>
      </w:r>
      <w:r>
        <w:rPr>
          <w:spacing w:val="-2"/>
        </w:rPr>
        <w:t> </w:t>
      </w:r>
      <w:r>
        <w:rPr/>
        <w:t>niveles</w:t>
      </w:r>
      <w:r>
        <w:rPr>
          <w:spacing w:val="-2"/>
        </w:rPr>
        <w:t> </w:t>
      </w:r>
      <w:r>
        <w:rPr/>
        <w:t>sucesivos, cada</w:t>
      </w:r>
      <w:r>
        <w:rPr>
          <w:spacing w:val="-2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cuales</w:t>
      </w:r>
      <w:r>
        <w:rPr>
          <w:spacing w:val="-2"/>
        </w:rPr>
        <w:t> </w:t>
      </w:r>
      <w:r>
        <w:rPr/>
        <w:t>está dedicado a una forma humana tomada por el Buda. Noche en Hue.</w:t>
      </w:r>
    </w:p>
    <w:p>
      <w:pPr>
        <w:pStyle w:val="BodyText"/>
        <w:spacing w:before="17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33"/>
          <w:w w:val="105"/>
        </w:rPr>
        <w:t>  </w:t>
      </w:r>
      <w:r>
        <w:rPr>
          <w:w w:val="105"/>
        </w:rPr>
        <w:t>Hue-</w:t>
      </w:r>
      <w:r>
        <w:rPr>
          <w:spacing w:val="-12"/>
          <w:w w:val="105"/>
        </w:rPr>
        <w:t> </w:t>
      </w:r>
      <w:r>
        <w:rPr>
          <w:w w:val="105"/>
        </w:rPr>
        <w:t>Hoi</w:t>
      </w:r>
      <w:r>
        <w:rPr>
          <w:spacing w:val="-13"/>
          <w:w w:val="105"/>
        </w:rPr>
        <w:t> </w:t>
      </w:r>
      <w:r>
        <w:rPr>
          <w:w w:val="105"/>
        </w:rPr>
        <w:t>An-</w:t>
      </w:r>
      <w:r>
        <w:rPr>
          <w:spacing w:val="-13"/>
          <w:w w:val="105"/>
        </w:rPr>
        <w:t> </w:t>
      </w:r>
      <w:r>
        <w:rPr>
          <w:w w:val="105"/>
        </w:rPr>
        <w:t>Tour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60" w:right="342"/>
        <w:jc w:val="both"/>
      </w:pPr>
      <w:r>
        <w:rPr/>
        <w:t>Desayuno.</w:t>
      </w:r>
      <w:r>
        <w:rPr>
          <w:spacing w:val="-6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desayuno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check-out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hotel,</w:t>
      </w:r>
      <w:r>
        <w:rPr>
          <w:spacing w:val="-1"/>
        </w:rPr>
        <w:t> </w:t>
      </w:r>
      <w:r>
        <w:rPr/>
        <w:t>saldrá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Hue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Hoian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Hai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(el</w:t>
      </w:r>
      <w:r>
        <w:rPr>
          <w:spacing w:val="-6"/>
        </w:rPr>
        <w:t> </w:t>
      </w:r>
      <w:r>
        <w:rPr/>
        <w:t>"Ocean</w:t>
      </w:r>
      <w:r>
        <w:rPr>
          <w:spacing w:val="-6"/>
        </w:rPr>
        <w:t> </w:t>
      </w:r>
      <w:r>
        <w:rPr/>
        <w:t>Cloudy Mountain Pass") y disfrutará de la belleza de la playa de Lang Co antes de llegar a Hoian. Visitará en el Museo Cham,</w:t>
      </w:r>
      <w:r>
        <w:rPr>
          <w:spacing w:val="80"/>
        </w:rPr>
        <w:t> </w:t>
      </w:r>
      <w:r>
        <w:rPr/>
        <w:t>que contiene la mejor colección de esculturas Cham del mundo y en Ngu Hanh Son (Montaña de mármol) en Da Nang para descubrir las impresionantes cuevas naturales, disfrutar de la hermosa vista desde la cima de la montaña y visitar las misteriosas pagodas y los grupos escultóricos. Llegada a Hoi An, check in hotel. Por la tarde, visitar la antigua ciudad de Hoian, que incluye el puente japonés con techo de tejas, las salas de reuniones y casas comerciales chinas de Taciturn, las pagodas y el mercado ubicado junto al río Thu Bon. Ir de compras en las famosas tiendas de artesanía de Hoian. Noche en </w:t>
      </w:r>
      <w:r>
        <w:rPr>
          <w:spacing w:val="-2"/>
        </w:rPr>
        <w:t>Hoian.}}</w:t>
      </w:r>
    </w:p>
    <w:p>
      <w:pPr>
        <w:pStyle w:val="BodyText"/>
        <w:spacing w:after="0" w:line="249" w:lineRule="auto"/>
        <w:jc w:val="both"/>
        <w:sectPr>
          <w:footerReference r:id="rId7" w:type="default"/>
          <w:pgSz w:h="15840" w:w="12240"/>
          <w:pgMar w:bottom="1440" w:footer="1256" w:header="0" w:left="360" w:right="360" w:top="580"/>
        </w:sectPr>
      </w:pPr>
    </w:p>
    <w:p>
      <w:pPr>
        <w:pStyle w:val="BodyText"/>
        <w:spacing w:before="91"/>
        <w:ind w:left="360"/>
      </w:pPr>
      <w:r>
        <w:rPr>
          <w:w w:val="105"/>
        </w:rPr>
        <w:t>Actividad</w:t>
      </w:r>
      <w:r>
        <w:rPr>
          <w:spacing w:val="-11"/>
          <w:w w:val="105"/>
        </w:rPr>
        <w:t> </w:t>
      </w:r>
      <w:r>
        <w:rPr>
          <w:w w:val="105"/>
        </w:rPr>
        <w:t>opcional</w:t>
      </w:r>
      <w:r>
        <w:rPr>
          <w:spacing w:val="-10"/>
          <w:w w:val="105"/>
        </w:rPr>
        <w:t> </w:t>
      </w:r>
      <w:r>
        <w:rPr>
          <w:w w:val="105"/>
        </w:rPr>
        <w:t>(no</w:t>
      </w:r>
      <w:r>
        <w:rPr>
          <w:spacing w:val="-11"/>
          <w:w w:val="105"/>
        </w:rPr>
        <w:t> </w:t>
      </w:r>
      <w:r>
        <w:rPr>
          <w:w w:val="105"/>
        </w:rPr>
        <w:t>incluida):</w:t>
      </w:r>
      <w:r>
        <w:rPr>
          <w:spacing w:val="-10"/>
          <w:w w:val="105"/>
        </w:rPr>
        <w:t> </w:t>
      </w:r>
      <w:r>
        <w:rPr>
          <w:w w:val="105"/>
        </w:rPr>
        <w:t>Cena</w:t>
      </w:r>
      <w:r>
        <w:rPr>
          <w:spacing w:val="-10"/>
          <w:w w:val="105"/>
        </w:rPr>
        <w:t> </w:t>
      </w:r>
      <w:r>
        <w:rPr>
          <w:w w:val="105"/>
        </w:rPr>
        <w:t>romántica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hotel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Hoi</w:t>
      </w:r>
      <w:r>
        <w:rPr>
          <w:spacing w:val="-11"/>
          <w:sz w:val="22"/>
        </w:rPr>
        <w:t> </w:t>
      </w:r>
      <w:r>
        <w:rPr>
          <w:sz w:val="22"/>
        </w:rPr>
        <w:t>An</w:t>
      </w:r>
      <w:r>
        <w:rPr>
          <w:spacing w:val="-10"/>
          <w:sz w:val="22"/>
        </w:rPr>
        <w:t> </w:t>
      </w:r>
      <w:r>
        <w:rPr>
          <w:sz w:val="22"/>
        </w:rPr>
        <w:t>Riverside</w:t>
      </w:r>
      <w:r>
        <w:rPr>
          <w:spacing w:val="-10"/>
          <w:sz w:val="22"/>
        </w:rPr>
        <w:t> </w:t>
      </w:r>
      <w:r>
        <w:rPr>
          <w:sz w:val="22"/>
        </w:rPr>
        <w:t>Resort</w:t>
      </w:r>
      <w:r>
        <w:rPr>
          <w:spacing w:val="-10"/>
          <w:sz w:val="22"/>
        </w:rPr>
        <w:t> </w:t>
      </w:r>
      <w:r>
        <w:rPr>
          <w:sz w:val="22"/>
        </w:rPr>
        <w:t>&amp;</w:t>
      </w:r>
      <w:r>
        <w:rPr>
          <w:spacing w:val="-10"/>
          <w:sz w:val="22"/>
        </w:rPr>
        <w:t> </w:t>
      </w:r>
      <w:r>
        <w:rPr>
          <w:spacing w:val="-5"/>
          <w:sz w:val="22"/>
        </w:rPr>
        <w:t>Spa</w:t>
      </w:r>
    </w:p>
    <w:p>
      <w:pPr>
        <w:pStyle w:val="BodyText"/>
        <w:spacing w:line="249" w:lineRule="auto"/>
        <w:ind w:left="360" w:right="322"/>
      </w:pPr>
      <w:r>
        <w:rPr/>
        <w:t>Incluido:</w:t>
      </w:r>
      <w:r>
        <w:rPr>
          <w:spacing w:val="-8"/>
        </w:rPr>
        <w:t> </w:t>
      </w:r>
      <w:r>
        <w:rPr/>
        <w:t>Set</w:t>
      </w:r>
      <w:r>
        <w:rPr>
          <w:spacing w:val="-8"/>
        </w:rPr>
        <w:t> </w:t>
      </w:r>
      <w:r>
        <w:rPr/>
        <w:t>cena</w:t>
      </w:r>
      <w:r>
        <w:rPr>
          <w:spacing w:val="-8"/>
        </w:rPr>
        <w:t> </w:t>
      </w:r>
      <w:r>
        <w:rPr/>
        <w:t>privado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personas,</w:t>
      </w:r>
      <w:r>
        <w:rPr>
          <w:spacing w:val="-3"/>
        </w:rPr>
        <w:t> </w:t>
      </w:r>
      <w:r>
        <w:rPr/>
        <w:t>01</w:t>
      </w:r>
      <w:r>
        <w:rPr>
          <w:spacing w:val="-8"/>
        </w:rPr>
        <w:t> </w:t>
      </w:r>
      <w:r>
        <w:rPr/>
        <w:t>Sparkling</w:t>
      </w:r>
      <w:r>
        <w:rPr>
          <w:spacing w:val="-8"/>
        </w:rPr>
        <w:t> </w:t>
      </w:r>
      <w:r>
        <w:rPr/>
        <w:t>Wine</w:t>
      </w:r>
      <w:r>
        <w:rPr>
          <w:spacing w:val="-8"/>
        </w:rPr>
        <w:t> </w:t>
      </w:r>
      <w:r>
        <w:rPr/>
        <w:t>,</w:t>
      </w:r>
      <w:r>
        <w:rPr>
          <w:spacing w:val="-3"/>
        </w:rPr>
        <w:t> </w:t>
      </w:r>
      <w:r>
        <w:rPr/>
        <w:t>Flores,</w:t>
      </w:r>
      <w:r>
        <w:rPr>
          <w:spacing w:val="-3"/>
        </w:rPr>
        <w:t> </w:t>
      </w:r>
      <w:r>
        <w:rPr/>
        <w:t>Fruta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bebida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bienvenida.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incluido:</w:t>
      </w:r>
      <w:r>
        <w:rPr>
          <w:spacing w:val="-8"/>
        </w:rPr>
        <w:t> </w:t>
      </w:r>
      <w:r>
        <w:rPr/>
        <w:t>comidas y bebidas no mencionadas, propinas y otros gastos personales.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Palm</w:t>
      </w:r>
      <w:r>
        <w:rPr>
          <w:spacing w:val="-5"/>
          <w:sz w:val="22"/>
        </w:rPr>
        <w:t> </w:t>
      </w:r>
      <w:r>
        <w:rPr>
          <w:sz w:val="22"/>
        </w:rPr>
        <w:t>Garden</w:t>
      </w:r>
      <w:r>
        <w:rPr>
          <w:spacing w:val="-4"/>
          <w:sz w:val="22"/>
        </w:rPr>
        <w:t> </w:t>
      </w:r>
      <w:r>
        <w:rPr>
          <w:sz w:val="22"/>
        </w:rPr>
        <w:t>Beach</w:t>
      </w:r>
      <w:r>
        <w:rPr>
          <w:spacing w:val="-4"/>
          <w:sz w:val="22"/>
        </w:rPr>
        <w:t> </w:t>
      </w:r>
      <w:r>
        <w:rPr>
          <w:sz w:val="22"/>
        </w:rPr>
        <w:t>Resort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Spa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Hoi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An</w:t>
      </w:r>
    </w:p>
    <w:p>
      <w:pPr>
        <w:pStyle w:val="BodyText"/>
        <w:spacing w:line="249" w:lineRule="auto"/>
        <w:ind w:left="360" w:right="357"/>
        <w:jc w:val="both"/>
      </w:pPr>
      <w:r>
        <w:rPr/>
        <w:t>Incluido: Decoración con velas y rosas, menú especial y 2 copas de vino tinto, sonarán canciones de amor por nuestros músicos filipinos en el comienzo de la cena. No incluido: comidas y bebidas no mencionadas, propinas y otros gastos </w:t>
      </w:r>
      <w:r>
        <w:rPr>
          <w:spacing w:val="-2"/>
        </w:rPr>
        <w:t>personales.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7</w:t>
      </w:r>
      <w:r>
        <w:rPr>
          <w:spacing w:val="30"/>
          <w:w w:val="105"/>
        </w:rPr>
        <w:t>  </w:t>
      </w:r>
      <w:r>
        <w:rPr>
          <w:w w:val="105"/>
        </w:rPr>
        <w:t>Hoi</w:t>
      </w:r>
      <w:r>
        <w:rPr>
          <w:spacing w:val="-13"/>
          <w:w w:val="105"/>
        </w:rPr>
        <w:t> </w:t>
      </w:r>
      <w:r>
        <w:rPr>
          <w:w w:val="105"/>
        </w:rPr>
        <w:t>An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4"/>
          <w:w w:val="105"/>
        </w:rPr>
        <w:t> </w:t>
      </w:r>
      <w:r>
        <w:rPr>
          <w:w w:val="105"/>
        </w:rPr>
        <w:t>Aldea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verdura</w:t>
      </w:r>
      <w:r>
        <w:rPr>
          <w:spacing w:val="-14"/>
          <w:w w:val="105"/>
        </w:rPr>
        <w:t> </w:t>
      </w:r>
      <w:r>
        <w:rPr>
          <w:w w:val="105"/>
        </w:rPr>
        <w:t>Tra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bicicleta-</w:t>
      </w:r>
      <w:r>
        <w:rPr>
          <w:spacing w:val="-14"/>
          <w:w w:val="105"/>
        </w:rPr>
        <w:t> </w:t>
      </w:r>
      <w:r>
        <w:rPr>
          <w:w w:val="105"/>
        </w:rPr>
        <w:t>Clase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cocina</w:t>
      </w:r>
    </w:p>
    <w:p>
      <w:pPr>
        <w:pStyle w:val="BodyText"/>
        <w:spacing w:line="249" w:lineRule="auto"/>
        <w:ind w:left="360" w:right="357"/>
        <w:jc w:val="both"/>
      </w:pPr>
      <w:r>
        <w:rPr>
          <w:w w:val="105"/>
        </w:rPr>
        <w:t>Desayuno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hotel.</w:t>
      </w:r>
      <w:r>
        <w:rPr>
          <w:spacing w:val="-12"/>
          <w:w w:val="105"/>
        </w:rPr>
        <w:t> </w:t>
      </w:r>
      <w:r>
        <w:rPr>
          <w:w w:val="105"/>
        </w:rPr>
        <w:t>Nuestro</w:t>
      </w:r>
      <w:r>
        <w:rPr>
          <w:spacing w:val="-12"/>
          <w:w w:val="105"/>
        </w:rPr>
        <w:t> </w:t>
      </w:r>
      <w:r>
        <w:rPr>
          <w:w w:val="105"/>
        </w:rPr>
        <w:t>guía</w:t>
      </w:r>
      <w:r>
        <w:rPr>
          <w:spacing w:val="-12"/>
          <w:w w:val="105"/>
        </w:rPr>
        <w:t> </w:t>
      </w:r>
      <w:r>
        <w:rPr>
          <w:w w:val="105"/>
        </w:rPr>
        <w:t>le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bienvenida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su</w:t>
      </w:r>
      <w:r>
        <w:rPr>
          <w:spacing w:val="-12"/>
          <w:w w:val="105"/>
        </w:rPr>
        <w:t> </w:t>
      </w:r>
      <w:r>
        <w:rPr>
          <w:w w:val="105"/>
        </w:rPr>
        <w:t>hotel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comienza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hacer</w:t>
      </w:r>
      <w:r>
        <w:rPr>
          <w:spacing w:val="-12"/>
          <w:w w:val="105"/>
        </w:rPr>
        <w:t> </w:t>
      </w:r>
      <w:r>
        <w:rPr>
          <w:w w:val="105"/>
        </w:rPr>
        <w:t>un</w:t>
      </w:r>
      <w:r>
        <w:rPr>
          <w:spacing w:val="-12"/>
          <w:w w:val="105"/>
        </w:rPr>
        <w:t> </w:t>
      </w:r>
      <w:r>
        <w:rPr>
          <w:w w:val="105"/>
        </w:rPr>
        <w:t>viaje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bicicleta</w:t>
      </w:r>
      <w:r>
        <w:rPr>
          <w:spacing w:val="-12"/>
          <w:w w:val="105"/>
        </w:rPr>
        <w:t> </w:t>
      </w:r>
      <w:r>
        <w:rPr>
          <w:w w:val="105"/>
        </w:rPr>
        <w:t>al</w:t>
      </w:r>
      <w:r>
        <w:rPr>
          <w:spacing w:val="-12"/>
          <w:w w:val="105"/>
        </w:rPr>
        <w:t> </w:t>
      </w:r>
      <w:r>
        <w:rPr>
          <w:w w:val="105"/>
        </w:rPr>
        <w:t>campo</w:t>
      </w:r>
      <w:r>
        <w:rPr>
          <w:spacing w:val="-12"/>
          <w:w w:val="105"/>
        </w:rPr>
        <w:t> </w:t>
      </w:r>
      <w:r>
        <w:rPr>
          <w:w w:val="105"/>
        </w:rPr>
        <w:t>de </w:t>
      </w:r>
      <w:r>
        <w:rPr/>
        <w:t>la ciudad de Hoi An. Montando en bicicleta se puede ver el ambiente tranquilo del campo de Vietnam. Llegará a la aldea </w:t>
      </w:r>
      <w:r>
        <w:rPr>
          <w:w w:val="105"/>
        </w:rPr>
        <w:t>orgánica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Tra</w:t>
      </w:r>
      <w:r>
        <w:rPr>
          <w:spacing w:val="-15"/>
          <w:w w:val="105"/>
        </w:rPr>
        <w:t> </w:t>
      </w:r>
      <w:r>
        <w:rPr>
          <w:w w:val="105"/>
        </w:rPr>
        <w:t>Que,</w:t>
      </w:r>
      <w:r>
        <w:rPr>
          <w:spacing w:val="-14"/>
          <w:w w:val="105"/>
        </w:rPr>
        <w:t> </w:t>
      </w:r>
      <w:r>
        <w:rPr>
          <w:w w:val="105"/>
        </w:rPr>
        <w:t>paseará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visitará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jardín</w:t>
      </w:r>
      <w:r>
        <w:rPr>
          <w:spacing w:val="-14"/>
          <w:w w:val="105"/>
        </w:rPr>
        <w:t> </w:t>
      </w:r>
      <w:r>
        <w:rPr>
          <w:w w:val="105"/>
        </w:rPr>
        <w:t>donde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granjeros</w:t>
      </w:r>
      <w:r>
        <w:rPr>
          <w:spacing w:val="-15"/>
          <w:w w:val="105"/>
        </w:rPr>
        <w:t> </w:t>
      </w:r>
      <w:r>
        <w:rPr>
          <w:w w:val="105"/>
        </w:rPr>
        <w:t>locales</w:t>
      </w:r>
      <w:r>
        <w:rPr>
          <w:spacing w:val="-14"/>
          <w:w w:val="105"/>
        </w:rPr>
        <w:t> </w:t>
      </w:r>
      <w:r>
        <w:rPr>
          <w:w w:val="105"/>
        </w:rPr>
        <w:t>trabajan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su</w:t>
      </w:r>
      <w:r>
        <w:rPr>
          <w:spacing w:val="-14"/>
          <w:w w:val="105"/>
        </w:rPr>
        <w:t> </w:t>
      </w:r>
      <w:r>
        <w:rPr>
          <w:w w:val="105"/>
        </w:rPr>
        <w:t>granja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utilizan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métodos tradicionales</w:t>
      </w:r>
      <w:r>
        <w:rPr>
          <w:spacing w:val="-14"/>
          <w:w w:val="105"/>
        </w:rPr>
        <w:t> </w:t>
      </w:r>
      <w:r>
        <w:rPr>
          <w:w w:val="105"/>
        </w:rPr>
        <w:t>sin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apoyo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máquinas</w:t>
      </w:r>
      <w:r>
        <w:rPr>
          <w:spacing w:val="-14"/>
          <w:w w:val="105"/>
        </w:rPr>
        <w:t> </w:t>
      </w:r>
      <w:r>
        <w:rPr>
          <w:w w:val="105"/>
        </w:rPr>
        <w:t>eléctricas.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continuación,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agricultor</w:t>
      </w:r>
      <w:r>
        <w:rPr>
          <w:spacing w:val="-14"/>
          <w:w w:val="105"/>
        </w:rPr>
        <w:t> </w:t>
      </w:r>
      <w:r>
        <w:rPr>
          <w:w w:val="105"/>
        </w:rPr>
        <w:t>le</w:t>
      </w:r>
      <w:r>
        <w:rPr>
          <w:spacing w:val="-14"/>
          <w:w w:val="105"/>
        </w:rPr>
        <w:t> </w:t>
      </w:r>
      <w:r>
        <w:rPr>
          <w:w w:val="105"/>
        </w:rPr>
        <w:t>mostrará</w:t>
      </w:r>
      <w:r>
        <w:rPr>
          <w:spacing w:val="-14"/>
          <w:w w:val="105"/>
        </w:rPr>
        <w:t> </w:t>
      </w:r>
      <w:r>
        <w:rPr>
          <w:w w:val="105"/>
        </w:rPr>
        <w:t>cómo</w:t>
      </w:r>
      <w:r>
        <w:rPr>
          <w:spacing w:val="-14"/>
          <w:w w:val="105"/>
        </w:rPr>
        <w:t> </w:t>
      </w:r>
      <w:r>
        <w:rPr>
          <w:w w:val="105"/>
        </w:rPr>
        <w:t>preparar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trabajar</w:t>
      </w:r>
      <w:r>
        <w:rPr>
          <w:spacing w:val="-14"/>
          <w:w w:val="105"/>
        </w:rPr>
        <w:t> </w:t>
      </w:r>
      <w:r>
        <w:rPr>
          <w:w w:val="105"/>
        </w:rPr>
        <w:t>la </w:t>
      </w:r>
      <w:r>
        <w:rPr/>
        <w:t>tierra, fertilizar con abono verde antes de cultivar hortalizas. Regar las verduras, que usted acaba de cultivar, es la última actividad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procedimiento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plantarlas.</w:t>
      </w:r>
      <w:r>
        <w:rPr>
          <w:spacing w:val="-5"/>
        </w:rPr>
        <w:t> </w:t>
      </w:r>
      <w:r>
        <w:rPr/>
        <w:t>Después, recogerá</w:t>
      </w:r>
      <w:r>
        <w:rPr>
          <w:spacing w:val="-5"/>
        </w:rPr>
        <w:t> </w:t>
      </w:r>
      <w:r>
        <w:rPr/>
        <w:t>cilantro</w:t>
      </w:r>
      <w:r>
        <w:rPr>
          <w:spacing w:val="-5"/>
        </w:rPr>
        <w:t> </w:t>
      </w:r>
      <w:r>
        <w:rPr/>
        <w:t>fresco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menta</w:t>
      </w:r>
      <w:r>
        <w:rPr>
          <w:spacing w:val="-5"/>
        </w:rPr>
        <w:t> </w:t>
      </w:r>
      <w:r>
        <w:rPr/>
        <w:t>vietnamita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lección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cocina de más adelante. Tiene unos 20 minutos para relajarse con sumersión de los pies en agua con hierbas vietnamitas. Esta es una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maneras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refrescarse</w:t>
      </w:r>
      <w:r>
        <w:rPr>
          <w:spacing w:val="-12"/>
        </w:rPr>
        <w:t> </w:t>
      </w:r>
      <w:r>
        <w:rPr/>
        <w:t>después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dificultades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jardín.</w:t>
      </w:r>
      <w:r>
        <w:rPr>
          <w:spacing w:val="-12"/>
        </w:rPr>
        <w:t> </w:t>
      </w:r>
      <w:r>
        <w:rPr/>
        <w:t>Luego</w:t>
      </w:r>
      <w:r>
        <w:rPr>
          <w:spacing w:val="-12"/>
        </w:rPr>
        <w:t> </w:t>
      </w:r>
      <w:r>
        <w:rPr/>
        <w:t>puede</w:t>
      </w:r>
      <w:r>
        <w:rPr>
          <w:spacing w:val="-12"/>
        </w:rPr>
        <w:t> </w:t>
      </w:r>
      <w:r>
        <w:rPr/>
        <w:t>unirse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chef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familia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aprender las</w:t>
      </w:r>
      <w:r>
        <w:rPr>
          <w:spacing w:val="-3"/>
        </w:rPr>
        <w:t> </w:t>
      </w:r>
      <w:r>
        <w:rPr/>
        <w:t>formas</w:t>
      </w:r>
      <w:r>
        <w:rPr>
          <w:spacing w:val="-3"/>
        </w:rPr>
        <w:t> </w:t>
      </w:r>
      <w:r>
        <w:rPr/>
        <w:t>tradicionales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preparar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cocinar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platos</w:t>
      </w:r>
      <w:r>
        <w:rPr>
          <w:spacing w:val="-3"/>
        </w:rPr>
        <w:t> </w:t>
      </w:r>
      <w:r>
        <w:rPr/>
        <w:t>vietnamitas</w:t>
      </w:r>
      <w:r>
        <w:rPr>
          <w:spacing w:val="-3"/>
        </w:rPr>
        <w:t> </w:t>
      </w:r>
      <w:r>
        <w:rPr/>
        <w:t>locales.</w:t>
      </w:r>
      <w:r>
        <w:rPr>
          <w:spacing w:val="-3"/>
        </w:rPr>
        <w:t> </w:t>
      </w:r>
      <w:r>
        <w:rPr/>
        <w:t>Almuerzo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familia</w:t>
      </w:r>
      <w:r>
        <w:rPr>
          <w:spacing w:val="-3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clase.</w:t>
      </w:r>
      <w:r>
        <w:rPr>
          <w:spacing w:val="-3"/>
        </w:rPr>
        <w:t> </w:t>
      </w:r>
      <w:r>
        <w:rPr/>
        <w:t>Por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tarde</w:t>
      </w:r>
      <w:r>
        <w:rPr>
          <w:spacing w:val="-12"/>
          <w:w w:val="105"/>
        </w:rPr>
        <w:t> </w:t>
      </w:r>
      <w:r>
        <w:rPr>
          <w:w w:val="105"/>
        </w:rPr>
        <w:t>regreso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su</w:t>
      </w:r>
      <w:r>
        <w:rPr>
          <w:spacing w:val="-12"/>
          <w:w w:val="105"/>
        </w:rPr>
        <w:t> </w:t>
      </w:r>
      <w:r>
        <w:rPr>
          <w:w w:val="105"/>
        </w:rPr>
        <w:t>hotel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descanso,</w:t>
      </w:r>
      <w:r>
        <w:rPr>
          <w:spacing w:val="-7"/>
          <w:w w:val="105"/>
        </w:rPr>
        <w:t> </w:t>
      </w:r>
      <w:r>
        <w:rPr>
          <w:w w:val="105"/>
        </w:rPr>
        <w:t>tiempo</w:t>
      </w:r>
      <w:r>
        <w:rPr>
          <w:spacing w:val="-12"/>
          <w:w w:val="105"/>
        </w:rPr>
        <w:t> </w:t>
      </w:r>
      <w:r>
        <w:rPr>
          <w:w w:val="105"/>
        </w:rPr>
        <w:t>libre.</w:t>
      </w:r>
      <w:r>
        <w:rPr>
          <w:spacing w:val="-12"/>
          <w:w w:val="105"/>
        </w:rPr>
        <w:t> </w:t>
      </w:r>
      <w:r>
        <w:rPr>
          <w:w w:val="105"/>
        </w:rPr>
        <w:t>Noche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Hoian.</w:t>
      </w:r>
    </w:p>
    <w:p>
      <w:pPr>
        <w:pStyle w:val="BodyText"/>
        <w:spacing w:before="20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51"/>
        </w:rPr>
        <w:t>  </w:t>
      </w:r>
      <w:r>
        <w:rPr/>
        <w:t>Hoi</w:t>
      </w:r>
      <w:r>
        <w:rPr>
          <w:spacing w:val="-1"/>
        </w:rPr>
        <w:t> </w:t>
      </w:r>
      <w:r>
        <w:rPr/>
        <w:t>An-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Nang-</w:t>
      </w:r>
      <w:r>
        <w:rPr>
          <w:spacing w:val="-3"/>
        </w:rPr>
        <w:t> </w:t>
      </w:r>
      <w:r>
        <w:rPr/>
        <w:t>Vuelo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Saigon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hotel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salida.</w:t>
      </w:r>
      <w:r>
        <w:rPr>
          <w:spacing w:val="-10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aeropuerto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vuelo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Saigón.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llegada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aeropuerto,</w:t>
      </w:r>
      <w:r>
        <w:rPr>
          <w:spacing w:val="-5"/>
        </w:rPr>
        <w:t> </w:t>
      </w:r>
      <w:r>
        <w:rPr/>
        <w:t>recibido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guía turístico</w:t>
      </w:r>
      <w:r>
        <w:rPr>
          <w:spacing w:val="-7"/>
        </w:rPr>
        <w:t> </w:t>
      </w:r>
      <w:r>
        <w:rPr/>
        <w:t>local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centro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registrarse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tarde,</w:t>
      </w:r>
      <w:r>
        <w:rPr>
          <w:spacing w:val="-1"/>
        </w:rPr>
        <w:t> </w:t>
      </w:r>
      <w:r>
        <w:rPr/>
        <w:t>comenzará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recorrido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 en el Palacio de la Reunificación, el testigo de la feroz guerra de Vietnam que terminó en 1975. El gran edificio de hoy es un</w:t>
      </w:r>
      <w:r>
        <w:rPr>
          <w:spacing w:val="-2"/>
        </w:rPr>
        <w:t> </w:t>
      </w:r>
      <w:r>
        <w:rPr/>
        <w:t>museo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salón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recepciones</w:t>
      </w:r>
      <w:r>
        <w:rPr>
          <w:spacing w:val="-2"/>
        </w:rPr>
        <w:t> </w:t>
      </w:r>
      <w:r>
        <w:rPr/>
        <w:t>oficiales.</w:t>
      </w:r>
      <w:r>
        <w:rPr>
          <w:spacing w:val="-2"/>
        </w:rPr>
        <w:t> </w:t>
      </w:r>
      <w:r>
        <w:rPr/>
        <w:t>Cerca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palacio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encuentran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Oficina</w:t>
      </w:r>
      <w:r>
        <w:rPr>
          <w:spacing w:val="-2"/>
        </w:rPr>
        <w:t> </w:t>
      </w:r>
      <w:r>
        <w:rPr/>
        <w:t>Central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Correos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estilo</w:t>
      </w:r>
      <w:r>
        <w:rPr>
          <w:spacing w:val="-2"/>
        </w:rPr>
        <w:t> </w:t>
      </w:r>
      <w:r>
        <w:rPr/>
        <w:t>colonial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Catedral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Notre</w:t>
      </w:r>
      <w:r>
        <w:rPr>
          <w:spacing w:val="-1"/>
        </w:rPr>
        <w:t> </w:t>
      </w:r>
      <w:r>
        <w:rPr/>
        <w:t>Dame</w:t>
      </w:r>
      <w:r>
        <w:rPr>
          <w:spacing w:val="-1"/>
        </w:rPr>
        <w:t> </w:t>
      </w:r>
      <w:r>
        <w:rPr/>
        <w:t>(en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exterior), construida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1877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1883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uno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principales</w:t>
      </w:r>
      <w:r>
        <w:rPr>
          <w:spacing w:val="-1"/>
        </w:rPr>
        <w:t> </w:t>
      </w:r>
      <w:r>
        <w:rPr/>
        <w:t>lugares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ciudad.</w:t>
      </w:r>
      <w:r>
        <w:rPr>
          <w:spacing w:val="-6"/>
        </w:rPr>
        <w:t> </w:t>
      </w:r>
      <w:r>
        <w:rPr/>
        <w:t>Haga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recorrido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calle</w:t>
      </w:r>
      <w:r>
        <w:rPr>
          <w:spacing w:val="-6"/>
        </w:rPr>
        <w:t> </w:t>
      </w:r>
      <w:r>
        <w:rPr/>
        <w:t>Nguyen</w:t>
      </w:r>
      <w:r>
        <w:rPr>
          <w:spacing w:val="-6"/>
        </w:rPr>
        <w:t> </w:t>
      </w:r>
      <w:r>
        <w:rPr/>
        <w:t>Hue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tomar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fotos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Ópera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Comité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Ho</w:t>
      </w:r>
      <w:r>
        <w:rPr>
          <w:spacing w:val="-6"/>
        </w:rPr>
        <w:t> </w:t>
      </w:r>
      <w:r>
        <w:rPr/>
        <w:t>Chi</w:t>
      </w:r>
      <w:r>
        <w:rPr>
          <w:spacing w:val="-6"/>
        </w:rPr>
        <w:t> </w:t>
      </w:r>
      <w:r>
        <w:rPr/>
        <w:t>Minh</w:t>
      </w:r>
      <w:r>
        <w:rPr>
          <w:spacing w:val="-6"/>
        </w:rPr>
        <w:t> </w:t>
      </w:r>
      <w:r>
        <w:rPr/>
        <w:t>(solo exterior).</w:t>
      </w:r>
      <w:r>
        <w:rPr>
          <w:spacing w:val="-1"/>
        </w:rPr>
        <w:t> </w:t>
      </w:r>
      <w:r>
        <w:rPr/>
        <w:t>Desde</w:t>
      </w:r>
      <w:r>
        <w:rPr>
          <w:spacing w:val="-1"/>
        </w:rPr>
        <w:t> </w:t>
      </w:r>
      <w:r>
        <w:rPr/>
        <w:t>aquí, caminará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Ben</w:t>
      </w:r>
      <w:r>
        <w:rPr>
          <w:spacing w:val="-1"/>
        </w:rPr>
        <w:t> </w:t>
      </w:r>
      <w:r>
        <w:rPr/>
        <w:t>Thanh</w:t>
      </w:r>
      <w:r>
        <w:rPr>
          <w:spacing w:val="-1"/>
        </w:rPr>
        <w:t> </w:t>
      </w:r>
      <w:r>
        <w:rPr/>
        <w:t>Market, uno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símbolos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típicos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Saigón, para</w:t>
      </w:r>
      <w:r>
        <w:rPr>
          <w:spacing w:val="-1"/>
        </w:rPr>
        <w:t> </w:t>
      </w:r>
      <w:r>
        <w:rPr/>
        <w:t>experimentar</w:t>
      </w:r>
      <w:r>
        <w:rPr>
          <w:spacing w:val="-1"/>
        </w:rPr>
        <w:t> </w:t>
      </w:r>
      <w:r>
        <w:rPr/>
        <w:t>la vida cotidiana de los lugareños y hacer compras de productos hechos a mano allí. Noche en Saigón.</w:t>
      </w:r>
    </w:p>
    <w:p>
      <w:pPr>
        <w:pStyle w:val="BodyText"/>
        <w:spacing w:before="18"/>
      </w:pPr>
    </w:p>
    <w:p>
      <w:pPr>
        <w:pStyle w:val="BodyText"/>
        <w:spacing w:before="0"/>
        <w:ind w:left="360"/>
      </w:pPr>
      <w:r>
        <w:rPr>
          <w:w w:val="105"/>
        </w:rPr>
        <w:t>Nota: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Catedral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Notre</w:t>
      </w:r>
      <w:r>
        <w:rPr>
          <w:spacing w:val="-14"/>
          <w:w w:val="105"/>
        </w:rPr>
        <w:t> </w:t>
      </w:r>
      <w:r>
        <w:rPr>
          <w:w w:val="105"/>
        </w:rPr>
        <w:t>Dame</w:t>
      </w:r>
      <w:r>
        <w:rPr>
          <w:spacing w:val="-13"/>
          <w:w w:val="105"/>
        </w:rPr>
        <w:t> </w:t>
      </w:r>
      <w:r>
        <w:rPr>
          <w:w w:val="105"/>
        </w:rPr>
        <w:t>está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renovación</w:t>
      </w:r>
      <w:r>
        <w:rPr>
          <w:spacing w:val="-14"/>
          <w:w w:val="105"/>
        </w:rPr>
        <w:t> </w:t>
      </w:r>
      <w:r>
        <w:rPr>
          <w:w w:val="105"/>
        </w:rPr>
        <w:t>hasta</w:t>
      </w:r>
      <w:r>
        <w:rPr>
          <w:spacing w:val="-13"/>
          <w:w w:val="105"/>
        </w:rPr>
        <w:t> </w:t>
      </w:r>
      <w:r>
        <w:rPr>
          <w:w w:val="105"/>
        </w:rPr>
        <w:t>2027.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visita</w:t>
      </w:r>
      <w:r>
        <w:rPr>
          <w:spacing w:val="-13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realizará</w:t>
      </w:r>
      <w:r>
        <w:rPr>
          <w:spacing w:val="-13"/>
          <w:w w:val="105"/>
        </w:rPr>
        <w:t> </w:t>
      </w:r>
      <w:r>
        <w:rPr>
          <w:w w:val="105"/>
        </w:rPr>
        <w:t>por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fuera.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9</w:t>
      </w:r>
      <w:r>
        <w:rPr>
          <w:spacing w:val="78"/>
          <w:w w:val="150"/>
        </w:rPr>
        <w:t> </w:t>
      </w:r>
      <w:r>
        <w:rPr>
          <w:w w:val="105"/>
        </w:rPr>
        <w:t>Saigon-</w:t>
      </w:r>
      <w:r>
        <w:rPr>
          <w:spacing w:val="-15"/>
          <w:w w:val="105"/>
        </w:rPr>
        <w:t> </w:t>
      </w:r>
      <w:r>
        <w:rPr>
          <w:w w:val="105"/>
        </w:rPr>
        <w:t>Delta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Mekong</w:t>
      </w:r>
      <w:r>
        <w:rPr>
          <w:spacing w:val="-14"/>
          <w:w w:val="105"/>
        </w:rPr>
        <w:t> </w:t>
      </w:r>
      <w:r>
        <w:rPr>
          <w:w w:val="105"/>
        </w:rPr>
        <w:t>(Ben</w:t>
      </w:r>
      <w:r>
        <w:rPr>
          <w:spacing w:val="-15"/>
          <w:w w:val="105"/>
        </w:rPr>
        <w:t> </w:t>
      </w:r>
      <w:r>
        <w:rPr>
          <w:w w:val="105"/>
        </w:rPr>
        <w:t>Tre)-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Saigon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Después del desayuno, saldremos de Saigón hacia Ben Tre, en el corazón del delta del Mekong. Llegamos a la provincia de Ben Tre, abordamos un barco que navega a lo largo de canales estrechos. Luego tome un transporte local Xe loi a través de algunos pueblos tranquilos donde podríamos admirar campos de arroz, huertas... Visita a una familia local que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gana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vida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papel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arroz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dulces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coco.</w:t>
      </w:r>
      <w:r>
        <w:rPr>
          <w:spacing w:val="-6"/>
        </w:rPr>
        <w:t> </w:t>
      </w:r>
      <w:r>
        <w:rPr/>
        <w:t>Después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breve</w:t>
      </w:r>
      <w:r>
        <w:rPr>
          <w:spacing w:val="-6"/>
        </w:rPr>
        <w:t> </w:t>
      </w:r>
      <w:r>
        <w:rPr/>
        <w:t>descanso,</w:t>
      </w:r>
      <w:r>
        <w:rPr>
          <w:spacing w:val="-1"/>
        </w:rPr>
        <w:t> </w:t>
      </w:r>
      <w:r>
        <w:rPr/>
        <w:t>toma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bote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remos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largo</w:t>
      </w:r>
      <w:r>
        <w:rPr>
          <w:spacing w:val="-6"/>
        </w:rPr>
        <w:t> </w:t>
      </w:r>
      <w:r>
        <w:rPr/>
        <w:t>de los</w:t>
      </w:r>
      <w:r>
        <w:rPr>
          <w:spacing w:val="-2"/>
        </w:rPr>
        <w:t> </w:t>
      </w:r>
      <w:r>
        <w:rPr/>
        <w:t>arboles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coco</w:t>
      </w:r>
      <w:r>
        <w:rPr>
          <w:spacing w:val="-2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dejar</w:t>
      </w:r>
      <w:r>
        <w:rPr>
          <w:spacing w:val="-2"/>
        </w:rPr>
        <w:t> </w:t>
      </w:r>
      <w:r>
        <w:rPr/>
        <w:t>Ben</w:t>
      </w:r>
      <w:r>
        <w:rPr>
          <w:spacing w:val="-2"/>
        </w:rPr>
        <w:t> </w:t>
      </w:r>
      <w:r>
        <w:rPr/>
        <w:t>Tre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regresar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Saigón, con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parada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camino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visitar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pagoda</w:t>
      </w:r>
      <w:r>
        <w:rPr>
          <w:spacing w:val="-2"/>
        </w:rPr>
        <w:t> </w:t>
      </w:r>
      <w:r>
        <w:rPr/>
        <w:t>Vinh Trang, una de las pagodas más grandes de la región. La hermosa estructura presenta una mezcla de estilos arquitectónicos chino, vietnamita y angkor (Camboya). Noche en Saigón.</w:t>
      </w:r>
    </w:p>
    <w:p>
      <w:pPr>
        <w:pStyle w:val="BodyText"/>
        <w:spacing w:before="18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10</w:t>
      </w:r>
      <w:r>
        <w:rPr>
          <w:spacing w:val="69"/>
          <w:w w:val="150"/>
        </w:rPr>
        <w:t> </w:t>
      </w:r>
      <w:r>
        <w:rPr>
          <w:w w:val="105"/>
        </w:rPr>
        <w:t>Saigon-</w:t>
      </w:r>
      <w:r>
        <w:rPr>
          <w:spacing w:val="-14"/>
          <w:w w:val="105"/>
        </w:rPr>
        <w:t> </w:t>
      </w:r>
      <w:r>
        <w:rPr>
          <w:w w:val="105"/>
        </w:rPr>
        <w:t>Vuelo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Phu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Quoc</w:t>
      </w:r>
    </w:p>
    <w:p>
      <w:pPr>
        <w:pStyle w:val="BodyText"/>
        <w:spacing w:line="249" w:lineRule="auto"/>
        <w:ind w:left="360" w:right="364"/>
        <w:jc w:val="both"/>
      </w:pPr>
      <w:r>
        <w:rPr/>
        <w:t>Desayuno en el hotel. Tiempo libre hasta el traslado al aeropuerto para su vuelo a Phu Quoc. A su llegada al aeropuerto, será trasladado al centro de la ciudad para registrarse en el hotel. Alojamiento en el hotel en Phu Quoc.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11</w:t>
      </w:r>
      <w:r>
        <w:rPr>
          <w:spacing w:val="40"/>
          <w:w w:val="105"/>
        </w:rPr>
        <w:t>  </w:t>
      </w:r>
      <w:r>
        <w:rPr>
          <w:w w:val="105"/>
        </w:rPr>
        <w:t>Phu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Quoc</w:t>
      </w:r>
    </w:p>
    <w:p>
      <w:pPr>
        <w:pStyle w:val="BodyText"/>
        <w:ind w:left="360"/>
      </w:pPr>
      <w:r>
        <w:rPr/>
        <w:t>Desayuno. Tiempo libre para</w:t>
      </w:r>
      <w:r>
        <w:rPr>
          <w:spacing w:val="1"/>
        </w:rPr>
        <w:t> </w:t>
      </w:r>
      <w:r>
        <w:rPr/>
        <w:t>disfrutar las playas</w:t>
      </w:r>
      <w:r>
        <w:rPr>
          <w:spacing w:val="1"/>
        </w:rPr>
        <w:t> </w:t>
      </w:r>
      <w:r>
        <w:rPr/>
        <w:t>por su cuenta. Noche</w:t>
      </w:r>
      <w:r>
        <w:rPr>
          <w:spacing w:val="1"/>
        </w:rPr>
        <w:t> </w:t>
      </w:r>
      <w:r>
        <w:rPr/>
        <w:t>en Phu </w:t>
      </w:r>
      <w:r>
        <w:rPr>
          <w:spacing w:val="-2"/>
        </w:rPr>
        <w:t>Quoc.</w:t>
      </w:r>
    </w:p>
    <w:p>
      <w:pPr>
        <w:pStyle w:val="BodyText"/>
        <w:spacing w:after="0"/>
        <w:sectPr>
          <w:pgSz w:h="15840" w:w="12240"/>
          <w:pgMar w:bottom="1460" w:footer="1256" w:header="0" w:left="360" w:right="360" w:top="580"/>
        </w:sectPr>
      </w:pPr>
    </w:p>
    <w:p>
      <w:pPr>
        <w:pStyle w:val="BodyText"/>
        <w:spacing w:before="108"/>
        <w:ind w:left="360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12</w:t>
      </w:r>
      <w:r>
        <w:rPr>
          <w:spacing w:val="40"/>
          <w:w w:val="105"/>
        </w:rPr>
        <w:t>  </w:t>
      </w:r>
      <w:r>
        <w:rPr>
          <w:w w:val="105"/>
        </w:rPr>
        <w:t>Phu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Quoc</w:t>
      </w:r>
    </w:p>
    <w:p>
      <w:pPr>
        <w:pStyle w:val="BodyText"/>
        <w:ind w:left="360"/>
      </w:pPr>
      <w:r>
        <w:rPr/>
        <w:t>Desayuno.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entero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gusto.</w:t>
      </w:r>
      <w:r>
        <w:rPr>
          <w:spacing w:val="-1"/>
        </w:rPr>
        <w:t> </w:t>
      </w:r>
      <w:r>
        <w:rPr/>
        <w:t>Noche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Phu</w:t>
      </w:r>
      <w:r>
        <w:rPr>
          <w:spacing w:val="-1"/>
        </w:rPr>
        <w:t> </w:t>
      </w:r>
      <w:r>
        <w:rPr>
          <w:spacing w:val="-2"/>
        </w:rPr>
        <w:t>Quoc.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13</w:t>
      </w:r>
      <w:r>
        <w:rPr>
          <w:spacing w:val="39"/>
          <w:w w:val="105"/>
        </w:rPr>
        <w:t>  </w:t>
      </w:r>
      <w:r>
        <w:rPr>
          <w:w w:val="105"/>
        </w:rPr>
        <w:t>Phu</w:t>
      </w:r>
      <w:r>
        <w:rPr>
          <w:spacing w:val="-9"/>
          <w:w w:val="105"/>
        </w:rPr>
        <w:t> </w:t>
      </w:r>
      <w:r>
        <w:rPr>
          <w:w w:val="105"/>
        </w:rPr>
        <w:t>Quoc-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Saigon</w:t>
      </w:r>
    </w:p>
    <w:p>
      <w:pPr>
        <w:pStyle w:val="BodyText"/>
        <w:spacing w:line="249" w:lineRule="auto"/>
        <w:ind w:left="360" w:right="322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salida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tomar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vuelo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regreso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Saigón y para conectar el vuelo de regreso a casa. Fin de los servicios.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</w:pPr>
      <w:r>
        <w:rPr>
          <w:color w:val="E41F1A"/>
          <w:w w:val="105"/>
        </w:rPr>
        <w:t>*</w:t>
      </w:r>
      <w:r>
        <w:rPr>
          <w:w w:val="105"/>
        </w:rPr>
        <w:t>Nota: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hora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check</w:t>
      </w:r>
      <w:r>
        <w:rPr>
          <w:spacing w:val="-14"/>
          <w:w w:val="105"/>
        </w:rPr>
        <w:t> </w:t>
      </w:r>
      <w:r>
        <w:rPr>
          <w:w w:val="105"/>
        </w:rPr>
        <w:t>out</w:t>
      </w:r>
      <w:r>
        <w:rPr>
          <w:spacing w:val="-14"/>
          <w:w w:val="105"/>
        </w:rPr>
        <w:t> </w:t>
      </w:r>
      <w:r>
        <w:rPr>
          <w:w w:val="105"/>
        </w:rPr>
        <w:t>es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12:00</w:t>
      </w:r>
    </w:p>
    <w:p>
      <w:pPr>
        <w:pStyle w:val="BodyText"/>
        <w:spacing w:before="99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86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7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-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7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Hanoi.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2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01 noche de alojamiento</w:t>
      </w:r>
      <w:r>
        <w:rPr>
          <w:spacing w:val="1"/>
          <w:sz w:val="22"/>
        </w:rPr>
        <w:t> </w:t>
      </w:r>
      <w:r>
        <w:rPr>
          <w:sz w:val="22"/>
        </w:rPr>
        <w:t>en Ha </w:t>
      </w:r>
      <w:r>
        <w:rPr>
          <w:spacing w:val="-4"/>
          <w:sz w:val="22"/>
        </w:rPr>
        <w:t>Long.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4"/>
          <w:sz w:val="22"/>
        </w:rPr>
        <w:t>Hue.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1"/>
          <w:sz w:val="22"/>
        </w:rPr>
        <w:t> </w:t>
      </w:r>
      <w:r>
        <w:rPr>
          <w:sz w:val="22"/>
        </w:rPr>
        <w:t>de alojamiento</w:t>
      </w:r>
      <w:r>
        <w:rPr>
          <w:spacing w:val="1"/>
          <w:sz w:val="22"/>
        </w:rPr>
        <w:t> </w:t>
      </w:r>
      <w:r>
        <w:rPr>
          <w:sz w:val="22"/>
        </w:rPr>
        <w:t>en Hoi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An.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Saigon.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03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Phu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Quoc.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7"/>
          <w:sz w:val="22"/>
        </w:rPr>
        <w:t> </w:t>
      </w:r>
      <w:r>
        <w:rPr>
          <w:sz w:val="22"/>
        </w:rPr>
        <w:t>indicados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el</w:t>
      </w:r>
      <w:r>
        <w:rPr>
          <w:spacing w:val="7"/>
          <w:sz w:val="22"/>
        </w:rPr>
        <w:t> </w:t>
      </w:r>
      <w:r>
        <w:rPr>
          <w:sz w:val="22"/>
        </w:rPr>
        <w:t>itinerario</w:t>
      </w:r>
      <w:r>
        <w:rPr>
          <w:spacing w:val="8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2 almuerzos, 1 brunch y 1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Vehículo</w:t>
      </w:r>
      <w:r>
        <w:rPr>
          <w:spacing w:val="-5"/>
          <w:sz w:val="22"/>
        </w:rPr>
        <w:t> </w:t>
      </w:r>
      <w:r>
        <w:rPr>
          <w:sz w:val="22"/>
        </w:rPr>
        <w:t>privado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aire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condicionado.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Barco privado en Cai </w:t>
      </w:r>
      <w:r>
        <w:rPr>
          <w:spacing w:val="-5"/>
          <w:sz w:val="22"/>
        </w:rPr>
        <w:t>Be.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Cabina</w:t>
      </w:r>
      <w:r>
        <w:rPr>
          <w:spacing w:val="7"/>
          <w:sz w:val="22"/>
        </w:rPr>
        <w:t> </w:t>
      </w:r>
      <w:r>
        <w:rPr>
          <w:sz w:val="22"/>
        </w:rPr>
        <w:t>privada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crucero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bahía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Halong.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Viaje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cyclo</w:t>
      </w:r>
      <w:r>
        <w:rPr>
          <w:spacing w:val="-1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automóvil</w:t>
      </w:r>
      <w:r>
        <w:rPr>
          <w:spacing w:val="-2"/>
          <w:sz w:val="22"/>
        </w:rPr>
        <w:t> </w:t>
      </w:r>
      <w:r>
        <w:rPr>
          <w:sz w:val="22"/>
        </w:rPr>
        <w:t>eléctrico</w:t>
      </w:r>
      <w:r>
        <w:rPr>
          <w:spacing w:val="-1"/>
          <w:sz w:val="22"/>
        </w:rPr>
        <w:t> </w:t>
      </w:r>
      <w:r>
        <w:rPr>
          <w:sz w:val="22"/>
        </w:rPr>
        <w:t>paseando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casco</w:t>
      </w:r>
      <w:r>
        <w:rPr>
          <w:spacing w:val="-2"/>
          <w:sz w:val="22"/>
        </w:rPr>
        <w:t> </w:t>
      </w:r>
      <w:r>
        <w:rPr>
          <w:sz w:val="22"/>
        </w:rPr>
        <w:t>antiguo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Hanoi.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Guías</w:t>
      </w:r>
      <w:r>
        <w:rPr>
          <w:spacing w:val="1"/>
          <w:sz w:val="22"/>
        </w:rPr>
        <w:t> </w:t>
      </w:r>
      <w:r>
        <w:rPr>
          <w:sz w:val="22"/>
        </w:rPr>
        <w:t>locales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habla</w:t>
      </w:r>
      <w:r>
        <w:rPr>
          <w:spacing w:val="1"/>
          <w:sz w:val="22"/>
        </w:rPr>
        <w:t> </w:t>
      </w:r>
      <w:r>
        <w:rPr>
          <w:sz w:val="22"/>
        </w:rPr>
        <w:t>hispana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cada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lugar.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lugares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visita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programa.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Agua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pax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excursión.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94"/>
      </w:pPr>
    </w:p>
    <w:p>
      <w:pPr>
        <w:pStyle w:val="Heading1"/>
        <w:spacing w:before="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3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origen-</w:t>
      </w:r>
      <w:r>
        <w:rPr>
          <w:spacing w:val="1"/>
          <w:sz w:val="22"/>
        </w:rPr>
        <w:t> </w:t>
      </w:r>
      <w:r>
        <w:rPr>
          <w:sz w:val="22"/>
        </w:rPr>
        <w:t>Hanoi//</w:t>
      </w:r>
      <w:r>
        <w:rPr>
          <w:spacing w:val="1"/>
          <w:sz w:val="22"/>
        </w:rPr>
        <w:t> </w:t>
      </w:r>
      <w:r>
        <w:rPr>
          <w:sz w:val="22"/>
        </w:rPr>
        <w:t>Saigon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pacing w:val="-6"/>
          <w:sz w:val="22"/>
        </w:rPr>
        <w:t>Vuelos </w:t>
      </w:r>
      <w:r>
        <w:rPr>
          <w:spacing w:val="-2"/>
          <w:sz w:val="22"/>
        </w:rPr>
        <w:t>internos.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4"/>
          <w:sz w:val="22"/>
        </w:rPr>
        <w:t> </w:t>
      </w:r>
      <w:r>
        <w:rPr>
          <w:sz w:val="22"/>
        </w:rPr>
        <w:t>tours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alimentos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mencionados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guías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conductores,</w:t>
      </w:r>
      <w:r>
        <w:rPr>
          <w:spacing w:val="1"/>
          <w:sz w:val="22"/>
        </w:rPr>
        <w:t> </w:t>
      </w:r>
      <w:r>
        <w:rPr>
          <w:sz w:val="22"/>
        </w:rPr>
        <w:t>pago</w:t>
      </w:r>
      <w:r>
        <w:rPr>
          <w:spacing w:val="1"/>
          <w:sz w:val="22"/>
        </w:rPr>
        <w:t> </w:t>
      </w:r>
      <w:r>
        <w:rPr>
          <w:sz w:val="22"/>
        </w:rPr>
        <w:t>directo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efectivo</w:t>
      </w:r>
      <w:r>
        <w:rPr>
          <w:spacing w:val="1"/>
          <w:sz w:val="22"/>
        </w:rPr>
        <w:t> </w:t>
      </w:r>
      <w:r>
        <w:rPr>
          <w:sz w:val="22"/>
        </w:rPr>
        <w:t>sugerido</w:t>
      </w:r>
      <w:r>
        <w:rPr>
          <w:spacing w:val="2"/>
          <w:sz w:val="22"/>
        </w:rPr>
        <w:t> </w:t>
      </w:r>
      <w:r>
        <w:rPr>
          <w:sz w:val="22"/>
        </w:rPr>
        <w:t>6</w:t>
      </w:r>
      <w:r>
        <w:rPr>
          <w:spacing w:val="1"/>
          <w:sz w:val="22"/>
        </w:rPr>
        <w:t> </w:t>
      </w:r>
      <w:r>
        <w:rPr>
          <w:sz w:val="22"/>
        </w:rPr>
        <w:t>USD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persona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día.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de Check-in</w:t>
      </w:r>
      <w:r>
        <w:rPr>
          <w:spacing w:val="-1"/>
          <w:sz w:val="22"/>
        </w:rPr>
        <w:t> </w:t>
      </w:r>
      <w:r>
        <w:rPr>
          <w:sz w:val="22"/>
        </w:rPr>
        <w:t>temprano, check-out </w:t>
      </w:r>
      <w:r>
        <w:rPr>
          <w:spacing w:val="-2"/>
          <w:sz w:val="22"/>
        </w:rPr>
        <w:t>tarde.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440" w:footer="1256" w:header="0" w:left="360" w:right="360" w:top="860"/>
        </w:sectPr>
      </w:pPr>
    </w:p>
    <w:p>
      <w:pPr>
        <w:pStyle w:val="Heading1"/>
        <w:spacing w:before="111"/>
        <w:ind w:left="375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53"/>
        <w:ind w:left="375"/>
      </w:pPr>
      <w:r>
        <w:rPr/>
        <w:t>Precios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persona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dólares</w:t>
      </w:r>
      <w:r>
        <w:rPr>
          <w:spacing w:val="16"/>
        </w:rPr>
        <w:t> </w:t>
      </w:r>
      <w:r>
        <w:rPr/>
        <w:t>americanos</w:t>
      </w:r>
      <w:r>
        <w:rPr>
          <w:spacing w:val="16"/>
        </w:rPr>
        <w:t> </w:t>
      </w:r>
      <w:r>
        <w:rPr/>
        <w:t>(USD).</w:t>
      </w:r>
      <w:r>
        <w:rPr>
          <w:spacing w:val="17"/>
        </w:rPr>
        <w:t> </w:t>
      </w:r>
      <w:r>
        <w:rPr/>
        <w:t>En</w:t>
      </w:r>
      <w:r>
        <w:rPr>
          <w:spacing w:val="12"/>
        </w:rPr>
        <w:t> </w:t>
      </w:r>
      <w:r>
        <w:rPr/>
        <w:t>servicio</w:t>
      </w:r>
      <w:r>
        <w:rPr>
          <w:spacing w:val="12"/>
        </w:rPr>
        <w:t> </w:t>
      </w:r>
      <w:r>
        <w:rPr/>
        <w:t>Regular</w:t>
      </w:r>
      <w:r>
        <w:rPr>
          <w:spacing w:val="12"/>
        </w:rPr>
        <w:t> </w:t>
      </w:r>
      <w:r>
        <w:rPr/>
        <w:t>(opera</w:t>
      </w:r>
      <w:r>
        <w:rPr>
          <w:spacing w:val="12"/>
        </w:rPr>
        <w:t> </w:t>
      </w:r>
      <w:r>
        <w:rPr/>
        <w:t>mínimo</w:t>
      </w:r>
      <w:r>
        <w:rPr>
          <w:spacing w:val="12"/>
        </w:rPr>
        <w:t> </w:t>
      </w:r>
      <w:r>
        <w:rPr/>
        <w:t>con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>
          <w:spacing w:val="-2"/>
        </w:rPr>
        <w:t>personas).</w:t>
      </w:r>
    </w:p>
    <w:p>
      <w:pPr>
        <w:pStyle w:val="BodyText"/>
        <w:spacing w:after="1" w:before="4"/>
        <w:rPr>
          <w:sz w:val="16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8"/>
        <w:gridCol w:w="5520"/>
        <w:gridCol w:w="2639"/>
      </w:tblGrid>
      <w:tr>
        <w:trPr>
          <w:trHeight w:hRule="atLeast" w:val="448"/>
        </w:trPr>
        <w:tc>
          <w:tcPr>
            <w:tcW w:type="dxa" w:w="2638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ind w:left="179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SALIDAS: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2639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448"/>
        </w:trPr>
        <w:tc>
          <w:tcPr>
            <w:tcW w:type="dxa" w:w="2638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Estándar</w:t>
            </w:r>
          </w:p>
        </w:tc>
        <w:tc>
          <w:tcPr>
            <w:tcW w:type="dxa" w:w="5520"/>
            <w:vMerge w:val="restart"/>
          </w:tcPr>
          <w:p>
            <w:pPr>
              <w:pStyle w:val="TableParagraph"/>
              <w:spacing w:before="16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1" w:left="1869" w:right="1865"/>
              <w:rPr>
                <w:sz w:val="22"/>
              </w:rPr>
            </w:pPr>
            <w:r>
              <w:rPr>
                <w:sz w:val="22"/>
              </w:rPr>
              <w:t>Temporada baja </w:t>
            </w:r>
            <w:r>
              <w:rPr>
                <w:spacing w:val="-8"/>
                <w:sz w:val="22"/>
              </w:rPr>
              <w:t>1MAY26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30SEP26</w:t>
            </w:r>
          </w:p>
        </w:tc>
        <w:tc>
          <w:tcPr>
            <w:tcW w:type="dxa" w:w="2639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1490</w:t>
            </w:r>
          </w:p>
        </w:tc>
      </w:tr>
      <w:tr>
        <w:trPr>
          <w:trHeight w:hRule="atLeast" w:val="448"/>
        </w:trPr>
        <w:tc>
          <w:tcPr>
            <w:tcW w:type="dxa" w:w="2638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552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39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1640</w:t>
            </w:r>
          </w:p>
        </w:tc>
      </w:tr>
      <w:tr>
        <w:trPr>
          <w:trHeight w:hRule="atLeast" w:val="448"/>
        </w:trPr>
        <w:tc>
          <w:tcPr>
            <w:tcW w:type="dxa" w:w="2638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552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39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2150</w:t>
            </w:r>
          </w:p>
        </w:tc>
      </w:tr>
      <w:tr>
        <w:trPr>
          <w:trHeight w:hRule="atLeast" w:val="448"/>
        </w:trPr>
        <w:tc>
          <w:tcPr>
            <w:tcW w:type="dxa" w:w="2638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Estándar</w:t>
            </w:r>
          </w:p>
        </w:tc>
        <w:tc>
          <w:tcPr>
            <w:tcW w:type="dxa" w:w="5520"/>
            <w:vMerge w:val="restart"/>
            <w:shd w:color="auto" w:fill="E5E8EB" w:val="clear"/>
          </w:tcPr>
          <w:p>
            <w:pPr>
              <w:pStyle w:val="TableParagraph"/>
              <w:spacing w:before="5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  <w:p>
            <w:pPr>
              <w:pStyle w:val="TableParagraph"/>
              <w:spacing w:before="5"/>
              <w:ind w:left="2" w:right="1"/>
              <w:rPr>
                <w:sz w:val="20"/>
              </w:rPr>
            </w:pPr>
            <w:r>
              <w:rPr>
                <w:spacing w:val="-5"/>
                <w:sz w:val="20"/>
              </w:rPr>
              <w:t>01ENE26-</w:t>
            </w:r>
            <w:r>
              <w:rPr>
                <w:spacing w:val="-2"/>
                <w:sz w:val="20"/>
              </w:rPr>
              <w:t>30ABR26</w:t>
            </w:r>
          </w:p>
          <w:p>
            <w:pPr>
              <w:pStyle w:val="TableParagraph"/>
              <w:spacing w:before="10"/>
              <w:ind w:left="2" w:right="1"/>
              <w:rPr>
                <w:sz w:val="20"/>
              </w:rPr>
            </w:pPr>
            <w:r>
              <w:rPr>
                <w:sz w:val="20"/>
              </w:rPr>
              <w:t>01OCT26- </w:t>
            </w:r>
            <w:r>
              <w:rPr>
                <w:spacing w:val="-2"/>
                <w:sz w:val="20"/>
              </w:rPr>
              <w:t>29ABR27</w:t>
            </w:r>
          </w:p>
        </w:tc>
        <w:tc>
          <w:tcPr>
            <w:tcW w:type="dxa" w:w="2639"/>
            <w:shd w:color="auto" w:fill="E5E8EB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1535</w:t>
            </w:r>
          </w:p>
        </w:tc>
      </w:tr>
      <w:tr>
        <w:trPr>
          <w:trHeight w:hRule="atLeast" w:val="448"/>
        </w:trPr>
        <w:tc>
          <w:tcPr>
            <w:tcW w:type="dxa" w:w="2638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552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39"/>
            <w:shd w:color="auto" w:fill="E5E8EB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1685</w:t>
            </w:r>
          </w:p>
        </w:tc>
      </w:tr>
      <w:tr>
        <w:trPr>
          <w:trHeight w:hRule="atLeast" w:val="448"/>
        </w:trPr>
        <w:tc>
          <w:tcPr>
            <w:tcW w:type="dxa" w:w="2638"/>
            <w:shd w:color="auto" w:fill="E5E8EB" w:val="clear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  <w:tc>
          <w:tcPr>
            <w:tcW w:type="dxa" w:w="552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39"/>
            <w:shd w:color="auto" w:fill="E5E8EB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2280</w:t>
            </w:r>
          </w:p>
        </w:tc>
      </w:tr>
    </w:tbl>
    <w:p>
      <w:pPr>
        <w:pStyle w:val="BodyText"/>
        <w:spacing w:before="230"/>
        <w:ind w:left="359"/>
      </w:pPr>
      <w:r>
        <w:rPr/>
        <w:t>Precios</w:t>
      </w:r>
      <w:r>
        <w:rPr>
          <w:spacing w:val="6"/>
        </w:rPr>
        <w:t> </w:t>
      </w:r>
      <w:r>
        <w:rPr/>
        <w:t>no</w:t>
      </w:r>
      <w:r>
        <w:rPr>
          <w:spacing w:val="7"/>
        </w:rPr>
        <w:t> </w:t>
      </w:r>
      <w:r>
        <w:rPr/>
        <w:t>validos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fechas</w:t>
      </w:r>
      <w:r>
        <w:rPr>
          <w:spacing w:val="7"/>
        </w:rPr>
        <w:t> </w:t>
      </w:r>
      <w:r>
        <w:rPr>
          <w:spacing w:val="-2"/>
        </w:rPr>
        <w:t>(2026):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Año</w:t>
      </w:r>
      <w:r>
        <w:rPr>
          <w:spacing w:val="-9"/>
          <w:sz w:val="22"/>
        </w:rPr>
        <w:t> </w:t>
      </w:r>
      <w:r>
        <w:rPr>
          <w:sz w:val="22"/>
        </w:rPr>
        <w:t>Nuevo</w:t>
      </w:r>
      <w:r>
        <w:rPr>
          <w:spacing w:val="-6"/>
          <w:sz w:val="22"/>
        </w:rPr>
        <w:t> </w:t>
      </w:r>
      <w:r>
        <w:rPr>
          <w:sz w:val="22"/>
        </w:rPr>
        <w:t>2026: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enero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ño</w:t>
      </w:r>
      <w:r>
        <w:rPr>
          <w:spacing w:val="-5"/>
          <w:sz w:val="22"/>
        </w:rPr>
        <w:t> </w:t>
      </w:r>
      <w:r>
        <w:rPr>
          <w:sz w:val="22"/>
        </w:rPr>
        <w:t>Nuevo</w:t>
      </w:r>
      <w:r>
        <w:rPr>
          <w:spacing w:val="-5"/>
          <w:sz w:val="22"/>
        </w:rPr>
        <w:t> </w:t>
      </w:r>
      <w:r>
        <w:rPr>
          <w:sz w:val="22"/>
        </w:rPr>
        <w:t>Lunar</w:t>
      </w:r>
      <w:r>
        <w:rPr>
          <w:spacing w:val="-5"/>
          <w:sz w:val="22"/>
        </w:rPr>
        <w:t> </w:t>
      </w:r>
      <w:r>
        <w:rPr>
          <w:sz w:val="22"/>
        </w:rPr>
        <w:t>2026:</w:t>
      </w:r>
      <w:r>
        <w:rPr>
          <w:spacing w:val="-4"/>
          <w:sz w:val="22"/>
        </w:rPr>
        <w:t> </w:t>
      </w:r>
      <w:r>
        <w:rPr>
          <w:sz w:val="22"/>
        </w:rPr>
        <w:t>17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21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febrero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Día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Reunificación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Día</w:t>
      </w:r>
      <w:r>
        <w:rPr>
          <w:spacing w:val="-3"/>
          <w:sz w:val="22"/>
        </w:rPr>
        <w:t> </w:t>
      </w:r>
      <w:r>
        <w:rPr>
          <w:sz w:val="22"/>
        </w:rPr>
        <w:t>Internacional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Trabajadores:</w:t>
      </w:r>
      <w:r>
        <w:rPr>
          <w:spacing w:val="-3"/>
          <w:sz w:val="22"/>
        </w:rPr>
        <w:t> </w:t>
      </w:r>
      <w:r>
        <w:rPr>
          <w:sz w:val="22"/>
        </w:rPr>
        <w:t>30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abril</w:t>
      </w:r>
      <w:r>
        <w:rPr>
          <w:spacing w:val="-2"/>
          <w:sz w:val="22"/>
        </w:rPr>
        <w:t> </w:t>
      </w: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04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mayo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Día de</w:t>
      </w:r>
      <w:r>
        <w:rPr>
          <w:spacing w:val="1"/>
          <w:sz w:val="22"/>
        </w:rPr>
        <w:t> </w:t>
      </w:r>
      <w:r>
        <w:rPr>
          <w:sz w:val="22"/>
        </w:rPr>
        <w:t>la Independencia:</w:t>
      </w:r>
      <w:r>
        <w:rPr>
          <w:spacing w:val="1"/>
          <w:sz w:val="22"/>
        </w:rPr>
        <w:t> </w:t>
      </w:r>
      <w:r>
        <w:rPr>
          <w:sz w:val="22"/>
        </w:rPr>
        <w:t>1</w:t>
      </w:r>
      <w:r>
        <w:rPr>
          <w:spacing w:val="1"/>
          <w:sz w:val="22"/>
        </w:rPr>
        <w:t> </w:t>
      </w:r>
      <w:r>
        <w:rPr>
          <w:sz w:val="22"/>
        </w:rPr>
        <w:t>al 3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septiembre de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501" w:lineRule="auto"/>
        <w:ind w:firstLine="0" w:left="359" w:right="6812"/>
        <w:jc w:val="left"/>
        <w:rPr>
          <w:sz w:val="22"/>
        </w:rPr>
      </w:pPr>
      <w:r>
        <w:rPr>
          <w:sz w:val="22"/>
        </w:rPr>
        <w:t>Navidad</w:t>
      </w:r>
      <w:r>
        <w:rPr>
          <w:spacing w:val="-9"/>
          <w:sz w:val="22"/>
        </w:rPr>
        <w:t> </w:t>
      </w:r>
      <w:r>
        <w:rPr>
          <w:sz w:val="22"/>
        </w:rPr>
        <w:t>2026:</w:t>
      </w:r>
      <w:r>
        <w:rPr>
          <w:spacing w:val="-9"/>
          <w:sz w:val="22"/>
        </w:rPr>
        <w:t> </w:t>
      </w:r>
      <w:r>
        <w:rPr>
          <w:sz w:val="22"/>
        </w:rPr>
        <w:t>24</w:t>
      </w:r>
      <w:r>
        <w:rPr>
          <w:spacing w:val="-9"/>
          <w:sz w:val="22"/>
        </w:rPr>
        <w:t> </w:t>
      </w:r>
      <w:r>
        <w:rPr>
          <w:sz w:val="22"/>
        </w:rPr>
        <w:t>al</w:t>
      </w:r>
      <w:r>
        <w:rPr>
          <w:spacing w:val="-9"/>
          <w:sz w:val="22"/>
        </w:rPr>
        <w:t> </w:t>
      </w:r>
      <w:r>
        <w:rPr>
          <w:sz w:val="22"/>
        </w:rPr>
        <w:t>31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diciembre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z w:val="22"/>
        </w:rPr>
        <w:t>2026 Precios no validos en fechas (2027):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0" w:line="252" w:lineRule="exact"/>
        <w:ind w:hanging="360" w:left="719" w:right="0"/>
        <w:jc w:val="left"/>
        <w:rPr>
          <w:sz w:val="22"/>
        </w:rPr>
      </w:pPr>
      <w:r>
        <w:rPr>
          <w:sz w:val="22"/>
        </w:rPr>
        <w:t>Año</w:t>
      </w:r>
      <w:r>
        <w:rPr>
          <w:spacing w:val="-7"/>
          <w:sz w:val="22"/>
        </w:rPr>
        <w:t> </w:t>
      </w:r>
      <w:r>
        <w:rPr>
          <w:sz w:val="22"/>
        </w:rPr>
        <w:t>Nuevo</w:t>
      </w:r>
      <w:r>
        <w:rPr>
          <w:spacing w:val="-7"/>
          <w:sz w:val="22"/>
        </w:rPr>
        <w:t> </w:t>
      </w:r>
      <w:r>
        <w:rPr>
          <w:sz w:val="22"/>
        </w:rPr>
        <w:t>2027: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enero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2027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1" w:line="240" w:lineRule="auto"/>
        <w:ind w:hanging="360" w:left="719" w:right="0"/>
        <w:jc w:val="left"/>
        <w:rPr>
          <w:sz w:val="22"/>
        </w:rPr>
      </w:pPr>
      <w:r>
        <w:rPr>
          <w:sz w:val="22"/>
        </w:rPr>
        <w:t>Año</w:t>
      </w:r>
      <w:r>
        <w:rPr>
          <w:spacing w:val="-8"/>
          <w:sz w:val="22"/>
        </w:rPr>
        <w:t> </w:t>
      </w:r>
      <w:r>
        <w:rPr>
          <w:sz w:val="22"/>
        </w:rPr>
        <w:t>Nuevo</w:t>
      </w:r>
      <w:r>
        <w:rPr>
          <w:spacing w:val="-7"/>
          <w:sz w:val="22"/>
        </w:rPr>
        <w:t> </w:t>
      </w:r>
      <w:r>
        <w:rPr>
          <w:sz w:val="22"/>
        </w:rPr>
        <w:t>Lunar</w:t>
      </w:r>
      <w:r>
        <w:rPr>
          <w:spacing w:val="-7"/>
          <w:sz w:val="22"/>
        </w:rPr>
        <w:t> </w:t>
      </w:r>
      <w:r>
        <w:rPr>
          <w:sz w:val="22"/>
        </w:rPr>
        <w:t>2027:</w:t>
      </w:r>
      <w:r>
        <w:rPr>
          <w:spacing w:val="-7"/>
          <w:sz w:val="22"/>
        </w:rPr>
        <w:t> </w:t>
      </w:r>
      <w:r>
        <w:rPr>
          <w:sz w:val="22"/>
        </w:rPr>
        <w:t>5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10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febrero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2027</w:t>
      </w:r>
    </w:p>
    <w:p>
      <w:pPr>
        <w:pStyle w:val="BodyText"/>
        <w:spacing w:before="53"/>
      </w:pPr>
    </w:p>
    <w:p>
      <w:pPr>
        <w:pStyle w:val="Heading1"/>
        <w:ind w:left="360"/>
      </w:pPr>
      <w:r>
        <w:rPr>
          <w:color w:val="059ED8"/>
        </w:rPr>
        <w:t>SUPLEMENTOS</w:t>
      </w:r>
      <w:r>
        <w:rPr>
          <w:color w:val="059ED8"/>
          <w:spacing w:val="37"/>
        </w:rPr>
        <w:t> </w:t>
      </w:r>
      <w:r>
        <w:rPr>
          <w:color w:val="059ED8"/>
          <w:spacing w:val="-2"/>
        </w:rPr>
        <w:t>VUELOS</w:t>
      </w:r>
    </w:p>
    <w:p>
      <w:pPr>
        <w:pStyle w:val="BodyText"/>
        <w:spacing w:before="183"/>
        <w:ind w:left="356"/>
      </w:pPr>
      <w:r>
        <w:rPr/>
        <w:t>Precios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dólares</w:t>
      </w:r>
      <w:r>
        <w:rPr>
          <w:spacing w:val="2"/>
        </w:rPr>
        <w:t> </w:t>
      </w:r>
      <w:r>
        <w:rPr/>
        <w:t>americanos*</w:t>
      </w:r>
      <w:r>
        <w:rPr>
          <w:spacing w:val="1"/>
        </w:rPr>
        <w:t> </w:t>
      </w:r>
      <w:r>
        <w:rPr>
          <w:spacing w:val="-4"/>
        </w:rPr>
        <w:t>(USD)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8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386"/>
      </w:tblGrid>
      <w:tr>
        <w:trPr>
          <w:trHeight w:hRule="atLeast" w:val="505"/>
        </w:trPr>
        <w:tc>
          <w:tcPr>
            <w:tcW w:type="dxa" w:w="10772"/>
            <w:gridSpan w:val="2"/>
            <w:shd w:color="auto" w:fill="E5E8EB" w:val="clear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AEROLÍNEA</w:t>
            </w:r>
          </w:p>
        </w:tc>
      </w:tr>
      <w:tr>
        <w:trPr>
          <w:trHeight w:hRule="atLeast" w:val="505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z w:val="22"/>
              </w:rPr>
              <w:t>CAMBODIA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ANGKOR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AIR</w:t>
            </w:r>
          </w:p>
        </w:tc>
        <w:tc>
          <w:tcPr>
            <w:tcW w:type="dxa" w:w="5386"/>
            <w:shd w:color="auto" w:fill="E5E8EB" w:val="clear"/>
          </w:tcPr>
          <w:p>
            <w:pPr>
              <w:pStyle w:val="TableParagraph"/>
              <w:spacing w:before="125"/>
              <w:ind w:left="1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5"/>
                <w:sz w:val="22"/>
              </w:rPr>
              <w:t>Hanoi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–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Nang</w:t>
            </w:r>
          </w:p>
        </w:tc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105"/>
                <w:sz w:val="22"/>
              </w:rPr>
              <w:t>Da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Nang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–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Chi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Minh</w:t>
            </w:r>
          </w:p>
        </w:tc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z w:val="22"/>
              </w:rPr>
              <w:t>Ho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Chi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Minh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Phu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Quoc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vice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versa</w:t>
            </w:r>
          </w:p>
        </w:tc>
        <w:tc>
          <w:tcPr>
            <w:tcW w:type="dxa" w:w="5386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</w:tr>
    </w:tbl>
    <w:p>
      <w:pPr>
        <w:pStyle w:val="BodyText"/>
        <w:spacing w:before="240"/>
        <w:ind w:left="384"/>
      </w:pPr>
      <w:r>
        <w:rPr>
          <w:color w:val="E30613"/>
        </w:rPr>
        <w:t>*</w:t>
      </w:r>
      <w:r>
        <w:rPr/>
        <w:t>Nota: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tarifa</w:t>
      </w:r>
      <w:r>
        <w:rPr>
          <w:spacing w:val="-2"/>
        </w:rPr>
        <w:t> </w:t>
      </w:r>
      <w:r>
        <w:rPr/>
        <w:t>está</w:t>
      </w:r>
      <w:r>
        <w:rPr>
          <w:spacing w:val="-2"/>
        </w:rPr>
        <w:t> </w:t>
      </w:r>
      <w:r>
        <w:rPr/>
        <w:t>sujeta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cambio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emitir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billetes.</w:t>
      </w:r>
    </w:p>
    <w:p>
      <w:pPr>
        <w:pStyle w:val="BodyText"/>
        <w:spacing w:after="0"/>
        <w:sectPr>
          <w:pgSz w:h="15840" w:w="12240"/>
          <w:pgMar w:bottom="1460" w:footer="1256" w:header="0" w:left="360" w:right="360" w:top="680"/>
        </w:sectPr>
      </w:pPr>
    </w:p>
    <w:p>
      <w:pPr>
        <w:pStyle w:val="Heading1"/>
        <w:spacing w:before="115"/>
        <w:ind w:left="360"/>
      </w:pPr>
      <w:r>
        <w:rPr>
          <w:color w:val="059ED8"/>
        </w:rPr>
        <w:t>SUPLEMENTOS</w:t>
      </w:r>
      <w:r>
        <w:rPr>
          <w:color w:val="059ED8"/>
          <w:spacing w:val="21"/>
        </w:rPr>
        <w:t> </w:t>
      </w:r>
      <w:r>
        <w:rPr>
          <w:color w:val="059ED8"/>
        </w:rPr>
        <w:t>-</w:t>
      </w:r>
      <w:r>
        <w:rPr>
          <w:color w:val="059ED8"/>
          <w:spacing w:val="11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after="1" w:before="2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3"/>
        <w:gridCol w:w="3593"/>
        <w:gridCol w:w="3593"/>
      </w:tblGrid>
      <w:tr>
        <w:trPr>
          <w:trHeight w:hRule="atLeast" w:val="505"/>
        </w:trPr>
        <w:tc>
          <w:tcPr>
            <w:tcW w:type="dxa" w:w="7186"/>
            <w:gridSpan w:val="2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sz w:val="22"/>
              </w:rPr>
              <w:t>SERVICIOS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EXTRA</w:t>
            </w:r>
          </w:p>
        </w:tc>
        <w:tc>
          <w:tcPr>
            <w:tcW w:type="dxa" w:w="3593"/>
            <w:shd w:color="auto" w:fill="E5E8EB" w:val="clear"/>
          </w:tcPr>
          <w:p>
            <w:pPr>
              <w:pStyle w:val="TableParagraph"/>
              <w:spacing w:before="125"/>
              <w:ind w:left="3"/>
              <w:rPr>
                <w:sz w:val="22"/>
              </w:rPr>
            </w:pPr>
            <w:r>
              <w:rPr>
                <w:sz w:val="22"/>
              </w:rPr>
              <w:t>PRECIO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26"/>
                <w:sz w:val="22"/>
              </w:rPr>
              <w:t> </w:t>
            </w:r>
            <w:r>
              <w:rPr>
                <w:spacing w:val="-4"/>
                <w:sz w:val="22"/>
              </w:rPr>
              <w:t>GRUPO</w:t>
            </w:r>
          </w:p>
        </w:tc>
      </w:tr>
      <w:tr>
        <w:trPr>
          <w:trHeight w:hRule="atLeast" w:val="618"/>
        </w:trPr>
        <w:tc>
          <w:tcPr>
            <w:tcW w:type="dxa" w:w="7186"/>
            <w:gridSpan w:val="2"/>
          </w:tcPr>
          <w:p>
            <w:pPr>
              <w:pStyle w:val="TableParagraph"/>
              <w:spacing w:before="50" w:line="249" w:lineRule="auto"/>
              <w:ind w:right="250"/>
              <w:jc w:val="left"/>
              <w:rPr>
                <w:sz w:val="22"/>
              </w:rPr>
            </w:pPr>
            <w:r>
              <w:rPr>
                <w:sz w:val="22"/>
              </w:rPr>
              <w:t>Día 2 Cena romántica con velas en un restaurante con música de violín / </w:t>
            </w:r>
            <w:r>
              <w:rPr>
                <w:w w:val="105"/>
                <w:sz w:val="22"/>
              </w:rPr>
              <w:t>piano en vivo</w:t>
            </w:r>
          </w:p>
        </w:tc>
        <w:tc>
          <w:tcPr>
            <w:tcW w:type="dxa" w:w="3593"/>
          </w:tcPr>
          <w:p>
            <w:pPr>
              <w:pStyle w:val="TableParagraph"/>
              <w:spacing w:before="182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</w:tr>
      <w:tr>
        <w:trPr>
          <w:trHeight w:hRule="atLeast" w:val="505"/>
        </w:trPr>
        <w:tc>
          <w:tcPr>
            <w:tcW w:type="dxa" w:w="10779"/>
            <w:gridSpan w:val="3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Día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3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Alojamiento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dias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noches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L’Amour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Junk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–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crucero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solo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cabina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privada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 w:val="restart"/>
          </w:tcPr>
          <w:p>
            <w:pPr>
              <w:pStyle w:val="TableParagraph"/>
              <w:spacing w:before="16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64"/>
              <w:jc w:val="left"/>
              <w:rPr>
                <w:sz w:val="22"/>
              </w:rPr>
            </w:pPr>
            <w:r>
              <w:rPr>
                <w:sz w:val="22"/>
              </w:rPr>
              <w:t>01ENE26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30ABR26</w:t>
            </w:r>
          </w:p>
          <w:p>
            <w:pPr>
              <w:pStyle w:val="TableParagraph"/>
              <w:spacing w:before="11"/>
              <w:ind w:left="851"/>
              <w:jc w:val="left"/>
              <w:rPr>
                <w:sz w:val="22"/>
              </w:rPr>
            </w:pPr>
            <w:r>
              <w:rPr>
                <w:sz w:val="22"/>
              </w:rPr>
              <w:t>01OCT26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31DIC27</w:t>
            </w: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565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97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30SEP26</w:t>
            </w: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600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575</w:t>
            </w:r>
          </w:p>
        </w:tc>
      </w:tr>
      <w:tr>
        <w:trPr>
          <w:trHeight w:hRule="atLeast" w:val="448"/>
        </w:trPr>
        <w:tc>
          <w:tcPr>
            <w:tcW w:type="dxa" w:w="3593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359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</w:tr>
      <w:tr>
        <w:trPr>
          <w:trHeight w:hRule="atLeast" w:val="505"/>
        </w:trPr>
        <w:tc>
          <w:tcPr>
            <w:tcW w:type="dxa" w:w="10779"/>
            <w:gridSpan w:val="3"/>
            <w:shd w:color="auto" w:fill="E5E8EB" w:val="clear"/>
          </w:tcPr>
          <w:p>
            <w:pPr>
              <w:pStyle w:val="TableParagraph"/>
              <w:spacing w:before="125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Día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6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Cena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romántica</w:t>
            </w:r>
            <w:r>
              <w:rPr>
                <w:spacing w:val="-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en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7186"/>
            <w:gridSpan w:val="2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Hoi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Riverside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Resort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130</w:t>
            </w:r>
          </w:p>
        </w:tc>
      </w:tr>
      <w:tr>
        <w:trPr>
          <w:trHeight w:hRule="atLeast" w:val="448"/>
        </w:trPr>
        <w:tc>
          <w:tcPr>
            <w:tcW w:type="dxa" w:w="7186"/>
            <w:gridSpan w:val="2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Palm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An</w:t>
            </w:r>
          </w:p>
        </w:tc>
        <w:tc>
          <w:tcPr>
            <w:tcW w:type="dxa" w:w="359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210</w:t>
            </w:r>
          </w:p>
        </w:tc>
      </w:tr>
    </w:tbl>
    <w:p>
      <w:pPr>
        <w:pStyle w:val="BodyText"/>
        <w:spacing w:before="202"/>
        <w:ind w:left="361"/>
      </w:pPr>
      <w:r>
        <w:rPr>
          <w:w w:val="105"/>
        </w:rPr>
        <w:t>Precios</w:t>
      </w:r>
      <w:r>
        <w:rPr>
          <w:spacing w:val="-15"/>
          <w:w w:val="105"/>
        </w:rPr>
        <w:t> </w:t>
      </w:r>
      <w:r>
        <w:rPr>
          <w:w w:val="105"/>
        </w:rPr>
        <w:t>no</w:t>
      </w:r>
      <w:r>
        <w:rPr>
          <w:spacing w:val="-14"/>
          <w:w w:val="105"/>
        </w:rPr>
        <w:t> </w:t>
      </w:r>
      <w:r>
        <w:rPr>
          <w:w w:val="105"/>
        </w:rPr>
        <w:t>validos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fechas: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pacing w:val="-6"/>
          <w:sz w:val="22"/>
        </w:rPr>
        <w:t>16FEB-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21FEB26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pacing w:val="2"/>
          <w:w w:val="90"/>
          <w:sz w:val="22"/>
        </w:rPr>
        <w:t>30ABR26-</w:t>
      </w:r>
      <w:r>
        <w:rPr>
          <w:spacing w:val="32"/>
          <w:sz w:val="22"/>
        </w:rPr>
        <w:t> </w:t>
      </w:r>
      <w:r>
        <w:rPr>
          <w:spacing w:val="-2"/>
          <w:w w:val="95"/>
          <w:sz w:val="22"/>
        </w:rPr>
        <w:t>01MAY26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pacing w:val="-2"/>
          <w:sz w:val="22"/>
        </w:rPr>
        <w:t>03SEP26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pacing w:val="-2"/>
          <w:sz w:val="22"/>
        </w:rPr>
        <w:t>24DIC26</w:t>
      </w:r>
    </w:p>
    <w:p>
      <w:pPr>
        <w:pStyle w:val="ListParagraph"/>
        <w:numPr>
          <w:ilvl w:val="0"/>
          <w:numId w:val="2"/>
        </w:numPr>
        <w:tabs>
          <w:tab w:leader="none" w:pos="721" w:val="left"/>
        </w:tabs>
        <w:spacing w:after="0" w:before="11" w:line="240" w:lineRule="auto"/>
        <w:ind w:hanging="360" w:left="721" w:right="0"/>
        <w:jc w:val="left"/>
        <w:rPr>
          <w:sz w:val="22"/>
        </w:rPr>
      </w:pPr>
      <w:r>
        <w:rPr>
          <w:spacing w:val="-2"/>
          <w:sz w:val="22"/>
        </w:rPr>
        <w:t>31DIC26-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01ENE27</w:t>
      </w:r>
    </w:p>
    <w:p>
      <w:pPr>
        <w:pStyle w:val="Heading1"/>
        <w:spacing w:before="186"/>
        <w:ind w:left="36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1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56"/>
        <w:gridCol w:w="2721"/>
        <w:gridCol w:w="2721"/>
        <w:gridCol w:w="3689"/>
      </w:tblGrid>
      <w:tr>
        <w:trPr>
          <w:trHeight w:hRule="atLeast" w:val="505"/>
        </w:trPr>
        <w:tc>
          <w:tcPr>
            <w:tcW w:type="dxa" w:w="10787"/>
            <w:gridSpan w:val="4"/>
            <w:shd w:color="auto" w:fill="E5E8EB" w:val="clear"/>
          </w:tcPr>
          <w:p>
            <w:pPr>
              <w:pStyle w:val="TableParagraph"/>
              <w:spacing w:before="125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CATEGORÍAS</w:t>
            </w:r>
          </w:p>
        </w:tc>
      </w:tr>
      <w:tr>
        <w:trPr>
          <w:trHeight w:hRule="atLeast" w:val="505"/>
        </w:trPr>
        <w:tc>
          <w:tcPr>
            <w:tcW w:type="dxa" w:w="1656"/>
            <w:shd w:color="auto" w:fill="E5E8EB" w:val="clear"/>
          </w:tcPr>
          <w:p>
            <w:pPr>
              <w:pStyle w:val="TableParagraph"/>
              <w:spacing w:before="125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721"/>
            <w:shd w:color="auto" w:fill="E5E8EB" w:val="clear"/>
          </w:tcPr>
          <w:p>
            <w:pPr>
              <w:pStyle w:val="TableParagraph"/>
              <w:spacing w:before="125"/>
              <w:ind w:left="8"/>
              <w:rPr>
                <w:sz w:val="22"/>
              </w:rPr>
            </w:pPr>
            <w:r>
              <w:rPr>
                <w:spacing w:val="-2"/>
                <w:sz w:val="22"/>
              </w:rPr>
              <w:t>ESTÁNDAR</w:t>
            </w:r>
          </w:p>
        </w:tc>
        <w:tc>
          <w:tcPr>
            <w:tcW w:type="dxa" w:w="2721"/>
            <w:shd w:color="auto" w:fill="E5E8EB" w:val="clear"/>
          </w:tcPr>
          <w:p>
            <w:pPr>
              <w:pStyle w:val="TableParagraph"/>
              <w:spacing w:before="125"/>
              <w:ind w:left="8" w:right="4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689"/>
            <w:shd w:color="auto" w:fill="E5E8EB" w:val="clear"/>
          </w:tcPr>
          <w:p>
            <w:pPr>
              <w:pStyle w:val="TableParagraph"/>
              <w:spacing w:before="125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DELUXE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/>
              <w:rPr>
                <w:sz w:val="22"/>
              </w:rPr>
            </w:pPr>
            <w:r>
              <w:rPr>
                <w:spacing w:val="-4"/>
                <w:w w:val="105"/>
                <w:sz w:val="22"/>
              </w:rPr>
              <w:t>Hanoi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Chalcedony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5"/>
              <w:rPr>
                <w:sz w:val="22"/>
              </w:rPr>
            </w:pPr>
            <w:r>
              <w:rPr>
                <w:sz w:val="22"/>
              </w:rPr>
              <w:t>Thang Long </w:t>
            </w:r>
            <w:r>
              <w:rPr>
                <w:spacing w:val="-2"/>
                <w:sz w:val="22"/>
              </w:rPr>
              <w:t>Opera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z w:val="22"/>
              </w:rPr>
              <w:t>Peridot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Luxury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Halong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Victory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Cruise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Regina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Royal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Cruise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z w:val="22"/>
              </w:rPr>
              <w:t>Indochine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Lan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Ha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Hue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Cherish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Moonlight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z w:val="22"/>
              </w:rPr>
              <w:t>Indochina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Palace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Hue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z w:val="22"/>
              </w:rPr>
              <w:t>Hoi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An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Kim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Senta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Boutique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Allegro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Hoi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An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w w:val="105"/>
                <w:sz w:val="22"/>
              </w:rPr>
              <w:t>Ho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Chi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Minh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Queen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5"/>
                <w:sz w:val="22"/>
              </w:rPr>
              <w:t>Ann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5"/>
              <w:rPr>
                <w:sz w:val="22"/>
              </w:rPr>
            </w:pPr>
            <w:r>
              <w:rPr>
                <w:sz w:val="22"/>
              </w:rPr>
              <w:t>Happy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Grand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21"/>
                <w:sz w:val="22"/>
              </w:rPr>
              <w:t> </w:t>
            </w:r>
            <w:r>
              <w:rPr>
                <w:spacing w:val="-2"/>
                <w:sz w:val="22"/>
              </w:rPr>
              <w:t>Saigon</w:t>
            </w:r>
          </w:p>
        </w:tc>
      </w:tr>
      <w:tr>
        <w:trPr>
          <w:trHeight w:hRule="atLeast" w:val="505"/>
        </w:trPr>
        <w:tc>
          <w:tcPr>
            <w:tcW w:type="dxa" w:w="1656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w w:val="105"/>
                <w:sz w:val="22"/>
              </w:rPr>
              <w:t>Phu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Quoc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Luxor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Phu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Quoc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2721"/>
          </w:tcPr>
          <w:p>
            <w:pPr>
              <w:pStyle w:val="TableParagraph"/>
              <w:spacing w:before="125"/>
              <w:ind w:left="8" w:right="6"/>
              <w:rPr>
                <w:sz w:val="22"/>
              </w:rPr>
            </w:pPr>
            <w:r>
              <w:rPr>
                <w:sz w:val="22"/>
              </w:rPr>
              <w:t>Amarin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3689"/>
          </w:tcPr>
          <w:p>
            <w:pPr>
              <w:pStyle w:val="TableParagraph"/>
              <w:spacing w:before="125"/>
              <w:ind w:left="4" w:right="1"/>
              <w:rPr>
                <w:sz w:val="22"/>
              </w:rPr>
            </w:pPr>
            <w:r>
              <w:rPr>
                <w:sz w:val="22"/>
              </w:rPr>
              <w:t>Salinda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</w:tr>
      <w:tr>
        <w:trPr>
          <w:trHeight w:hRule="atLeast" w:val="1015"/>
        </w:trPr>
        <w:tc>
          <w:tcPr>
            <w:tcW w:type="dxa" w:w="10787"/>
            <w:gridSpan w:val="4"/>
          </w:tcPr>
          <w:p>
            <w:pPr>
              <w:pStyle w:val="TableParagraph"/>
              <w:spacing w:before="116" w:line="249" w:lineRule="auto"/>
              <w:ind w:right="73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habitación, 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podría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confirmar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categoría. Todas las clasificaciones de los hoteles están determinadas de acuerdo con las autoridades locales. Horario de entrada: 14:00- 15:00 Horario de salida: 11:00 o 12:00 (verificar directo en el hotel).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footerReference r:id="rId15" w:type="default"/>
          <w:pgSz w:h="15840" w:w="12240"/>
          <w:pgMar w:bottom="280" w:footer="0" w:header="0" w:left="360" w:right="360" w:top="580"/>
        </w:sectPr>
      </w:pPr>
    </w:p>
    <w:p>
      <w:pPr>
        <w:spacing w:before="123"/>
        <w:ind w:firstLine="0" w:left="37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50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2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733" w:val="left"/>
        </w:tabs>
        <w:spacing w:after="0" w:before="12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9" w:lineRule="auto"/>
        <w:ind w:hanging="360" w:left="734" w:right="341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traslado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ida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vuelta 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aeropuerto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22:00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7:00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requerirá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guía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vehículo.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Consulte.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tours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basan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combustible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actuales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combustible aumentan en un 15 %.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9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Guía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vehículo, si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incluidos, seguirán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exactamente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confirmado.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horario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máximo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trabajo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 la excursión es de 08:00 am a 17:00 pm o de 08:30 am a 17:30 pm. La duración de la cena es en 2 horas de 19:00 pm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a 21:00 p. m., incluida el traslado de ida y la vuelta desde/ hacia su hotel, excepto en comidas o cenas no incluidas en programa.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Comente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guía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sobre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desea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comenzar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visita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turística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evitar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demoras.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tiempo extra tendrá recargos. Si necesita más tiempo para hacer excursión o cenar,</w:t>
      </w:r>
      <w:r>
        <w:rPr>
          <w:color w:val="020203"/>
          <w:spacing w:val="16"/>
          <w:sz w:val="22"/>
        </w:rPr>
        <w:t> </w:t>
      </w:r>
      <w:r>
        <w:rPr>
          <w:color w:val="020203"/>
          <w:sz w:val="22"/>
        </w:rPr>
        <w:t>infórmenos con anticipación para incluir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el costo desde el principio.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Vietnam.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BodyText"/>
        <w:spacing w:before="21"/>
      </w:pPr>
    </w:p>
    <w:p>
      <w:pPr>
        <w:pStyle w:val="BodyText"/>
        <w:spacing w:before="1"/>
        <w:ind w:left="374"/>
      </w:pPr>
      <w:r>
        <w:rPr>
          <w:color w:val="020203"/>
        </w:rPr>
        <w:t>Política de</w:t>
      </w:r>
      <w:r>
        <w:rPr>
          <w:color w:val="020203"/>
          <w:spacing w:val="1"/>
        </w:rPr>
        <w:t> </w:t>
      </w:r>
      <w:r>
        <w:rPr>
          <w:color w:val="020203"/>
        </w:rPr>
        <w:t>niños</w:t>
      </w:r>
      <w:r>
        <w:rPr>
          <w:color w:val="020203"/>
          <w:spacing w:val="1"/>
        </w:rPr>
        <w:t> </w:t>
      </w:r>
      <w:r>
        <w:rPr>
          <w:color w:val="020203"/>
        </w:rPr>
        <w:t>Bebés (menos</w:t>
      </w:r>
      <w:r>
        <w:rPr>
          <w:color w:val="020203"/>
          <w:spacing w:val="1"/>
        </w:rPr>
        <w:t> </w:t>
      </w:r>
      <w:r>
        <w:rPr>
          <w:color w:val="020203"/>
        </w:rPr>
        <w:t>de</w:t>
      </w:r>
      <w:r>
        <w:rPr>
          <w:color w:val="020203"/>
          <w:spacing w:val="1"/>
        </w:rPr>
        <w:t> </w:t>
      </w:r>
      <w:r>
        <w:rPr>
          <w:color w:val="020203"/>
        </w:rPr>
        <w:t>dos años):</w:t>
      </w:r>
      <w:r>
        <w:rPr>
          <w:color w:val="020203"/>
          <w:spacing w:val="1"/>
        </w:rPr>
        <w:t> </w:t>
      </w:r>
      <w:r>
        <w:rPr>
          <w:color w:val="020203"/>
          <w:spacing w:val="-2"/>
        </w:rPr>
        <w:t>gratis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Tarifa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infantil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aplicable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niños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12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años.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Compartiendo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persona,</w:t>
      </w:r>
      <w:r>
        <w:rPr>
          <w:color w:val="020203"/>
          <w:spacing w:val="17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completa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0"/>
          <w:sz w:val="22"/>
        </w:rPr>
        <w:t> </w:t>
      </w:r>
      <w:r>
        <w:rPr>
          <w:color w:val="020203"/>
          <w:spacing w:val="-2"/>
          <w:sz w:val="22"/>
        </w:rPr>
        <w:t>adulto.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extra,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cargo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extra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75%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adulto.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9" w:lineRule="auto"/>
        <w:ind w:hanging="360" w:left="734" w:right="343"/>
        <w:jc w:val="left"/>
        <w:rPr>
          <w:color w:val="020203"/>
          <w:sz w:val="22"/>
        </w:rPr>
      </w:pPr>
      <w:r>
        <w:rPr>
          <w:color w:val="020203"/>
          <w:sz w:val="22"/>
        </w:rPr>
        <w:t>Sin cama,</w:t>
      </w:r>
      <w:r>
        <w:rPr>
          <w:color w:val="020203"/>
          <w:spacing w:val="20"/>
          <w:sz w:val="22"/>
        </w:rPr>
        <w:t> </w:t>
      </w:r>
      <w:r>
        <w:rPr>
          <w:color w:val="020203"/>
          <w:sz w:val="22"/>
        </w:rPr>
        <w:t>cargo extra del 50% de la tarifa de adulto. (Máximo dos niños sin cama compartiendo habitación con los</w:t>
      </w:r>
      <w:r>
        <w:rPr>
          <w:color w:val="020203"/>
          <w:spacing w:val="80"/>
          <w:sz w:val="22"/>
        </w:rPr>
        <w:t> </w:t>
      </w:r>
      <w:r>
        <w:rPr>
          <w:color w:val="020203"/>
          <w:spacing w:val="-2"/>
          <w:sz w:val="22"/>
        </w:rPr>
        <w:t>padres)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2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niños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12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consideran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adulto.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91"/>
      </w:pPr>
    </w:p>
    <w:p>
      <w:pPr>
        <w:pStyle w:val="BodyText"/>
        <w:spacing w:before="0"/>
        <w:ind w:left="374"/>
      </w:pPr>
      <w:r>
        <w:rPr>
          <w:w w:val="105"/>
        </w:rPr>
        <w:t>Vigencia</w:t>
      </w:r>
      <w:r>
        <w:rPr>
          <w:spacing w:val="-12"/>
          <w:w w:val="105"/>
        </w:rPr>
        <w:t> </w:t>
      </w:r>
      <w:r>
        <w:rPr>
          <w:w w:val="105"/>
        </w:rPr>
        <w:t>hasta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29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abril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2027.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8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3472" simplePos="0">
            <wp:simplePos x="0" y="0"/>
            <wp:positionH relativeFrom="page">
              <wp:posOffset>3263404</wp:posOffset>
            </wp:positionH>
            <wp:positionV relativeFrom="paragraph">
              <wp:posOffset>280054</wp:posOffset>
            </wp:positionV>
            <wp:extent cx="1061157" cy="466534"/>
            <wp:effectExtent b="0" l="0" r="0" t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16" w:type="default"/>
      <w:pgSz w:h="15840" w:w="12240"/>
      <w:pgMar w:bottom="280" w:footer="0" w:header="0" w:left="36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9792">
          <wp:simplePos x="0" y="0"/>
          <wp:positionH relativeFrom="page">
            <wp:posOffset>3263404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0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2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7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88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52"/>
      <w:ind w:left="3233" w:right="487" w:hanging="1"/>
      <w:jc w:val="center"/>
    </w:pPr>
    <w:rPr>
      <w:rFonts w:ascii="Times New Roman" w:hAnsi="Times New Roman" w:eastAsia="Times New Roman" w:cs="Times New Roman"/>
      <w:sz w:val="82"/>
      <w:szCs w:val="8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7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2026-02-11T17:44:46Z</dcterms:created>
  <dcterms:modified xsi:type="dcterms:W3CDTF">2026-02-11T17:44:46Z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2026-02-11T00:00:00Z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2026-02-11T00:00:00Z</vt:filetime>
  </property>
  <property fmtid="{D5CDD505-2E9C-101B-9397-08002B2CF9AE}" name="NXPowerLiteLastOptimized" pid="5">
    <vt:lpwstr>113022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