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64"/>
        <w:rPr>
          <w:sz w:val="64"/>
        </w:rPr>
      </w:pPr>
    </w:p>
    <w:p>
      <w:pPr>
        <w:pStyle w:val="Title"/>
      </w:pPr>
      <w:r>
        <w:rPr>
          <w:color w:val="059ED8"/>
          <w:spacing w:val="2"/>
        </w:rPr>
        <w:t>EQUINOX</w:t>
      </w:r>
      <w:r>
        <w:rPr>
          <w:color w:val="059ED8"/>
          <w:spacing w:val="53"/>
          <w:w w:val="150"/>
        </w:rPr>
        <w:t> </w:t>
      </w:r>
      <w:r>
        <w:rPr>
          <w:color w:val="059ED8"/>
          <w:spacing w:val="2"/>
        </w:rPr>
        <w:t>DÚO</w:t>
      </w:r>
      <w:r>
        <w:rPr>
          <w:color w:val="059ED8"/>
          <w:spacing w:val="54"/>
          <w:w w:val="150"/>
        </w:rPr>
        <w:t> </w:t>
      </w:r>
      <w:r>
        <w:rPr>
          <w:color w:val="059ED8"/>
          <w:spacing w:val="-4"/>
        </w:rPr>
        <w:t>2026</w:t>
      </w:r>
    </w:p>
    <w:p>
      <w:pPr>
        <w:pStyle w:val="BodyText"/>
        <w:spacing w:before="168"/>
        <w:ind w:left="2759" w:right="1"/>
        <w:jc w:val="center"/>
      </w:pPr>
      <w:r>
        <w:rPr/>
        <mc:AlternateContent>
          <mc:Choice Requires="wps">
            <w:drawing>
              <wp:anchor allowOverlap="1" behindDoc="1" distB="0" distL="0" distR="0" distT="0" layoutInCell="1" locked="0" relativeHeight="487420928" simplePos="0">
                <wp:simplePos x="0" y="0"/>
                <wp:positionH relativeFrom="page">
                  <wp:posOffset>3696350</wp:posOffset>
                </wp:positionH>
                <wp:positionV relativeFrom="paragraph">
                  <wp:posOffset>138285</wp:posOffset>
                </wp:positionV>
                <wp:extent cx="1270" cy="99695"/>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2464" simplePos="0">
                <wp:simplePos x="0" y="0"/>
                <wp:positionH relativeFrom="page">
                  <wp:posOffset>5998550</wp:posOffset>
                </wp:positionH>
                <wp:positionV relativeFrom="paragraph">
                  <wp:posOffset>138285</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MÉRIDA</w:t>
      </w:r>
      <w:r>
        <w:rPr>
          <w:spacing w:val="56"/>
        </w:rPr>
        <w:t> </w:t>
      </w:r>
      <w:r>
        <w:rPr/>
        <w:t>UXMAL</w:t>
      </w:r>
      <w:r>
        <w:rPr>
          <w:spacing w:val="-14"/>
        </w:rPr>
        <w:t> </w:t>
      </w:r>
      <w:r>
        <w:rPr/>
        <w:t>Y</w:t>
      </w:r>
      <w:r>
        <w:rPr>
          <w:spacing w:val="-13"/>
        </w:rPr>
        <w:t> </w:t>
      </w:r>
      <w:r>
        <w:rPr/>
        <w:t>HACIENDA</w:t>
      </w:r>
      <w:r>
        <w:rPr>
          <w:spacing w:val="-14"/>
        </w:rPr>
        <w:t> </w:t>
      </w:r>
      <w:r>
        <w:rPr/>
        <w:t>MUCUYCHE</w:t>
      </w:r>
      <w:r>
        <w:rPr>
          <w:spacing w:val="63"/>
        </w:rPr>
        <w:t> </w:t>
      </w:r>
      <w:r>
        <w:rPr>
          <w:spacing w:val="-4"/>
        </w:rPr>
        <w:t>MANÍ</w:t>
      </w:r>
    </w:p>
    <w:p>
      <w:pPr>
        <w:pStyle w:val="BodyText"/>
        <w:spacing w:before="11"/>
        <w:ind w:left="2759" w:right="1"/>
        <w:jc w:val="center"/>
      </w:pPr>
      <w:r>
        <w:rPr/>
        <mc:AlternateContent>
          <mc:Choice Requires="wps">
            <w:drawing>
              <wp:anchor allowOverlap="1" behindDoc="1" distB="0" distL="0" distR="0" distT="0" layoutInCell="1" locked="0" relativeHeight="487421440" simplePos="0">
                <wp:simplePos x="0" y="0"/>
                <wp:positionH relativeFrom="page">
                  <wp:posOffset>4401949</wp:posOffset>
                </wp:positionH>
                <wp:positionV relativeFrom="paragraph">
                  <wp:posOffset>44842</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1952" simplePos="0">
                <wp:simplePos x="0" y="0"/>
                <wp:positionH relativeFrom="page">
                  <wp:posOffset>5908550</wp:posOffset>
                </wp:positionH>
                <wp:positionV relativeFrom="paragraph">
                  <wp:posOffset>44842</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TREN</w:t>
      </w:r>
      <w:r>
        <w:rPr>
          <w:spacing w:val="-13"/>
        </w:rPr>
        <w:t> </w:t>
      </w:r>
      <w:r>
        <w:rPr/>
        <w:t>MAYA</w:t>
      </w:r>
      <w:r>
        <w:rPr>
          <w:spacing w:val="-13"/>
        </w:rPr>
        <w:t> </w:t>
      </w:r>
      <w:r>
        <w:rPr/>
        <w:t>A</w:t>
      </w:r>
      <w:r>
        <w:rPr>
          <w:spacing w:val="-12"/>
        </w:rPr>
        <w:t> </w:t>
      </w:r>
      <w:r>
        <w:rPr/>
        <w:t>VALLADOLID</w:t>
      </w:r>
      <w:r>
        <w:rPr>
          <w:spacing w:val="72"/>
        </w:rPr>
        <w:t> </w:t>
      </w:r>
      <w:r>
        <w:rPr/>
        <w:t>CENOTE</w:t>
      </w:r>
      <w:r>
        <w:rPr>
          <w:spacing w:val="-12"/>
        </w:rPr>
        <w:t> </w:t>
      </w:r>
      <w:r>
        <w:rPr/>
        <w:t>CHICHIKÁN</w:t>
      </w:r>
      <w:r>
        <w:rPr>
          <w:spacing w:val="72"/>
        </w:rPr>
        <w:t> </w:t>
      </w:r>
      <w:r>
        <w:rPr/>
        <w:t>CHICHEN</w:t>
      </w:r>
      <w:r>
        <w:rPr>
          <w:spacing w:val="-13"/>
        </w:rPr>
        <w:t> </w:t>
      </w:r>
      <w:r>
        <w:rPr>
          <w:spacing w:val="-4"/>
        </w:rPr>
        <w:t>ITZÁ</w:t>
      </w:r>
    </w:p>
    <w:p>
      <w:pPr>
        <w:pStyle w:val="BodyText"/>
        <w:spacing w:before="95"/>
        <w:rPr>
          <w:sz w:val="20"/>
        </w:rPr>
      </w:pPr>
    </w:p>
    <w:p>
      <w:pPr>
        <w:pStyle w:val="BodyText"/>
        <w:spacing w:line="20" w:lineRule="exact"/>
        <w:ind w:left="3851"/>
        <w:rPr>
          <w:sz w:val="2"/>
        </w:rPr>
      </w:pPr>
      <w:r>
        <w:rPr>
          <w:sz w:val="2"/>
        </w:rPr>
        <mc:AlternateContent>
          <mc:Choice Requires="wps">
            <w:drawing>
              <wp:inline distB="0" distL="0" distR="0" distT="0">
                <wp:extent cx="3601720" cy="12700"/>
                <wp:effectExtent b="6350" l="9525" r="0" t="0"/>
                <wp:docPr id="5" name="Group 5"/>
                <wp:cNvGraphicFramePr>
                  <a:graphicFrameLocks/>
                </wp:cNvGraphicFramePr>
                <a:graphic>
                  <a:graphicData uri="http://schemas.microsoft.com/office/word/2010/wordprocessingGroup">
                    <wpg:wgp>
                      <wpg:cNvPr id="5" name="Group 5"/>
                      <wpg:cNvGrpSpPr/>
                      <wpg:grpSpPr>
                        <a:xfrm>
                          <a:off x="0" y="0"/>
                          <a:ext cx="3601720" cy="12700"/>
                          <a:chExt cx="3601720" cy="12700"/>
                        </a:xfrm>
                      </wpg:grpSpPr>
                      <wps:wsp>
                        <wps:cNvPr id="6" name="Graphic 6"/>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pStyle w:val="BodyText"/>
        <w:spacing w:after="0" w:line="20" w:lineRule="exact"/>
        <w:rPr>
          <w:sz w:val="2"/>
        </w:rPr>
        <w:sectPr>
          <w:type w:val="continuous"/>
          <w:pgSz w:h="15840" w:w="12240"/>
          <w:pgMar w:bottom="0" w:left="720" w:right="720" w:top="0"/>
        </w:sectPr>
      </w:pPr>
    </w:p>
    <w:p>
      <w:pPr>
        <w:pStyle w:val="BodyText"/>
        <w:rPr>
          <w:sz w:val="40"/>
        </w:rPr>
      </w:pPr>
    </w:p>
    <w:p>
      <w:pPr>
        <w:pStyle w:val="BodyText"/>
        <w:spacing w:before="197"/>
        <w:rPr>
          <w:sz w:val="40"/>
        </w:rPr>
      </w:pPr>
    </w:p>
    <w:p>
      <w:pPr>
        <w:pStyle w:val="Heading1"/>
        <w:spacing w:before="1"/>
        <w:ind w:left="2762"/>
      </w:pPr>
      <w:r>
        <w:rPr>
          <w:color w:val="059ED8"/>
          <w:spacing w:val="-2"/>
        </w:rPr>
        <w:t>ITINERARIO</w:t>
      </w:r>
    </w:p>
    <w:p>
      <w:pPr>
        <w:pStyle w:val="BodyText"/>
        <w:spacing w:before="145" w:line="245" w:lineRule="exact"/>
        <w:ind w:left="2762"/>
      </w:pPr>
      <w:r>
        <w:rPr/>
        <w:t>Día</w:t>
      </w:r>
      <w:r>
        <w:rPr>
          <w:spacing w:val="7"/>
        </w:rPr>
        <w:t> </w:t>
      </w:r>
      <w:r>
        <w:rPr/>
        <w:t>1</w:t>
      </w:r>
      <w:r>
        <w:rPr>
          <w:spacing w:val="8"/>
        </w:rPr>
        <w:t> </w:t>
      </w:r>
      <w:r>
        <w:rPr/>
        <w:t>mie</w:t>
      </w:r>
      <w:r>
        <w:rPr>
          <w:spacing w:val="7"/>
        </w:rPr>
        <w:t> </w:t>
      </w:r>
      <w:r>
        <w:rPr/>
        <w:t>Mérida-city</w:t>
      </w:r>
      <w:r>
        <w:rPr>
          <w:spacing w:val="12"/>
        </w:rPr>
        <w:t> </w:t>
      </w:r>
      <w:r>
        <w:rPr>
          <w:spacing w:val="-4"/>
        </w:rPr>
        <w:t>tour</w:t>
      </w:r>
    </w:p>
    <w:p>
      <w:pPr>
        <w:spacing w:before="79"/>
        <w:ind w:firstLine="0" w:left="0" w:right="2519"/>
        <w:jc w:val="center"/>
        <w:rPr>
          <w:sz w:val="26"/>
        </w:rPr>
      </w:pPr>
      <w:r>
        <w:rPr/>
        <w:br w:type="column"/>
      </w:r>
      <w:r>
        <w:rPr>
          <w:color w:val="039ED9"/>
          <w:sz w:val="26"/>
        </w:rPr>
        <w:t>DURACIÓN:</w:t>
      </w:r>
      <w:r>
        <w:rPr>
          <w:color w:val="039ED9"/>
          <w:spacing w:val="21"/>
          <w:sz w:val="26"/>
        </w:rPr>
        <w:t> </w:t>
      </w:r>
      <w:r>
        <w:rPr>
          <w:color w:val="039ED9"/>
          <w:sz w:val="26"/>
        </w:rPr>
        <w:t>05</w:t>
      </w:r>
      <w:r>
        <w:rPr>
          <w:color w:val="039ED9"/>
          <w:spacing w:val="22"/>
          <w:sz w:val="26"/>
        </w:rPr>
        <w:t> </w:t>
      </w:r>
      <w:r>
        <w:rPr>
          <w:color w:val="039ED9"/>
          <w:spacing w:val="-4"/>
          <w:sz w:val="26"/>
        </w:rPr>
        <w:t>DÍAS</w:t>
      </w:r>
    </w:p>
    <w:p>
      <w:pPr>
        <w:spacing w:before="17"/>
        <w:ind w:firstLine="0" w:left="0" w:right="2519"/>
        <w:jc w:val="center"/>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240552</wp:posOffset>
                </wp:positionV>
                <wp:extent cx="3601720" cy="12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Salida</w:t>
      </w:r>
      <w:r>
        <w:rPr>
          <w:spacing w:val="-6"/>
          <w:sz w:val="20"/>
        </w:rPr>
        <w:t> </w:t>
      </w:r>
      <w:r>
        <w:rPr>
          <w:sz w:val="20"/>
        </w:rPr>
        <w:t>única</w:t>
      </w:r>
      <w:r>
        <w:rPr>
          <w:spacing w:val="-5"/>
          <w:sz w:val="20"/>
        </w:rPr>
        <w:t> </w:t>
      </w:r>
      <w:r>
        <w:rPr>
          <w:sz w:val="20"/>
        </w:rPr>
        <w:t>18</w:t>
      </w:r>
      <w:r>
        <w:rPr>
          <w:spacing w:val="-6"/>
          <w:sz w:val="20"/>
        </w:rPr>
        <w:t> </w:t>
      </w:r>
      <w:r>
        <w:rPr>
          <w:sz w:val="20"/>
        </w:rPr>
        <w:t>de</w:t>
      </w:r>
      <w:r>
        <w:rPr>
          <w:spacing w:val="-5"/>
          <w:sz w:val="20"/>
        </w:rPr>
        <w:t> </w:t>
      </w:r>
      <w:r>
        <w:rPr>
          <w:spacing w:val="-2"/>
          <w:sz w:val="20"/>
        </w:rPr>
        <w:t>marzo</w:t>
      </w:r>
    </w:p>
    <w:p>
      <w:pPr>
        <w:spacing w:after="0"/>
        <w:jc w:val="center"/>
        <w:rPr>
          <w:sz w:val="20"/>
        </w:rPr>
        <w:sectPr>
          <w:type w:val="continuous"/>
          <w:pgSz w:h="15840" w:w="12240"/>
          <w:pgMar w:bottom="0" w:left="720" w:right="720" w:top="0"/>
          <w:cols w:equalWidth="0" w:num="2">
            <w:col w:space="40" w:w="5223"/>
            <w:col w:w="5537"/>
          </w:cols>
        </w:sectPr>
      </w:pPr>
    </w:p>
    <w:p>
      <w:pPr>
        <w:pStyle w:val="BodyText"/>
        <w:spacing w:before="19" w:line="249" w:lineRule="auto"/>
        <w:ind w:left="2762" w:right="14"/>
        <w:jc w:val="both"/>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5"/>
                    <a:stretch>
                      <a:fillRect/>
                    </a:stretch>
                  </pic:blipFill>
                  <pic:spPr>
                    <a:xfrm>
                      <a:off x="0" y="0"/>
                      <a:ext cx="2069109" cy="10058400"/>
                    </a:xfrm>
                    <a:prstGeom prst="rect">
                      <a:avLst/>
                    </a:prstGeom>
                  </pic:spPr>
                </pic:pic>
              </a:graphicData>
            </a:graphic>
          </wp:anchor>
        </w:drawing>
      </w:r>
      <w:r>
        <w:rPr/>
        <w:t>Recepción en el aeropuerto de Mérida con pancarta de bienvenida y traslado al hotel. Se deberán trasladar por su cuenta al punto de salida del tour para iniciar el recorrido de city tour</w:t>
      </w:r>
      <w:r>
        <w:rPr>
          <w:spacing w:val="-5"/>
        </w:rPr>
        <w:t> </w:t>
      </w:r>
      <w:r>
        <w:rPr/>
        <w:t>en</w:t>
      </w:r>
      <w:r>
        <w:rPr>
          <w:spacing w:val="-5"/>
        </w:rPr>
        <w:t> </w:t>
      </w:r>
      <w:r>
        <w:rPr/>
        <w:t>turibus, donde</w:t>
      </w:r>
      <w:r>
        <w:rPr>
          <w:spacing w:val="-5"/>
        </w:rPr>
        <w:t> </w:t>
      </w:r>
      <w:r>
        <w:rPr/>
        <w:t>disfrutaras</w:t>
      </w:r>
      <w:r>
        <w:rPr>
          <w:spacing w:val="-5"/>
        </w:rPr>
        <w:t> </w:t>
      </w:r>
      <w:r>
        <w:rPr/>
        <w:t>de</w:t>
      </w:r>
      <w:r>
        <w:rPr>
          <w:spacing w:val="-5"/>
        </w:rPr>
        <w:t> </w:t>
      </w:r>
      <w:r>
        <w:rPr/>
        <w:t>los</w:t>
      </w:r>
      <w:r>
        <w:rPr>
          <w:spacing w:val="-5"/>
        </w:rPr>
        <w:t> </w:t>
      </w:r>
      <w:r>
        <w:rPr/>
        <w:t>puntos</w:t>
      </w:r>
      <w:r>
        <w:rPr>
          <w:spacing w:val="-5"/>
        </w:rPr>
        <w:t> </w:t>
      </w:r>
      <w:r>
        <w:rPr/>
        <w:t>más</w:t>
      </w:r>
      <w:r>
        <w:rPr>
          <w:spacing w:val="-5"/>
        </w:rPr>
        <w:t> </w:t>
      </w:r>
      <w:r>
        <w:rPr/>
        <w:t>emblemáticos</w:t>
      </w:r>
      <w:r>
        <w:rPr>
          <w:spacing w:val="-5"/>
        </w:rPr>
        <w:t> </w:t>
      </w:r>
      <w:r>
        <w:rPr/>
        <w:t>de</w:t>
      </w:r>
      <w:r>
        <w:rPr>
          <w:spacing w:val="-5"/>
        </w:rPr>
        <w:t> </w:t>
      </w:r>
      <w:r>
        <w:rPr/>
        <w:t>la</w:t>
      </w:r>
      <w:r>
        <w:rPr>
          <w:spacing w:val="-5"/>
        </w:rPr>
        <w:t> </w:t>
      </w:r>
      <w:r>
        <w:rPr/>
        <w:t>ciudad</w:t>
      </w:r>
      <w:r>
        <w:rPr>
          <w:spacing w:val="-5"/>
        </w:rPr>
        <w:t> </w:t>
      </w:r>
      <w:r>
        <w:rPr/>
        <w:t>de</w:t>
      </w:r>
      <w:r>
        <w:rPr>
          <w:spacing w:val="-5"/>
        </w:rPr>
        <w:t> </w:t>
      </w:r>
      <w:r>
        <w:rPr/>
        <w:t>la</w:t>
      </w:r>
      <w:r>
        <w:rPr>
          <w:spacing w:val="-5"/>
        </w:rPr>
        <w:t> </w:t>
      </w:r>
      <w:r>
        <w:rPr/>
        <w:t>blanca Mérida, pasando</w:t>
      </w:r>
      <w:r>
        <w:rPr>
          <w:spacing w:val="-4"/>
        </w:rPr>
        <w:t> </w:t>
      </w:r>
      <w:r>
        <w:rPr/>
        <w:t>por</w:t>
      </w:r>
      <w:r>
        <w:rPr>
          <w:spacing w:val="-4"/>
        </w:rPr>
        <w:t> </w:t>
      </w:r>
      <w:r>
        <w:rPr/>
        <w:t>el</w:t>
      </w:r>
      <w:r>
        <w:rPr>
          <w:spacing w:val="-4"/>
        </w:rPr>
        <w:t> </w:t>
      </w:r>
      <w:r>
        <w:rPr/>
        <w:t>paseo</w:t>
      </w:r>
      <w:r>
        <w:rPr>
          <w:spacing w:val="-4"/>
        </w:rPr>
        <w:t> </w:t>
      </w:r>
      <w:r>
        <w:rPr/>
        <w:t>Montejo, centro</w:t>
      </w:r>
      <w:r>
        <w:rPr>
          <w:spacing w:val="-4"/>
        </w:rPr>
        <w:t> </w:t>
      </w:r>
      <w:r>
        <w:rPr/>
        <w:t>histórico, y</w:t>
      </w:r>
      <w:r>
        <w:rPr>
          <w:spacing w:val="-4"/>
        </w:rPr>
        <w:t> </w:t>
      </w:r>
      <w:r>
        <w:rPr/>
        <w:t>monumento</w:t>
      </w:r>
      <w:r>
        <w:rPr>
          <w:spacing w:val="-4"/>
        </w:rPr>
        <w:t> </w:t>
      </w:r>
      <w:r>
        <w:rPr/>
        <w:t>a</w:t>
      </w:r>
      <w:r>
        <w:rPr>
          <w:spacing w:val="-4"/>
        </w:rPr>
        <w:t> </w:t>
      </w:r>
      <w:r>
        <w:rPr/>
        <w:t>la</w:t>
      </w:r>
      <w:r>
        <w:rPr>
          <w:spacing w:val="-4"/>
        </w:rPr>
        <w:t> </w:t>
      </w:r>
      <w:r>
        <w:rPr/>
        <w:t>bandera.</w:t>
      </w:r>
      <w:r>
        <w:rPr>
          <w:spacing w:val="-4"/>
        </w:rPr>
        <w:t> </w:t>
      </w:r>
      <w:r>
        <w:rPr/>
        <w:t>(Punto inicio paseo 60 o Catedral de Mérida centro.) Regreso por su cuenta al hotel. Alojamiento.</w:t>
      </w:r>
    </w:p>
    <w:p>
      <w:pPr>
        <w:pStyle w:val="BodyText"/>
        <w:spacing w:before="16"/>
      </w:pPr>
    </w:p>
    <w:p>
      <w:pPr>
        <w:pStyle w:val="BodyText"/>
        <w:ind w:left="2762"/>
        <w:jc w:val="both"/>
      </w:pPr>
      <w:r>
        <w:rPr/>
        <w:t>Día</w:t>
      </w:r>
      <w:r>
        <w:rPr>
          <w:spacing w:val="6"/>
        </w:rPr>
        <w:t> </w:t>
      </w:r>
      <w:r>
        <w:rPr/>
        <w:t>2</w:t>
      </w:r>
      <w:r>
        <w:rPr>
          <w:spacing w:val="7"/>
        </w:rPr>
        <w:t> </w:t>
      </w:r>
      <w:r>
        <w:rPr/>
        <w:t>jue</w:t>
      </w:r>
      <w:r>
        <w:rPr>
          <w:spacing w:val="7"/>
        </w:rPr>
        <w:t> </w:t>
      </w:r>
      <w:r>
        <w:rPr/>
        <w:t>Mérida-Uxmal</w:t>
      </w:r>
      <w:r>
        <w:rPr>
          <w:spacing w:val="7"/>
        </w:rPr>
        <w:t> </w:t>
      </w:r>
      <w:r>
        <w:rPr/>
        <w:t>y</w:t>
      </w:r>
      <w:r>
        <w:rPr>
          <w:spacing w:val="11"/>
        </w:rPr>
        <w:t> </w:t>
      </w:r>
      <w:r>
        <w:rPr/>
        <w:t>hacienda</w:t>
      </w:r>
      <w:r>
        <w:rPr>
          <w:spacing w:val="7"/>
        </w:rPr>
        <w:t> </w:t>
      </w:r>
      <w:r>
        <w:rPr>
          <w:spacing w:val="-2"/>
        </w:rPr>
        <w:t>Mucuyche</w:t>
      </w:r>
    </w:p>
    <w:p>
      <w:pPr>
        <w:pStyle w:val="BodyText"/>
        <w:spacing w:before="11" w:line="249" w:lineRule="auto"/>
        <w:ind w:left="2762" w:right="14"/>
        <w:jc w:val="both"/>
      </w:pPr>
      <w:r>
        <w:rPr/>
        <w:t>Desayuno. Inicio a las 08:30 hrs, la primera parada será la Z.A Uxmal “las tres veces construida” ubicada a 80 km de la capital yucateca, para disfrutar la arquitectura del más puro arte denominado Puuc. Sus edificios mayas son dignos de admiración, que aún envuelven el misticismo de sus leyendas, visitaremos también la Hacienda Mucuyché y cenotes, donde podremos disfrutar la historia del henequén, lo que nos cuenta el casco de</w:t>
      </w:r>
      <w:r>
        <w:rPr>
          <w:spacing w:val="40"/>
        </w:rPr>
        <w:t> </w:t>
      </w:r>
      <w:r>
        <w:rPr/>
        <w:t>la hacienda en ruinas. Comida en Uxmal. Regreso a Mérida y alojamiento.</w:t>
      </w:r>
    </w:p>
    <w:p>
      <w:pPr>
        <w:pStyle w:val="BodyText"/>
        <w:spacing w:before="16"/>
      </w:pPr>
    </w:p>
    <w:p>
      <w:pPr>
        <w:pStyle w:val="BodyText"/>
        <w:ind w:left="2762"/>
        <w:jc w:val="both"/>
      </w:pPr>
      <w:r>
        <w:rPr/>
        <w:t>Día</w:t>
      </w:r>
      <w:r>
        <w:rPr>
          <w:spacing w:val="5"/>
        </w:rPr>
        <w:t> </w:t>
      </w:r>
      <w:r>
        <w:rPr/>
        <w:t>3</w:t>
      </w:r>
      <w:r>
        <w:rPr>
          <w:spacing w:val="6"/>
        </w:rPr>
        <w:t> </w:t>
      </w:r>
      <w:r>
        <w:rPr/>
        <w:t>vie</w:t>
      </w:r>
      <w:r>
        <w:rPr>
          <w:spacing w:val="6"/>
        </w:rPr>
        <w:t> </w:t>
      </w:r>
      <w:r>
        <w:rPr/>
        <w:t>Mérida-</w:t>
      </w:r>
      <w:r>
        <w:rPr>
          <w:spacing w:val="-4"/>
        </w:rPr>
        <w:t>Maní</w:t>
      </w:r>
    </w:p>
    <w:p>
      <w:pPr>
        <w:pStyle w:val="BodyText"/>
        <w:spacing w:before="11" w:line="249" w:lineRule="auto"/>
        <w:ind w:left="2762" w:right="14"/>
        <w:jc w:val="both"/>
      </w:pPr>
      <w:r>
        <w:rPr/>
        <w:t>Desayuno.</w:t>
      </w:r>
      <w:r>
        <w:rPr>
          <w:spacing w:val="-12"/>
        </w:rPr>
        <w:t> </w:t>
      </w:r>
      <w:r>
        <w:rPr/>
        <w:t>A</w:t>
      </w:r>
      <w:r>
        <w:rPr>
          <w:spacing w:val="-12"/>
        </w:rPr>
        <w:t> </w:t>
      </w:r>
      <w:r>
        <w:rPr/>
        <w:t>las</w:t>
      </w:r>
      <w:r>
        <w:rPr>
          <w:spacing w:val="-12"/>
        </w:rPr>
        <w:t> </w:t>
      </w:r>
      <w:r>
        <w:rPr/>
        <w:t>12.00</w:t>
      </w:r>
      <w:r>
        <w:rPr>
          <w:spacing w:val="-12"/>
        </w:rPr>
        <w:t> </w:t>
      </w:r>
      <w:r>
        <w:rPr/>
        <w:t>hrs.</w:t>
      </w:r>
      <w:r>
        <w:rPr>
          <w:spacing w:val="-12"/>
        </w:rPr>
        <w:t> </w:t>
      </w:r>
      <w:r>
        <w:rPr/>
        <w:t>daremos</w:t>
      </w:r>
      <w:r>
        <w:rPr>
          <w:spacing w:val="-12"/>
        </w:rPr>
        <w:t> </w:t>
      </w:r>
      <w:r>
        <w:rPr/>
        <w:t>incio</w:t>
      </w:r>
      <w:r>
        <w:rPr>
          <w:spacing w:val="-12"/>
        </w:rPr>
        <w:t> </w:t>
      </w:r>
      <w:r>
        <w:rPr/>
        <w:t>de</w:t>
      </w:r>
      <w:r>
        <w:rPr>
          <w:spacing w:val="-12"/>
        </w:rPr>
        <w:t> </w:t>
      </w:r>
      <w:r>
        <w:rPr/>
        <w:t>la</w:t>
      </w:r>
      <w:r>
        <w:rPr>
          <w:spacing w:val="-12"/>
        </w:rPr>
        <w:t> </w:t>
      </w:r>
      <w:r>
        <w:rPr/>
        <w:t>experiencia</w:t>
      </w:r>
      <w:r>
        <w:rPr>
          <w:spacing w:val="-12"/>
        </w:rPr>
        <w:t> </w:t>
      </w:r>
      <w:r>
        <w:rPr/>
        <w:t>de</w:t>
      </w:r>
      <w:r>
        <w:rPr>
          <w:spacing w:val="-12"/>
        </w:rPr>
        <w:t> </w:t>
      </w:r>
      <w:r>
        <w:rPr/>
        <w:t>dulce</w:t>
      </w:r>
      <w:r>
        <w:rPr>
          <w:spacing w:val="-12"/>
        </w:rPr>
        <w:t> </w:t>
      </w:r>
      <w:r>
        <w:rPr/>
        <w:t>Maní</w:t>
      </w:r>
      <w:r>
        <w:rPr>
          <w:spacing w:val="-12"/>
        </w:rPr>
        <w:t> </w:t>
      </w:r>
      <w:r>
        <w:rPr/>
        <w:t>donde</w:t>
      </w:r>
      <w:r>
        <w:rPr>
          <w:spacing w:val="-12"/>
        </w:rPr>
        <w:t> </w:t>
      </w:r>
      <w:r>
        <w:rPr/>
        <w:t>llegaremos visitaremos el convento de San Miguel Arcángel, fundado en 1549, fue construido principalmente entre el siglo XVI y XVII utilizando como materia prima las piedras de las construcciones mayas prehispánicas, para luego comer en el restaurante de una cocinera tradicional, y por último visitar el meliponario Lolha para tener un acercamiento con las abejas y su historia. Comida en Maní. Regreso a Mérida y alojamiento.</w:t>
      </w:r>
    </w:p>
    <w:p>
      <w:pPr>
        <w:pStyle w:val="BodyText"/>
        <w:spacing w:before="17"/>
      </w:pPr>
    </w:p>
    <w:p>
      <w:pPr>
        <w:pStyle w:val="BodyText"/>
        <w:ind w:left="2762"/>
        <w:jc w:val="both"/>
      </w:pPr>
      <w:r>
        <w:rPr/>
        <w:t>Día</w:t>
      </w:r>
      <w:r>
        <w:rPr>
          <w:spacing w:val="19"/>
        </w:rPr>
        <w:t> </w:t>
      </w:r>
      <w:r>
        <w:rPr/>
        <w:t>4</w:t>
      </w:r>
      <w:r>
        <w:rPr>
          <w:spacing w:val="19"/>
        </w:rPr>
        <w:t> </w:t>
      </w:r>
      <w:r>
        <w:rPr/>
        <w:t>sab</w:t>
      </w:r>
      <w:r>
        <w:rPr>
          <w:spacing w:val="19"/>
        </w:rPr>
        <w:t> </w:t>
      </w:r>
      <w:r>
        <w:rPr/>
        <w:t>Mérida-tren</w:t>
      </w:r>
      <w:r>
        <w:rPr>
          <w:spacing w:val="20"/>
        </w:rPr>
        <w:t> </w:t>
      </w:r>
      <w:r>
        <w:rPr/>
        <w:t>maya</w:t>
      </w:r>
      <w:r>
        <w:rPr>
          <w:spacing w:val="19"/>
        </w:rPr>
        <w:t> </w:t>
      </w:r>
      <w:r>
        <w:rPr/>
        <w:t>a</w:t>
      </w:r>
      <w:r>
        <w:rPr>
          <w:spacing w:val="19"/>
        </w:rPr>
        <w:t> </w:t>
      </w:r>
      <w:r>
        <w:rPr/>
        <w:t>Valladolid-cenote</w:t>
      </w:r>
      <w:r>
        <w:rPr>
          <w:spacing w:val="19"/>
        </w:rPr>
        <w:t> </w:t>
      </w:r>
      <w:r>
        <w:rPr/>
        <w:t>Chichikán-Chichen</w:t>
      </w:r>
      <w:r>
        <w:rPr>
          <w:spacing w:val="20"/>
        </w:rPr>
        <w:t> </w:t>
      </w:r>
      <w:r>
        <w:rPr>
          <w:spacing w:val="-4"/>
        </w:rPr>
        <w:t>Itzá</w:t>
      </w:r>
    </w:p>
    <w:p>
      <w:pPr>
        <w:pStyle w:val="BodyText"/>
        <w:spacing w:before="11" w:line="249" w:lineRule="auto"/>
        <w:ind w:left="2762" w:right="14"/>
        <w:jc w:val="both"/>
      </w:pPr>
      <w:r>
        <w:rPr/>
        <w:t>Desayuno. Inicio a las 6:00 hrs. nos trasladaremos a la terminal del tren maya Mérida – Teya</w:t>
      </w:r>
      <w:r>
        <w:rPr>
          <w:spacing w:val="-6"/>
        </w:rPr>
        <w:t> </w:t>
      </w:r>
      <w:r>
        <w:rPr/>
        <w:t>donde</w:t>
      </w:r>
      <w:r>
        <w:rPr>
          <w:spacing w:val="-6"/>
        </w:rPr>
        <w:t> </w:t>
      </w:r>
      <w:r>
        <w:rPr/>
        <w:t>tomaremos</w:t>
      </w:r>
      <w:r>
        <w:rPr>
          <w:spacing w:val="-6"/>
        </w:rPr>
        <w:t> </w:t>
      </w:r>
      <w:r>
        <w:rPr/>
        <w:t>la</w:t>
      </w:r>
      <w:r>
        <w:rPr>
          <w:spacing w:val="-6"/>
        </w:rPr>
        <w:t> </w:t>
      </w:r>
      <w:r>
        <w:rPr/>
        <w:t>salida</w:t>
      </w:r>
      <w:r>
        <w:rPr>
          <w:spacing w:val="-6"/>
        </w:rPr>
        <w:t> </w:t>
      </w:r>
      <w:r>
        <w:rPr/>
        <w:t>a</w:t>
      </w:r>
      <w:r>
        <w:rPr>
          <w:spacing w:val="-6"/>
        </w:rPr>
        <w:t> </w:t>
      </w:r>
      <w:r>
        <w:rPr/>
        <w:t>Valladolid</w:t>
      </w:r>
      <w:r>
        <w:rPr>
          <w:spacing w:val="-6"/>
        </w:rPr>
        <w:t> </w:t>
      </w:r>
      <w:r>
        <w:rPr/>
        <w:t>con</w:t>
      </w:r>
      <w:r>
        <w:rPr>
          <w:spacing w:val="-6"/>
        </w:rPr>
        <w:t> </w:t>
      </w:r>
      <w:r>
        <w:rPr/>
        <w:t>horario</w:t>
      </w:r>
      <w:r>
        <w:rPr>
          <w:spacing w:val="-6"/>
        </w:rPr>
        <w:t> </w:t>
      </w:r>
      <w:r>
        <w:rPr/>
        <w:t>07.00</w:t>
      </w:r>
      <w:r>
        <w:rPr>
          <w:spacing w:val="-6"/>
        </w:rPr>
        <w:t> </w:t>
      </w:r>
      <w:r>
        <w:rPr/>
        <w:t>a</w:t>
      </w:r>
      <w:r>
        <w:rPr>
          <w:spacing w:val="-6"/>
        </w:rPr>
        <w:t> </w:t>
      </w:r>
      <w:r>
        <w:rPr/>
        <w:t>08.47</w:t>
      </w:r>
      <w:r>
        <w:rPr>
          <w:spacing w:val="-6"/>
        </w:rPr>
        <w:t> </w:t>
      </w:r>
      <w:r>
        <w:rPr/>
        <w:t>hrs.</w:t>
      </w:r>
      <w:r>
        <w:rPr>
          <w:spacing w:val="-6"/>
        </w:rPr>
        <w:t> </w:t>
      </w:r>
      <w:r>
        <w:rPr/>
        <w:t>nos</w:t>
      </w:r>
      <w:r>
        <w:rPr>
          <w:spacing w:val="-6"/>
        </w:rPr>
        <w:t> </w:t>
      </w:r>
      <w:r>
        <w:rPr/>
        <w:t>recogerá</w:t>
      </w:r>
      <w:r>
        <w:rPr>
          <w:spacing w:val="-6"/>
        </w:rPr>
        <w:t> </w:t>
      </w:r>
      <w:r>
        <w:rPr/>
        <w:t>la transportación</w:t>
      </w:r>
      <w:r>
        <w:rPr>
          <w:spacing w:val="-1"/>
        </w:rPr>
        <w:t> </w:t>
      </w:r>
      <w:r>
        <w:rPr/>
        <w:t>en</w:t>
      </w:r>
      <w:r>
        <w:rPr>
          <w:spacing w:val="-1"/>
        </w:rPr>
        <w:t> </w:t>
      </w:r>
      <w:r>
        <w:rPr/>
        <w:t>la</w:t>
      </w:r>
      <w:r>
        <w:rPr>
          <w:spacing w:val="-1"/>
        </w:rPr>
        <w:t> </w:t>
      </w:r>
      <w:r>
        <w:rPr/>
        <w:t>terminal</w:t>
      </w:r>
      <w:r>
        <w:rPr>
          <w:spacing w:val="-1"/>
        </w:rPr>
        <w:t> </w:t>
      </w:r>
      <w:r>
        <w:rPr/>
        <w:t>de</w:t>
      </w:r>
      <w:r>
        <w:rPr>
          <w:spacing w:val="-1"/>
        </w:rPr>
        <w:t> </w:t>
      </w:r>
      <w:r>
        <w:rPr/>
        <w:t>Valladolid, para</w:t>
      </w:r>
      <w:r>
        <w:rPr>
          <w:spacing w:val="-1"/>
        </w:rPr>
        <w:t> </w:t>
      </w:r>
      <w:r>
        <w:rPr/>
        <w:t>luego</w:t>
      </w:r>
      <w:r>
        <w:rPr>
          <w:spacing w:val="-1"/>
        </w:rPr>
        <w:t> </w:t>
      </w:r>
      <w:r>
        <w:rPr/>
        <w:t>trasladarnos</w:t>
      </w:r>
      <w:r>
        <w:rPr>
          <w:spacing w:val="-1"/>
        </w:rPr>
        <w:t> </w:t>
      </w:r>
      <w:r>
        <w:rPr/>
        <w:t>al</w:t>
      </w:r>
      <w:r>
        <w:rPr>
          <w:spacing w:val="-1"/>
        </w:rPr>
        <w:t> </w:t>
      </w:r>
      <w:r>
        <w:rPr/>
        <w:t>cenote</w:t>
      </w:r>
      <w:r>
        <w:rPr>
          <w:spacing w:val="-1"/>
        </w:rPr>
        <w:t> </w:t>
      </w:r>
      <w:r>
        <w:rPr/>
        <w:t>de</w:t>
      </w:r>
      <w:r>
        <w:rPr>
          <w:spacing w:val="-1"/>
        </w:rPr>
        <w:t> </w:t>
      </w:r>
      <w:r>
        <w:rPr/>
        <w:t>Chichikán donde</w:t>
      </w:r>
      <w:r>
        <w:rPr>
          <w:spacing w:val="-2"/>
        </w:rPr>
        <w:t> </w:t>
      </w:r>
      <w:r>
        <w:rPr/>
        <w:t>viviremos</w:t>
      </w:r>
      <w:r>
        <w:rPr>
          <w:spacing w:val="-2"/>
        </w:rPr>
        <w:t> </w:t>
      </w:r>
      <w:r>
        <w:rPr/>
        <w:t>la</w:t>
      </w:r>
      <w:r>
        <w:rPr>
          <w:spacing w:val="-2"/>
        </w:rPr>
        <w:t> </w:t>
      </w:r>
      <w:r>
        <w:rPr/>
        <w:t>experiencia</w:t>
      </w:r>
      <w:r>
        <w:rPr>
          <w:spacing w:val="-2"/>
        </w:rPr>
        <w:t> </w:t>
      </w:r>
      <w:r>
        <w:rPr/>
        <w:t>de</w:t>
      </w:r>
      <w:r>
        <w:rPr>
          <w:spacing w:val="-2"/>
        </w:rPr>
        <w:t> </w:t>
      </w:r>
      <w:r>
        <w:rPr/>
        <w:t>conocer</w:t>
      </w:r>
      <w:r>
        <w:rPr>
          <w:spacing w:val="-2"/>
        </w:rPr>
        <w:t> </w:t>
      </w:r>
      <w:r>
        <w:rPr/>
        <w:t>un</w:t>
      </w:r>
      <w:r>
        <w:rPr>
          <w:spacing w:val="-2"/>
        </w:rPr>
        <w:t> </w:t>
      </w:r>
      <w:r>
        <w:rPr/>
        <w:t>poco</w:t>
      </w:r>
      <w:r>
        <w:rPr>
          <w:spacing w:val="-2"/>
        </w:rPr>
        <w:t> </w:t>
      </w:r>
      <w:r>
        <w:rPr/>
        <w:t>más</w:t>
      </w:r>
      <w:r>
        <w:rPr>
          <w:spacing w:val="-2"/>
        </w:rPr>
        <w:t> </w:t>
      </w:r>
      <w:r>
        <w:rPr/>
        <w:t>del</w:t>
      </w:r>
      <w:r>
        <w:rPr>
          <w:spacing w:val="-2"/>
        </w:rPr>
        <w:t> </w:t>
      </w:r>
      <w:r>
        <w:rPr/>
        <w:t>chicle, maíz, chocolate</w:t>
      </w:r>
      <w:r>
        <w:rPr>
          <w:spacing w:val="-2"/>
        </w:rPr>
        <w:t> </w:t>
      </w:r>
      <w:r>
        <w:rPr/>
        <w:t>y</w:t>
      </w:r>
      <w:r>
        <w:rPr>
          <w:spacing w:val="-2"/>
        </w:rPr>
        <w:t> </w:t>
      </w:r>
      <w:r>
        <w:rPr/>
        <w:t>miel. Comida. Continuaremos a la Zona arqueológica de Chichen Itzá, una de las 7 Maravillas del Mundo, fechadas de aproximadamente 1,553 años, estas famosas pirámides mayas están</w:t>
      </w:r>
      <w:r>
        <w:rPr>
          <w:spacing w:val="-2"/>
        </w:rPr>
        <w:t> </w:t>
      </w:r>
      <w:r>
        <w:rPr/>
        <w:t>localizadas</w:t>
      </w:r>
      <w:r>
        <w:rPr>
          <w:spacing w:val="-2"/>
        </w:rPr>
        <w:t> </w:t>
      </w:r>
      <w:r>
        <w:rPr/>
        <w:t>a</w:t>
      </w:r>
      <w:r>
        <w:rPr>
          <w:spacing w:val="-2"/>
        </w:rPr>
        <w:t> </w:t>
      </w:r>
      <w:r>
        <w:rPr/>
        <w:t>hora</w:t>
      </w:r>
      <w:r>
        <w:rPr>
          <w:spacing w:val="-2"/>
        </w:rPr>
        <w:t> </w:t>
      </w:r>
      <w:r>
        <w:rPr/>
        <w:t>y</w:t>
      </w:r>
      <w:r>
        <w:rPr>
          <w:spacing w:val="-2"/>
        </w:rPr>
        <w:t> </w:t>
      </w:r>
      <w:r>
        <w:rPr/>
        <w:t>media</w:t>
      </w:r>
      <w:r>
        <w:rPr>
          <w:spacing w:val="-2"/>
        </w:rPr>
        <w:t> </w:t>
      </w:r>
      <w:r>
        <w:rPr/>
        <w:t>de</w:t>
      </w:r>
      <w:r>
        <w:rPr>
          <w:spacing w:val="-2"/>
        </w:rPr>
        <w:t> </w:t>
      </w:r>
      <w:r>
        <w:rPr/>
        <w:t>Mérida</w:t>
      </w:r>
      <w:r>
        <w:rPr>
          <w:spacing w:val="-2"/>
        </w:rPr>
        <w:t> </w:t>
      </w:r>
      <w:r>
        <w:rPr/>
        <w:t>el</w:t>
      </w:r>
      <w:r>
        <w:rPr>
          <w:spacing w:val="-2"/>
        </w:rPr>
        <w:t> </w:t>
      </w:r>
      <w:r>
        <w:rPr/>
        <w:t>espectacular</w:t>
      </w:r>
      <w:r>
        <w:rPr>
          <w:spacing w:val="-2"/>
        </w:rPr>
        <w:t> </w:t>
      </w:r>
      <w:r>
        <w:rPr/>
        <w:t>castillo</w:t>
      </w:r>
      <w:r>
        <w:rPr>
          <w:spacing w:val="-2"/>
        </w:rPr>
        <w:t> </w:t>
      </w:r>
      <w:r>
        <w:rPr/>
        <w:t>(pirámide</w:t>
      </w:r>
      <w:r>
        <w:rPr>
          <w:spacing w:val="-2"/>
        </w:rPr>
        <w:t> </w:t>
      </w:r>
      <w:r>
        <w:rPr/>
        <w:t>de</w:t>
      </w:r>
      <w:r>
        <w:rPr>
          <w:spacing w:val="-2"/>
        </w:rPr>
        <w:t> </w:t>
      </w:r>
      <w:r>
        <w:rPr/>
        <w:t>Kukulkán) un</w:t>
      </w:r>
      <w:r>
        <w:rPr>
          <w:spacing w:val="28"/>
        </w:rPr>
        <w:t> </w:t>
      </w:r>
      <w:r>
        <w:rPr/>
        <w:t>fascinante</w:t>
      </w:r>
      <w:r>
        <w:rPr>
          <w:spacing w:val="28"/>
        </w:rPr>
        <w:t> </w:t>
      </w:r>
      <w:r>
        <w:rPr/>
        <w:t>juego</w:t>
      </w:r>
      <w:r>
        <w:rPr>
          <w:spacing w:val="28"/>
        </w:rPr>
        <w:t> </w:t>
      </w:r>
      <w:r>
        <w:rPr/>
        <w:t>de</w:t>
      </w:r>
      <w:r>
        <w:rPr>
          <w:spacing w:val="28"/>
        </w:rPr>
        <w:t> </w:t>
      </w:r>
      <w:r>
        <w:rPr/>
        <w:t>luces</w:t>
      </w:r>
      <w:r>
        <w:rPr>
          <w:spacing w:val="28"/>
        </w:rPr>
        <w:t> </w:t>
      </w:r>
      <w:r>
        <w:rPr/>
        <w:t>y</w:t>
      </w:r>
      <w:r>
        <w:rPr>
          <w:spacing w:val="28"/>
        </w:rPr>
        <w:t> </w:t>
      </w:r>
      <w:r>
        <w:rPr/>
        <w:t>sombras</w:t>
      </w:r>
      <w:r>
        <w:rPr>
          <w:spacing w:val="28"/>
        </w:rPr>
        <w:t> </w:t>
      </w:r>
      <w:r>
        <w:rPr/>
        <w:t>que</w:t>
      </w:r>
      <w:r>
        <w:rPr>
          <w:spacing w:val="28"/>
        </w:rPr>
        <w:t> </w:t>
      </w:r>
      <w:r>
        <w:rPr/>
        <w:t>dura</w:t>
      </w:r>
      <w:r>
        <w:rPr>
          <w:spacing w:val="28"/>
        </w:rPr>
        <w:t> </w:t>
      </w:r>
      <w:r>
        <w:rPr/>
        <w:t>el</w:t>
      </w:r>
      <w:r>
        <w:rPr>
          <w:spacing w:val="28"/>
        </w:rPr>
        <w:t> </w:t>
      </w:r>
      <w:r>
        <w:rPr/>
        <w:t>atardecer</w:t>
      </w:r>
      <w:r>
        <w:rPr>
          <w:spacing w:val="28"/>
        </w:rPr>
        <w:t> </w:t>
      </w:r>
      <w:r>
        <w:rPr/>
        <w:t>de</w:t>
      </w:r>
      <w:r>
        <w:rPr>
          <w:spacing w:val="28"/>
        </w:rPr>
        <w:t> </w:t>
      </w:r>
      <w:r>
        <w:rPr/>
        <w:t>primavera,</w:t>
      </w:r>
      <w:r>
        <w:rPr>
          <w:spacing w:val="33"/>
        </w:rPr>
        <w:t> </w:t>
      </w:r>
      <w:r>
        <w:rPr/>
        <w:t>para</w:t>
      </w:r>
      <w:r>
        <w:rPr>
          <w:spacing w:val="28"/>
        </w:rPr>
        <w:t> </w:t>
      </w:r>
      <w:r>
        <w:rPr/>
        <w:t>poder ver el equinoccio que simula el descenso de una serpiente (Kukulkán). Regreso a Mérida. </w:t>
      </w:r>
      <w:r>
        <w:rPr>
          <w:spacing w:val="-2"/>
        </w:rPr>
        <w:t>Alojamiento.</w:t>
      </w:r>
    </w:p>
    <w:p>
      <w:pPr>
        <w:pStyle w:val="BodyText"/>
        <w:spacing w:before="20"/>
      </w:pPr>
    </w:p>
    <w:p>
      <w:pPr>
        <w:pStyle w:val="BodyText"/>
        <w:ind w:left="2762"/>
        <w:jc w:val="both"/>
      </w:pPr>
      <w:r>
        <w:rPr>
          <w:w w:val="105"/>
        </w:rPr>
        <w:t>Día</w:t>
      </w:r>
      <w:r>
        <w:rPr>
          <w:spacing w:val="-11"/>
          <w:w w:val="105"/>
        </w:rPr>
        <w:t> </w:t>
      </w:r>
      <w:r>
        <w:rPr>
          <w:w w:val="105"/>
        </w:rPr>
        <w:t>5</w:t>
      </w:r>
      <w:r>
        <w:rPr>
          <w:spacing w:val="-10"/>
          <w:w w:val="105"/>
        </w:rPr>
        <w:t> </w:t>
      </w:r>
      <w:r>
        <w:rPr>
          <w:w w:val="105"/>
        </w:rPr>
        <w:t>dom</w:t>
      </w:r>
      <w:r>
        <w:rPr>
          <w:spacing w:val="-10"/>
          <w:w w:val="105"/>
        </w:rPr>
        <w:t> </w:t>
      </w:r>
      <w:r>
        <w:rPr>
          <w:spacing w:val="-2"/>
          <w:w w:val="105"/>
        </w:rPr>
        <w:t>Mérida</w:t>
      </w:r>
    </w:p>
    <w:p>
      <w:pPr>
        <w:pStyle w:val="BodyText"/>
        <w:spacing w:before="11"/>
        <w:ind w:left="2762"/>
        <w:jc w:val="both"/>
      </w:pPr>
      <w:r>
        <w:rPr/>
        <w:t>Día</w:t>
      </w:r>
      <w:r>
        <w:rPr>
          <w:spacing w:val="-2"/>
        </w:rPr>
        <w:t> </w:t>
      </w:r>
      <w:r>
        <w:rPr/>
        <w:t>libre</w:t>
      </w:r>
      <w:r>
        <w:rPr>
          <w:spacing w:val="-1"/>
        </w:rPr>
        <w:t> </w:t>
      </w:r>
      <w:r>
        <w:rPr/>
        <w:t>y</w:t>
      </w:r>
      <w:r>
        <w:rPr>
          <w:spacing w:val="-1"/>
        </w:rPr>
        <w:t> </w:t>
      </w:r>
      <w:r>
        <w:rPr/>
        <w:t>a</w:t>
      </w:r>
      <w:r>
        <w:rPr>
          <w:spacing w:val="-1"/>
        </w:rPr>
        <w:t> </w:t>
      </w:r>
      <w:r>
        <w:rPr/>
        <w:t>hora</w:t>
      </w:r>
      <w:r>
        <w:rPr>
          <w:spacing w:val="-1"/>
        </w:rPr>
        <w:t> </w:t>
      </w:r>
      <w:r>
        <w:rPr/>
        <w:t>indicada</w:t>
      </w:r>
      <w:r>
        <w:rPr>
          <w:spacing w:val="-1"/>
        </w:rPr>
        <w:t> </w:t>
      </w:r>
      <w:r>
        <w:rPr/>
        <w:t>traslado</w:t>
      </w:r>
      <w:r>
        <w:rPr>
          <w:spacing w:val="-2"/>
        </w:rPr>
        <w:t> </w:t>
      </w:r>
      <w:r>
        <w:rPr/>
        <w:t>al</w:t>
      </w:r>
      <w:r>
        <w:rPr>
          <w:spacing w:val="-1"/>
        </w:rPr>
        <w:t> </w:t>
      </w:r>
      <w:r>
        <w:rPr>
          <w:spacing w:val="-2"/>
        </w:rPr>
        <w:t>aeropuerto.</w:t>
      </w:r>
    </w:p>
    <w:p>
      <w:pPr>
        <w:pStyle w:val="BodyText"/>
        <w:rPr>
          <w:sz w:val="20"/>
        </w:rPr>
      </w:pPr>
    </w:p>
    <w:p>
      <w:pPr>
        <w:pStyle w:val="BodyText"/>
        <w:spacing w:before="5"/>
        <w:rPr>
          <w:sz w:val="20"/>
        </w:rPr>
      </w:pPr>
      <w:r>
        <w:rPr>
          <w:sz w:val="20"/>
        </w:rPr>
        <w:drawing>
          <wp:anchor allowOverlap="1" behindDoc="1" distB="0" distL="0" distR="0" distT="0" layoutInCell="1" locked="0" relativeHeight="487588352" simplePos="0">
            <wp:simplePos x="0" y="0"/>
            <wp:positionH relativeFrom="page">
              <wp:posOffset>4201947</wp:posOffset>
            </wp:positionH>
            <wp:positionV relativeFrom="paragraph">
              <wp:posOffset>164907</wp:posOffset>
            </wp:positionV>
            <wp:extent cx="1061157"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720" w:right="720" w:top="0"/>
        </w:sectPr>
      </w:pPr>
    </w:p>
    <w:p>
      <w:pPr>
        <w:pStyle w:val="Heading1"/>
        <w:rPr>
          <w:position w:val="-3"/>
        </w:rPr>
      </w:pPr>
      <w:r>
        <w:rPr>
          <w:position w:val="-3"/>
        </w:rPr>
        <w:drawing>
          <wp:anchor allowOverlap="1" behindDoc="0" distB="0" distL="0" distR="0" distT="0" layoutInCell="1" locked="0" relativeHeight="15732736" simplePos="0">
            <wp:simplePos x="0" y="0"/>
            <wp:positionH relativeFrom="page">
              <wp:posOffset>2424010</wp:posOffset>
            </wp:positionH>
            <wp:positionV relativeFrom="paragraph">
              <wp:posOffset>111772</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59" w:val="left"/>
        </w:tabs>
        <w:spacing w:after="0" w:before="72" w:line="240" w:lineRule="auto"/>
        <w:ind w:hanging="359" w:left="359" w:right="0"/>
        <w:jc w:val="left"/>
        <w:rPr>
          <w:sz w:val="22"/>
        </w:rPr>
      </w:pPr>
      <w:r>
        <w:rPr>
          <w:sz w:val="22"/>
        </w:rPr>
        <w:t>Traslado</w:t>
      </w:r>
      <w:r>
        <w:rPr>
          <w:spacing w:val="8"/>
          <w:sz w:val="22"/>
        </w:rPr>
        <w:t> </w:t>
      </w:r>
      <w:r>
        <w:rPr>
          <w:sz w:val="22"/>
        </w:rPr>
        <w:t>aeropuerto/hotel</w:t>
      </w:r>
      <w:r>
        <w:rPr>
          <w:spacing w:val="9"/>
          <w:sz w:val="22"/>
        </w:rPr>
        <w:t> </w:t>
      </w:r>
      <w:r>
        <w:rPr>
          <w:sz w:val="22"/>
        </w:rPr>
        <w:t>y</w:t>
      </w:r>
      <w:r>
        <w:rPr>
          <w:spacing w:val="8"/>
          <w:sz w:val="22"/>
        </w:rPr>
        <w:t> </w:t>
      </w:r>
      <w:r>
        <w:rPr>
          <w:spacing w:val="-2"/>
          <w:sz w:val="22"/>
        </w:rPr>
        <w:t>viceversa.</w:t>
      </w:r>
    </w:p>
    <w:p>
      <w:pPr>
        <w:pStyle w:val="ListParagraph"/>
        <w:numPr>
          <w:ilvl w:val="0"/>
          <w:numId w:val="1"/>
        </w:numPr>
        <w:tabs>
          <w:tab w:leader="none" w:pos="359" w:val="left"/>
        </w:tabs>
        <w:spacing w:after="0" w:before="7" w:line="240" w:lineRule="auto"/>
        <w:ind w:hanging="359" w:left="359" w:right="0"/>
        <w:jc w:val="left"/>
        <w:rPr>
          <w:sz w:val="22"/>
        </w:rPr>
      </w:pPr>
      <w:r>
        <w:rPr>
          <w:sz w:val="22"/>
        </w:rPr>
        <w:t>Tren</w:t>
      </w:r>
      <w:r>
        <w:rPr>
          <w:spacing w:val="-9"/>
          <w:sz w:val="22"/>
        </w:rPr>
        <w:t> </w:t>
      </w:r>
      <w:r>
        <w:rPr>
          <w:sz w:val="22"/>
        </w:rPr>
        <w:t>Maya</w:t>
      </w:r>
      <w:r>
        <w:rPr>
          <w:spacing w:val="-8"/>
          <w:sz w:val="22"/>
        </w:rPr>
        <w:t> </w:t>
      </w:r>
      <w:r>
        <w:rPr>
          <w:spacing w:val="-2"/>
          <w:sz w:val="22"/>
        </w:rPr>
        <w:t>Teya/Valladolid.</w:t>
      </w:r>
    </w:p>
    <w:p>
      <w:pPr>
        <w:pStyle w:val="ListParagraph"/>
        <w:numPr>
          <w:ilvl w:val="0"/>
          <w:numId w:val="1"/>
        </w:numPr>
        <w:tabs>
          <w:tab w:leader="none" w:pos="359" w:val="left"/>
        </w:tabs>
        <w:spacing w:after="0" w:before="7" w:line="240" w:lineRule="auto"/>
        <w:ind w:hanging="359" w:left="359" w:right="0"/>
        <w:jc w:val="left"/>
        <w:rPr>
          <w:sz w:val="22"/>
        </w:rPr>
      </w:pPr>
      <w:r>
        <w:rPr>
          <w:sz w:val="22"/>
        </w:rPr>
        <w:t>04 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z w:val="22"/>
        </w:rPr>
        <w:t>desayuno</w:t>
      </w:r>
      <w:r>
        <w:rPr>
          <w:spacing w:val="2"/>
          <w:sz w:val="22"/>
        </w:rPr>
        <w:t> </w:t>
      </w:r>
      <w:r>
        <w:rPr>
          <w:sz w:val="22"/>
        </w:rPr>
        <w:t>según</w:t>
      </w:r>
      <w:r>
        <w:rPr>
          <w:spacing w:val="2"/>
          <w:sz w:val="22"/>
        </w:rPr>
        <w:t> </w:t>
      </w:r>
      <w:r>
        <w:rPr>
          <w:sz w:val="22"/>
        </w:rPr>
        <w:t>categoría</w:t>
      </w:r>
      <w:r>
        <w:rPr>
          <w:spacing w:val="3"/>
          <w:sz w:val="22"/>
        </w:rPr>
        <w:t> </w:t>
      </w:r>
      <w:r>
        <w:rPr>
          <w:spacing w:val="-2"/>
          <w:sz w:val="22"/>
        </w:rPr>
        <w:t>elegida.</w:t>
      </w:r>
    </w:p>
    <w:p>
      <w:pPr>
        <w:pStyle w:val="ListParagraph"/>
        <w:numPr>
          <w:ilvl w:val="0"/>
          <w:numId w:val="1"/>
        </w:numPr>
        <w:tabs>
          <w:tab w:leader="none" w:pos="359" w:val="left"/>
        </w:tabs>
        <w:spacing w:after="0" w:before="7" w:line="240" w:lineRule="auto"/>
        <w:ind w:hanging="359" w:left="359" w:right="0"/>
        <w:jc w:val="left"/>
        <w:rPr>
          <w:sz w:val="22"/>
        </w:rPr>
      </w:pPr>
      <w:r>
        <w:rPr>
          <w:sz w:val="22"/>
        </w:rPr>
        <w:t>Visitas</w:t>
      </w:r>
      <w:r>
        <w:rPr>
          <w:spacing w:val="-6"/>
          <w:sz w:val="22"/>
        </w:rPr>
        <w:t> </w:t>
      </w:r>
      <w:r>
        <w:rPr>
          <w:sz w:val="22"/>
        </w:rPr>
        <w:t>y</w:t>
      </w:r>
      <w:r>
        <w:rPr>
          <w:spacing w:val="-6"/>
          <w:sz w:val="22"/>
        </w:rPr>
        <w:t> </w:t>
      </w:r>
      <w:r>
        <w:rPr>
          <w:sz w:val="22"/>
        </w:rPr>
        <w:t>alimentos</w:t>
      </w:r>
      <w:r>
        <w:rPr>
          <w:spacing w:val="-6"/>
          <w:sz w:val="22"/>
        </w:rPr>
        <w:t> </w:t>
      </w:r>
      <w:r>
        <w:rPr>
          <w:sz w:val="22"/>
        </w:rPr>
        <w:t>mencionados</w:t>
      </w:r>
      <w:r>
        <w:rPr>
          <w:spacing w:val="-6"/>
          <w:sz w:val="22"/>
        </w:rPr>
        <w:t> </w:t>
      </w:r>
      <w:r>
        <w:rPr>
          <w:sz w:val="22"/>
        </w:rPr>
        <w:t>en</w:t>
      </w:r>
      <w:r>
        <w:rPr>
          <w:spacing w:val="-6"/>
          <w:sz w:val="22"/>
        </w:rPr>
        <w:t> </w:t>
      </w:r>
      <w:r>
        <w:rPr>
          <w:sz w:val="22"/>
        </w:rPr>
        <w:t>el</w:t>
      </w:r>
      <w:r>
        <w:rPr>
          <w:spacing w:val="-6"/>
          <w:sz w:val="22"/>
        </w:rPr>
        <w:t> </w:t>
      </w:r>
      <w:r>
        <w:rPr>
          <w:spacing w:val="-2"/>
          <w:sz w:val="22"/>
        </w:rPr>
        <w:t>itinerario.</w:t>
      </w:r>
    </w:p>
    <w:p>
      <w:pPr>
        <w:pStyle w:val="ListParagraph"/>
        <w:numPr>
          <w:ilvl w:val="0"/>
          <w:numId w:val="1"/>
        </w:numPr>
        <w:tabs>
          <w:tab w:leader="none" w:pos="359" w:val="left"/>
        </w:tabs>
        <w:spacing w:after="0" w:before="7" w:line="240" w:lineRule="auto"/>
        <w:ind w:hanging="359" w:left="359" w:right="0"/>
        <w:jc w:val="left"/>
        <w:rPr>
          <w:sz w:val="22"/>
        </w:rPr>
      </w:pPr>
      <w:r>
        <w:rPr>
          <w:sz w:val="22"/>
        </w:rPr>
        <w:t>Guía</w:t>
      </w:r>
      <w:r>
        <w:rPr>
          <w:spacing w:val="-1"/>
          <w:sz w:val="22"/>
        </w:rPr>
        <w:t> </w:t>
      </w:r>
      <w:r>
        <w:rPr>
          <w:sz w:val="22"/>
        </w:rPr>
        <w:t>en</w:t>
      </w:r>
      <w:r>
        <w:rPr>
          <w:spacing w:val="-1"/>
          <w:sz w:val="22"/>
        </w:rPr>
        <w:t> </w:t>
      </w:r>
      <w:r>
        <w:rPr>
          <w:sz w:val="22"/>
        </w:rPr>
        <w:t>los días</w:t>
      </w:r>
      <w:r>
        <w:rPr>
          <w:spacing w:val="-1"/>
          <w:sz w:val="22"/>
        </w:rPr>
        <w:t> </w:t>
      </w:r>
      <w:r>
        <w:rPr>
          <w:sz w:val="22"/>
        </w:rPr>
        <w:t>de </w:t>
      </w:r>
      <w:r>
        <w:rPr>
          <w:spacing w:val="-2"/>
          <w:sz w:val="22"/>
        </w:rPr>
        <w:t>tours.</w:t>
      </w:r>
    </w:p>
    <w:p>
      <w:pPr>
        <w:pStyle w:val="ListParagraph"/>
        <w:numPr>
          <w:ilvl w:val="0"/>
          <w:numId w:val="1"/>
        </w:numPr>
        <w:tabs>
          <w:tab w:leader="none" w:pos="359" w:val="left"/>
        </w:tabs>
        <w:spacing w:after="0" w:before="7" w:line="240" w:lineRule="auto"/>
        <w:ind w:hanging="359" w:left="35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359" w:val="left"/>
        </w:tabs>
        <w:spacing w:after="0" w:before="8" w:line="240" w:lineRule="auto"/>
        <w:ind w:hanging="359" w:left="359" w:right="0"/>
        <w:jc w:val="left"/>
        <w:rPr>
          <w:sz w:val="22"/>
        </w:rPr>
      </w:pPr>
      <w:r>
        <w:rPr>
          <w:sz w:val="22"/>
        </w:rPr>
        <w:t>Botella</w:t>
      </w:r>
      <w:r>
        <w:rPr>
          <w:spacing w:val="-3"/>
          <w:sz w:val="22"/>
        </w:rPr>
        <w:t> </w:t>
      </w:r>
      <w:r>
        <w:rPr>
          <w:sz w:val="22"/>
        </w:rPr>
        <w:t>de</w:t>
      </w:r>
      <w:r>
        <w:rPr>
          <w:spacing w:val="-2"/>
          <w:sz w:val="22"/>
        </w:rPr>
        <w:t> </w:t>
      </w:r>
      <w:r>
        <w:rPr>
          <w:sz w:val="22"/>
        </w:rPr>
        <w:t>agua</w:t>
      </w:r>
      <w:r>
        <w:rPr>
          <w:spacing w:val="-2"/>
          <w:sz w:val="22"/>
        </w:rPr>
        <w:t> </w:t>
      </w:r>
      <w:r>
        <w:rPr>
          <w:sz w:val="22"/>
        </w:rPr>
        <w:t>en</w:t>
      </w:r>
      <w:r>
        <w:rPr>
          <w:spacing w:val="-2"/>
          <w:sz w:val="22"/>
        </w:rPr>
        <w:t> </w:t>
      </w:r>
      <w:r>
        <w:rPr>
          <w:sz w:val="22"/>
        </w:rPr>
        <w:t>cortesía,</w:t>
      </w:r>
      <w:r>
        <w:rPr>
          <w:spacing w:val="-2"/>
          <w:sz w:val="22"/>
        </w:rPr>
        <w:t> </w:t>
      </w:r>
      <w:r>
        <w:rPr>
          <w:sz w:val="22"/>
        </w:rPr>
        <w:t>kit</w:t>
      </w:r>
      <w:r>
        <w:rPr>
          <w:spacing w:val="-2"/>
          <w:sz w:val="22"/>
        </w:rPr>
        <w:t> sanitizante.</w:t>
      </w:r>
    </w:p>
    <w:p>
      <w:pPr>
        <w:pStyle w:val="ListParagraph"/>
        <w:numPr>
          <w:ilvl w:val="0"/>
          <w:numId w:val="1"/>
        </w:numPr>
        <w:tabs>
          <w:tab w:leader="none" w:pos="359" w:val="left"/>
        </w:tabs>
        <w:spacing w:after="0" w:before="7" w:line="240" w:lineRule="auto"/>
        <w:ind w:hanging="359" w:left="359" w:right="0"/>
        <w:jc w:val="left"/>
        <w:rPr>
          <w:sz w:val="22"/>
        </w:rPr>
      </w:pPr>
      <w:r>
        <w:rPr>
          <w:sz w:val="22"/>
        </w:rPr>
        <w:t>Seguro</w:t>
      </w:r>
      <w:r>
        <w:rPr>
          <w:spacing w:val="-2"/>
          <w:sz w:val="22"/>
        </w:rPr>
        <w:t> </w:t>
      </w:r>
      <w:r>
        <w:rPr>
          <w:sz w:val="22"/>
        </w:rPr>
        <w:t>de</w:t>
      </w:r>
      <w:r>
        <w:rPr>
          <w:spacing w:val="-2"/>
          <w:sz w:val="22"/>
        </w:rPr>
        <w:t> viajero.</w:t>
      </w:r>
    </w:p>
    <w:p>
      <w:pPr>
        <w:pStyle w:val="Heading1"/>
        <w:spacing w:before="225"/>
        <w:rPr>
          <w:position w:val="-2"/>
        </w:rPr>
      </w:pPr>
      <w:r>
        <w:rPr>
          <w:color w:val="089DD9"/>
        </w:rPr>
        <w:t>NO INCLUYE</w:t>
      </w:r>
      <w:r>
        <w:rPr>
          <w:color w:val="089DD9"/>
          <w:spacing w:val="80"/>
        </w:rPr>
        <w:t> </w:t>
      </w:r>
      <w:r>
        <w:rPr>
          <w:color w:val="089DD9"/>
          <w:spacing w:val="29"/>
          <w:position w:val="-2"/>
        </w:rPr>
        <w:drawing>
          <wp:inline distB="0" distL="0" distR="0" distT="0">
            <wp:extent cx="215994" cy="22202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4"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359" w:val="left"/>
        </w:tabs>
        <w:spacing w:after="0" w:before="55" w:line="240" w:lineRule="auto"/>
        <w:ind w:hanging="359" w:left="359"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359" w:val="left"/>
        </w:tabs>
        <w:spacing w:after="0" w:before="7" w:line="240" w:lineRule="auto"/>
        <w:ind w:hanging="359" w:left="359" w:right="0"/>
        <w:jc w:val="left"/>
        <w:rPr>
          <w:sz w:val="22"/>
        </w:rPr>
      </w:pPr>
      <w:r>
        <w:rPr>
          <w:sz w:val="22"/>
        </w:rPr>
        <w:t>Bebidas</w:t>
      </w:r>
      <w:r>
        <w:rPr>
          <w:spacing w:val="-5"/>
          <w:sz w:val="22"/>
        </w:rPr>
        <w:t> </w:t>
      </w:r>
      <w:r>
        <w:rPr>
          <w:sz w:val="22"/>
        </w:rPr>
        <w:t>en</w:t>
      </w:r>
      <w:r>
        <w:rPr>
          <w:spacing w:val="-5"/>
          <w:sz w:val="22"/>
        </w:rPr>
        <w:t> </w:t>
      </w:r>
      <w:r>
        <w:rPr>
          <w:sz w:val="22"/>
        </w:rPr>
        <w:t>los</w:t>
      </w:r>
      <w:r>
        <w:rPr>
          <w:spacing w:val="-4"/>
          <w:sz w:val="22"/>
        </w:rPr>
        <w:t> </w:t>
      </w:r>
      <w:r>
        <w:rPr>
          <w:sz w:val="22"/>
        </w:rPr>
        <w:t>alimentos</w:t>
      </w:r>
      <w:r>
        <w:rPr>
          <w:spacing w:val="-5"/>
          <w:sz w:val="22"/>
        </w:rPr>
        <w:t> </w:t>
      </w:r>
      <w:r>
        <w:rPr>
          <w:spacing w:val="-2"/>
          <w:sz w:val="22"/>
        </w:rPr>
        <w:t>mencionados.</w:t>
      </w:r>
    </w:p>
    <w:p>
      <w:pPr>
        <w:pStyle w:val="ListParagraph"/>
        <w:numPr>
          <w:ilvl w:val="0"/>
          <w:numId w:val="1"/>
        </w:numPr>
        <w:tabs>
          <w:tab w:leader="none" w:pos="359" w:val="left"/>
        </w:tabs>
        <w:spacing w:after="0" w:before="8" w:line="240" w:lineRule="auto"/>
        <w:ind w:hanging="359" w:left="359" w:right="0"/>
        <w:jc w:val="left"/>
        <w:rPr>
          <w:sz w:val="22"/>
        </w:rPr>
      </w:pPr>
      <w:r>
        <w:rPr>
          <w:sz w:val="22"/>
        </w:rPr>
        <w:t>Propinas</w:t>
      </w:r>
      <w:r>
        <w:rPr>
          <w:spacing w:val="-6"/>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pacing w:val="-2"/>
          <w:sz w:val="22"/>
        </w:rPr>
        <w:t>guías.</w:t>
      </w:r>
    </w:p>
    <w:p>
      <w:pPr>
        <w:pStyle w:val="ListParagraph"/>
        <w:numPr>
          <w:ilvl w:val="0"/>
          <w:numId w:val="1"/>
        </w:numPr>
        <w:tabs>
          <w:tab w:leader="none" w:pos="359" w:val="left"/>
        </w:tabs>
        <w:spacing w:after="0" w:before="7" w:line="240" w:lineRule="auto"/>
        <w:ind w:hanging="359" w:left="359" w:right="0"/>
        <w:jc w:val="left"/>
        <w:rPr>
          <w:sz w:val="22"/>
        </w:rPr>
      </w:pPr>
      <w:r>
        <w:rPr>
          <w:sz w:val="22"/>
        </w:rPr>
        <w:t>Alimentos</w:t>
      </w:r>
      <w:r>
        <w:rPr>
          <w:spacing w:val="-2"/>
          <w:sz w:val="22"/>
        </w:rPr>
        <w:t> </w:t>
      </w:r>
      <w:r>
        <w:rPr>
          <w:sz w:val="22"/>
        </w:rPr>
        <w:t>no</w:t>
      </w:r>
      <w:r>
        <w:rPr>
          <w:spacing w:val="-2"/>
          <w:sz w:val="22"/>
        </w:rPr>
        <w:t> 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359" w:val="left"/>
        </w:tabs>
        <w:spacing w:after="0" w:before="7" w:line="240" w:lineRule="auto"/>
        <w:ind w:hanging="359" w:left="359" w:right="0"/>
        <w:jc w:val="left"/>
        <w:rPr>
          <w:sz w:val="22"/>
        </w:rPr>
      </w:pPr>
      <w:r>
        <w:rPr>
          <w:sz w:val="22"/>
        </w:rPr>
        <w:t>Servicios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la</w:t>
      </w:r>
      <w:r>
        <w:rPr>
          <w:spacing w:val="-6"/>
          <w:sz w:val="22"/>
        </w:rPr>
        <w:t> </w:t>
      </w:r>
      <w:r>
        <w:rPr>
          <w:sz w:val="22"/>
        </w:rPr>
        <w:t>descripción</w:t>
      </w:r>
      <w:r>
        <w:rPr>
          <w:spacing w:val="-6"/>
          <w:sz w:val="22"/>
        </w:rPr>
        <w:t> </w:t>
      </w:r>
      <w:r>
        <w:rPr>
          <w:sz w:val="22"/>
        </w:rPr>
        <w:t>del</w:t>
      </w:r>
      <w:r>
        <w:rPr>
          <w:spacing w:val="-6"/>
          <w:sz w:val="22"/>
        </w:rPr>
        <w:t> </w:t>
      </w:r>
      <w:r>
        <w:rPr>
          <w:spacing w:val="-2"/>
          <w:sz w:val="22"/>
        </w:rPr>
        <w:t>programa.</w:t>
      </w:r>
    </w:p>
    <w:p>
      <w:pPr>
        <w:pStyle w:val="Heading1"/>
        <w:spacing w:before="164"/>
      </w:pPr>
      <w:r>
        <w:rPr>
          <w:color w:val="059ED8"/>
          <w:spacing w:val="-2"/>
          <w:w w:val="105"/>
        </w:rPr>
        <w:t>PRECIOS</w:t>
      </w:r>
    </w:p>
    <w:p>
      <w:pPr>
        <w:pStyle w:val="BodyText"/>
        <w:spacing w:before="152"/>
        <w:ind w:left="10"/>
      </w:pPr>
      <w:r>
        <w:rPr/>
        <w:t>Precios</w:t>
      </w:r>
      <w:r>
        <w:rPr>
          <w:spacing w:val="3"/>
        </w:rPr>
        <w:t> </w:t>
      </w:r>
      <w:r>
        <w:rPr/>
        <w:t>por</w:t>
      </w:r>
      <w:r>
        <w:rPr>
          <w:spacing w:val="4"/>
        </w:rPr>
        <w:t> </w:t>
      </w:r>
      <w:r>
        <w:rPr/>
        <w:t>persona</w:t>
      </w:r>
      <w:r>
        <w:rPr>
          <w:spacing w:val="4"/>
        </w:rPr>
        <w:t> </w:t>
      </w:r>
      <w:r>
        <w:rPr/>
        <w:t>pesos</w:t>
      </w:r>
      <w:r>
        <w:rPr>
          <w:spacing w:val="4"/>
        </w:rPr>
        <w:t> </w:t>
      </w:r>
      <w:r>
        <w:rPr>
          <w:spacing w:val="-2"/>
        </w:rPr>
        <w:t>(MXN).</w:t>
      </w:r>
    </w:p>
    <w:p>
      <w:pPr>
        <w:pStyle w:val="BodyText"/>
        <w:spacing w:before="2"/>
        <w:rPr>
          <w:sz w:val="11"/>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548"/>
        <w:gridCol w:w="1247"/>
        <w:gridCol w:w="1247"/>
        <w:gridCol w:w="1247"/>
        <w:gridCol w:w="1247"/>
        <w:gridCol w:w="1261"/>
      </w:tblGrid>
      <w:tr>
        <w:trPr>
          <w:trHeight w:hRule="atLeast" w:val="448"/>
        </w:trPr>
        <w:tc>
          <w:tcPr>
            <w:tcW w:type="dxa" w:w="10797"/>
            <w:gridSpan w:val="6"/>
            <w:shd w:color="auto" w:fill="E5E8EB" w:val="clear"/>
          </w:tcPr>
          <w:p>
            <w:pPr>
              <w:pStyle w:val="TableParagraph"/>
              <w:spacing w:before="97"/>
              <w:ind w:left="3"/>
              <w:rPr>
                <w:sz w:val="22"/>
              </w:rPr>
            </w:pPr>
            <w:r>
              <w:rPr>
                <w:spacing w:val="-2"/>
                <w:sz w:val="22"/>
              </w:rPr>
              <w:t>TURISTA</w:t>
            </w:r>
          </w:p>
        </w:tc>
      </w:tr>
      <w:tr>
        <w:trPr>
          <w:trHeight w:hRule="atLeast" w:val="448"/>
        </w:trPr>
        <w:tc>
          <w:tcPr>
            <w:tcW w:type="dxa" w:w="4548"/>
            <w:shd w:color="auto" w:fill="E5E8EB" w:val="clear"/>
          </w:tcPr>
          <w:p>
            <w:pPr>
              <w:pStyle w:val="TableParagraph"/>
              <w:spacing w:before="97"/>
              <w:ind w:left="78"/>
              <w:jc w:val="left"/>
              <w:rPr>
                <w:sz w:val="22"/>
              </w:rPr>
            </w:pPr>
            <w:r>
              <w:rPr>
                <w:spacing w:val="-2"/>
                <w:sz w:val="22"/>
              </w:rPr>
              <w:t>HOTELES</w:t>
            </w:r>
          </w:p>
        </w:tc>
        <w:tc>
          <w:tcPr>
            <w:tcW w:type="dxa" w:w="1247"/>
            <w:shd w:color="auto" w:fill="E5E8EB" w:val="clear"/>
          </w:tcPr>
          <w:p>
            <w:pPr>
              <w:pStyle w:val="TableParagraph"/>
              <w:spacing w:before="97"/>
              <w:ind w:right="3"/>
              <w:rPr>
                <w:sz w:val="22"/>
              </w:rPr>
            </w:pPr>
            <w:r>
              <w:rPr>
                <w:spacing w:val="-5"/>
                <w:sz w:val="22"/>
              </w:rPr>
              <w:t>DBL</w:t>
            </w:r>
          </w:p>
        </w:tc>
        <w:tc>
          <w:tcPr>
            <w:tcW w:type="dxa" w:w="1247"/>
            <w:shd w:color="auto" w:fill="E5E8EB" w:val="clear"/>
          </w:tcPr>
          <w:p>
            <w:pPr>
              <w:pStyle w:val="TableParagraph"/>
              <w:spacing w:before="97"/>
              <w:ind w:right="1"/>
              <w:rPr>
                <w:sz w:val="22"/>
              </w:rPr>
            </w:pPr>
            <w:r>
              <w:rPr>
                <w:spacing w:val="-5"/>
                <w:w w:val="105"/>
                <w:sz w:val="22"/>
              </w:rPr>
              <w:t>TPL</w:t>
            </w:r>
          </w:p>
        </w:tc>
        <w:tc>
          <w:tcPr>
            <w:tcW w:type="dxa" w:w="1247"/>
            <w:shd w:color="auto" w:fill="E5E8EB" w:val="clear"/>
          </w:tcPr>
          <w:p>
            <w:pPr>
              <w:pStyle w:val="TableParagraph"/>
              <w:spacing w:before="97"/>
              <w:ind w:right="4"/>
              <w:rPr>
                <w:sz w:val="22"/>
              </w:rPr>
            </w:pPr>
            <w:r>
              <w:rPr>
                <w:spacing w:val="-5"/>
                <w:sz w:val="22"/>
              </w:rPr>
              <w:t>CUA</w:t>
            </w:r>
          </w:p>
        </w:tc>
        <w:tc>
          <w:tcPr>
            <w:tcW w:type="dxa" w:w="1247"/>
            <w:shd w:color="auto" w:fill="E5E8EB" w:val="clear"/>
          </w:tcPr>
          <w:p>
            <w:pPr>
              <w:pStyle w:val="TableParagraph"/>
              <w:spacing w:before="97"/>
              <w:rPr>
                <w:sz w:val="22"/>
              </w:rPr>
            </w:pPr>
            <w:r>
              <w:rPr>
                <w:spacing w:val="-5"/>
                <w:sz w:val="22"/>
              </w:rPr>
              <w:t>SGL</w:t>
            </w:r>
          </w:p>
        </w:tc>
        <w:tc>
          <w:tcPr>
            <w:tcW w:type="dxa" w:w="1261"/>
            <w:shd w:color="auto" w:fill="E5E8EB" w:val="clear"/>
          </w:tcPr>
          <w:p>
            <w:pPr>
              <w:pStyle w:val="TableParagraph"/>
              <w:spacing w:before="97"/>
              <w:rPr>
                <w:sz w:val="22"/>
              </w:rPr>
            </w:pPr>
            <w:r>
              <w:rPr>
                <w:w w:val="105"/>
                <w:sz w:val="22"/>
              </w:rPr>
              <w:t>Mnr</w:t>
            </w:r>
            <w:r>
              <w:rPr>
                <w:spacing w:val="-9"/>
                <w:w w:val="105"/>
                <w:sz w:val="22"/>
              </w:rPr>
              <w:t> </w:t>
            </w:r>
            <w:r>
              <w:rPr>
                <w:w w:val="105"/>
                <w:sz w:val="22"/>
              </w:rPr>
              <w:t>0</w:t>
            </w:r>
            <w:r>
              <w:rPr>
                <w:spacing w:val="-9"/>
                <w:w w:val="105"/>
                <w:sz w:val="22"/>
              </w:rPr>
              <w:t> </w:t>
            </w:r>
            <w:r>
              <w:rPr>
                <w:w w:val="105"/>
                <w:sz w:val="22"/>
              </w:rPr>
              <w:t>a</w:t>
            </w:r>
            <w:r>
              <w:rPr>
                <w:spacing w:val="-9"/>
                <w:w w:val="105"/>
                <w:sz w:val="22"/>
              </w:rPr>
              <w:t> </w:t>
            </w:r>
            <w:r>
              <w:rPr>
                <w:w w:val="105"/>
                <w:sz w:val="22"/>
              </w:rPr>
              <w:t>-</w:t>
            </w:r>
            <w:r>
              <w:rPr>
                <w:spacing w:val="-5"/>
                <w:w w:val="105"/>
                <w:sz w:val="22"/>
              </w:rPr>
              <w:t>11</w:t>
            </w:r>
          </w:p>
        </w:tc>
      </w:tr>
      <w:tr>
        <w:trPr>
          <w:trHeight w:hRule="atLeast" w:val="448"/>
        </w:trPr>
        <w:tc>
          <w:tcPr>
            <w:tcW w:type="dxa" w:w="4548"/>
          </w:tcPr>
          <w:p>
            <w:pPr>
              <w:pStyle w:val="TableParagraph"/>
              <w:spacing w:before="97"/>
              <w:ind w:left="78"/>
              <w:jc w:val="left"/>
              <w:rPr>
                <w:sz w:val="22"/>
              </w:rPr>
            </w:pPr>
            <w:r>
              <w:rPr>
                <w:sz w:val="22"/>
              </w:rPr>
              <w:t>Del</w:t>
            </w:r>
            <w:r>
              <w:rPr>
                <w:spacing w:val="-7"/>
                <w:sz w:val="22"/>
              </w:rPr>
              <w:t> </w:t>
            </w:r>
            <w:r>
              <w:rPr>
                <w:spacing w:val="-2"/>
                <w:sz w:val="22"/>
              </w:rPr>
              <w:t>Gobernador</w:t>
            </w:r>
          </w:p>
        </w:tc>
        <w:tc>
          <w:tcPr>
            <w:tcW w:type="dxa" w:w="1247"/>
          </w:tcPr>
          <w:p>
            <w:pPr>
              <w:pStyle w:val="TableParagraph"/>
              <w:spacing w:before="97"/>
              <w:ind w:right="2"/>
              <w:rPr>
                <w:sz w:val="22"/>
              </w:rPr>
            </w:pPr>
            <w:r>
              <w:rPr>
                <w:spacing w:val="-2"/>
                <w:sz w:val="22"/>
              </w:rPr>
              <w:t>21,200</w:t>
            </w:r>
          </w:p>
        </w:tc>
        <w:tc>
          <w:tcPr>
            <w:tcW w:type="dxa" w:w="1247"/>
          </w:tcPr>
          <w:p>
            <w:pPr>
              <w:pStyle w:val="TableParagraph"/>
              <w:ind w:right="2"/>
              <w:rPr>
                <w:sz w:val="24"/>
              </w:rPr>
            </w:pPr>
            <w:r>
              <w:rPr>
                <w:spacing w:val="-2"/>
                <w:sz w:val="24"/>
              </w:rPr>
              <w:t>20,515</w:t>
            </w:r>
          </w:p>
        </w:tc>
        <w:tc>
          <w:tcPr>
            <w:tcW w:type="dxa" w:w="1247"/>
          </w:tcPr>
          <w:p>
            <w:pPr>
              <w:pStyle w:val="TableParagraph"/>
              <w:ind w:right="1"/>
              <w:rPr>
                <w:sz w:val="24"/>
              </w:rPr>
            </w:pPr>
            <w:r>
              <w:rPr>
                <w:spacing w:val="-2"/>
                <w:sz w:val="24"/>
              </w:rPr>
              <w:t>19,825</w:t>
            </w:r>
          </w:p>
        </w:tc>
        <w:tc>
          <w:tcPr>
            <w:tcW w:type="dxa" w:w="1247"/>
          </w:tcPr>
          <w:p>
            <w:pPr>
              <w:pStyle w:val="TableParagraph"/>
              <w:rPr>
                <w:sz w:val="24"/>
              </w:rPr>
            </w:pPr>
            <w:r>
              <w:rPr>
                <w:spacing w:val="-2"/>
                <w:sz w:val="24"/>
              </w:rPr>
              <w:t>28,770</w:t>
            </w:r>
          </w:p>
        </w:tc>
        <w:tc>
          <w:tcPr>
            <w:tcW w:type="dxa" w:w="1261"/>
          </w:tcPr>
          <w:p>
            <w:pPr>
              <w:pStyle w:val="TableParagraph"/>
              <w:rPr>
                <w:sz w:val="24"/>
              </w:rPr>
            </w:pPr>
            <w:r>
              <w:rPr>
                <w:spacing w:val="-2"/>
                <w:sz w:val="24"/>
              </w:rPr>
              <w:t>13,860</w:t>
            </w:r>
          </w:p>
        </w:tc>
      </w:tr>
      <w:tr>
        <w:trPr>
          <w:trHeight w:hRule="atLeast" w:val="448"/>
        </w:trPr>
        <w:tc>
          <w:tcPr>
            <w:tcW w:type="dxa" w:w="4548"/>
          </w:tcPr>
          <w:p>
            <w:pPr>
              <w:pStyle w:val="TableParagraph"/>
              <w:spacing w:before="97"/>
              <w:ind w:left="78"/>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type="dxa" w:w="1247"/>
          </w:tcPr>
          <w:p>
            <w:pPr>
              <w:pStyle w:val="TableParagraph"/>
              <w:ind w:right="2"/>
              <w:rPr>
                <w:sz w:val="24"/>
              </w:rPr>
            </w:pPr>
            <w:r>
              <w:rPr>
                <w:spacing w:val="-2"/>
                <w:sz w:val="24"/>
              </w:rPr>
              <w:t>21,550</w:t>
            </w:r>
          </w:p>
        </w:tc>
        <w:tc>
          <w:tcPr>
            <w:tcW w:type="dxa" w:w="1247"/>
          </w:tcPr>
          <w:p>
            <w:pPr>
              <w:pStyle w:val="TableParagraph"/>
              <w:ind w:right="1"/>
              <w:rPr>
                <w:sz w:val="24"/>
              </w:rPr>
            </w:pPr>
            <w:r>
              <w:rPr>
                <w:spacing w:val="-2"/>
                <w:sz w:val="24"/>
              </w:rPr>
              <w:t>20,470</w:t>
            </w:r>
          </w:p>
        </w:tc>
        <w:tc>
          <w:tcPr>
            <w:tcW w:type="dxa" w:w="1247"/>
          </w:tcPr>
          <w:p>
            <w:pPr>
              <w:pStyle w:val="TableParagraph"/>
              <w:ind w:right="1"/>
              <w:rPr>
                <w:sz w:val="24"/>
              </w:rPr>
            </w:pPr>
            <w:r>
              <w:rPr>
                <w:spacing w:val="-2"/>
                <w:sz w:val="24"/>
              </w:rPr>
              <w:t>19,655</w:t>
            </w:r>
          </w:p>
        </w:tc>
        <w:tc>
          <w:tcPr>
            <w:tcW w:type="dxa" w:w="1247"/>
          </w:tcPr>
          <w:p>
            <w:pPr>
              <w:pStyle w:val="TableParagraph"/>
              <w:rPr>
                <w:sz w:val="24"/>
              </w:rPr>
            </w:pPr>
            <w:r>
              <w:rPr>
                <w:spacing w:val="-2"/>
                <w:sz w:val="24"/>
              </w:rPr>
              <w:t>29,320</w:t>
            </w:r>
          </w:p>
        </w:tc>
        <w:tc>
          <w:tcPr>
            <w:tcW w:type="dxa" w:w="1261"/>
          </w:tcPr>
          <w:p>
            <w:pPr>
              <w:pStyle w:val="TableParagraph"/>
              <w:rPr>
                <w:sz w:val="24"/>
              </w:rPr>
            </w:pPr>
            <w:r>
              <w:rPr>
                <w:spacing w:val="-2"/>
                <w:sz w:val="24"/>
              </w:rPr>
              <w:t>13,690</w:t>
            </w:r>
          </w:p>
        </w:tc>
      </w:tr>
      <w:tr>
        <w:trPr>
          <w:trHeight w:hRule="atLeast" w:val="448"/>
        </w:trPr>
        <w:tc>
          <w:tcPr>
            <w:tcW w:type="dxa" w:w="4548"/>
          </w:tcPr>
          <w:p>
            <w:pPr>
              <w:pStyle w:val="TableParagraph"/>
              <w:spacing w:before="97"/>
              <w:ind w:left="78"/>
              <w:jc w:val="left"/>
              <w:rPr>
                <w:sz w:val="22"/>
              </w:rPr>
            </w:pPr>
            <w:r>
              <w:rPr>
                <w:sz w:val="22"/>
              </w:rPr>
              <w:t>Art</w:t>
            </w:r>
            <w:r>
              <w:rPr>
                <w:spacing w:val="-7"/>
                <w:sz w:val="22"/>
              </w:rPr>
              <w:t> </w:t>
            </w:r>
            <w:r>
              <w:rPr>
                <w:spacing w:val="-5"/>
                <w:sz w:val="22"/>
              </w:rPr>
              <w:t>64</w:t>
            </w:r>
          </w:p>
        </w:tc>
        <w:tc>
          <w:tcPr>
            <w:tcW w:type="dxa" w:w="1247"/>
          </w:tcPr>
          <w:p>
            <w:pPr>
              <w:pStyle w:val="TableParagraph"/>
              <w:ind w:right="2"/>
              <w:rPr>
                <w:sz w:val="24"/>
              </w:rPr>
            </w:pPr>
            <w:r>
              <w:rPr>
                <w:spacing w:val="-2"/>
                <w:sz w:val="24"/>
              </w:rPr>
              <w:t>23,270</w:t>
            </w:r>
          </w:p>
        </w:tc>
        <w:tc>
          <w:tcPr>
            <w:tcW w:type="dxa" w:w="1247"/>
          </w:tcPr>
          <w:p>
            <w:pPr>
              <w:pStyle w:val="TableParagraph"/>
              <w:ind w:right="1"/>
              <w:rPr>
                <w:sz w:val="24"/>
              </w:rPr>
            </w:pPr>
            <w:r>
              <w:rPr>
                <w:spacing w:val="-2"/>
                <w:sz w:val="24"/>
              </w:rPr>
              <w:t>22,120</w:t>
            </w:r>
          </w:p>
        </w:tc>
        <w:tc>
          <w:tcPr>
            <w:tcW w:type="dxa" w:w="1247"/>
          </w:tcPr>
          <w:p>
            <w:pPr>
              <w:pStyle w:val="TableParagraph"/>
              <w:ind w:right="1"/>
              <w:rPr>
                <w:sz w:val="24"/>
              </w:rPr>
            </w:pPr>
            <w:r>
              <w:rPr>
                <w:spacing w:val="-2"/>
                <w:sz w:val="24"/>
              </w:rPr>
              <w:t>20,860</w:t>
            </w:r>
          </w:p>
        </w:tc>
        <w:tc>
          <w:tcPr>
            <w:tcW w:type="dxa" w:w="1247"/>
          </w:tcPr>
          <w:p>
            <w:pPr>
              <w:pStyle w:val="TableParagraph"/>
              <w:rPr>
                <w:sz w:val="24"/>
              </w:rPr>
            </w:pPr>
            <w:r>
              <w:rPr>
                <w:spacing w:val="-2"/>
                <w:sz w:val="24"/>
              </w:rPr>
              <w:t>35,700</w:t>
            </w:r>
          </w:p>
        </w:tc>
        <w:tc>
          <w:tcPr>
            <w:tcW w:type="dxa" w:w="1261"/>
          </w:tcPr>
          <w:p>
            <w:pPr>
              <w:pStyle w:val="TableParagraph"/>
              <w:rPr>
                <w:sz w:val="24"/>
              </w:rPr>
            </w:pPr>
            <w:r>
              <w:rPr>
                <w:spacing w:val="-2"/>
                <w:sz w:val="24"/>
              </w:rPr>
              <w:t>12,490</w:t>
            </w:r>
          </w:p>
        </w:tc>
      </w:tr>
      <w:tr>
        <w:trPr>
          <w:trHeight w:hRule="atLeast" w:val="448"/>
        </w:trPr>
        <w:tc>
          <w:tcPr>
            <w:tcW w:type="dxa" w:w="4548"/>
          </w:tcPr>
          <w:p>
            <w:pPr>
              <w:pStyle w:val="TableParagraph"/>
              <w:spacing w:before="97"/>
              <w:ind w:left="78"/>
              <w:jc w:val="left"/>
              <w:rPr>
                <w:sz w:val="22"/>
              </w:rPr>
            </w:pPr>
            <w:r>
              <w:rPr>
                <w:sz w:val="22"/>
              </w:rPr>
              <w:t>Casa</w:t>
            </w:r>
            <w:r>
              <w:rPr>
                <w:spacing w:val="-4"/>
                <w:sz w:val="22"/>
              </w:rPr>
              <w:t> </w:t>
            </w:r>
            <w:r>
              <w:rPr>
                <w:spacing w:val="-2"/>
                <w:sz w:val="22"/>
              </w:rPr>
              <w:t>Tavera</w:t>
            </w:r>
          </w:p>
        </w:tc>
        <w:tc>
          <w:tcPr>
            <w:tcW w:type="dxa" w:w="1247"/>
          </w:tcPr>
          <w:p>
            <w:pPr>
              <w:pStyle w:val="TableParagraph"/>
              <w:ind w:right="2"/>
              <w:rPr>
                <w:sz w:val="24"/>
              </w:rPr>
            </w:pPr>
            <w:r>
              <w:rPr>
                <w:spacing w:val="-2"/>
                <w:sz w:val="24"/>
              </w:rPr>
              <w:t>24,640</w:t>
            </w:r>
          </w:p>
        </w:tc>
        <w:tc>
          <w:tcPr>
            <w:tcW w:type="dxa" w:w="1247"/>
          </w:tcPr>
          <w:p>
            <w:pPr>
              <w:pStyle w:val="TableParagraph"/>
              <w:ind w:right="1"/>
              <w:rPr>
                <w:sz w:val="24"/>
              </w:rPr>
            </w:pPr>
            <w:r>
              <w:rPr>
                <w:spacing w:val="-2"/>
                <w:sz w:val="24"/>
              </w:rPr>
              <w:t>22,805</w:t>
            </w:r>
          </w:p>
        </w:tc>
        <w:tc>
          <w:tcPr>
            <w:tcW w:type="dxa" w:w="1247"/>
          </w:tcPr>
          <w:p>
            <w:pPr>
              <w:pStyle w:val="TableParagraph"/>
              <w:ind w:right="1"/>
              <w:rPr>
                <w:sz w:val="24"/>
              </w:rPr>
            </w:pPr>
            <w:r>
              <w:rPr>
                <w:spacing w:val="-2"/>
                <w:sz w:val="24"/>
              </w:rPr>
              <w:t>21,530</w:t>
            </w:r>
          </w:p>
        </w:tc>
        <w:tc>
          <w:tcPr>
            <w:tcW w:type="dxa" w:w="1247"/>
          </w:tcPr>
          <w:p>
            <w:pPr>
              <w:pStyle w:val="TableParagraph"/>
              <w:rPr>
                <w:sz w:val="24"/>
              </w:rPr>
            </w:pPr>
            <w:r>
              <w:rPr>
                <w:spacing w:val="-2"/>
                <w:sz w:val="24"/>
              </w:rPr>
              <w:t>36,340</w:t>
            </w:r>
          </w:p>
        </w:tc>
        <w:tc>
          <w:tcPr>
            <w:tcW w:type="dxa" w:w="1261"/>
          </w:tcPr>
          <w:p>
            <w:pPr>
              <w:pStyle w:val="TableParagraph"/>
              <w:rPr>
                <w:sz w:val="24"/>
              </w:rPr>
            </w:pPr>
            <w:r>
              <w:rPr>
                <w:spacing w:val="-2"/>
                <w:sz w:val="24"/>
              </w:rPr>
              <w:t>12,485</w:t>
            </w:r>
          </w:p>
        </w:tc>
      </w:tr>
      <w:tr>
        <w:trPr>
          <w:trHeight w:hRule="atLeast" w:val="448"/>
        </w:trPr>
        <w:tc>
          <w:tcPr>
            <w:tcW w:type="dxa" w:w="10797"/>
            <w:gridSpan w:val="6"/>
            <w:shd w:color="auto" w:fill="E5E8EB" w:val="clear"/>
          </w:tcPr>
          <w:p>
            <w:pPr>
              <w:pStyle w:val="TableParagraph"/>
              <w:spacing w:before="97"/>
              <w:ind w:left="3"/>
              <w:rPr>
                <w:sz w:val="22"/>
              </w:rPr>
            </w:pPr>
            <w:r>
              <w:rPr>
                <w:spacing w:val="-2"/>
                <w:sz w:val="22"/>
              </w:rPr>
              <w:t>PRIMERA</w:t>
            </w:r>
          </w:p>
        </w:tc>
      </w:tr>
      <w:tr>
        <w:trPr>
          <w:trHeight w:hRule="atLeast" w:val="448"/>
        </w:trPr>
        <w:tc>
          <w:tcPr>
            <w:tcW w:type="dxa" w:w="4548"/>
          </w:tcPr>
          <w:p>
            <w:pPr>
              <w:pStyle w:val="TableParagraph"/>
              <w:spacing w:before="97"/>
              <w:ind w:left="78"/>
              <w:jc w:val="left"/>
              <w:rPr>
                <w:sz w:val="22"/>
              </w:rPr>
            </w:pPr>
            <w:r>
              <w:rPr>
                <w:sz w:val="22"/>
              </w:rPr>
              <w:t>Casa</w:t>
            </w:r>
            <w:r>
              <w:rPr>
                <w:spacing w:val="-3"/>
                <w:sz w:val="22"/>
              </w:rPr>
              <w:t> </w:t>
            </w:r>
            <w:r>
              <w:rPr>
                <w:sz w:val="22"/>
              </w:rPr>
              <w:t>Loreto</w:t>
            </w:r>
            <w:r>
              <w:rPr>
                <w:spacing w:val="-2"/>
                <w:sz w:val="22"/>
              </w:rPr>
              <w:t> </w:t>
            </w:r>
            <w:r>
              <w:rPr>
                <w:spacing w:val="-4"/>
                <w:sz w:val="22"/>
              </w:rPr>
              <w:t>1893</w:t>
            </w:r>
          </w:p>
        </w:tc>
        <w:tc>
          <w:tcPr>
            <w:tcW w:type="dxa" w:w="1247"/>
          </w:tcPr>
          <w:p>
            <w:pPr>
              <w:pStyle w:val="TableParagraph"/>
              <w:spacing w:before="97"/>
              <w:ind w:right="2"/>
              <w:rPr>
                <w:sz w:val="22"/>
              </w:rPr>
            </w:pPr>
            <w:r>
              <w:rPr>
                <w:spacing w:val="-2"/>
                <w:sz w:val="22"/>
              </w:rPr>
              <w:t>26,020</w:t>
            </w:r>
          </w:p>
        </w:tc>
        <w:tc>
          <w:tcPr>
            <w:tcW w:type="dxa" w:w="1247"/>
          </w:tcPr>
          <w:p>
            <w:pPr>
              <w:pStyle w:val="TableParagraph"/>
              <w:ind w:right="2"/>
              <w:rPr>
                <w:sz w:val="24"/>
              </w:rPr>
            </w:pPr>
            <w:r>
              <w:rPr>
                <w:spacing w:val="-2"/>
                <w:sz w:val="24"/>
              </w:rPr>
              <w:t>23,610</w:t>
            </w:r>
          </w:p>
        </w:tc>
        <w:tc>
          <w:tcPr>
            <w:tcW w:type="dxa" w:w="1247"/>
          </w:tcPr>
          <w:p>
            <w:pPr>
              <w:pStyle w:val="TableParagraph"/>
              <w:ind w:right="1"/>
              <w:rPr>
                <w:sz w:val="24"/>
              </w:rPr>
            </w:pPr>
            <w:r>
              <w:rPr>
                <w:spacing w:val="-2"/>
                <w:sz w:val="24"/>
              </w:rPr>
              <w:t>22,235</w:t>
            </w:r>
          </w:p>
        </w:tc>
        <w:tc>
          <w:tcPr>
            <w:tcW w:type="dxa" w:w="1247"/>
          </w:tcPr>
          <w:p>
            <w:pPr>
              <w:pStyle w:val="TableParagraph"/>
              <w:rPr>
                <w:sz w:val="24"/>
              </w:rPr>
            </w:pPr>
            <w:r>
              <w:rPr>
                <w:spacing w:val="-2"/>
                <w:sz w:val="24"/>
              </w:rPr>
              <w:t>38,400</w:t>
            </w:r>
          </w:p>
        </w:tc>
        <w:tc>
          <w:tcPr>
            <w:tcW w:type="dxa" w:w="1261"/>
          </w:tcPr>
          <w:p>
            <w:pPr>
              <w:pStyle w:val="TableParagraph"/>
              <w:rPr>
                <w:sz w:val="24"/>
              </w:rPr>
            </w:pPr>
            <w:r>
              <w:rPr>
                <w:spacing w:val="-2"/>
                <w:sz w:val="24"/>
              </w:rPr>
              <w:t>14,550</w:t>
            </w:r>
          </w:p>
        </w:tc>
      </w:tr>
      <w:tr>
        <w:trPr>
          <w:trHeight w:hRule="atLeast" w:val="448"/>
        </w:trPr>
        <w:tc>
          <w:tcPr>
            <w:tcW w:type="dxa" w:w="4548"/>
          </w:tcPr>
          <w:p>
            <w:pPr>
              <w:pStyle w:val="TableParagraph"/>
              <w:spacing w:before="97"/>
              <w:ind w:left="78"/>
              <w:jc w:val="left"/>
              <w:rPr>
                <w:sz w:val="22"/>
              </w:rPr>
            </w:pPr>
            <w:r>
              <w:rPr>
                <w:spacing w:val="-2"/>
                <w:sz w:val="22"/>
              </w:rPr>
              <w:t>Victoria</w:t>
            </w:r>
          </w:p>
        </w:tc>
        <w:tc>
          <w:tcPr>
            <w:tcW w:type="dxa" w:w="1247"/>
          </w:tcPr>
          <w:p>
            <w:pPr>
              <w:pStyle w:val="TableParagraph"/>
              <w:ind w:right="2"/>
              <w:rPr>
                <w:sz w:val="24"/>
              </w:rPr>
            </w:pPr>
            <w:r>
              <w:rPr>
                <w:spacing w:val="-2"/>
                <w:sz w:val="24"/>
              </w:rPr>
              <w:t>25,160</w:t>
            </w:r>
          </w:p>
        </w:tc>
        <w:tc>
          <w:tcPr>
            <w:tcW w:type="dxa" w:w="1247"/>
          </w:tcPr>
          <w:p>
            <w:pPr>
              <w:pStyle w:val="TableParagraph"/>
              <w:ind w:right="1"/>
              <w:rPr>
                <w:sz w:val="24"/>
              </w:rPr>
            </w:pPr>
            <w:r>
              <w:rPr>
                <w:spacing w:val="-2"/>
                <w:sz w:val="24"/>
              </w:rPr>
              <w:t>22,350</w:t>
            </w:r>
          </w:p>
        </w:tc>
        <w:tc>
          <w:tcPr>
            <w:tcW w:type="dxa" w:w="1247"/>
          </w:tcPr>
          <w:p>
            <w:pPr>
              <w:pStyle w:val="TableParagraph"/>
              <w:ind w:right="1"/>
              <w:rPr>
                <w:sz w:val="24"/>
              </w:rPr>
            </w:pPr>
            <w:r>
              <w:rPr>
                <w:spacing w:val="-5"/>
                <w:w w:val="105"/>
                <w:sz w:val="24"/>
              </w:rPr>
              <w:t>N/A</w:t>
            </w:r>
          </w:p>
        </w:tc>
        <w:tc>
          <w:tcPr>
            <w:tcW w:type="dxa" w:w="1247"/>
          </w:tcPr>
          <w:p>
            <w:pPr>
              <w:pStyle w:val="TableParagraph"/>
              <w:ind w:right="1"/>
              <w:rPr>
                <w:sz w:val="24"/>
              </w:rPr>
            </w:pPr>
            <w:r>
              <w:rPr>
                <w:spacing w:val="-2"/>
                <w:sz w:val="24"/>
              </w:rPr>
              <w:t>31,045</w:t>
            </w:r>
          </w:p>
        </w:tc>
        <w:tc>
          <w:tcPr>
            <w:tcW w:type="dxa" w:w="1261"/>
          </w:tcPr>
          <w:p>
            <w:pPr>
              <w:pStyle w:val="TableParagraph"/>
              <w:ind w:right="1"/>
              <w:rPr>
                <w:sz w:val="24"/>
              </w:rPr>
            </w:pPr>
            <w:r>
              <w:rPr>
                <w:spacing w:val="-2"/>
                <w:sz w:val="24"/>
              </w:rPr>
              <w:t>14,205</w:t>
            </w:r>
          </w:p>
        </w:tc>
      </w:tr>
      <w:tr>
        <w:trPr>
          <w:trHeight w:hRule="atLeast" w:val="448"/>
        </w:trPr>
        <w:tc>
          <w:tcPr>
            <w:tcW w:type="dxa" w:w="4548"/>
          </w:tcPr>
          <w:p>
            <w:pPr>
              <w:pStyle w:val="TableParagraph"/>
              <w:spacing w:before="97"/>
              <w:ind w:left="78"/>
              <w:jc w:val="left"/>
              <w:rPr>
                <w:sz w:val="22"/>
              </w:rPr>
            </w:pPr>
            <w:r>
              <w:rPr>
                <w:sz w:val="22"/>
              </w:rPr>
              <w:t>City</w:t>
            </w:r>
            <w:r>
              <w:rPr>
                <w:spacing w:val="-14"/>
                <w:sz w:val="22"/>
              </w:rPr>
              <w:t> </w:t>
            </w:r>
            <w:r>
              <w:rPr>
                <w:sz w:val="22"/>
              </w:rPr>
              <w:t>Express</w:t>
            </w:r>
            <w:r>
              <w:rPr>
                <w:spacing w:val="-14"/>
                <w:sz w:val="22"/>
              </w:rPr>
              <w:t> </w:t>
            </w:r>
            <w:r>
              <w:rPr>
                <w:spacing w:val="-4"/>
                <w:sz w:val="22"/>
              </w:rPr>
              <w:t>Plus</w:t>
            </w:r>
          </w:p>
        </w:tc>
        <w:tc>
          <w:tcPr>
            <w:tcW w:type="dxa" w:w="1247"/>
          </w:tcPr>
          <w:p>
            <w:pPr>
              <w:pStyle w:val="TableParagraph"/>
              <w:ind w:right="2"/>
              <w:rPr>
                <w:sz w:val="24"/>
              </w:rPr>
            </w:pPr>
            <w:r>
              <w:rPr>
                <w:spacing w:val="-2"/>
                <w:sz w:val="24"/>
              </w:rPr>
              <w:t>26,360</w:t>
            </w:r>
          </w:p>
        </w:tc>
        <w:tc>
          <w:tcPr>
            <w:tcW w:type="dxa" w:w="1247"/>
          </w:tcPr>
          <w:p>
            <w:pPr>
              <w:pStyle w:val="TableParagraph"/>
              <w:ind w:right="1"/>
              <w:rPr>
                <w:sz w:val="24"/>
              </w:rPr>
            </w:pPr>
            <w:r>
              <w:rPr>
                <w:spacing w:val="-2"/>
                <w:sz w:val="24"/>
              </w:rPr>
              <w:t>23,495</w:t>
            </w:r>
          </w:p>
        </w:tc>
        <w:tc>
          <w:tcPr>
            <w:tcW w:type="dxa" w:w="1247"/>
          </w:tcPr>
          <w:p>
            <w:pPr>
              <w:pStyle w:val="TableParagraph"/>
              <w:ind w:right="1"/>
              <w:rPr>
                <w:sz w:val="24"/>
              </w:rPr>
            </w:pPr>
            <w:r>
              <w:rPr>
                <w:spacing w:val="-2"/>
                <w:sz w:val="24"/>
              </w:rPr>
              <w:t>22,235</w:t>
            </w:r>
          </w:p>
        </w:tc>
        <w:tc>
          <w:tcPr>
            <w:tcW w:type="dxa" w:w="1247"/>
          </w:tcPr>
          <w:p>
            <w:pPr>
              <w:pStyle w:val="TableParagraph"/>
              <w:rPr>
                <w:sz w:val="24"/>
              </w:rPr>
            </w:pPr>
            <w:r>
              <w:rPr>
                <w:spacing w:val="-2"/>
                <w:sz w:val="24"/>
              </w:rPr>
              <w:t>37,025</w:t>
            </w:r>
          </w:p>
        </w:tc>
        <w:tc>
          <w:tcPr>
            <w:tcW w:type="dxa" w:w="1261"/>
          </w:tcPr>
          <w:p>
            <w:pPr>
              <w:pStyle w:val="TableParagraph"/>
              <w:rPr>
                <w:sz w:val="24"/>
              </w:rPr>
            </w:pPr>
            <w:r>
              <w:rPr>
                <w:spacing w:val="-2"/>
                <w:sz w:val="24"/>
              </w:rPr>
              <w:t>15,065</w:t>
            </w:r>
          </w:p>
        </w:tc>
      </w:tr>
      <w:tr>
        <w:trPr>
          <w:trHeight w:hRule="atLeast" w:val="448"/>
        </w:trPr>
        <w:tc>
          <w:tcPr>
            <w:tcW w:type="dxa" w:w="10797"/>
            <w:gridSpan w:val="6"/>
            <w:shd w:color="auto" w:fill="E5E8EB" w:val="clear"/>
          </w:tcPr>
          <w:p>
            <w:pPr>
              <w:pStyle w:val="TableParagraph"/>
              <w:spacing w:before="97"/>
              <w:ind w:left="3"/>
              <w:rPr>
                <w:sz w:val="22"/>
              </w:rPr>
            </w:pPr>
            <w:r>
              <w:rPr>
                <w:spacing w:val="-4"/>
                <w:sz w:val="22"/>
              </w:rPr>
              <w:t>LUJO</w:t>
            </w:r>
          </w:p>
        </w:tc>
      </w:tr>
      <w:tr>
        <w:trPr>
          <w:trHeight w:hRule="atLeast" w:val="448"/>
        </w:trPr>
        <w:tc>
          <w:tcPr>
            <w:tcW w:type="dxa" w:w="4548"/>
          </w:tcPr>
          <w:p>
            <w:pPr>
              <w:pStyle w:val="TableParagraph"/>
              <w:spacing w:before="97"/>
              <w:ind w:left="78"/>
              <w:jc w:val="left"/>
              <w:rPr>
                <w:sz w:val="22"/>
              </w:rPr>
            </w:pPr>
            <w:r>
              <w:rPr>
                <w:w w:val="105"/>
                <w:sz w:val="22"/>
              </w:rPr>
              <w:t>NH</w:t>
            </w:r>
            <w:r>
              <w:rPr>
                <w:spacing w:val="-1"/>
                <w:w w:val="105"/>
                <w:sz w:val="22"/>
              </w:rPr>
              <w:t> </w:t>
            </w:r>
            <w:r>
              <w:rPr>
                <w:spacing w:val="-2"/>
                <w:w w:val="105"/>
                <w:sz w:val="22"/>
              </w:rPr>
              <w:t>Collection</w:t>
            </w:r>
          </w:p>
        </w:tc>
        <w:tc>
          <w:tcPr>
            <w:tcW w:type="dxa" w:w="1247"/>
          </w:tcPr>
          <w:p>
            <w:pPr>
              <w:pStyle w:val="TableParagraph"/>
              <w:spacing w:before="97"/>
              <w:ind w:right="2"/>
              <w:rPr>
                <w:sz w:val="22"/>
              </w:rPr>
            </w:pPr>
            <w:r>
              <w:rPr>
                <w:spacing w:val="-2"/>
                <w:sz w:val="22"/>
              </w:rPr>
              <w:t>24,855</w:t>
            </w:r>
          </w:p>
        </w:tc>
        <w:tc>
          <w:tcPr>
            <w:tcW w:type="dxa" w:w="1247"/>
          </w:tcPr>
          <w:p>
            <w:pPr>
              <w:pStyle w:val="TableParagraph"/>
              <w:ind w:right="2"/>
              <w:rPr>
                <w:sz w:val="24"/>
              </w:rPr>
            </w:pPr>
            <w:r>
              <w:rPr>
                <w:spacing w:val="-2"/>
                <w:sz w:val="24"/>
              </w:rPr>
              <w:t>22,480</w:t>
            </w:r>
          </w:p>
        </w:tc>
        <w:tc>
          <w:tcPr>
            <w:tcW w:type="dxa" w:w="1247"/>
          </w:tcPr>
          <w:p>
            <w:pPr>
              <w:pStyle w:val="TableParagraph"/>
              <w:ind w:right="1"/>
              <w:rPr>
                <w:sz w:val="24"/>
              </w:rPr>
            </w:pPr>
            <w:r>
              <w:rPr>
                <w:spacing w:val="-2"/>
                <w:sz w:val="24"/>
              </w:rPr>
              <w:t>20,700</w:t>
            </w:r>
          </w:p>
        </w:tc>
        <w:tc>
          <w:tcPr>
            <w:tcW w:type="dxa" w:w="1247"/>
          </w:tcPr>
          <w:p>
            <w:pPr>
              <w:pStyle w:val="TableParagraph"/>
              <w:rPr>
                <w:sz w:val="24"/>
              </w:rPr>
            </w:pPr>
            <w:r>
              <w:rPr>
                <w:spacing w:val="-2"/>
                <w:sz w:val="24"/>
              </w:rPr>
              <w:t>39,095</w:t>
            </w:r>
          </w:p>
        </w:tc>
        <w:tc>
          <w:tcPr>
            <w:tcW w:type="dxa" w:w="1261"/>
          </w:tcPr>
          <w:p>
            <w:pPr>
              <w:pStyle w:val="TableParagraph"/>
              <w:rPr>
                <w:sz w:val="24"/>
              </w:rPr>
            </w:pPr>
            <w:r>
              <w:rPr>
                <w:spacing w:val="-2"/>
                <w:sz w:val="24"/>
              </w:rPr>
              <w:t>12,855</w:t>
            </w:r>
          </w:p>
        </w:tc>
      </w:tr>
      <w:tr>
        <w:trPr>
          <w:trHeight w:hRule="atLeast" w:val="448"/>
        </w:trPr>
        <w:tc>
          <w:tcPr>
            <w:tcW w:type="dxa" w:w="4548"/>
          </w:tcPr>
          <w:p>
            <w:pPr>
              <w:pStyle w:val="TableParagraph"/>
              <w:spacing w:before="97"/>
              <w:ind w:left="78"/>
              <w:jc w:val="left"/>
              <w:rPr>
                <w:sz w:val="22"/>
              </w:rPr>
            </w:pPr>
            <w:r>
              <w:rPr>
                <w:spacing w:val="-2"/>
                <w:sz w:val="22"/>
              </w:rPr>
              <w:t>VillaMercedes</w:t>
            </w:r>
          </w:p>
        </w:tc>
        <w:tc>
          <w:tcPr>
            <w:tcW w:type="dxa" w:w="1247"/>
          </w:tcPr>
          <w:p>
            <w:pPr>
              <w:pStyle w:val="TableParagraph"/>
              <w:ind w:right="2"/>
              <w:rPr>
                <w:sz w:val="24"/>
              </w:rPr>
            </w:pPr>
            <w:r>
              <w:rPr>
                <w:spacing w:val="-2"/>
                <w:sz w:val="24"/>
              </w:rPr>
              <w:t>26,635</w:t>
            </w:r>
          </w:p>
        </w:tc>
        <w:tc>
          <w:tcPr>
            <w:tcW w:type="dxa" w:w="1247"/>
          </w:tcPr>
          <w:p>
            <w:pPr>
              <w:pStyle w:val="TableParagraph"/>
              <w:ind w:right="1"/>
              <w:rPr>
                <w:sz w:val="24"/>
              </w:rPr>
            </w:pPr>
            <w:r>
              <w:rPr>
                <w:spacing w:val="-2"/>
                <w:sz w:val="24"/>
              </w:rPr>
              <w:t>24,550</w:t>
            </w:r>
          </w:p>
        </w:tc>
        <w:tc>
          <w:tcPr>
            <w:tcW w:type="dxa" w:w="1247"/>
          </w:tcPr>
          <w:p>
            <w:pPr>
              <w:pStyle w:val="TableParagraph"/>
              <w:ind w:right="1"/>
              <w:rPr>
                <w:sz w:val="24"/>
              </w:rPr>
            </w:pPr>
            <w:r>
              <w:rPr>
                <w:spacing w:val="-2"/>
                <w:sz w:val="24"/>
              </w:rPr>
              <w:t>23,035</w:t>
            </w:r>
          </w:p>
        </w:tc>
        <w:tc>
          <w:tcPr>
            <w:tcW w:type="dxa" w:w="1247"/>
          </w:tcPr>
          <w:p>
            <w:pPr>
              <w:pStyle w:val="TableParagraph"/>
              <w:rPr>
                <w:sz w:val="24"/>
              </w:rPr>
            </w:pPr>
            <w:r>
              <w:rPr>
                <w:spacing w:val="-2"/>
                <w:sz w:val="24"/>
              </w:rPr>
              <w:t>39,090</w:t>
            </w:r>
          </w:p>
        </w:tc>
        <w:tc>
          <w:tcPr>
            <w:tcW w:type="dxa" w:w="1261"/>
          </w:tcPr>
          <w:p>
            <w:pPr>
              <w:pStyle w:val="TableParagraph"/>
              <w:rPr>
                <w:sz w:val="24"/>
              </w:rPr>
            </w:pPr>
            <w:r>
              <w:rPr>
                <w:spacing w:val="-2"/>
                <w:sz w:val="24"/>
              </w:rPr>
              <w:t>15,410</w:t>
            </w:r>
          </w:p>
        </w:tc>
      </w:tr>
      <w:tr>
        <w:trPr>
          <w:trHeight w:hRule="atLeast" w:val="448"/>
        </w:trPr>
        <w:tc>
          <w:tcPr>
            <w:tcW w:type="dxa" w:w="4548"/>
          </w:tcPr>
          <w:p>
            <w:pPr>
              <w:pStyle w:val="TableParagraph"/>
              <w:spacing w:before="97"/>
              <w:ind w:left="78"/>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type="dxa" w:w="1247"/>
          </w:tcPr>
          <w:p>
            <w:pPr>
              <w:pStyle w:val="TableParagraph"/>
              <w:ind w:right="2"/>
              <w:rPr>
                <w:sz w:val="24"/>
              </w:rPr>
            </w:pPr>
            <w:r>
              <w:rPr>
                <w:spacing w:val="-2"/>
                <w:sz w:val="24"/>
              </w:rPr>
              <w:t>27,050</w:t>
            </w:r>
          </w:p>
        </w:tc>
        <w:tc>
          <w:tcPr>
            <w:tcW w:type="dxa" w:w="1247"/>
          </w:tcPr>
          <w:p>
            <w:pPr>
              <w:pStyle w:val="TableParagraph"/>
              <w:ind w:right="1"/>
              <w:rPr>
                <w:sz w:val="24"/>
              </w:rPr>
            </w:pPr>
            <w:r>
              <w:rPr>
                <w:spacing w:val="-2"/>
                <w:sz w:val="24"/>
              </w:rPr>
              <w:t>25,790</w:t>
            </w:r>
          </w:p>
        </w:tc>
        <w:tc>
          <w:tcPr>
            <w:tcW w:type="dxa" w:w="1247"/>
          </w:tcPr>
          <w:p>
            <w:pPr>
              <w:pStyle w:val="TableParagraph"/>
              <w:ind w:right="1"/>
              <w:rPr>
                <w:sz w:val="24"/>
              </w:rPr>
            </w:pPr>
            <w:r>
              <w:rPr>
                <w:spacing w:val="-2"/>
                <w:sz w:val="24"/>
              </w:rPr>
              <w:t>23,955</w:t>
            </w:r>
          </w:p>
        </w:tc>
        <w:tc>
          <w:tcPr>
            <w:tcW w:type="dxa" w:w="1247"/>
          </w:tcPr>
          <w:p>
            <w:pPr>
              <w:pStyle w:val="TableParagraph"/>
              <w:rPr>
                <w:sz w:val="24"/>
              </w:rPr>
            </w:pPr>
            <w:r>
              <w:rPr>
                <w:spacing w:val="-2"/>
                <w:sz w:val="24"/>
              </w:rPr>
              <w:t>41,230</w:t>
            </w:r>
          </w:p>
        </w:tc>
        <w:tc>
          <w:tcPr>
            <w:tcW w:type="dxa" w:w="1261"/>
          </w:tcPr>
          <w:p>
            <w:pPr>
              <w:pStyle w:val="TableParagraph"/>
              <w:rPr>
                <w:sz w:val="24"/>
              </w:rPr>
            </w:pPr>
            <w:r>
              <w:rPr>
                <w:spacing w:val="-2"/>
                <w:sz w:val="24"/>
              </w:rPr>
              <w:t>15,065</w:t>
            </w:r>
          </w:p>
        </w:tc>
      </w:tr>
    </w:tbl>
    <w:p>
      <w:pPr>
        <w:pStyle w:val="BodyText"/>
        <w:spacing w:before="184"/>
        <w:ind w:left="14"/>
      </w:pPr>
      <w:r>
        <w:rPr>
          <w:color w:val="CD1417"/>
        </w:rPr>
        <w:t>*</w:t>
      </w:r>
      <w:r>
        <w:rPr>
          <w:color w:val="020203"/>
        </w:rPr>
        <w:t>Hasta</w:t>
      </w:r>
      <w:r>
        <w:rPr>
          <w:color w:val="020203"/>
          <w:spacing w:val="4"/>
        </w:rPr>
        <w:t> </w:t>
      </w:r>
      <w:r>
        <w:rPr>
          <w:color w:val="020203"/>
        </w:rPr>
        <w:t>2</w:t>
      </w:r>
      <w:r>
        <w:rPr>
          <w:color w:val="020203"/>
          <w:spacing w:val="5"/>
        </w:rPr>
        <w:t> </w:t>
      </w:r>
      <w:r>
        <w:rPr>
          <w:color w:val="020203"/>
        </w:rPr>
        <w:t>menores</w:t>
      </w:r>
      <w:r>
        <w:rPr>
          <w:color w:val="020203"/>
          <w:spacing w:val="4"/>
        </w:rPr>
        <w:t> </w:t>
      </w:r>
      <w:r>
        <w:rPr>
          <w:color w:val="020203"/>
        </w:rPr>
        <w:t>compartiendo</w:t>
      </w:r>
      <w:r>
        <w:rPr>
          <w:color w:val="020203"/>
          <w:spacing w:val="5"/>
        </w:rPr>
        <w:t> </w:t>
      </w:r>
      <w:r>
        <w:rPr>
          <w:color w:val="020203"/>
        </w:rPr>
        <w:t>habitación</w:t>
      </w:r>
      <w:r>
        <w:rPr>
          <w:color w:val="020203"/>
          <w:spacing w:val="4"/>
        </w:rPr>
        <w:t> </w:t>
      </w:r>
      <w:r>
        <w:rPr>
          <w:color w:val="020203"/>
        </w:rPr>
        <w:t>con</w:t>
      </w:r>
      <w:r>
        <w:rPr>
          <w:color w:val="020203"/>
          <w:spacing w:val="5"/>
        </w:rPr>
        <w:t> </w:t>
      </w:r>
      <w:r>
        <w:rPr>
          <w:color w:val="020203"/>
        </w:rPr>
        <w:t>2</w:t>
      </w:r>
      <w:r>
        <w:rPr>
          <w:color w:val="020203"/>
          <w:spacing w:val="4"/>
        </w:rPr>
        <w:t> </w:t>
      </w:r>
      <w:r>
        <w:rPr>
          <w:color w:val="020203"/>
          <w:spacing w:val="-2"/>
        </w:rPr>
        <w:t>adultos.</w:t>
      </w:r>
    </w:p>
    <w:p>
      <w:pPr>
        <w:pStyle w:val="BodyText"/>
        <w:spacing w:before="11"/>
        <w:ind w:left="14"/>
      </w:pPr>
      <w:r>
        <w:rPr>
          <w:color w:val="020203"/>
          <w:w w:val="105"/>
        </w:rPr>
        <w:t>Podemos</w:t>
      </w:r>
      <w:r>
        <w:rPr>
          <w:color w:val="020203"/>
          <w:spacing w:val="-13"/>
          <w:w w:val="105"/>
        </w:rPr>
        <w:t> </w:t>
      </w:r>
      <w:r>
        <w:rPr>
          <w:color w:val="020203"/>
          <w:w w:val="105"/>
        </w:rPr>
        <w:t>cotizar</w:t>
      </w:r>
      <w:r>
        <w:rPr>
          <w:color w:val="020203"/>
          <w:spacing w:val="-13"/>
          <w:w w:val="105"/>
        </w:rPr>
        <w:t> </w:t>
      </w:r>
      <w:r>
        <w:rPr>
          <w:color w:val="020203"/>
          <w:w w:val="105"/>
        </w:rPr>
        <w:t>a</w:t>
      </w:r>
      <w:r>
        <w:rPr>
          <w:color w:val="020203"/>
          <w:spacing w:val="-12"/>
          <w:w w:val="105"/>
        </w:rPr>
        <w:t> </w:t>
      </w:r>
      <w:r>
        <w:rPr>
          <w:color w:val="020203"/>
          <w:w w:val="105"/>
        </w:rPr>
        <w:t>medida</w:t>
      </w:r>
      <w:r>
        <w:rPr>
          <w:color w:val="020203"/>
          <w:spacing w:val="-13"/>
          <w:w w:val="105"/>
        </w:rPr>
        <w:t> </w:t>
      </w:r>
      <w:r>
        <w:rPr>
          <w:color w:val="020203"/>
          <w:w w:val="105"/>
        </w:rPr>
        <w:t>por</w:t>
      </w:r>
      <w:r>
        <w:rPr>
          <w:color w:val="020203"/>
          <w:spacing w:val="-12"/>
          <w:w w:val="105"/>
        </w:rPr>
        <w:t> </w:t>
      </w:r>
      <w:r>
        <w:rPr>
          <w:color w:val="020203"/>
          <w:w w:val="105"/>
        </w:rPr>
        <w:t>favor</w:t>
      </w:r>
      <w:r>
        <w:rPr>
          <w:color w:val="020203"/>
          <w:spacing w:val="-13"/>
          <w:w w:val="105"/>
        </w:rPr>
        <w:t> </w:t>
      </w:r>
      <w:r>
        <w:rPr>
          <w:color w:val="020203"/>
          <w:w w:val="105"/>
        </w:rPr>
        <w:t>consulte</w:t>
      </w:r>
      <w:r>
        <w:rPr>
          <w:color w:val="020203"/>
          <w:spacing w:val="-12"/>
          <w:w w:val="105"/>
        </w:rPr>
        <w:t> </w:t>
      </w:r>
      <w:r>
        <w:rPr>
          <w:color w:val="020203"/>
          <w:w w:val="105"/>
        </w:rPr>
        <w:t>con</w:t>
      </w:r>
      <w:r>
        <w:rPr>
          <w:color w:val="020203"/>
          <w:spacing w:val="-13"/>
          <w:w w:val="105"/>
        </w:rPr>
        <w:t> </w:t>
      </w:r>
      <w:r>
        <w:rPr>
          <w:color w:val="020203"/>
          <w:w w:val="105"/>
        </w:rPr>
        <w:t>su</w:t>
      </w:r>
      <w:r>
        <w:rPr>
          <w:color w:val="020203"/>
          <w:spacing w:val="-12"/>
          <w:w w:val="105"/>
        </w:rPr>
        <w:t> </w:t>
      </w:r>
      <w:r>
        <w:rPr>
          <w:color w:val="020203"/>
          <w:spacing w:val="-2"/>
          <w:w w:val="105"/>
        </w:rPr>
        <w:t>ejecutivo.</w:t>
      </w:r>
    </w:p>
    <w:p>
      <w:pPr>
        <w:pStyle w:val="BodyText"/>
        <w:spacing w:after="0"/>
        <w:sectPr>
          <w:footerReference r:id="rId7" w:type="default"/>
          <w:pgSz w:h="15840" w:w="12240"/>
          <w:pgMar w:bottom="1380" w:footer="1199" w:header="0" w:left="720" w:right="720" w:top="760"/>
        </w:sectPr>
      </w:pPr>
    </w:p>
    <w:p>
      <w:pPr>
        <w:pStyle w:val="Heading1"/>
        <w:ind w:left="12"/>
      </w:pPr>
      <w:r>
        <w:rPr>
          <w:color w:val="059ED8"/>
          <w:spacing w:val="-2"/>
        </w:rPr>
        <w:t>RECOMENDACIONES</w:t>
      </w:r>
    </w:p>
    <w:p>
      <w:pPr>
        <w:pStyle w:val="BodyText"/>
        <w:spacing w:before="185"/>
        <w:ind w:left="12"/>
      </w:pPr>
      <w:r>
        <w:rPr>
          <w:color w:val="020203"/>
        </w:rPr>
        <w:t>Llegar</w:t>
      </w:r>
      <w:r>
        <w:rPr>
          <w:color w:val="020203"/>
          <w:spacing w:val="-2"/>
        </w:rPr>
        <w:t> </w:t>
      </w:r>
      <w:r>
        <w:rPr>
          <w:color w:val="020203"/>
        </w:rPr>
        <w:t>en</w:t>
      </w:r>
      <w:r>
        <w:rPr>
          <w:color w:val="020203"/>
          <w:spacing w:val="-2"/>
        </w:rPr>
        <w:t> </w:t>
      </w:r>
      <w:r>
        <w:rPr>
          <w:color w:val="020203"/>
        </w:rPr>
        <w:t>los</w:t>
      </w:r>
      <w:r>
        <w:rPr>
          <w:color w:val="020203"/>
          <w:spacing w:val="-2"/>
        </w:rPr>
        <w:t> </w:t>
      </w:r>
      <w:r>
        <w:rPr>
          <w:color w:val="020203"/>
        </w:rPr>
        <w:t>vuelos</w:t>
      </w:r>
      <w:r>
        <w:rPr>
          <w:color w:val="020203"/>
          <w:spacing w:val="-2"/>
        </w:rPr>
        <w:t> </w:t>
      </w:r>
      <w:r>
        <w:rPr>
          <w:color w:val="020203"/>
        </w:rPr>
        <w:t>por</w:t>
      </w:r>
      <w:r>
        <w:rPr>
          <w:color w:val="020203"/>
          <w:spacing w:val="-2"/>
        </w:rPr>
        <w:t> </w:t>
      </w:r>
      <w:r>
        <w:rPr>
          <w:color w:val="020203"/>
        </w:rPr>
        <w:t>la</w:t>
      </w:r>
      <w:r>
        <w:rPr>
          <w:color w:val="020203"/>
          <w:spacing w:val="-2"/>
        </w:rPr>
        <w:t> </w:t>
      </w:r>
      <w:r>
        <w:rPr>
          <w:color w:val="020203"/>
        </w:rPr>
        <w:t>mañana</w:t>
      </w:r>
      <w:r>
        <w:rPr>
          <w:color w:val="020203"/>
          <w:spacing w:val="-2"/>
        </w:rPr>
        <w:t> </w:t>
      </w:r>
      <w:r>
        <w:rPr>
          <w:color w:val="020203"/>
        </w:rPr>
        <w:t>muy</w:t>
      </w:r>
      <w:r>
        <w:rPr>
          <w:color w:val="020203"/>
          <w:spacing w:val="-2"/>
        </w:rPr>
        <w:t> temprano.</w:t>
      </w:r>
    </w:p>
    <w:p>
      <w:pPr>
        <w:pStyle w:val="BodyText"/>
        <w:spacing w:before="103"/>
      </w:pPr>
    </w:p>
    <w:p>
      <w:pPr>
        <w:pStyle w:val="Heading1"/>
        <w:spacing w:before="0"/>
        <w:ind w:left="12"/>
      </w:pPr>
      <w:r>
        <w:rPr>
          <w:color w:val="059ED8"/>
        </w:rPr>
        <w:t>NOTAS</w:t>
      </w:r>
      <w:r>
        <w:rPr>
          <w:color w:val="059ED8"/>
          <w:spacing w:val="-22"/>
        </w:rPr>
        <w:t> </w:t>
      </w:r>
      <w:r>
        <w:rPr>
          <w:color w:val="059ED8"/>
          <w:spacing w:val="-2"/>
        </w:rPr>
        <w:t>IMPORTANTES</w:t>
      </w:r>
    </w:p>
    <w:p>
      <w:pPr>
        <w:pStyle w:val="ListParagraph"/>
        <w:numPr>
          <w:ilvl w:val="0"/>
          <w:numId w:val="1"/>
        </w:numPr>
        <w:tabs>
          <w:tab w:leader="none" w:pos="364" w:val="left"/>
        </w:tabs>
        <w:spacing w:after="0" w:before="139" w:line="240" w:lineRule="auto"/>
        <w:ind w:hanging="359" w:left="364"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364" w:val="left"/>
        </w:tabs>
        <w:spacing w:after="0" w:before="47" w:line="285" w:lineRule="auto"/>
        <w:ind w:hanging="360" w:left="364" w:right="220"/>
        <w:jc w:val="left"/>
        <w:rPr>
          <w:color w:val="020203"/>
          <w:sz w:val="22"/>
        </w:rPr>
      </w:pPr>
      <w:r>
        <w:rPr>
          <w:color w:val="020203"/>
          <w:sz w:val="22"/>
        </w:rPr>
        <w:t>Al momento de la reservación se solicitará el número telefónico del pasajero para que el operador pueda localizarlo en caso necesario.</w:t>
      </w:r>
    </w:p>
    <w:p>
      <w:pPr>
        <w:pStyle w:val="ListParagraph"/>
        <w:numPr>
          <w:ilvl w:val="0"/>
          <w:numId w:val="1"/>
        </w:numPr>
        <w:tabs>
          <w:tab w:leader="none" w:pos="364" w:val="left"/>
        </w:tabs>
        <w:spacing w:after="0" w:before="0" w:line="285" w:lineRule="auto"/>
        <w:ind w:hanging="360" w:left="364" w:right="131"/>
        <w:jc w:val="left"/>
        <w:rPr>
          <w:color w:val="020203"/>
          <w:sz w:val="22"/>
        </w:rPr>
      </w:pPr>
      <w:r>
        <w:rPr>
          <w:color w:val="020203"/>
          <w:sz w:val="22"/>
        </w:rPr>
        <w:t>En caso de que el tren maya no opere el tramo correspondiente el día asignado, este traslado se brindará en vehículo terrestre (van) en servicio regular.</w:t>
      </w:r>
    </w:p>
    <w:p>
      <w:pPr>
        <w:pStyle w:val="ListParagraph"/>
        <w:numPr>
          <w:ilvl w:val="0"/>
          <w:numId w:val="1"/>
        </w:numPr>
        <w:tabs>
          <w:tab w:leader="none" w:pos="364" w:val="left"/>
        </w:tabs>
        <w:spacing w:after="0" w:before="0" w:line="251" w:lineRule="exact"/>
        <w:ind w:hanging="359" w:left="364"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364" w:val="left"/>
        </w:tabs>
        <w:spacing w:after="0" w:before="45" w:line="285" w:lineRule="auto"/>
        <w:ind w:hanging="360" w:left="364" w:right="449"/>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364" w:val="left"/>
        </w:tabs>
        <w:spacing w:after="0" w:before="0" w:line="251" w:lineRule="exact"/>
        <w:ind w:hanging="359" w:left="364"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364" w:val="left"/>
        </w:tabs>
        <w:spacing w:after="0" w:before="47" w:line="240" w:lineRule="auto"/>
        <w:ind w:hanging="359" w:left="364"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26"/>
      </w:pPr>
    </w:p>
    <w:p>
      <w:pPr>
        <w:pStyle w:val="BodyText"/>
        <w:spacing w:before="1"/>
      </w:pPr>
      <w:r>
        <w:rPr>
          <w:color w:val="020203"/>
        </w:rPr>
        <w:t>Vigencia</w:t>
      </w:r>
      <w:r>
        <w:rPr>
          <w:color w:val="020203"/>
          <w:spacing w:val="9"/>
        </w:rPr>
        <w:t> </w:t>
      </w:r>
      <w:r>
        <w:rPr>
          <w:color w:val="020203"/>
        </w:rPr>
        <w:t>18</w:t>
      </w:r>
      <w:r>
        <w:rPr>
          <w:color w:val="020203"/>
          <w:spacing w:val="10"/>
        </w:rPr>
        <w:t> </w:t>
      </w:r>
      <w:r>
        <w:rPr>
          <w:color w:val="020203"/>
        </w:rPr>
        <w:t>marzo</w:t>
      </w:r>
      <w:r>
        <w:rPr>
          <w:color w:val="020203"/>
          <w:spacing w:val="10"/>
        </w:rPr>
        <w:t> </w:t>
      </w:r>
      <w:r>
        <w:rPr>
          <w:color w:val="020203"/>
          <w:spacing w:val="-2"/>
        </w:rPr>
        <w:t>2026.</w:t>
      </w:r>
    </w:p>
    <w:sectPr>
      <w:pgSz w:h="15840" w:w="12240"/>
      <w:pgMar w:bottom="1380" w:footer="1199" w:header="0" w:left="720" w:right="72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18880">
          <wp:simplePos x="0" y="0"/>
          <wp:positionH relativeFrom="page">
            <wp:posOffset>3272396</wp:posOffset>
          </wp:positionH>
          <wp:positionV relativeFrom="page">
            <wp:posOffset>9169793</wp:posOffset>
          </wp:positionV>
          <wp:extent cx="1083602" cy="429387"/>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5"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04" w:hanging="360"/>
      </w:pPr>
      <w:rPr>
        <w:rFonts w:hint="default"/>
        <w:lang w:val="es-ES" w:eastAsia="en-US" w:bidi="ar-SA"/>
      </w:rPr>
    </w:lvl>
    <w:lvl w:ilvl="2">
      <w:start w:val="0"/>
      <w:numFmt w:val="bullet"/>
      <w:lvlText w:val="•"/>
      <w:lvlJc w:val="left"/>
      <w:pPr>
        <w:ind w:left="2448" w:hanging="360"/>
      </w:pPr>
      <w:rPr>
        <w:rFonts w:hint="default"/>
        <w:lang w:val="es-ES" w:eastAsia="en-US" w:bidi="ar-SA"/>
      </w:rPr>
    </w:lvl>
    <w:lvl w:ilvl="3">
      <w:start w:val="0"/>
      <w:numFmt w:val="bullet"/>
      <w:lvlText w:val="•"/>
      <w:lvlJc w:val="left"/>
      <w:pPr>
        <w:ind w:left="3492" w:hanging="360"/>
      </w:pPr>
      <w:rPr>
        <w:rFonts w:hint="default"/>
        <w:lang w:val="es-ES" w:eastAsia="en-US" w:bidi="ar-SA"/>
      </w:rPr>
    </w:lvl>
    <w:lvl w:ilvl="4">
      <w:start w:val="0"/>
      <w:numFmt w:val="bullet"/>
      <w:lvlText w:val="•"/>
      <w:lvlJc w:val="left"/>
      <w:pPr>
        <w:ind w:left="4536" w:hanging="360"/>
      </w:pPr>
      <w:rPr>
        <w:rFonts w:hint="default"/>
        <w:lang w:val="es-ES" w:eastAsia="en-US" w:bidi="ar-SA"/>
      </w:rPr>
    </w:lvl>
    <w:lvl w:ilvl="5">
      <w:start w:val="0"/>
      <w:numFmt w:val="bullet"/>
      <w:lvlText w:val="•"/>
      <w:lvlJc w:val="left"/>
      <w:pPr>
        <w:ind w:left="5580" w:hanging="360"/>
      </w:pPr>
      <w:rPr>
        <w:rFonts w:hint="default"/>
        <w:lang w:val="es-ES" w:eastAsia="en-US" w:bidi="ar-SA"/>
      </w:rPr>
    </w:lvl>
    <w:lvl w:ilvl="6">
      <w:start w:val="0"/>
      <w:numFmt w:val="bullet"/>
      <w:lvlText w:val="•"/>
      <w:lvlJc w:val="left"/>
      <w:pPr>
        <w:ind w:left="6624" w:hanging="360"/>
      </w:pPr>
      <w:rPr>
        <w:rFonts w:hint="default"/>
        <w:lang w:val="es-ES" w:eastAsia="en-US" w:bidi="ar-SA"/>
      </w:rPr>
    </w:lvl>
    <w:lvl w:ilvl="7">
      <w:start w:val="0"/>
      <w:numFmt w:val="bullet"/>
      <w:lvlText w:val="•"/>
      <w:lvlJc w:val="left"/>
      <w:pPr>
        <w:ind w:left="7668" w:hanging="360"/>
      </w:pPr>
      <w:rPr>
        <w:rFonts w:hint="default"/>
        <w:lang w:val="es-ES" w:eastAsia="en-US" w:bidi="ar-SA"/>
      </w:rPr>
    </w:lvl>
    <w:lvl w:ilvl="8">
      <w:start w:val="0"/>
      <w:numFmt w:val="bullet"/>
      <w:lvlText w:val="•"/>
      <w:lvlJc w:val="left"/>
      <w:pPr>
        <w:ind w:left="8712"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05"/>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2759"/>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7"/>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85"/>
      <w:ind w:lef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2026-02-13T23:31:29Z</dcterms:created>
  <dcterms:modified xsi:type="dcterms:W3CDTF">2026-02-13T23:31:29Z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2026-02-13T00:00:00Z</vt:filetime>
  </property>
  <property fmtid="{D5CDD505-2E9C-101B-9397-08002B2CF9AE}" name="Creator" pid="3">
    <vt:lpwstr>Adobe InDesign 21.2 (Windows)</vt:lpwstr>
  </property>
  <property fmtid="{D5CDD505-2E9C-101B-9397-08002B2CF9AE}" name="LastSaved" pid="4">
    <vt:filetime>2026-02-13T00:00:00Z</vt:filetime>
  </property>
  <property fmtid="{D5CDD505-2E9C-101B-9397-08002B2CF9AE}" name="NXPowerLiteLastOptimized" pid="5">
    <vt:lpwstr>125007</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