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Title"/>
        <w:spacing w:line="208" w:lineRule="auto"/>
      </w:pPr>
      <w:r>
        <w:rPr/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9ED8"/>
          <w:w w:val="105"/>
        </w:rPr>
        <w:t>BOGOTÁ &amp; </w:t>
      </w:r>
      <w:r>
        <w:rPr>
          <w:color w:val="059ED8"/>
        </w:rPr>
        <w:t>CARTAGENA</w:t>
      </w:r>
      <w:r>
        <w:rPr>
          <w:color w:val="059ED8"/>
          <w:spacing w:val="40"/>
        </w:rPr>
        <w:t> </w:t>
      </w:r>
      <w:r>
        <w:rPr>
          <w:color w:val="059ED8"/>
        </w:rPr>
        <w:t>2026</w:t>
      </w:r>
    </w:p>
    <w:p>
      <w:pPr>
        <w:pStyle w:val="BodyText"/>
        <w:spacing w:before="177" w:line="249" w:lineRule="auto"/>
        <w:ind w:left="3356" w:right="961"/>
        <w:jc w:val="center"/>
      </w:pPr>
      <w:r>
        <w:rPr/>
        <mc:AlternateContent>
          <mc:Choice Requires="wps">
            <w:drawing>
              <wp:anchor allowOverlap="1" behindDoc="0" distB="0" distL="0" distR="0" distT="0" layoutInCell="1" locked="0" relativeHeight="15730688" simplePos="0">
                <wp:simplePos x="0" y="0"/>
                <wp:positionH relativeFrom="page">
                  <wp:posOffset>4729549</wp:posOffset>
                </wp:positionH>
                <wp:positionV relativeFrom="paragraph">
                  <wp:posOffset>143879</wp:posOffset>
                </wp:positionV>
                <wp:extent cx="1270" cy="9779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779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7790" w="0">
                              <a:moveTo>
                                <a:pt x="0" y="0"/>
                              </a:moveTo>
                              <a:lnTo>
                                <a:pt x="0" y="9773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0" distB="0" distL="0" distR="0" distT="0" layoutInCell="1" locked="0" relativeHeight="15731200" simplePos="0">
                <wp:simplePos x="0" y="0"/>
                <wp:positionH relativeFrom="page">
                  <wp:posOffset>5755549</wp:posOffset>
                </wp:positionH>
                <wp:positionV relativeFrom="paragraph">
                  <wp:posOffset>143879</wp:posOffset>
                </wp:positionV>
                <wp:extent cx="1270" cy="9779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779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7790" w="0">
                              <a:moveTo>
                                <a:pt x="0" y="0"/>
                              </a:moveTo>
                              <a:lnTo>
                                <a:pt x="0" y="9773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0" distB="0" distL="0" distR="0" distT="0" layoutInCell="1" locked="0" relativeHeight="15731712" simplePos="0">
                <wp:simplePos x="0" y="0"/>
                <wp:positionH relativeFrom="page">
                  <wp:posOffset>3527149</wp:posOffset>
                </wp:positionH>
                <wp:positionV relativeFrom="paragraph">
                  <wp:posOffset>143879</wp:posOffset>
                </wp:positionV>
                <wp:extent cx="1270" cy="9779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779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7790" w="0">
                              <a:moveTo>
                                <a:pt x="0" y="0"/>
                              </a:moveTo>
                              <a:lnTo>
                                <a:pt x="0" y="9773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w:t>BOGOTÁ</w:t>
      </w:r>
      <w:r>
        <w:rPr>
          <w:spacing w:val="44"/>
        </w:rPr>
        <w:t> </w:t>
      </w:r>
      <w:r>
        <w:rPr/>
        <w:t>MUSEO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ORO</w:t>
      </w:r>
      <w:r>
        <w:rPr>
          <w:spacing w:val="50"/>
        </w:rPr>
        <w:t> </w:t>
      </w:r>
      <w:r>
        <w:rPr/>
        <w:t>MONSERRATE</w:t>
      </w:r>
      <w:r>
        <w:rPr>
          <w:spacing w:val="52"/>
        </w:rPr>
        <w:t> </w:t>
      </w:r>
      <w:r>
        <w:rPr/>
        <w:t>CARTAGENA CASTILLO SAN FELIPE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162457</wp:posOffset>
                </wp:positionV>
                <wp:extent cx="3601720" cy="1270"/>
                <wp:effectExtent b="0" l="0" r="0" t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77"/>
        <w:ind w:firstLine="0" w:left="3356" w:right="976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06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13"/>
        <w:ind w:firstLine="0" w:left="3356" w:right="976"/>
        <w:jc w:val="center"/>
        <w:rPr>
          <w:sz w:val="20"/>
        </w:rPr>
      </w:pPr>
      <w:r>
        <w:rPr>
          <w:sz w:val="20"/>
        </w:rPr>
        <w:t>Salidas</w:t>
      </w:r>
      <w:r>
        <w:rPr>
          <w:spacing w:val="-6"/>
          <w:sz w:val="20"/>
        </w:rPr>
        <w:t> </w:t>
      </w:r>
      <w:r>
        <w:rPr>
          <w:sz w:val="20"/>
        </w:rPr>
        <w:t>diarias</w:t>
      </w:r>
      <w:r>
        <w:rPr>
          <w:spacing w:val="-5"/>
          <w:sz w:val="20"/>
        </w:rPr>
        <w:t> </w:t>
      </w:r>
      <w:r>
        <w:rPr>
          <w:sz w:val="20"/>
        </w:rPr>
        <w:t>hasta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24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diciembre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8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79275</wp:posOffset>
                </wp:positionV>
                <wp:extent cx="3601720" cy="1270"/>
                <wp:effectExtent b="0" l="0" r="0" t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0"/>
      </w:pPr>
    </w:p>
    <w:p>
      <w:pPr>
        <w:pStyle w:val="BodyText"/>
        <w:spacing w:before="52"/>
      </w:pPr>
    </w:p>
    <w:p>
      <w:pPr>
        <w:pStyle w:val="BodyText"/>
        <w:spacing w:before="1"/>
        <w:ind w:left="2770"/>
        <w:jc w:val="both"/>
      </w:pPr>
      <w:r>
        <w:rPr>
          <w:color w:val="CD1417"/>
        </w:rPr>
        <w:t>*</w:t>
      </w:r>
      <w:r>
        <w:rPr>
          <w:color w:val="CD1417"/>
          <w:spacing w:val="-5"/>
        </w:rPr>
        <w:t> </w:t>
      </w:r>
      <w:r>
        <w:rPr>
          <w:color w:val="020203"/>
        </w:rPr>
        <w:t>No</w:t>
      </w:r>
      <w:r>
        <w:rPr>
          <w:color w:val="020203"/>
          <w:spacing w:val="-4"/>
        </w:rPr>
        <w:t> </w:t>
      </w:r>
      <w:r>
        <w:rPr>
          <w:color w:val="020203"/>
        </w:rPr>
        <w:t>aplican</w:t>
      </w:r>
      <w:r>
        <w:rPr>
          <w:color w:val="020203"/>
          <w:spacing w:val="-5"/>
        </w:rPr>
        <w:t> </w:t>
      </w:r>
      <w:r>
        <w:rPr>
          <w:color w:val="020203"/>
        </w:rPr>
        <w:t>para</w:t>
      </w:r>
      <w:r>
        <w:rPr>
          <w:color w:val="020203"/>
          <w:spacing w:val="-4"/>
        </w:rPr>
        <w:t> </w:t>
      </w:r>
      <w:r>
        <w:rPr>
          <w:color w:val="020203"/>
        </w:rPr>
        <w:t>ferias,</w:t>
      </w:r>
      <w:r>
        <w:rPr>
          <w:color w:val="020203"/>
          <w:spacing w:val="1"/>
        </w:rPr>
        <w:t> </w:t>
      </w:r>
      <w:r>
        <w:rPr>
          <w:color w:val="020203"/>
        </w:rPr>
        <w:t>algunas</w:t>
      </w:r>
      <w:r>
        <w:rPr>
          <w:color w:val="020203"/>
          <w:spacing w:val="-5"/>
        </w:rPr>
        <w:t> </w:t>
      </w:r>
      <w:r>
        <w:rPr>
          <w:color w:val="020203"/>
        </w:rPr>
        <w:t>fechas</w:t>
      </w:r>
      <w:r>
        <w:rPr>
          <w:color w:val="020203"/>
          <w:spacing w:val="-4"/>
        </w:rPr>
        <w:t> </w:t>
      </w:r>
      <w:r>
        <w:rPr>
          <w:color w:val="020203"/>
        </w:rPr>
        <w:t>de</w:t>
      </w:r>
      <w:r>
        <w:rPr>
          <w:color w:val="020203"/>
          <w:spacing w:val="-4"/>
        </w:rPr>
        <w:t> </w:t>
      </w:r>
      <w:r>
        <w:rPr>
          <w:color w:val="020203"/>
        </w:rPr>
        <w:t>temporada</w:t>
      </w:r>
      <w:r>
        <w:rPr>
          <w:color w:val="020203"/>
          <w:spacing w:val="-5"/>
        </w:rPr>
        <w:t> </w:t>
      </w:r>
      <w:r>
        <w:rPr>
          <w:color w:val="020203"/>
        </w:rPr>
        <w:t>alta</w:t>
      </w:r>
      <w:r>
        <w:rPr>
          <w:color w:val="020203"/>
          <w:spacing w:val="-4"/>
        </w:rPr>
        <w:t> </w:t>
      </w:r>
      <w:r>
        <w:rPr>
          <w:color w:val="020203"/>
        </w:rPr>
        <w:t>y</w:t>
      </w:r>
      <w:r>
        <w:rPr>
          <w:color w:val="020203"/>
          <w:spacing w:val="-5"/>
        </w:rPr>
        <w:t> </w:t>
      </w:r>
      <w:r>
        <w:rPr>
          <w:color w:val="020203"/>
        </w:rPr>
        <w:t>eventos</w:t>
      </w:r>
      <w:r>
        <w:rPr>
          <w:color w:val="020203"/>
          <w:spacing w:val="-4"/>
        </w:rPr>
        <w:t> </w:t>
      </w:r>
      <w:r>
        <w:rPr>
          <w:color w:val="020203"/>
        </w:rPr>
        <w:t>de</w:t>
      </w:r>
      <w:r>
        <w:rPr>
          <w:color w:val="020203"/>
          <w:spacing w:val="-4"/>
        </w:rPr>
        <w:t> </w:t>
      </w:r>
      <w:r>
        <w:rPr>
          <w:color w:val="020203"/>
        </w:rPr>
        <w:t>ciudad.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Consulte.</w:t>
      </w:r>
    </w:p>
    <w:p>
      <w:pPr>
        <w:pStyle w:val="BodyText"/>
        <w:spacing w:before="89"/>
      </w:pPr>
    </w:p>
    <w:p>
      <w:pPr>
        <w:pStyle w:val="Heading1"/>
        <w:spacing w:before="1"/>
        <w:ind w:left="2767"/>
        <w:jc w:val="both"/>
      </w:pPr>
      <w:r>
        <w:rPr>
          <w:color w:val="059ED8"/>
          <w:spacing w:val="-2"/>
          <w:w w:val="105"/>
        </w:rPr>
        <w:t>ITINERARIO</w:t>
      </w:r>
    </w:p>
    <w:p>
      <w:pPr>
        <w:pStyle w:val="BodyText"/>
        <w:spacing w:before="218"/>
        <w:ind w:left="2770"/>
        <w:jc w:val="both"/>
      </w:pPr>
      <w:r>
        <w:rPr/>
        <w:t>Día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Bogotá</w:t>
      </w:r>
    </w:p>
    <w:p>
      <w:pPr>
        <w:pStyle w:val="BodyText"/>
        <w:spacing w:line="249" w:lineRule="auto"/>
        <w:ind w:left="2770" w:right="368"/>
        <w:jc w:val="both"/>
      </w:pPr>
      <w:r>
        <w:rPr/>
        <w:t>Recepción en el aeropuerto El Dorado (BOG) y traslado al hotel elegido. Tarde libre. </w:t>
      </w:r>
      <w:r>
        <w:rPr>
          <w:spacing w:val="-2"/>
        </w:rPr>
        <w:t>Alojamiento.</w:t>
      </w:r>
    </w:p>
    <w:p>
      <w:pPr>
        <w:pStyle w:val="BodyText"/>
        <w:spacing w:before="12"/>
      </w:pPr>
    </w:p>
    <w:p>
      <w:pPr>
        <w:pStyle w:val="BodyText"/>
        <w:spacing w:before="0"/>
        <w:ind w:left="2770"/>
        <w:jc w:val="both"/>
      </w:pPr>
      <w:r>
        <w:rPr/>
        <w:t>Día</w:t>
      </w:r>
      <w:r>
        <w:rPr>
          <w:spacing w:val="3"/>
        </w:rPr>
        <w:t> </w:t>
      </w:r>
      <w:r>
        <w:rPr/>
        <w:t>2</w:t>
      </w:r>
      <w:r>
        <w:rPr>
          <w:spacing w:val="3"/>
        </w:rPr>
        <w:t> </w:t>
      </w:r>
      <w:r>
        <w:rPr/>
        <w:t>Bogotá</w:t>
      </w:r>
      <w:r>
        <w:rPr>
          <w:spacing w:val="3"/>
        </w:rPr>
        <w:t> </w:t>
      </w:r>
      <w:r>
        <w:rPr/>
        <w:t>–</w:t>
      </w:r>
      <w:r>
        <w:rPr>
          <w:spacing w:val="3"/>
        </w:rPr>
        <w:t> </w:t>
      </w:r>
      <w:r>
        <w:rPr/>
        <w:t>Visita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Ciudad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Monserrate</w:t>
      </w:r>
    </w:p>
    <w:p>
      <w:pPr>
        <w:pStyle w:val="BodyText"/>
        <w:spacing w:line="249" w:lineRule="auto"/>
        <w:ind w:left="2770" w:right="368"/>
        <w:jc w:val="both"/>
      </w:pPr>
      <w:r>
        <w:rPr/>
        <w:t>Desayuno.</w:t>
      </w:r>
      <w:r>
        <w:rPr>
          <w:spacing w:val="-12"/>
        </w:rPr>
        <w:t> </w:t>
      </w:r>
      <w:r>
        <w:rPr/>
        <w:t>Tour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ciudad</w:t>
      </w:r>
      <w:r>
        <w:rPr>
          <w:spacing w:val="-12"/>
        </w:rPr>
        <w:t> </w:t>
      </w:r>
      <w:r>
        <w:rPr/>
        <w:t>+</w:t>
      </w:r>
      <w:r>
        <w:rPr>
          <w:spacing w:val="-12"/>
        </w:rPr>
        <w:t> </w:t>
      </w:r>
      <w:r>
        <w:rPr/>
        <w:t>Museo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Oro</w:t>
      </w:r>
      <w:r>
        <w:rPr>
          <w:spacing w:val="-12"/>
        </w:rPr>
        <w:t> </w:t>
      </w:r>
      <w:r>
        <w:rPr/>
        <w:t>+</w:t>
      </w:r>
      <w:r>
        <w:rPr>
          <w:spacing w:val="-12"/>
        </w:rPr>
        <w:t> </w:t>
      </w:r>
      <w:r>
        <w:rPr/>
        <w:t>Monserrate,</w:t>
      </w:r>
      <w:r>
        <w:rPr>
          <w:spacing w:val="-6"/>
        </w:rPr>
        <w:t> </w:t>
      </w:r>
      <w:r>
        <w:rPr/>
        <w:t>en</w:t>
      </w:r>
      <w:r>
        <w:rPr>
          <w:spacing w:val="-12"/>
        </w:rPr>
        <w:t> </w:t>
      </w:r>
      <w:r>
        <w:rPr/>
        <w:t>servicio</w:t>
      </w:r>
      <w:r>
        <w:rPr>
          <w:spacing w:val="-12"/>
        </w:rPr>
        <w:t> </w:t>
      </w:r>
      <w:r>
        <w:rPr/>
        <w:t>compartido</w:t>
      </w:r>
      <w:r>
        <w:rPr>
          <w:spacing w:val="-12"/>
        </w:rPr>
        <w:t> </w:t>
      </w:r>
      <w:r>
        <w:rPr/>
        <w:t>(6</w:t>
      </w:r>
      <w:r>
        <w:rPr>
          <w:spacing w:val="-12"/>
        </w:rPr>
        <w:t> </w:t>
      </w:r>
      <w:r>
        <w:rPr/>
        <w:t>horas). Descubre lo mejor de Bogotá en servicio compartido. Asciende al Cerro de Monserrate y contempla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ciudad</w:t>
      </w:r>
      <w:r>
        <w:rPr>
          <w:spacing w:val="-9"/>
        </w:rPr>
        <w:t> </w:t>
      </w:r>
      <w:r>
        <w:rPr/>
        <w:t>desde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alturas.</w:t>
      </w:r>
      <w:r>
        <w:rPr>
          <w:spacing w:val="-9"/>
        </w:rPr>
        <w:t> </w:t>
      </w:r>
      <w:r>
        <w:rPr/>
        <w:t>Recorre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impresionante</w:t>
      </w:r>
      <w:r>
        <w:rPr>
          <w:spacing w:val="-9"/>
        </w:rPr>
        <w:t> </w:t>
      </w:r>
      <w:r>
        <w:rPr/>
        <w:t>Museo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Oro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sumérgete en el mundo precolombino. Camina por La Candelaria y la Plaza de Bolívar, el corazón histórico de la capital. Finaliza con el arte de Fernando Botero y obras de maestros como Picasso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Dalí.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tour</w:t>
      </w:r>
      <w:r>
        <w:rPr>
          <w:spacing w:val="-12"/>
        </w:rPr>
        <w:t> </w:t>
      </w:r>
      <w:r>
        <w:rPr/>
        <w:t>completo</w:t>
      </w:r>
      <w:r>
        <w:rPr>
          <w:spacing w:val="-12"/>
        </w:rPr>
        <w:t> </w:t>
      </w:r>
      <w:r>
        <w:rPr/>
        <w:t>lleno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cultura,</w:t>
      </w:r>
      <w:r>
        <w:rPr>
          <w:spacing w:val="-7"/>
        </w:rPr>
        <w:t> </w:t>
      </w:r>
      <w:r>
        <w:rPr/>
        <w:t>paisajes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experiencias</w:t>
      </w:r>
      <w:r>
        <w:rPr>
          <w:spacing w:val="-12"/>
        </w:rPr>
        <w:t> </w:t>
      </w:r>
      <w:r>
        <w:rPr/>
        <w:t>únicas.</w:t>
      </w:r>
      <w:r>
        <w:rPr>
          <w:spacing w:val="-12"/>
        </w:rPr>
        <w:t> </w:t>
      </w:r>
      <w:r>
        <w:rPr/>
        <w:t>¡Vívelo</w:t>
      </w:r>
      <w:r>
        <w:rPr>
          <w:spacing w:val="-12"/>
        </w:rPr>
        <w:t> </w:t>
      </w:r>
      <w:r>
        <w:rPr/>
        <w:t>en </w:t>
      </w:r>
      <w:r>
        <w:rPr>
          <w:spacing w:val="-2"/>
        </w:rPr>
        <w:t>Bogotá!</w:t>
      </w:r>
    </w:p>
    <w:p>
      <w:pPr>
        <w:pStyle w:val="BodyText"/>
        <w:spacing w:before="18"/>
      </w:pPr>
    </w:p>
    <w:p>
      <w:pPr>
        <w:pStyle w:val="BodyText"/>
        <w:spacing w:before="0" w:line="249" w:lineRule="auto"/>
        <w:ind w:left="2770" w:right="368"/>
        <w:jc w:val="both"/>
      </w:pPr>
      <w:r>
        <w:rPr>
          <w:color w:val="E41B17"/>
        </w:rPr>
        <w:t>*</w:t>
      </w:r>
      <w:r>
        <w:rPr/>
        <w:t>Notas: Operación los Domingos bajo solicitud y con suplemento en 2026 de USD 30 x </w:t>
      </w:r>
      <w:r>
        <w:rPr>
          <w:spacing w:val="-2"/>
        </w:rPr>
        <w:t>persona.</w:t>
      </w:r>
    </w:p>
    <w:p>
      <w:pPr>
        <w:pStyle w:val="BodyText"/>
        <w:spacing w:before="12"/>
      </w:pPr>
    </w:p>
    <w:p>
      <w:pPr>
        <w:pStyle w:val="BodyText"/>
        <w:spacing w:before="1"/>
        <w:ind w:left="2770"/>
        <w:jc w:val="both"/>
      </w:pPr>
      <w:r>
        <w:rPr>
          <w:w w:val="105"/>
        </w:rPr>
        <w:t>Día</w:t>
      </w:r>
      <w:r>
        <w:rPr>
          <w:spacing w:val="-15"/>
          <w:w w:val="105"/>
        </w:rPr>
        <w:t> </w:t>
      </w:r>
      <w:r>
        <w:rPr>
          <w:w w:val="105"/>
        </w:rPr>
        <w:t>3</w:t>
      </w:r>
      <w:r>
        <w:rPr>
          <w:spacing w:val="-14"/>
          <w:w w:val="105"/>
        </w:rPr>
        <w:t> </w:t>
      </w:r>
      <w:r>
        <w:rPr>
          <w:w w:val="105"/>
        </w:rPr>
        <w:t>Bogotá</w:t>
      </w:r>
      <w:r>
        <w:rPr>
          <w:spacing w:val="-15"/>
          <w:w w:val="105"/>
        </w:rPr>
        <w:t> </w:t>
      </w:r>
      <w:r>
        <w:rPr>
          <w:w w:val="105"/>
        </w:rPr>
        <w:t>-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Cartagena</w:t>
      </w:r>
    </w:p>
    <w:p>
      <w:pPr>
        <w:pStyle w:val="BodyText"/>
        <w:spacing w:line="249" w:lineRule="auto"/>
        <w:ind w:left="2770" w:right="368"/>
        <w:jc w:val="both"/>
      </w:pPr>
      <w:r>
        <w:rPr/>
        <w:t>Desayuno, y traslado al aeropuerto El Dorado (BOG) para tomar vuelo con destino a Cartagena.</w:t>
      </w:r>
      <w:r>
        <w:rPr>
          <w:spacing w:val="-12"/>
        </w:rPr>
        <w:t> </w:t>
      </w:r>
      <w:r>
        <w:rPr/>
        <w:t>(Vuelo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incluido).</w:t>
      </w:r>
      <w:r>
        <w:rPr>
          <w:spacing w:val="-12"/>
        </w:rPr>
        <w:t> </w:t>
      </w:r>
      <w:r>
        <w:rPr/>
        <w:t>Recepción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Aeropuerto</w:t>
      </w:r>
      <w:r>
        <w:rPr>
          <w:spacing w:val="-12"/>
        </w:rPr>
        <w:t> </w:t>
      </w:r>
      <w:r>
        <w:rPr/>
        <w:t>Rafael</w:t>
      </w:r>
      <w:r>
        <w:rPr>
          <w:spacing w:val="-12"/>
        </w:rPr>
        <w:t> </w:t>
      </w:r>
      <w:r>
        <w:rPr/>
        <w:t>Núñez</w:t>
      </w:r>
      <w:r>
        <w:rPr>
          <w:spacing w:val="-12"/>
        </w:rPr>
        <w:t> </w:t>
      </w:r>
      <w:r>
        <w:rPr/>
        <w:t>(CTG)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traslado al hotel elegido, tarde libre. Alojamiento.</w:t>
      </w:r>
    </w:p>
    <w:p>
      <w:pPr>
        <w:pStyle w:val="BodyText"/>
        <w:spacing w:before="13"/>
      </w:pPr>
    </w:p>
    <w:p>
      <w:pPr>
        <w:pStyle w:val="BodyText"/>
        <w:spacing w:before="0"/>
        <w:ind w:left="2770"/>
        <w:jc w:val="both"/>
      </w:pPr>
      <w:r>
        <w:rPr>
          <w:w w:val="105"/>
        </w:rPr>
        <w:t>Día</w:t>
      </w:r>
      <w:r>
        <w:rPr>
          <w:spacing w:val="-15"/>
          <w:w w:val="105"/>
        </w:rPr>
        <w:t> </w:t>
      </w:r>
      <w:r>
        <w:rPr>
          <w:w w:val="105"/>
        </w:rPr>
        <w:t>4</w:t>
      </w:r>
      <w:r>
        <w:rPr>
          <w:spacing w:val="-14"/>
          <w:w w:val="105"/>
        </w:rPr>
        <w:t> </w:t>
      </w:r>
      <w:r>
        <w:rPr>
          <w:w w:val="105"/>
        </w:rPr>
        <w:t>Cartagena</w:t>
      </w:r>
      <w:r>
        <w:rPr>
          <w:spacing w:val="-15"/>
          <w:w w:val="105"/>
        </w:rPr>
        <w:t> </w:t>
      </w:r>
      <w:r>
        <w:rPr>
          <w:w w:val="105"/>
        </w:rPr>
        <w:t>–</w:t>
      </w:r>
      <w:r>
        <w:rPr>
          <w:spacing w:val="-14"/>
          <w:w w:val="105"/>
        </w:rPr>
        <w:t> </w:t>
      </w:r>
      <w:r>
        <w:rPr>
          <w:w w:val="105"/>
        </w:rPr>
        <w:t>Visita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Ciudad</w:t>
      </w:r>
      <w:r>
        <w:rPr>
          <w:spacing w:val="-14"/>
          <w:w w:val="105"/>
        </w:rPr>
        <w:t> </w:t>
      </w:r>
      <w:r>
        <w:rPr>
          <w:w w:val="105"/>
        </w:rPr>
        <w:t>–</w:t>
      </w:r>
      <w:r>
        <w:rPr>
          <w:spacing w:val="-15"/>
          <w:w w:val="105"/>
        </w:rPr>
        <w:t> </w:t>
      </w:r>
      <w:r>
        <w:rPr>
          <w:w w:val="105"/>
        </w:rPr>
        <w:t>Castillo</w:t>
      </w:r>
      <w:r>
        <w:rPr>
          <w:spacing w:val="-14"/>
          <w:w w:val="105"/>
        </w:rPr>
        <w:t> </w:t>
      </w:r>
      <w:r>
        <w:rPr>
          <w:w w:val="105"/>
        </w:rPr>
        <w:t>San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Felipe</w:t>
      </w:r>
    </w:p>
    <w:p>
      <w:pPr>
        <w:pStyle w:val="BodyText"/>
        <w:spacing w:line="249" w:lineRule="auto"/>
        <w:ind w:left="2770" w:right="368"/>
        <w:jc w:val="both"/>
      </w:pPr>
      <w:r>
        <w:rPr>
          <w:spacing w:val="-4"/>
        </w:rPr>
        <w:t>Desayuno.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hora</w:t>
      </w:r>
      <w:r>
        <w:rPr>
          <w:spacing w:val="-6"/>
        </w:rPr>
        <w:t> </w:t>
      </w:r>
      <w:r>
        <w:rPr>
          <w:spacing w:val="-4"/>
        </w:rPr>
        <w:t>acordada</w:t>
      </w:r>
      <w:r>
        <w:rPr>
          <w:spacing w:val="-6"/>
        </w:rPr>
        <w:t> </w:t>
      </w:r>
      <w:r>
        <w:rPr>
          <w:spacing w:val="-4"/>
        </w:rPr>
        <w:t>Tour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ciudad</w:t>
      </w:r>
      <w:r>
        <w:rPr>
          <w:spacing w:val="-6"/>
        </w:rPr>
        <w:t> </w:t>
      </w:r>
      <w:r>
        <w:rPr>
          <w:spacing w:val="-4"/>
        </w:rPr>
        <w:t>+</w:t>
      </w:r>
      <w:r>
        <w:rPr>
          <w:spacing w:val="-6"/>
        </w:rPr>
        <w:t> </w:t>
      </w:r>
      <w:r>
        <w:rPr>
          <w:spacing w:val="-4"/>
        </w:rPr>
        <w:t>Castillo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San</w:t>
      </w:r>
      <w:r>
        <w:rPr>
          <w:spacing w:val="-6"/>
        </w:rPr>
        <w:t> </w:t>
      </w:r>
      <w:r>
        <w:rPr>
          <w:spacing w:val="-4"/>
        </w:rPr>
        <w:t>Felipe</w:t>
      </w:r>
      <w:r>
        <w:rPr>
          <w:spacing w:val="-6"/>
        </w:rPr>
        <w:t> </w:t>
      </w:r>
      <w:r>
        <w:rPr>
          <w:spacing w:val="-4"/>
        </w:rPr>
        <w:t>en</w:t>
      </w:r>
      <w:r>
        <w:rPr>
          <w:spacing w:val="-6"/>
        </w:rPr>
        <w:t> </w:t>
      </w:r>
      <w:r>
        <w:rPr>
          <w:spacing w:val="-4"/>
        </w:rPr>
        <w:t>vehículo</w:t>
      </w:r>
      <w:r>
        <w:rPr>
          <w:spacing w:val="-6"/>
        </w:rPr>
        <w:t> </w:t>
      </w:r>
      <w:r>
        <w:rPr>
          <w:spacing w:val="-4"/>
        </w:rPr>
        <w:t>climatizado </w:t>
      </w:r>
      <w:r>
        <w:rPr/>
        <w:t>( 3 horas aprox.), en servicio compartido. Descubre la fascinante historia de Cartagena de Indias.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experiencia</w:t>
      </w:r>
      <w:r>
        <w:rPr>
          <w:spacing w:val="-2"/>
        </w:rPr>
        <w:t> </w:t>
      </w:r>
      <w:r>
        <w:rPr/>
        <w:t>comienza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recorrido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bahía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Cartagena, seguido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una panorámica</w:t>
      </w:r>
      <w:r>
        <w:rPr>
          <w:spacing w:val="-1"/>
        </w:rPr>
        <w:t> </w:t>
      </w:r>
      <w:r>
        <w:rPr/>
        <w:t>en el tranquilo barrio Manga, donde</w:t>
      </w:r>
      <w:r>
        <w:rPr>
          <w:spacing w:val="-1"/>
        </w:rPr>
        <w:t> </w:t>
      </w:r>
      <w:r>
        <w:rPr/>
        <w:t>la arquitectura</w:t>
      </w:r>
      <w:r>
        <w:rPr>
          <w:spacing w:val="-1"/>
        </w:rPr>
        <w:t> </w:t>
      </w:r>
      <w:r>
        <w:rPr/>
        <w:t>republicana</w:t>
      </w:r>
      <w:r>
        <w:rPr>
          <w:spacing w:val="-1"/>
        </w:rPr>
        <w:t> </w:t>
      </w:r>
      <w:r>
        <w:rPr/>
        <w:t>te transportará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épocas</w:t>
      </w:r>
      <w:r>
        <w:rPr>
          <w:spacing w:val="-10"/>
        </w:rPr>
        <w:t> </w:t>
      </w:r>
      <w:r>
        <w:rPr>
          <w:spacing w:val="-2"/>
        </w:rPr>
        <w:t>pasadas.</w:t>
      </w:r>
      <w:r>
        <w:rPr>
          <w:spacing w:val="-10"/>
        </w:rPr>
        <w:t> </w:t>
      </w:r>
      <w:r>
        <w:rPr>
          <w:spacing w:val="-2"/>
        </w:rPr>
        <w:t>Explora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imponente</w:t>
      </w:r>
      <w:r>
        <w:rPr>
          <w:spacing w:val="-10"/>
        </w:rPr>
        <w:t> </w:t>
      </w:r>
      <w:r>
        <w:rPr>
          <w:spacing w:val="-2"/>
        </w:rPr>
        <w:t>Fuerte</w:t>
      </w:r>
      <w:r>
        <w:rPr>
          <w:spacing w:val="-10"/>
        </w:rPr>
        <w:t> </w:t>
      </w:r>
      <w:r>
        <w:rPr>
          <w:spacing w:val="-2"/>
        </w:rPr>
        <w:t>San</w:t>
      </w:r>
      <w:r>
        <w:rPr>
          <w:spacing w:val="-10"/>
        </w:rPr>
        <w:t> </w:t>
      </w:r>
      <w:r>
        <w:rPr>
          <w:spacing w:val="-2"/>
        </w:rPr>
        <w:t>Felipe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Barajas,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máxima</w:t>
      </w:r>
      <w:r>
        <w:rPr>
          <w:spacing w:val="-10"/>
        </w:rPr>
        <w:t> </w:t>
      </w:r>
      <w:r>
        <w:rPr>
          <w:spacing w:val="-2"/>
        </w:rPr>
        <w:t>fortificación </w:t>
      </w:r>
      <w:r>
        <w:rPr/>
        <w:t>colonial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América.</w:t>
      </w:r>
      <w:r>
        <w:rPr>
          <w:spacing w:val="-11"/>
        </w:rPr>
        <w:t> </w:t>
      </w:r>
      <w:r>
        <w:rPr/>
        <w:t>Luego,</w:t>
      </w:r>
      <w:r>
        <w:rPr>
          <w:spacing w:val="-6"/>
        </w:rPr>
        <w:t> </w:t>
      </w:r>
      <w:r>
        <w:rPr/>
        <w:t>sumérgete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centro</w:t>
      </w:r>
      <w:r>
        <w:rPr>
          <w:spacing w:val="-11"/>
        </w:rPr>
        <w:t> </w:t>
      </w:r>
      <w:r>
        <w:rPr/>
        <w:t>histórico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amurallado,</w:t>
      </w:r>
      <w:r>
        <w:rPr>
          <w:spacing w:val="-6"/>
        </w:rPr>
        <w:t> </w:t>
      </w:r>
      <w:r>
        <w:rPr/>
        <w:t>con</w:t>
      </w:r>
      <w:r>
        <w:rPr>
          <w:spacing w:val="-11"/>
        </w:rPr>
        <w:t> </w:t>
      </w:r>
      <w:r>
        <w:rPr/>
        <w:t>tiempo</w:t>
      </w:r>
      <w:r>
        <w:rPr>
          <w:spacing w:val="-11"/>
        </w:rPr>
        <w:t> </w:t>
      </w:r>
      <w:r>
        <w:rPr/>
        <w:t>para compras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artesanías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una</w:t>
      </w:r>
      <w:r>
        <w:rPr>
          <w:spacing w:val="-13"/>
        </w:rPr>
        <w:t> </w:t>
      </w:r>
      <w:r>
        <w:rPr/>
        <w:t>caminata</w:t>
      </w:r>
      <w:r>
        <w:rPr>
          <w:spacing w:val="-12"/>
        </w:rPr>
        <w:t> </w:t>
      </w:r>
      <w:r>
        <w:rPr/>
        <w:t>reveladora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calles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plazas</w:t>
      </w:r>
      <w:r>
        <w:rPr>
          <w:spacing w:val="-12"/>
        </w:rPr>
        <w:t> </w:t>
      </w:r>
      <w:r>
        <w:rPr/>
        <w:t>cargadas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historia.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4228947</wp:posOffset>
            </wp:positionH>
            <wp:positionV relativeFrom="paragraph">
              <wp:posOffset>209095</wp:posOffset>
            </wp:positionV>
            <wp:extent cx="1061157" cy="466534"/>
            <wp:effectExtent b="0" l="0" r="0" t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1157" cy="466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720" w:right="360" w:top="0"/>
        </w:sectPr>
      </w:pPr>
    </w:p>
    <w:p>
      <w:pPr>
        <w:pStyle w:val="BodyText"/>
        <w:spacing w:before="101"/>
        <w:ind w:left="6"/>
      </w:pPr>
      <w:r>
        <w:rPr>
          <w:color w:val="E30F13"/>
        </w:rPr>
        <w:t>*</w:t>
      </w:r>
      <w:r>
        <w:rPr/>
        <w:t>Notas</w:t>
      </w:r>
      <w:r>
        <w:rPr>
          <w:spacing w:val="-10"/>
        </w:rPr>
        <w:t> </w:t>
      </w:r>
      <w:r>
        <w:rPr>
          <w:spacing w:val="-2"/>
        </w:rPr>
        <w:t>importantes:</w:t>
      </w:r>
    </w:p>
    <w:p>
      <w:pPr>
        <w:pStyle w:val="ListParagraph"/>
        <w:numPr>
          <w:ilvl w:val="0"/>
          <w:numId w:val="1"/>
        </w:numPr>
        <w:tabs>
          <w:tab w:leader="none" w:pos="366" w:val="left"/>
        </w:tabs>
        <w:spacing w:after="0" w:before="11" w:line="240" w:lineRule="auto"/>
        <w:ind w:hanging="360" w:left="366" w:right="0"/>
        <w:jc w:val="left"/>
        <w:rPr>
          <w:sz w:val="22"/>
        </w:rPr>
      </w:pPr>
      <w:r>
        <w:rPr>
          <w:sz w:val="22"/>
        </w:rPr>
        <w:t>Incluye:</w:t>
      </w:r>
      <w:r>
        <w:rPr>
          <w:spacing w:val="-1"/>
          <w:sz w:val="22"/>
        </w:rPr>
        <w:t> </w:t>
      </w:r>
      <w:r>
        <w:rPr>
          <w:sz w:val="22"/>
        </w:rPr>
        <w:t>Transporte</w:t>
      </w:r>
      <w:r>
        <w:rPr>
          <w:spacing w:val="-1"/>
          <w:sz w:val="22"/>
        </w:rPr>
        <w:t> </w:t>
      </w:r>
      <w:r>
        <w:rPr>
          <w:sz w:val="22"/>
        </w:rPr>
        <w:t>climatizado +</w:t>
      </w:r>
      <w:r>
        <w:rPr>
          <w:spacing w:val="-1"/>
          <w:sz w:val="22"/>
        </w:rPr>
        <w:t> </w:t>
      </w:r>
      <w:r>
        <w:rPr>
          <w:sz w:val="22"/>
        </w:rPr>
        <w:t>guía (inglés</w:t>
      </w:r>
      <w:r>
        <w:rPr>
          <w:spacing w:val="-1"/>
          <w:sz w:val="22"/>
        </w:rPr>
        <w:t> </w:t>
      </w:r>
      <w:r>
        <w:rPr>
          <w:sz w:val="22"/>
        </w:rPr>
        <w:t>– español)</w:t>
      </w:r>
      <w:r>
        <w:rPr>
          <w:spacing w:val="-1"/>
          <w:sz w:val="22"/>
        </w:rPr>
        <w:t> </w:t>
      </w:r>
      <w:r>
        <w:rPr>
          <w:sz w:val="22"/>
        </w:rPr>
        <w:t>+ Entrada</w:t>
      </w:r>
      <w:r>
        <w:rPr>
          <w:spacing w:val="-1"/>
          <w:sz w:val="22"/>
        </w:rPr>
        <w:t> </w:t>
      </w:r>
      <w:r>
        <w:rPr>
          <w:sz w:val="22"/>
        </w:rPr>
        <w:t>al Castillo</w:t>
      </w:r>
      <w:r>
        <w:rPr>
          <w:spacing w:val="-1"/>
          <w:sz w:val="22"/>
        </w:rPr>
        <w:t> </w:t>
      </w:r>
      <w:r>
        <w:rPr>
          <w:sz w:val="22"/>
        </w:rPr>
        <w:t>de San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Felipe.</w:t>
      </w:r>
    </w:p>
    <w:p>
      <w:pPr>
        <w:pStyle w:val="ListParagraph"/>
        <w:numPr>
          <w:ilvl w:val="0"/>
          <w:numId w:val="1"/>
        </w:numPr>
        <w:tabs>
          <w:tab w:leader="none" w:pos="366" w:val="left"/>
        </w:tabs>
        <w:spacing w:after="0" w:before="11" w:line="240" w:lineRule="auto"/>
        <w:ind w:hanging="360" w:left="366" w:right="0"/>
        <w:jc w:val="left"/>
        <w:rPr>
          <w:sz w:val="22"/>
        </w:rPr>
      </w:pPr>
      <w:r>
        <w:rPr>
          <w:sz w:val="22"/>
        </w:rPr>
        <w:t>Lugar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horario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recogida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confirma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destino.</w:t>
      </w:r>
    </w:p>
    <w:p>
      <w:pPr>
        <w:pStyle w:val="BodyText"/>
        <w:spacing w:before="22"/>
      </w:pPr>
    </w:p>
    <w:p>
      <w:pPr>
        <w:pStyle w:val="BodyText"/>
        <w:spacing w:before="0" w:line="249" w:lineRule="auto"/>
        <w:ind w:hanging="1" w:left="6"/>
      </w:pPr>
      <w:r>
        <w:rPr>
          <w:color w:val="E30613"/>
        </w:rPr>
        <w:t>**</w:t>
      </w:r>
      <w:r>
        <w:rPr/>
        <w:t>Nota: Aplica recargo para pasajeros alojados en las siguientes zonas: Mamonal, Manzanillo, Barú e Islas del Rosario, o dirigirse al punto de inicio del tour.</w:t>
      </w:r>
    </w:p>
    <w:p>
      <w:pPr>
        <w:pStyle w:val="BodyText"/>
        <w:spacing w:before="13"/>
      </w:pPr>
    </w:p>
    <w:p>
      <w:pPr>
        <w:pStyle w:val="BodyText"/>
        <w:spacing w:before="0"/>
        <w:ind w:left="6"/>
      </w:pPr>
      <w:r>
        <w:rPr>
          <w:w w:val="105"/>
        </w:rPr>
        <w:t>Día</w:t>
      </w:r>
      <w:r>
        <w:rPr>
          <w:spacing w:val="-13"/>
          <w:w w:val="105"/>
        </w:rPr>
        <w:t> </w:t>
      </w:r>
      <w:r>
        <w:rPr>
          <w:w w:val="105"/>
        </w:rPr>
        <w:t>5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Cartagena</w:t>
      </w:r>
    </w:p>
    <w:p>
      <w:pPr>
        <w:pStyle w:val="BodyText"/>
        <w:ind w:left="6"/>
      </w:pPr>
      <w:r>
        <w:rPr/>
        <w:t>Desayuno</w:t>
      </w:r>
      <w:r>
        <w:rPr>
          <w:spacing w:val="-1"/>
        </w:rPr>
        <w:t> </w:t>
      </w:r>
      <w:r>
        <w:rPr/>
        <w:t>y día</w:t>
      </w:r>
      <w:r>
        <w:rPr>
          <w:spacing w:val="-1"/>
        </w:rPr>
        <w:t> </w:t>
      </w:r>
      <w:r>
        <w:rPr/>
        <w:t>libre para</w:t>
      </w:r>
      <w:r>
        <w:rPr>
          <w:spacing w:val="-1"/>
        </w:rPr>
        <w:t> </w:t>
      </w:r>
      <w:r>
        <w:rPr/>
        <w:t>disfrutar del destino.</w:t>
      </w:r>
      <w:r>
        <w:rPr>
          <w:spacing w:val="-1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BodyText"/>
        <w:spacing w:before="0"/>
        <w:ind w:left="6"/>
      </w:pPr>
      <w:r>
        <w:rPr>
          <w:w w:val="105"/>
        </w:rPr>
        <w:t>Día</w:t>
      </w:r>
      <w:r>
        <w:rPr>
          <w:spacing w:val="-13"/>
          <w:w w:val="105"/>
        </w:rPr>
        <w:t> </w:t>
      </w:r>
      <w:r>
        <w:rPr>
          <w:w w:val="105"/>
        </w:rPr>
        <w:t>6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Cartagena</w:t>
      </w:r>
    </w:p>
    <w:p>
      <w:pPr>
        <w:pStyle w:val="BodyText"/>
        <w:ind w:left="6"/>
      </w:pPr>
      <w:r>
        <w:rPr/>
        <w:t>Desayuno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traslado</w:t>
      </w:r>
      <w:r>
        <w:rPr>
          <w:spacing w:val="2"/>
        </w:rPr>
        <w:t> </w:t>
      </w:r>
      <w:r>
        <w:rPr/>
        <w:t>al</w:t>
      </w:r>
      <w:r>
        <w:rPr>
          <w:spacing w:val="1"/>
        </w:rPr>
        <w:t> </w:t>
      </w:r>
      <w:r>
        <w:rPr/>
        <w:t>aeropuerto</w:t>
      </w:r>
      <w:r>
        <w:rPr>
          <w:spacing w:val="1"/>
        </w:rPr>
        <w:t> </w:t>
      </w:r>
      <w:r>
        <w:rPr/>
        <w:t>Rafael</w:t>
      </w:r>
      <w:r>
        <w:rPr>
          <w:spacing w:val="2"/>
        </w:rPr>
        <w:t> </w:t>
      </w:r>
      <w:r>
        <w:rPr/>
        <w:t>Núñez</w:t>
      </w:r>
      <w:r>
        <w:rPr>
          <w:spacing w:val="1"/>
        </w:rPr>
        <w:t> </w:t>
      </w:r>
      <w:r>
        <w:rPr/>
        <w:t>(CTG)</w:t>
      </w:r>
      <w:r>
        <w:rPr>
          <w:spacing w:val="2"/>
        </w:rPr>
        <w:t> </w:t>
      </w:r>
      <w:r>
        <w:rPr/>
        <w:t>para</w:t>
      </w:r>
      <w:r>
        <w:rPr>
          <w:spacing w:val="1"/>
        </w:rPr>
        <w:t> </w:t>
      </w:r>
      <w:r>
        <w:rPr/>
        <w:t>tomar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/>
        <w:t>vuelo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salida.</w:t>
      </w:r>
    </w:p>
    <w:p>
      <w:pPr>
        <w:pStyle w:val="BodyText"/>
        <w:spacing w:before="22"/>
      </w:pPr>
    </w:p>
    <w:p>
      <w:pPr>
        <w:pStyle w:val="BodyText"/>
        <w:spacing w:before="0"/>
        <w:ind w:left="6"/>
      </w:pPr>
      <w:r>
        <w:rPr>
          <w:w w:val="105"/>
        </w:rPr>
        <w:t>Fin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los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servicios.</w:t>
      </w:r>
    </w:p>
    <w:p>
      <w:pPr>
        <w:pStyle w:val="BodyText"/>
        <w:spacing w:before="22"/>
      </w:pPr>
    </w:p>
    <w:p>
      <w:pPr>
        <w:pStyle w:val="BodyText"/>
        <w:spacing w:before="0"/>
        <w:ind w:left="6"/>
      </w:pPr>
      <w:r>
        <w:rPr>
          <w:color w:val="DC0C15"/>
        </w:rPr>
        <w:t>*</w:t>
      </w:r>
      <w:r>
        <w:rPr/>
        <w:t>Nota:</w:t>
      </w:r>
      <w:r>
        <w:rPr>
          <w:spacing w:val="-4"/>
        </w:rPr>
        <w:t> </w:t>
      </w:r>
      <w:r>
        <w:rPr/>
        <w:t>Es</w:t>
      </w:r>
      <w:r>
        <w:rPr>
          <w:spacing w:val="-1"/>
        </w:rPr>
        <w:t> </w:t>
      </w:r>
      <w:r>
        <w:rPr/>
        <w:t>posible</w:t>
      </w:r>
      <w:r>
        <w:rPr>
          <w:spacing w:val="-1"/>
        </w:rPr>
        <w:t> </w:t>
      </w:r>
      <w:r>
        <w:rPr/>
        <w:t>invertir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orden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destinos</w:t>
      </w:r>
      <w:r>
        <w:rPr>
          <w:spacing w:val="-1"/>
        </w:rPr>
        <w:t> </w:t>
      </w:r>
      <w:r>
        <w:rPr/>
        <w:t>visitados</w:t>
      </w:r>
      <w:r>
        <w:rPr>
          <w:spacing w:val="-2"/>
        </w:rPr>
        <w:t> </w:t>
      </w:r>
      <w:r>
        <w:rPr/>
        <w:t>aplicando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</w:t>
      </w:r>
      <w:r>
        <w:rPr>
          <w:spacing w:val="-1"/>
        </w:rPr>
        <w:t> </w:t>
      </w:r>
      <w:r>
        <w:rPr>
          <w:spacing w:val="-2"/>
        </w:rPr>
        <w:t>tarifa.</w:t>
      </w:r>
    </w:p>
    <w:p>
      <w:pPr>
        <w:pStyle w:val="BodyText"/>
        <w:spacing w:before="171"/>
      </w:pPr>
    </w:p>
    <w:p>
      <w:pPr>
        <w:spacing w:before="0"/>
        <w:ind w:firstLine="0" w:left="85" w:right="0"/>
        <w:jc w:val="left"/>
        <w:rPr>
          <w:position w:val="-3"/>
          <w:sz w:val="40"/>
        </w:rPr>
      </w:pPr>
      <w:r>
        <w:rPr>
          <w:color w:val="039ED9"/>
          <w:sz w:val="40"/>
        </w:rPr>
        <w:t>INCLUYE</w:t>
      </w:r>
      <w:r>
        <w:rPr>
          <w:color w:val="039ED9"/>
          <w:spacing w:val="80"/>
          <w:sz w:val="40"/>
        </w:rPr>
        <w:t> </w:t>
      </w:r>
      <w:r>
        <w:rPr>
          <w:color w:val="039ED9"/>
          <w:spacing w:val="27"/>
          <w:position w:val="-3"/>
          <w:sz w:val="40"/>
        </w:rPr>
        <w:drawing>
          <wp:inline distB="0" distL="0" distR="0" distT="0">
            <wp:extent cx="228955" cy="216890"/>
            <wp:effectExtent b="0" l="0" r="0" t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  <w:sz w:val="40"/>
        </w:rPr>
      </w:r>
      <w:r>
        <w:rPr>
          <w:color w:val="039ED9"/>
          <w:spacing w:val="27"/>
          <w:position w:val="-3"/>
          <w:sz w:val="40"/>
        </w:rPr>
        <w:t> </w:t>
      </w:r>
      <w:r>
        <w:rPr>
          <w:color w:val="039ED9"/>
          <w:spacing w:val="47"/>
          <w:position w:val="-3"/>
          <w:sz w:val="40"/>
        </w:rPr>
        <w:drawing>
          <wp:inline distB="0" distL="0" distR="0" distT="0">
            <wp:extent cx="222427" cy="216890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27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  <w:sz w:val="40"/>
        </w:rPr>
      </w:r>
      <w:r>
        <w:rPr>
          <w:color w:val="039ED9"/>
          <w:spacing w:val="47"/>
          <w:position w:val="-3"/>
          <w:sz w:val="40"/>
        </w:rPr>
        <w:t> </w:t>
      </w:r>
      <w:r>
        <w:rPr>
          <w:color w:val="039ED9"/>
          <w:spacing w:val="27"/>
          <w:position w:val="-3"/>
          <w:sz w:val="40"/>
        </w:rPr>
        <w:drawing>
          <wp:inline distB="0" distL="0" distR="0" distT="0">
            <wp:extent cx="218706" cy="216890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  <w:sz w:val="40"/>
        </w:rPr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132" w:line="240" w:lineRule="auto"/>
        <w:ind w:hanging="360" w:left="371" w:right="0"/>
        <w:jc w:val="left"/>
        <w:rPr>
          <w:sz w:val="22"/>
        </w:rPr>
      </w:pPr>
      <w:r>
        <w:rPr>
          <w:w w:val="105"/>
          <w:sz w:val="22"/>
        </w:rPr>
        <w:t>Traslado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aeropuerto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hotel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aeropuerto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en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servicio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compartido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en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horario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diurno.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11" w:line="240" w:lineRule="auto"/>
        <w:ind w:hanging="360" w:left="371" w:right="0"/>
        <w:jc w:val="left"/>
        <w:rPr>
          <w:sz w:val="22"/>
        </w:rPr>
      </w:pPr>
      <w:r>
        <w:rPr>
          <w:sz w:val="22"/>
        </w:rPr>
        <w:t>02</w:t>
      </w:r>
      <w:r>
        <w:rPr>
          <w:spacing w:val="1"/>
          <w:sz w:val="22"/>
        </w:rPr>
        <w:t> </w:t>
      </w:r>
      <w:r>
        <w:rPr>
          <w:sz w:val="22"/>
        </w:rPr>
        <w:t>noches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alojamiento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Bogotá.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11" w:line="240" w:lineRule="auto"/>
        <w:ind w:hanging="360" w:left="371" w:right="0"/>
        <w:jc w:val="left"/>
        <w:rPr>
          <w:sz w:val="22"/>
        </w:rPr>
      </w:pPr>
      <w:r>
        <w:rPr>
          <w:sz w:val="22"/>
        </w:rPr>
        <w:t>03</w:t>
      </w:r>
      <w:r>
        <w:rPr>
          <w:spacing w:val="1"/>
          <w:sz w:val="22"/>
        </w:rPr>
        <w:t> </w:t>
      </w:r>
      <w:r>
        <w:rPr>
          <w:sz w:val="22"/>
        </w:rPr>
        <w:t>noches de</w:t>
      </w:r>
      <w:r>
        <w:rPr>
          <w:spacing w:val="1"/>
          <w:sz w:val="22"/>
        </w:rPr>
        <w:t> </w:t>
      </w:r>
      <w:r>
        <w:rPr>
          <w:sz w:val="22"/>
        </w:rPr>
        <w:t>alojamiento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Cartagena.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11" w:line="240" w:lineRule="auto"/>
        <w:ind w:hanging="360" w:left="371" w:right="0"/>
        <w:jc w:val="left"/>
        <w:rPr>
          <w:sz w:val="22"/>
        </w:rPr>
      </w:pPr>
      <w:r>
        <w:rPr>
          <w:sz w:val="22"/>
        </w:rPr>
        <w:t>Desayuno</w:t>
      </w:r>
      <w:r>
        <w:rPr>
          <w:spacing w:val="2"/>
          <w:sz w:val="22"/>
        </w:rPr>
        <w:t> </w:t>
      </w:r>
      <w:r>
        <w:rPr>
          <w:sz w:val="22"/>
        </w:rPr>
        <w:t>diario</w:t>
      </w:r>
      <w:r>
        <w:rPr>
          <w:spacing w:val="3"/>
          <w:sz w:val="22"/>
        </w:rPr>
        <w:t> </w:t>
      </w:r>
      <w:r>
        <w:rPr>
          <w:sz w:val="22"/>
        </w:rPr>
        <w:t>(desde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día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2).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11" w:line="240" w:lineRule="auto"/>
        <w:ind w:hanging="360" w:left="371" w:right="0"/>
        <w:jc w:val="left"/>
        <w:rPr>
          <w:sz w:val="22"/>
        </w:rPr>
      </w:pPr>
      <w:r>
        <w:rPr>
          <w:sz w:val="22"/>
        </w:rPr>
        <w:t>Monserrate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Bogotá.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11" w:line="240" w:lineRule="auto"/>
        <w:ind w:hanging="360" w:left="371" w:right="0"/>
        <w:jc w:val="left"/>
        <w:rPr>
          <w:sz w:val="22"/>
        </w:rPr>
      </w:pPr>
      <w:r>
        <w:rPr>
          <w:sz w:val="22"/>
        </w:rPr>
        <w:t>Tour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ciudad con</w:t>
      </w:r>
      <w:r>
        <w:rPr>
          <w:spacing w:val="-1"/>
          <w:sz w:val="22"/>
        </w:rPr>
        <w:t> </w:t>
      </w:r>
      <w:r>
        <w:rPr>
          <w:sz w:val="22"/>
        </w:rPr>
        <w:t>Castillo de</w:t>
      </w:r>
      <w:r>
        <w:rPr>
          <w:spacing w:val="-1"/>
          <w:sz w:val="22"/>
        </w:rPr>
        <w:t> </w:t>
      </w:r>
      <w:r>
        <w:rPr>
          <w:sz w:val="22"/>
        </w:rPr>
        <w:t>San Felipe</w:t>
      </w:r>
      <w:r>
        <w:rPr>
          <w:spacing w:val="-1"/>
          <w:sz w:val="22"/>
        </w:rPr>
        <w:t> </w:t>
      </w:r>
      <w:r>
        <w:rPr>
          <w:sz w:val="22"/>
        </w:rPr>
        <w:t>en </w:t>
      </w:r>
      <w:r>
        <w:rPr>
          <w:spacing w:val="-2"/>
          <w:sz w:val="22"/>
        </w:rPr>
        <w:t>Cartagena.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11" w:line="240" w:lineRule="auto"/>
        <w:ind w:hanging="360" w:left="371" w:right="0"/>
        <w:jc w:val="left"/>
        <w:rPr>
          <w:sz w:val="22"/>
        </w:rPr>
      </w:pPr>
      <w:r>
        <w:rPr>
          <w:sz w:val="22"/>
        </w:rPr>
        <w:t>Tarjeta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asistencia</w:t>
      </w:r>
      <w:r>
        <w:rPr>
          <w:spacing w:val="1"/>
          <w:sz w:val="22"/>
        </w:rPr>
        <w:t> </w:t>
      </w:r>
      <w:r>
        <w:rPr>
          <w:sz w:val="22"/>
        </w:rPr>
        <w:t>médica</w:t>
      </w:r>
      <w:r>
        <w:rPr>
          <w:spacing w:val="1"/>
          <w:sz w:val="22"/>
        </w:rPr>
        <w:t> </w:t>
      </w:r>
      <w:r>
        <w:rPr>
          <w:sz w:val="22"/>
        </w:rPr>
        <w:t>durante</w:t>
      </w:r>
      <w:r>
        <w:rPr>
          <w:spacing w:val="2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tours.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11" w:line="240" w:lineRule="auto"/>
        <w:ind w:hanging="360" w:left="371" w:right="0"/>
        <w:jc w:val="left"/>
        <w:rPr>
          <w:sz w:val="22"/>
        </w:rPr>
      </w:pPr>
      <w:r>
        <w:rPr>
          <w:sz w:val="22"/>
        </w:rPr>
        <w:t>Visitas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traslados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servicio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compartido.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11" w:line="240" w:lineRule="auto"/>
        <w:ind w:hanging="360" w:left="371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BodyText"/>
        <w:spacing w:before="242"/>
      </w:pPr>
    </w:p>
    <w:p>
      <w:pPr>
        <w:spacing w:before="0"/>
        <w:ind w:firstLine="0" w:left="14" w:right="0"/>
        <w:jc w:val="left"/>
        <w:rPr>
          <w:position w:val="-2"/>
          <w:sz w:val="40"/>
        </w:rPr>
      </w:pPr>
      <w:r>
        <w:rPr>
          <w:color w:val="089DD9"/>
          <w:sz w:val="40"/>
        </w:rPr>
        <w:t>NO INCLUYE</w:t>
      </w:r>
      <w:r>
        <w:rPr>
          <w:color w:val="089DD9"/>
          <w:spacing w:val="80"/>
          <w:sz w:val="40"/>
        </w:rPr>
        <w:t> </w:t>
      </w:r>
      <w:r>
        <w:rPr>
          <w:color w:val="089DD9"/>
          <w:spacing w:val="29"/>
          <w:position w:val="-2"/>
          <w:sz w:val="40"/>
        </w:rPr>
        <w:drawing>
          <wp:inline distB="0" distL="0" distR="0" distT="0">
            <wp:extent cx="215999" cy="222027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9" cy="22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  <w:sz w:val="40"/>
        </w:rPr>
      </w:r>
      <w:r>
        <w:rPr>
          <w:color w:val="089DD9"/>
          <w:spacing w:val="29"/>
          <w:position w:val="-2"/>
          <w:sz w:val="40"/>
        </w:rPr>
        <w:t> </w:t>
      </w:r>
      <w:r>
        <w:rPr>
          <w:color w:val="089DD9"/>
          <w:spacing w:val="58"/>
          <w:position w:val="-2"/>
          <w:sz w:val="40"/>
        </w:rPr>
        <w:drawing>
          <wp:inline distB="0" distL="0" distR="0" distT="0">
            <wp:extent cx="237591" cy="216890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58"/>
          <w:position w:val="-2"/>
          <w:sz w:val="40"/>
        </w:rPr>
      </w:r>
      <w:r>
        <w:rPr>
          <w:color w:val="089DD9"/>
          <w:spacing w:val="58"/>
          <w:position w:val="-2"/>
          <w:sz w:val="40"/>
        </w:rPr>
        <w:t> </w:t>
      </w:r>
      <w:r>
        <w:rPr>
          <w:color w:val="089DD9"/>
          <w:spacing w:val="22"/>
          <w:position w:val="-2"/>
          <w:sz w:val="40"/>
        </w:rPr>
        <w:drawing>
          <wp:inline distB="0" distL="0" distR="0" distT="0">
            <wp:extent cx="218706" cy="216890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2"/>
          <w:position w:val="-2"/>
          <w:sz w:val="40"/>
        </w:rPr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155" w:line="240" w:lineRule="auto"/>
        <w:ind w:hanging="360" w:left="371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avión</w:t>
      </w:r>
      <w:r>
        <w:rPr>
          <w:spacing w:val="-2"/>
          <w:sz w:val="22"/>
        </w:rPr>
        <w:t> </w:t>
      </w:r>
      <w:r>
        <w:rPr>
          <w:sz w:val="22"/>
        </w:rPr>
        <w:t>Cd.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Origen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Bogotá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Cartagena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52"/>
          <w:sz w:val="22"/>
        </w:rPr>
        <w:t> </w:t>
      </w:r>
      <w:r>
        <w:rPr>
          <w:sz w:val="22"/>
        </w:rPr>
        <w:t>Cd.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Origen.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11" w:line="240" w:lineRule="auto"/>
        <w:ind w:hanging="360" w:left="371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aéreos.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11" w:line="240" w:lineRule="auto"/>
        <w:ind w:hanging="360" w:left="371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2"/>
          <w:sz w:val="22"/>
        </w:rPr>
        <w:t> </w:t>
      </w:r>
      <w:r>
        <w:rPr>
          <w:sz w:val="22"/>
        </w:rPr>
        <w:t>y/o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2"/>
          <w:sz w:val="22"/>
        </w:rPr>
        <w:t> incluye.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11" w:line="240" w:lineRule="auto"/>
        <w:ind w:hanging="360" w:left="371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actividades</w:t>
      </w:r>
      <w:r>
        <w:rPr>
          <w:spacing w:val="-2"/>
          <w:sz w:val="22"/>
        </w:rPr>
        <w:t> opcionales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11" w:line="240" w:lineRule="auto"/>
        <w:ind w:hanging="360" w:left="371" w:right="0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-2"/>
          <w:sz w:val="22"/>
        </w:rPr>
        <w:t> </w:t>
      </w:r>
      <w:r>
        <w:rPr>
          <w:sz w:val="22"/>
        </w:rPr>
        <w:t>aeropuerto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hotel</w:t>
      </w:r>
      <w:r>
        <w:rPr>
          <w:spacing w:val="-2"/>
          <w:sz w:val="22"/>
        </w:rPr>
        <w:t> </w:t>
      </w:r>
      <w:r>
        <w:rPr>
          <w:sz w:val="22"/>
        </w:rPr>
        <w:t>v.v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horario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nocturno.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11" w:line="240" w:lineRule="auto"/>
        <w:ind w:hanging="360" w:left="371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1"/>
          <w:sz w:val="22"/>
        </w:rPr>
        <w:t> </w:t>
      </w:r>
      <w:r>
        <w:rPr>
          <w:sz w:val="22"/>
        </w:rPr>
        <w:t>check-in,</w:t>
      </w:r>
      <w:r>
        <w:rPr>
          <w:spacing w:val="-11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1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11" w:line="240" w:lineRule="auto"/>
        <w:ind w:hanging="360" w:left="371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efectivo.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11" w:line="240" w:lineRule="auto"/>
        <w:ind w:hanging="360" w:left="371" w:right="0"/>
        <w:jc w:val="left"/>
        <w:rPr>
          <w:sz w:val="22"/>
        </w:rPr>
      </w:pPr>
      <w:r>
        <w:rPr>
          <w:sz w:val="22"/>
        </w:rPr>
        <w:t>Seguro hotelero </w:t>
      </w:r>
      <w:r>
        <w:rPr>
          <w:spacing w:val="-2"/>
          <w:sz w:val="22"/>
        </w:rPr>
        <w:t>(voluntario).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11" w:line="240" w:lineRule="auto"/>
        <w:ind w:hanging="360" w:left="371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11" w:line="240" w:lineRule="auto"/>
        <w:ind w:hanging="360" w:left="371" w:right="0"/>
        <w:jc w:val="left"/>
        <w:rPr>
          <w:sz w:val="22"/>
        </w:rPr>
      </w:pPr>
      <w:r>
        <w:rPr>
          <w:sz w:val="22"/>
        </w:rPr>
        <w:t>Seguro hotelero </w:t>
      </w:r>
      <w:r>
        <w:rPr>
          <w:spacing w:val="-2"/>
          <w:sz w:val="22"/>
        </w:rPr>
        <w:t>(voluntario).</w:t>
      </w:r>
    </w:p>
    <w:p>
      <w:pPr>
        <w:pStyle w:val="ListParagraph"/>
        <w:numPr>
          <w:ilvl w:val="0"/>
          <w:numId w:val="1"/>
        </w:numPr>
        <w:tabs>
          <w:tab w:leader="none" w:pos="371" w:val="left"/>
        </w:tabs>
        <w:spacing w:after="0" w:before="11" w:line="240" w:lineRule="auto"/>
        <w:ind w:hanging="360" w:left="371" w:right="0"/>
        <w:jc w:val="left"/>
        <w:rPr>
          <w:sz w:val="22"/>
        </w:rPr>
      </w:pPr>
      <w:r>
        <w:rPr>
          <w:sz w:val="22"/>
        </w:rPr>
        <w:t>Iva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alojamiento</w:t>
      </w:r>
      <w:r>
        <w:rPr>
          <w:spacing w:val="3"/>
          <w:sz w:val="22"/>
        </w:rPr>
        <w:t> </w:t>
      </w:r>
      <w:r>
        <w:rPr>
          <w:sz w:val="22"/>
        </w:rPr>
        <w:t>(extranjeros/no</w:t>
      </w:r>
      <w:r>
        <w:rPr>
          <w:spacing w:val="4"/>
          <w:sz w:val="22"/>
        </w:rPr>
        <w:t> </w:t>
      </w:r>
      <w:r>
        <w:rPr>
          <w:sz w:val="22"/>
        </w:rPr>
        <w:t>residentes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Colombia</w:t>
      </w:r>
      <w:r>
        <w:rPr>
          <w:spacing w:val="4"/>
          <w:sz w:val="22"/>
        </w:rPr>
        <w:t> </w:t>
      </w:r>
      <w:r>
        <w:rPr>
          <w:sz w:val="22"/>
        </w:rPr>
        <w:t>son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exentos).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r:id="rId7" w:type="default"/>
          <w:pgSz w:h="15840" w:w="12240"/>
          <w:pgMar w:bottom="1400" w:footer="1216" w:header="0" w:left="720" w:right="360" w:top="920"/>
        </w:sectPr>
      </w:pPr>
    </w:p>
    <w:p>
      <w:pPr>
        <w:pStyle w:val="Heading1"/>
        <w:spacing w:before="116"/>
        <w:ind w:left="9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167"/>
        <w:ind w:left="9"/>
      </w:pPr>
      <w:r>
        <w:rPr/>
        <w:t>Precios</w:t>
      </w:r>
      <w:r>
        <w:rPr>
          <w:spacing w:val="4"/>
        </w:rPr>
        <w:t> </w:t>
      </w:r>
      <w:r>
        <w:rPr/>
        <w:t>por</w:t>
      </w:r>
      <w:r>
        <w:rPr>
          <w:spacing w:val="5"/>
        </w:rPr>
        <w:t> </w:t>
      </w:r>
      <w:r>
        <w:rPr/>
        <w:t>persona</w:t>
      </w:r>
      <w:r>
        <w:rPr>
          <w:spacing w:val="5"/>
        </w:rPr>
        <w:t> </w:t>
      </w:r>
      <w:r>
        <w:rPr/>
        <w:t>en</w:t>
      </w:r>
      <w:r>
        <w:rPr>
          <w:spacing w:val="4"/>
        </w:rPr>
        <w:t> </w:t>
      </w:r>
      <w:r>
        <w:rPr/>
        <w:t>dólar</w:t>
      </w:r>
      <w:r>
        <w:rPr>
          <w:spacing w:val="5"/>
        </w:rPr>
        <w:t> </w:t>
      </w:r>
      <w:r>
        <w:rPr/>
        <w:t>americanos</w:t>
      </w:r>
      <w:r>
        <w:rPr>
          <w:spacing w:val="5"/>
        </w:rPr>
        <w:t> </w:t>
      </w:r>
      <w:r>
        <w:rPr/>
        <w:t>(USD).</w:t>
      </w:r>
      <w:r>
        <w:rPr>
          <w:spacing w:val="4"/>
        </w:rPr>
        <w:t> </w:t>
      </w:r>
      <w:r>
        <w:rPr/>
        <w:t>Precios</w:t>
      </w:r>
      <w:r>
        <w:rPr>
          <w:spacing w:val="5"/>
        </w:rPr>
        <w:t> </w:t>
      </w:r>
      <w:r>
        <w:rPr/>
        <w:t>aplican</w:t>
      </w:r>
      <w:r>
        <w:rPr>
          <w:spacing w:val="5"/>
        </w:rPr>
        <w:t> </w:t>
      </w:r>
      <w:r>
        <w:rPr/>
        <w:t>para</w:t>
      </w:r>
      <w:r>
        <w:rPr>
          <w:spacing w:val="4"/>
        </w:rPr>
        <w:t> </w:t>
      </w:r>
      <w:r>
        <w:rPr/>
        <w:t>un</w:t>
      </w:r>
      <w:r>
        <w:rPr>
          <w:spacing w:val="5"/>
        </w:rPr>
        <w:t> </w:t>
      </w:r>
      <w:r>
        <w:rPr/>
        <w:t>mínimo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02</w:t>
      </w:r>
      <w:r>
        <w:rPr>
          <w:spacing w:val="5"/>
        </w:rPr>
        <w:t> </w:t>
      </w:r>
      <w:r>
        <w:rPr>
          <w:spacing w:val="-2"/>
        </w:rPr>
        <w:t>pasajeros.</w:t>
      </w:r>
    </w:p>
    <w:p>
      <w:pPr>
        <w:pStyle w:val="BodyText"/>
        <w:spacing w:before="2"/>
        <w:rPr>
          <w:sz w:val="12"/>
        </w:rPr>
      </w:pPr>
    </w:p>
    <w:tbl>
      <w:tblPr>
        <w:tblW w:type="auto" w:w="0"/>
        <w:jc w:val="left"/>
        <w:tblInd w:type="dxa" w:w="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241"/>
        <w:gridCol w:w="1778"/>
        <w:gridCol w:w="1361"/>
        <w:gridCol w:w="1361"/>
        <w:gridCol w:w="1361"/>
        <w:gridCol w:w="1361"/>
        <w:gridCol w:w="1328"/>
      </w:tblGrid>
      <w:tr>
        <w:trPr>
          <w:trHeight w:hRule="atLeast" w:val="448"/>
        </w:trPr>
        <w:tc>
          <w:tcPr>
            <w:tcW w:type="dxa" w:w="2241"/>
            <w:shd w:color="auto" w:fill="E5E8EB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SALIDAS: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DIARIAS</w:t>
            </w:r>
          </w:p>
        </w:tc>
        <w:tc>
          <w:tcPr>
            <w:tcW w:type="dxa" w:w="1778"/>
            <w:shd w:color="auto" w:fill="E5E8EB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1361"/>
            <w:shd w:color="auto" w:fill="E5E8EB" w:val="clear"/>
          </w:tcPr>
          <w:p>
            <w:pPr>
              <w:pStyle w:val="TableParagraph"/>
              <w:ind w:left="2" w:right="1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1361"/>
            <w:shd w:color="auto" w:fill="E5E8EB" w:val="clear"/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1361"/>
            <w:shd w:color="auto" w:fill="E5E8EB" w:val="clear"/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1361"/>
            <w:shd w:color="auto" w:fill="E5E8EB" w:val="clear"/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z w:val="22"/>
              </w:rPr>
              <w:t>MNR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11</w:t>
            </w:r>
          </w:p>
        </w:tc>
        <w:tc>
          <w:tcPr>
            <w:tcW w:type="dxa" w:w="1328"/>
            <w:shd w:color="auto" w:fill="E5E8EB" w:val="clear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4"/>
                <w:sz w:val="22"/>
              </w:rPr>
              <w:t>PVS*</w:t>
            </w:r>
          </w:p>
        </w:tc>
      </w:tr>
      <w:tr>
        <w:trPr>
          <w:trHeight w:hRule="atLeast" w:val="448"/>
        </w:trPr>
        <w:tc>
          <w:tcPr>
            <w:tcW w:type="dxa" w:w="2241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12ENE26-24DIC26</w:t>
            </w:r>
          </w:p>
        </w:tc>
        <w:tc>
          <w:tcPr>
            <w:tcW w:type="dxa" w:w="1778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Turista</w:t>
            </w:r>
          </w:p>
        </w:tc>
        <w:tc>
          <w:tcPr>
            <w:tcW w:type="dxa" w:w="1361"/>
          </w:tcPr>
          <w:p>
            <w:pPr>
              <w:pStyle w:val="TableParagraph"/>
              <w:ind w:left="2" w:right="1"/>
              <w:rPr>
                <w:sz w:val="22"/>
              </w:rPr>
            </w:pPr>
            <w:r>
              <w:rPr>
                <w:spacing w:val="-5"/>
                <w:sz w:val="22"/>
              </w:rPr>
              <w:t>799</w:t>
            </w:r>
          </w:p>
        </w:tc>
        <w:tc>
          <w:tcPr>
            <w:tcW w:type="dxa" w:w="1361"/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5"/>
                <w:sz w:val="22"/>
              </w:rPr>
              <w:t>539</w:t>
            </w:r>
          </w:p>
        </w:tc>
        <w:tc>
          <w:tcPr>
            <w:tcW w:type="dxa" w:w="1361"/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5"/>
                <w:sz w:val="22"/>
              </w:rPr>
              <w:t>529</w:t>
            </w:r>
          </w:p>
        </w:tc>
        <w:tc>
          <w:tcPr>
            <w:tcW w:type="dxa" w:w="1361"/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5"/>
                <w:sz w:val="22"/>
              </w:rPr>
              <w:t>345</w:t>
            </w:r>
          </w:p>
        </w:tc>
        <w:tc>
          <w:tcPr>
            <w:tcW w:type="dxa" w:w="1328"/>
          </w:tcPr>
          <w:p>
            <w:pPr>
              <w:pStyle w:val="TableParagraph"/>
              <w:ind w:left="0" w:right="1"/>
              <w:rPr>
                <w:sz w:val="22"/>
              </w:rPr>
            </w:pPr>
            <w:r>
              <w:rPr>
                <w:spacing w:val="-5"/>
                <w:sz w:val="22"/>
              </w:rPr>
              <w:t>879</w:t>
            </w:r>
          </w:p>
        </w:tc>
      </w:tr>
      <w:tr>
        <w:trPr>
          <w:trHeight w:hRule="atLeast" w:val="448"/>
        </w:trPr>
        <w:tc>
          <w:tcPr>
            <w:tcW w:type="dxa" w:w="2241"/>
            <w:shd w:color="auto" w:fill="E5E8EB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12ENE26-24DIC26</w:t>
            </w:r>
          </w:p>
        </w:tc>
        <w:tc>
          <w:tcPr>
            <w:tcW w:type="dxa" w:w="1778"/>
            <w:shd w:color="auto" w:fill="E5E8EB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1361"/>
            <w:shd w:color="auto" w:fill="E5E8EB" w:val="clear"/>
          </w:tcPr>
          <w:p>
            <w:pPr>
              <w:pStyle w:val="TableParagraph"/>
              <w:ind w:left="2" w:right="1"/>
              <w:rPr>
                <w:sz w:val="22"/>
              </w:rPr>
            </w:pPr>
            <w:r>
              <w:rPr>
                <w:spacing w:val="-5"/>
                <w:sz w:val="22"/>
              </w:rPr>
              <w:t>969</w:t>
            </w:r>
          </w:p>
        </w:tc>
        <w:tc>
          <w:tcPr>
            <w:tcW w:type="dxa" w:w="1361"/>
            <w:shd w:color="auto" w:fill="E5E8EB" w:val="clear"/>
          </w:tcPr>
          <w:p>
            <w:pPr>
              <w:pStyle w:val="TableParagraph"/>
              <w:ind w:left="2" w:right="1"/>
              <w:rPr>
                <w:sz w:val="22"/>
              </w:rPr>
            </w:pPr>
            <w:r>
              <w:rPr>
                <w:spacing w:val="-5"/>
                <w:sz w:val="22"/>
              </w:rPr>
              <w:t>640</w:t>
            </w:r>
          </w:p>
        </w:tc>
        <w:tc>
          <w:tcPr>
            <w:tcW w:type="dxa" w:w="1361"/>
            <w:shd w:color="auto" w:fill="E5E8EB" w:val="clear"/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5"/>
                <w:sz w:val="22"/>
              </w:rPr>
              <w:t>619</w:t>
            </w:r>
          </w:p>
        </w:tc>
        <w:tc>
          <w:tcPr>
            <w:tcW w:type="dxa" w:w="1361"/>
            <w:shd w:color="auto" w:fill="E5E8EB" w:val="clear"/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5"/>
                <w:sz w:val="22"/>
              </w:rPr>
              <w:t>249</w:t>
            </w:r>
          </w:p>
        </w:tc>
        <w:tc>
          <w:tcPr>
            <w:tcW w:type="dxa" w:w="1328"/>
            <w:shd w:color="auto" w:fill="E5E8EB" w:val="clear"/>
          </w:tcPr>
          <w:p>
            <w:pPr>
              <w:pStyle w:val="TableParagraph"/>
              <w:ind w:left="0" w:right="1"/>
              <w:rPr>
                <w:sz w:val="22"/>
              </w:rPr>
            </w:pPr>
            <w:r>
              <w:rPr>
                <w:spacing w:val="-4"/>
                <w:sz w:val="22"/>
              </w:rPr>
              <w:t>1055</w:t>
            </w:r>
          </w:p>
        </w:tc>
      </w:tr>
      <w:tr>
        <w:trPr>
          <w:trHeight w:hRule="atLeast" w:val="448"/>
        </w:trPr>
        <w:tc>
          <w:tcPr>
            <w:tcW w:type="dxa" w:w="2241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12ENE26-26DIC26</w:t>
            </w:r>
          </w:p>
        </w:tc>
        <w:tc>
          <w:tcPr>
            <w:tcW w:type="dxa" w:w="1778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1361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4"/>
                <w:sz w:val="22"/>
              </w:rPr>
              <w:t>1009</w:t>
            </w:r>
          </w:p>
        </w:tc>
        <w:tc>
          <w:tcPr>
            <w:tcW w:type="dxa" w:w="1361"/>
          </w:tcPr>
          <w:p>
            <w:pPr>
              <w:pStyle w:val="TableParagraph"/>
              <w:ind w:left="2" w:right="1"/>
              <w:rPr>
                <w:sz w:val="22"/>
              </w:rPr>
            </w:pPr>
            <w:r>
              <w:rPr>
                <w:spacing w:val="-5"/>
                <w:sz w:val="22"/>
              </w:rPr>
              <w:t>645</w:t>
            </w:r>
          </w:p>
        </w:tc>
        <w:tc>
          <w:tcPr>
            <w:tcW w:type="dxa" w:w="1361"/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5"/>
                <w:sz w:val="22"/>
              </w:rPr>
              <w:t>579</w:t>
            </w:r>
          </w:p>
        </w:tc>
        <w:tc>
          <w:tcPr>
            <w:tcW w:type="dxa" w:w="1361"/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5"/>
                <w:sz w:val="22"/>
              </w:rPr>
              <w:t>365</w:t>
            </w:r>
          </w:p>
        </w:tc>
        <w:tc>
          <w:tcPr>
            <w:tcW w:type="dxa" w:w="1328"/>
          </w:tcPr>
          <w:p>
            <w:pPr>
              <w:pStyle w:val="TableParagraph"/>
              <w:ind w:left="0" w:right="1"/>
              <w:rPr>
                <w:sz w:val="22"/>
              </w:rPr>
            </w:pPr>
            <w:r>
              <w:rPr>
                <w:spacing w:val="-4"/>
                <w:sz w:val="22"/>
              </w:rPr>
              <w:t>1095</w:t>
            </w:r>
          </w:p>
        </w:tc>
      </w:tr>
      <w:tr>
        <w:trPr>
          <w:trHeight w:hRule="atLeast" w:val="448"/>
        </w:trPr>
        <w:tc>
          <w:tcPr>
            <w:tcW w:type="dxa" w:w="2241"/>
            <w:shd w:color="auto" w:fill="E5E8EB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04ENE26-</w:t>
            </w:r>
            <w:r>
              <w:rPr>
                <w:spacing w:val="-2"/>
                <w:sz w:val="22"/>
              </w:rPr>
              <w:t>30JUN26</w:t>
            </w:r>
          </w:p>
        </w:tc>
        <w:tc>
          <w:tcPr>
            <w:tcW w:type="dxa" w:w="1778"/>
            <w:shd w:color="auto" w:fill="E5E8EB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1361"/>
            <w:shd w:color="auto" w:fill="E5E8EB" w:val="clear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4"/>
                <w:sz w:val="22"/>
              </w:rPr>
              <w:t>1495</w:t>
            </w:r>
          </w:p>
        </w:tc>
        <w:tc>
          <w:tcPr>
            <w:tcW w:type="dxa" w:w="1361"/>
            <w:shd w:color="auto" w:fill="E5E8EB" w:val="clear"/>
          </w:tcPr>
          <w:p>
            <w:pPr>
              <w:pStyle w:val="TableParagraph"/>
              <w:ind w:left="2" w:right="1"/>
              <w:rPr>
                <w:sz w:val="22"/>
              </w:rPr>
            </w:pPr>
            <w:r>
              <w:rPr>
                <w:spacing w:val="-5"/>
                <w:sz w:val="22"/>
              </w:rPr>
              <w:t>885</w:t>
            </w:r>
          </w:p>
        </w:tc>
        <w:tc>
          <w:tcPr>
            <w:tcW w:type="dxa" w:w="1361"/>
            <w:shd w:color="auto" w:fill="E5E8EB" w:val="clear"/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5"/>
                <w:sz w:val="22"/>
              </w:rPr>
              <w:t>779</w:t>
            </w:r>
          </w:p>
        </w:tc>
        <w:tc>
          <w:tcPr>
            <w:tcW w:type="dxa" w:w="1361"/>
            <w:shd w:color="auto" w:fill="E5E8EB" w:val="clear"/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5"/>
                <w:sz w:val="22"/>
              </w:rPr>
              <w:t>249</w:t>
            </w:r>
          </w:p>
        </w:tc>
        <w:tc>
          <w:tcPr>
            <w:tcW w:type="dxa" w:w="1328"/>
            <w:shd w:color="auto" w:fill="E5E8EB" w:val="clear"/>
          </w:tcPr>
          <w:p>
            <w:pPr>
              <w:pStyle w:val="TableParagraph"/>
              <w:ind w:left="0" w:right="1"/>
              <w:rPr>
                <w:sz w:val="22"/>
              </w:rPr>
            </w:pPr>
            <w:r>
              <w:rPr>
                <w:spacing w:val="-4"/>
                <w:sz w:val="22"/>
              </w:rPr>
              <w:t>1579</w:t>
            </w:r>
          </w:p>
        </w:tc>
      </w:tr>
      <w:tr>
        <w:trPr>
          <w:trHeight w:hRule="atLeast" w:val="675"/>
        </w:trPr>
        <w:tc>
          <w:tcPr>
            <w:tcW w:type="dxa" w:w="10791"/>
            <w:gridSpan w:val="7"/>
          </w:tcPr>
          <w:p>
            <w:pPr>
              <w:pStyle w:val="TableParagraph"/>
              <w:spacing w:before="78"/>
              <w:jc w:val="left"/>
              <w:rPr>
                <w:sz w:val="22"/>
              </w:rPr>
            </w:pPr>
            <w:r>
              <w:rPr>
                <w:color w:val="DD0B14"/>
                <w:sz w:val="22"/>
              </w:rPr>
              <w:t>*</w:t>
            </w:r>
            <w:r>
              <w:rPr>
                <w:sz w:val="22"/>
              </w:rPr>
              <w:t>PVS=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Pasajero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viajando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solo,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aplicar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tarifa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indicada.</w:t>
            </w:r>
          </w:p>
          <w:p>
            <w:pPr>
              <w:pStyle w:val="TableParagraph"/>
              <w:spacing w:before="11"/>
              <w:jc w:val="left"/>
              <w:rPr>
                <w:sz w:val="22"/>
              </w:rPr>
            </w:pPr>
            <w:r>
              <w:rPr>
                <w:color w:val="E30F13"/>
                <w:sz w:val="22"/>
              </w:rPr>
              <w:t>**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menor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años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habitación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padres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desayuno.</w:t>
            </w:r>
          </w:p>
        </w:tc>
      </w:tr>
    </w:tbl>
    <w:p>
      <w:pPr>
        <w:pStyle w:val="BodyText"/>
        <w:spacing w:before="52"/>
      </w:pPr>
    </w:p>
    <w:p>
      <w:pPr>
        <w:pStyle w:val="Heading1"/>
        <w:ind w:left="9"/>
      </w:pPr>
      <w:r>
        <w:rPr>
          <w:color w:val="059ED8"/>
        </w:rPr>
        <w:t>NOCHE</w:t>
      </w:r>
      <w:r>
        <w:rPr>
          <w:color w:val="059ED8"/>
          <w:spacing w:val="27"/>
        </w:rPr>
        <w:t> </w:t>
      </w:r>
      <w:r>
        <w:rPr>
          <w:color w:val="059ED8"/>
        </w:rPr>
        <w:t>ADICIONAL</w:t>
      </w:r>
      <w:r>
        <w:rPr>
          <w:color w:val="059ED8"/>
          <w:spacing w:val="28"/>
        </w:rPr>
        <w:t> </w:t>
      </w:r>
      <w:r>
        <w:rPr>
          <w:color w:val="059ED8"/>
        </w:rPr>
        <w:t>EN</w:t>
      </w:r>
      <w:r>
        <w:rPr>
          <w:color w:val="059ED8"/>
          <w:spacing w:val="27"/>
        </w:rPr>
        <w:t> </w:t>
      </w:r>
      <w:r>
        <w:rPr>
          <w:color w:val="059ED8"/>
          <w:spacing w:val="-2"/>
        </w:rPr>
        <w:t>BOGOTÁ</w:t>
      </w:r>
    </w:p>
    <w:p>
      <w:pPr>
        <w:pStyle w:val="BodyText"/>
        <w:spacing w:before="182"/>
        <w:ind w:left="9"/>
      </w:pPr>
      <w:r>
        <w:rPr/>
        <w:t>Precios</w:t>
      </w:r>
      <w:r>
        <w:rPr>
          <w:spacing w:val="7"/>
        </w:rPr>
        <w:t> </w:t>
      </w:r>
      <w:r>
        <w:rPr/>
        <w:t>por</w:t>
      </w:r>
      <w:r>
        <w:rPr>
          <w:spacing w:val="7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dólar</w:t>
      </w:r>
      <w:r>
        <w:rPr>
          <w:spacing w:val="7"/>
        </w:rPr>
        <w:t> </w:t>
      </w:r>
      <w:r>
        <w:rPr/>
        <w:t>americanos</w:t>
      </w:r>
      <w:r>
        <w:rPr>
          <w:spacing w:val="7"/>
        </w:rPr>
        <w:t> </w:t>
      </w:r>
      <w:r>
        <w:rPr>
          <w:spacing w:val="-2"/>
        </w:rPr>
        <w:t>(USD).</w:t>
      </w:r>
    </w:p>
    <w:p>
      <w:pPr>
        <w:pStyle w:val="BodyText"/>
        <w:spacing w:before="4"/>
        <w:rPr>
          <w:sz w:val="13"/>
        </w:rPr>
      </w:pPr>
    </w:p>
    <w:tbl>
      <w:tblPr>
        <w:tblW w:type="auto" w:w="0"/>
        <w:jc w:val="left"/>
        <w:tblInd w:type="dxa" w:w="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241"/>
        <w:gridCol w:w="1701"/>
        <w:gridCol w:w="1701"/>
        <w:gridCol w:w="1701"/>
        <w:gridCol w:w="1701"/>
        <w:gridCol w:w="1745"/>
      </w:tblGrid>
      <w:tr>
        <w:trPr>
          <w:trHeight w:hRule="atLeast" w:val="448"/>
        </w:trPr>
        <w:tc>
          <w:tcPr>
            <w:tcW w:type="dxa" w:w="2241"/>
            <w:shd w:color="auto" w:fill="E5E8EB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SALIDAS: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DIARIAS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1745"/>
            <w:shd w:color="auto" w:fill="E5E8EB" w:val="clear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z w:val="22"/>
              </w:rPr>
              <w:t>MNR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hRule="atLeast" w:val="448"/>
        </w:trPr>
        <w:tc>
          <w:tcPr>
            <w:tcW w:type="dxa" w:w="2241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12ENE26-24DIC26</w:t>
            </w:r>
          </w:p>
        </w:tc>
        <w:tc>
          <w:tcPr>
            <w:tcW w:type="dxa" w:w="1701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Turista</w:t>
            </w:r>
          </w:p>
        </w:tc>
        <w:tc>
          <w:tcPr>
            <w:tcW w:type="dxa" w:w="1701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79</w:t>
            </w:r>
          </w:p>
        </w:tc>
        <w:tc>
          <w:tcPr>
            <w:tcW w:type="dxa" w:w="1701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type="dxa" w:w="1701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type="dxa" w:w="1745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hRule="atLeast" w:val="448"/>
        </w:trPr>
        <w:tc>
          <w:tcPr>
            <w:tcW w:type="dxa" w:w="2241"/>
            <w:shd w:color="auto" w:fill="E5E8EB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12ENE26-24DIC26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71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  <w:tc>
          <w:tcPr>
            <w:tcW w:type="dxa" w:w="1745"/>
            <w:shd w:color="auto" w:fill="E5E8EB" w:val="clear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hRule="atLeast" w:val="448"/>
        </w:trPr>
        <w:tc>
          <w:tcPr>
            <w:tcW w:type="dxa" w:w="2241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12ENE26-26DIC26</w:t>
            </w:r>
          </w:p>
        </w:tc>
        <w:tc>
          <w:tcPr>
            <w:tcW w:type="dxa" w:w="1701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1701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127</w:t>
            </w:r>
          </w:p>
        </w:tc>
        <w:tc>
          <w:tcPr>
            <w:tcW w:type="dxa" w:w="1701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5"/>
                <w:sz w:val="22"/>
              </w:rPr>
              <w:t>64</w:t>
            </w:r>
          </w:p>
        </w:tc>
        <w:tc>
          <w:tcPr>
            <w:tcW w:type="dxa" w:w="1701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  <w:tc>
          <w:tcPr>
            <w:tcW w:type="dxa" w:w="1745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</w:tr>
      <w:tr>
        <w:trPr>
          <w:trHeight w:hRule="atLeast" w:val="448"/>
        </w:trPr>
        <w:tc>
          <w:tcPr>
            <w:tcW w:type="dxa" w:w="2241"/>
            <w:shd w:color="auto" w:fill="E5E8EB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04ENE26-</w:t>
            </w:r>
            <w:r>
              <w:rPr>
                <w:spacing w:val="-2"/>
                <w:sz w:val="22"/>
              </w:rPr>
              <w:t>30JUN26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5"/>
                <w:sz w:val="22"/>
              </w:rPr>
              <w:t>157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5"/>
                <w:sz w:val="22"/>
              </w:rPr>
              <w:t>79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5"/>
                <w:sz w:val="22"/>
              </w:rPr>
              <w:t>67</w:t>
            </w:r>
          </w:p>
        </w:tc>
        <w:tc>
          <w:tcPr>
            <w:tcW w:type="dxa" w:w="1745"/>
            <w:shd w:color="auto" w:fill="E5E8EB" w:val="clear"/>
          </w:tcPr>
          <w:p>
            <w:pPr>
              <w:pStyle w:val="TableParagraph"/>
              <w:ind w:left="0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hRule="atLeast" w:val="675"/>
        </w:trPr>
        <w:tc>
          <w:tcPr>
            <w:tcW w:type="dxa" w:w="10790"/>
            <w:gridSpan w:val="6"/>
          </w:tcPr>
          <w:p>
            <w:pPr>
              <w:pStyle w:val="TableParagraph"/>
              <w:spacing w:before="78"/>
              <w:ind w:left="77"/>
              <w:jc w:val="left"/>
              <w:rPr>
                <w:sz w:val="22"/>
              </w:rPr>
            </w:pPr>
            <w:r>
              <w:rPr>
                <w:color w:val="DD0B14"/>
                <w:sz w:val="22"/>
              </w:rPr>
              <w:t>*</w:t>
            </w:r>
            <w:r>
              <w:rPr>
                <w:sz w:val="22"/>
              </w:rPr>
              <w:t>PVS=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Pasajero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viajando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solo,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aplicar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tarifa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indicada.</w:t>
            </w:r>
          </w:p>
          <w:p>
            <w:pPr>
              <w:pStyle w:val="TableParagraph"/>
              <w:spacing w:before="11"/>
              <w:ind w:left="77"/>
              <w:jc w:val="left"/>
              <w:rPr>
                <w:sz w:val="22"/>
              </w:rPr>
            </w:pPr>
            <w:r>
              <w:rPr>
                <w:color w:val="E41513"/>
                <w:sz w:val="22"/>
              </w:rPr>
              <w:t>**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menor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años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habitación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padres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desayuno.</w:t>
            </w:r>
          </w:p>
        </w:tc>
      </w:tr>
    </w:tbl>
    <w:p>
      <w:pPr>
        <w:pStyle w:val="BodyText"/>
        <w:spacing w:before="196"/>
      </w:pPr>
    </w:p>
    <w:p>
      <w:pPr>
        <w:pStyle w:val="Heading1"/>
        <w:ind w:left="9"/>
      </w:pPr>
      <w:r>
        <w:rPr>
          <w:color w:val="059ED8"/>
        </w:rPr>
        <w:t>NOCHE</w:t>
      </w:r>
      <w:r>
        <w:rPr>
          <w:color w:val="059ED8"/>
          <w:spacing w:val="27"/>
        </w:rPr>
        <w:t> </w:t>
      </w:r>
      <w:r>
        <w:rPr>
          <w:color w:val="059ED8"/>
        </w:rPr>
        <w:t>ADICIONAL</w:t>
      </w:r>
      <w:r>
        <w:rPr>
          <w:color w:val="059ED8"/>
          <w:spacing w:val="28"/>
        </w:rPr>
        <w:t> </w:t>
      </w:r>
      <w:r>
        <w:rPr>
          <w:color w:val="059ED8"/>
        </w:rPr>
        <w:t>EN</w:t>
      </w:r>
      <w:r>
        <w:rPr>
          <w:color w:val="059ED8"/>
          <w:spacing w:val="27"/>
        </w:rPr>
        <w:t> </w:t>
      </w:r>
      <w:r>
        <w:rPr>
          <w:color w:val="059ED8"/>
          <w:spacing w:val="-2"/>
        </w:rPr>
        <w:t>CARTAGENA</w:t>
      </w:r>
    </w:p>
    <w:p>
      <w:pPr>
        <w:pStyle w:val="BodyText"/>
        <w:spacing w:before="182"/>
        <w:ind w:left="9"/>
      </w:pPr>
      <w:r>
        <w:rPr/>
        <w:t>Precios</w:t>
      </w:r>
      <w:r>
        <w:rPr>
          <w:spacing w:val="7"/>
        </w:rPr>
        <w:t> </w:t>
      </w:r>
      <w:r>
        <w:rPr/>
        <w:t>por</w:t>
      </w:r>
      <w:r>
        <w:rPr>
          <w:spacing w:val="7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dólar</w:t>
      </w:r>
      <w:r>
        <w:rPr>
          <w:spacing w:val="7"/>
        </w:rPr>
        <w:t> </w:t>
      </w:r>
      <w:r>
        <w:rPr/>
        <w:t>americanos</w:t>
      </w:r>
      <w:r>
        <w:rPr>
          <w:spacing w:val="7"/>
        </w:rPr>
        <w:t> </w:t>
      </w:r>
      <w:r>
        <w:rPr>
          <w:spacing w:val="-2"/>
        </w:rPr>
        <w:t>(USD).</w:t>
      </w:r>
    </w:p>
    <w:p>
      <w:pPr>
        <w:pStyle w:val="BodyText"/>
        <w:spacing w:before="4"/>
        <w:rPr>
          <w:sz w:val="13"/>
        </w:rPr>
      </w:pPr>
    </w:p>
    <w:tbl>
      <w:tblPr>
        <w:tblW w:type="auto" w:w="0"/>
        <w:jc w:val="left"/>
        <w:tblInd w:type="dxa" w:w="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241"/>
        <w:gridCol w:w="1701"/>
        <w:gridCol w:w="1701"/>
        <w:gridCol w:w="1701"/>
        <w:gridCol w:w="1701"/>
        <w:gridCol w:w="1745"/>
      </w:tblGrid>
      <w:tr>
        <w:trPr>
          <w:trHeight w:hRule="atLeast" w:val="448"/>
        </w:trPr>
        <w:tc>
          <w:tcPr>
            <w:tcW w:type="dxa" w:w="2241"/>
            <w:shd w:color="auto" w:fill="E5E8EB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SALIDAS: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DIARIAS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left="0" w:right="62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1745"/>
            <w:shd w:color="auto" w:fill="E5E8EB" w:val="clear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z w:val="22"/>
              </w:rPr>
              <w:t>MNR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hRule="atLeast" w:val="448"/>
        </w:trPr>
        <w:tc>
          <w:tcPr>
            <w:tcW w:type="dxa" w:w="2241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12ENE26-24DIC26</w:t>
            </w:r>
          </w:p>
        </w:tc>
        <w:tc>
          <w:tcPr>
            <w:tcW w:type="dxa" w:w="1701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Turista</w:t>
            </w:r>
          </w:p>
        </w:tc>
        <w:tc>
          <w:tcPr>
            <w:tcW w:type="dxa" w:w="1701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type="dxa" w:w="1701"/>
          </w:tcPr>
          <w:p>
            <w:pPr>
              <w:pStyle w:val="TableParagraph"/>
              <w:ind w:left="0" w:right="73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63</w:t>
            </w:r>
          </w:p>
        </w:tc>
        <w:tc>
          <w:tcPr>
            <w:tcW w:type="dxa" w:w="1701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5"/>
                <w:sz w:val="22"/>
              </w:rPr>
              <w:t>63</w:t>
            </w:r>
          </w:p>
        </w:tc>
        <w:tc>
          <w:tcPr>
            <w:tcW w:type="dxa" w:w="1745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hRule="atLeast" w:val="448"/>
        </w:trPr>
        <w:tc>
          <w:tcPr>
            <w:tcW w:type="dxa" w:w="2241"/>
            <w:shd w:color="auto" w:fill="E5E8EB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12ENE26-24DIC26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151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left="0" w:right="73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76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5"/>
                <w:sz w:val="22"/>
              </w:rPr>
              <w:t>84</w:t>
            </w:r>
          </w:p>
        </w:tc>
        <w:tc>
          <w:tcPr>
            <w:tcW w:type="dxa" w:w="1745"/>
            <w:shd w:color="auto" w:fill="E5E8EB" w:val="clear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hRule="atLeast" w:val="448"/>
        </w:trPr>
        <w:tc>
          <w:tcPr>
            <w:tcW w:type="dxa" w:w="2241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12ENE26-26DIC26</w:t>
            </w:r>
          </w:p>
        </w:tc>
        <w:tc>
          <w:tcPr>
            <w:tcW w:type="dxa" w:w="1701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1701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5"/>
                <w:sz w:val="22"/>
              </w:rPr>
              <w:t>161</w:t>
            </w:r>
          </w:p>
        </w:tc>
        <w:tc>
          <w:tcPr>
            <w:tcW w:type="dxa" w:w="1701"/>
          </w:tcPr>
          <w:p>
            <w:pPr>
              <w:pStyle w:val="TableParagraph"/>
              <w:ind w:left="0" w:right="73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81</w:t>
            </w:r>
          </w:p>
        </w:tc>
        <w:tc>
          <w:tcPr>
            <w:tcW w:type="dxa" w:w="1701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5"/>
                <w:sz w:val="22"/>
              </w:rPr>
              <w:t>67</w:t>
            </w:r>
          </w:p>
        </w:tc>
        <w:tc>
          <w:tcPr>
            <w:tcW w:type="dxa" w:w="1745"/>
          </w:tcPr>
          <w:p>
            <w:pPr>
              <w:pStyle w:val="TableParagraph"/>
              <w:ind w:left="0" w:right="1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</w:tr>
      <w:tr>
        <w:trPr>
          <w:trHeight w:hRule="atLeast" w:val="448"/>
        </w:trPr>
        <w:tc>
          <w:tcPr>
            <w:tcW w:type="dxa" w:w="2241"/>
            <w:shd w:color="auto" w:fill="E5E8EB" w:val="clear"/>
          </w:tcPr>
          <w:p>
            <w:pPr>
              <w:pStyle w:val="TableParagraph"/>
              <w:ind w:left="7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04ENE26-</w:t>
            </w:r>
            <w:r>
              <w:rPr>
                <w:spacing w:val="-2"/>
                <w:sz w:val="22"/>
              </w:rPr>
              <w:t>30JUN26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left="7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5"/>
                <w:sz w:val="22"/>
              </w:rPr>
              <w:t>303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left="0" w:right="68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152</w:t>
            </w:r>
          </w:p>
        </w:tc>
        <w:tc>
          <w:tcPr>
            <w:tcW w:type="dxa" w:w="1701"/>
            <w:shd w:color="auto" w:fill="E5E8EB" w:val="clear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5"/>
                <w:sz w:val="22"/>
              </w:rPr>
              <w:t>128</w:t>
            </w:r>
          </w:p>
        </w:tc>
        <w:tc>
          <w:tcPr>
            <w:tcW w:type="dxa" w:w="1745"/>
            <w:shd w:color="auto" w:fill="E5E8EB" w:val="clear"/>
          </w:tcPr>
          <w:p>
            <w:pPr>
              <w:pStyle w:val="TableParagraph"/>
              <w:ind w:left="0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hRule="atLeast" w:val="675"/>
        </w:trPr>
        <w:tc>
          <w:tcPr>
            <w:tcW w:type="dxa" w:w="10790"/>
            <w:gridSpan w:val="6"/>
          </w:tcPr>
          <w:p>
            <w:pPr>
              <w:pStyle w:val="TableParagraph"/>
              <w:spacing w:before="78"/>
              <w:ind w:left="77"/>
              <w:jc w:val="left"/>
              <w:rPr>
                <w:sz w:val="22"/>
              </w:rPr>
            </w:pPr>
            <w:r>
              <w:rPr>
                <w:color w:val="DD0B14"/>
                <w:sz w:val="22"/>
              </w:rPr>
              <w:t>*</w:t>
            </w:r>
            <w:r>
              <w:rPr>
                <w:sz w:val="22"/>
              </w:rPr>
              <w:t>PVS=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Pasajero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viajando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solo,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aplicar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tarifa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indicada.</w:t>
            </w:r>
          </w:p>
          <w:p>
            <w:pPr>
              <w:pStyle w:val="TableParagraph"/>
              <w:spacing w:before="11"/>
              <w:ind w:left="77"/>
              <w:jc w:val="left"/>
              <w:rPr>
                <w:sz w:val="22"/>
              </w:rPr>
            </w:pPr>
            <w:r>
              <w:rPr>
                <w:color w:val="E41513"/>
                <w:sz w:val="22"/>
              </w:rPr>
              <w:t>**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menor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años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habitación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padres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desayuno.</w:t>
            </w:r>
          </w:p>
        </w:tc>
      </w:tr>
    </w:tbl>
    <w:p>
      <w:pPr>
        <w:pStyle w:val="TableParagraph"/>
        <w:spacing w:after="0"/>
        <w:jc w:val="left"/>
        <w:rPr>
          <w:sz w:val="22"/>
        </w:rPr>
        <w:sectPr>
          <w:pgSz w:h="15840" w:w="12240"/>
          <w:pgMar w:bottom="1460" w:footer="1216" w:header="0" w:left="720" w:right="360" w:top="780"/>
        </w:sectPr>
      </w:pPr>
    </w:p>
    <w:p>
      <w:pPr>
        <w:pStyle w:val="Heading1"/>
        <w:spacing w:before="116"/>
      </w:pPr>
      <w:r>
        <w:rPr>
          <w:color w:val="059ED8"/>
        </w:rPr>
        <w:t>SERVICIOS</w:t>
      </w:r>
      <w:r>
        <w:rPr>
          <w:color w:val="059ED8"/>
          <w:spacing w:val="24"/>
        </w:rPr>
        <w:t> </w:t>
      </w:r>
      <w:r>
        <w:rPr>
          <w:color w:val="059ED8"/>
        </w:rPr>
        <w:t>OPCIONALES</w:t>
      </w:r>
      <w:r>
        <w:rPr>
          <w:color w:val="059ED8"/>
          <w:spacing w:val="25"/>
        </w:rPr>
        <w:t> </w:t>
      </w:r>
      <w:r>
        <w:rPr>
          <w:color w:val="059ED8"/>
        </w:rPr>
        <w:t>-</w:t>
      </w:r>
      <w:r>
        <w:rPr>
          <w:color w:val="059ED8"/>
          <w:spacing w:val="14"/>
        </w:rPr>
        <w:t> </w:t>
      </w:r>
      <w:r>
        <w:rPr>
          <w:color w:val="059ED8"/>
          <w:spacing w:val="-2"/>
        </w:rPr>
        <w:t>SUPLEMENTOS</w:t>
      </w:r>
    </w:p>
    <w:p>
      <w:pPr>
        <w:pStyle w:val="BodyText"/>
        <w:spacing w:before="201"/>
      </w:pPr>
      <w:r>
        <w:rPr/>
        <w:t>Precios</w:t>
      </w:r>
      <w:r>
        <w:rPr>
          <w:spacing w:val="2"/>
        </w:rPr>
        <w:t> </w:t>
      </w:r>
      <w:r>
        <w:rPr/>
        <w:t>por</w:t>
      </w:r>
      <w:r>
        <w:rPr>
          <w:spacing w:val="3"/>
        </w:rPr>
        <w:t> </w:t>
      </w:r>
      <w:r>
        <w:rPr/>
        <w:t>persona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dólar</w:t>
      </w:r>
      <w:r>
        <w:rPr>
          <w:spacing w:val="3"/>
        </w:rPr>
        <w:t> </w:t>
      </w:r>
      <w:r>
        <w:rPr/>
        <w:t>americanos</w:t>
      </w:r>
      <w:r>
        <w:rPr>
          <w:spacing w:val="3"/>
        </w:rPr>
        <w:t> </w:t>
      </w:r>
      <w:r>
        <w:rPr/>
        <w:t>(USD).</w:t>
      </w:r>
      <w:r>
        <w:rPr>
          <w:spacing w:val="3"/>
        </w:rPr>
        <w:t> </w:t>
      </w:r>
      <w:r>
        <w:rPr/>
        <w:t>Desde</w:t>
      </w:r>
      <w:r>
        <w:rPr>
          <w:spacing w:val="3"/>
        </w:rPr>
        <w:t> </w:t>
      </w:r>
      <w:r>
        <w:rPr/>
        <w:t>02</w:t>
      </w:r>
      <w:r>
        <w:rPr>
          <w:spacing w:val="3"/>
        </w:rPr>
        <w:t> </w:t>
      </w:r>
      <w:r>
        <w:rPr>
          <w:spacing w:val="-2"/>
        </w:rPr>
        <w:t>pasajeros.</w:t>
      </w:r>
    </w:p>
    <w:p>
      <w:pPr>
        <w:pStyle w:val="BodyText"/>
        <w:spacing w:before="7"/>
        <w:rPr>
          <w:sz w:val="14"/>
        </w:rPr>
      </w:pPr>
    </w:p>
    <w:tbl>
      <w:tblPr>
        <w:tblW w:type="auto" w:w="0"/>
        <w:jc w:val="left"/>
        <w:tblInd w:type="dxa" w:w="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9044"/>
        <w:gridCol w:w="1744"/>
      </w:tblGrid>
      <w:tr>
        <w:trPr>
          <w:trHeight w:hRule="atLeast" w:val="505"/>
        </w:trPr>
        <w:tc>
          <w:tcPr>
            <w:tcW w:type="dxa" w:w="9044"/>
            <w:shd w:color="auto" w:fill="E5E8EB" w:val="clear"/>
          </w:tcPr>
          <w:p>
            <w:pPr>
              <w:pStyle w:val="TableParagraph"/>
              <w:spacing w:before="125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SERVICIOS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DESDE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CARTAGENA</w:t>
            </w:r>
          </w:p>
        </w:tc>
        <w:tc>
          <w:tcPr>
            <w:tcW w:type="dxa" w:w="1744"/>
            <w:shd w:color="auto" w:fill="E5E8EB" w:val="clear"/>
          </w:tcPr>
          <w:p>
            <w:pPr>
              <w:pStyle w:val="TableParagraph"/>
              <w:spacing w:before="125"/>
              <w:ind w:left="1"/>
              <w:rPr>
                <w:sz w:val="22"/>
              </w:rPr>
            </w:pPr>
            <w:r>
              <w:rPr>
                <w:sz w:val="22"/>
              </w:rPr>
              <w:t>ADT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 </w:t>
            </w:r>
            <w:r>
              <w:rPr>
                <w:spacing w:val="-5"/>
                <w:sz w:val="22"/>
              </w:rPr>
              <w:t>MNR</w:t>
            </w:r>
          </w:p>
        </w:tc>
      </w:tr>
      <w:tr>
        <w:trPr>
          <w:trHeight w:hRule="atLeast" w:val="675"/>
        </w:trPr>
        <w:tc>
          <w:tcPr>
            <w:tcW w:type="dxa" w:w="9044"/>
            <w:shd w:color="auto" w:fill="E5E8EB" w:val="clear"/>
          </w:tcPr>
          <w:p>
            <w:pPr>
              <w:pStyle w:val="TableParagraph"/>
              <w:spacing w:before="78"/>
              <w:jc w:val="left"/>
              <w:rPr>
                <w:sz w:val="22"/>
              </w:rPr>
            </w:pPr>
            <w:r>
              <w:rPr>
                <w:sz w:val="22"/>
              </w:rPr>
              <w:t>Tour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opcional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Pasadía Isla del Encanto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en Islas del Rosario desde </w:t>
            </w:r>
            <w:r>
              <w:rPr>
                <w:spacing w:val="-2"/>
                <w:sz w:val="22"/>
              </w:rPr>
              <w:t>Cartagena</w:t>
            </w:r>
          </w:p>
          <w:p>
            <w:pPr>
              <w:pStyle w:val="TableParagraph"/>
              <w:spacing w:before="11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Almuerzo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Buffet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(Compartido)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(COD: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1378)</w:t>
            </w:r>
          </w:p>
        </w:tc>
        <w:tc>
          <w:tcPr>
            <w:tcW w:type="dxa" w:w="1744"/>
            <w:shd w:color="auto" w:fill="E5E8EB" w:val="clear"/>
          </w:tcPr>
          <w:p>
            <w:pPr>
              <w:pStyle w:val="TableParagraph"/>
              <w:spacing w:before="210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128</w:t>
            </w:r>
          </w:p>
        </w:tc>
      </w:tr>
      <w:tr>
        <w:trPr>
          <w:trHeight w:hRule="atLeast" w:val="4198"/>
        </w:trPr>
        <w:tc>
          <w:tcPr>
            <w:tcW w:type="dxa" w:w="10788"/>
            <w:gridSpan w:val="2"/>
          </w:tcPr>
          <w:p>
            <w:pPr>
              <w:pStyle w:val="TableParagraph"/>
              <w:spacing w:before="124" w:line="249" w:lineRule="auto"/>
              <w:ind w:right="75"/>
              <w:jc w:val="both"/>
              <w:rPr>
                <w:sz w:val="22"/>
              </w:rPr>
            </w:pPr>
            <w:r>
              <w:rPr>
                <w:sz w:val="22"/>
              </w:rPr>
              <w:t>Vive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pasadía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Isla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Encanto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Islas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Rosario,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lugar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disfrutar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playa,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piscina,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deportivas y espacios de descanso como kiosco con hamacas y sillas frente al mar.</w:t>
            </w:r>
          </w:p>
          <w:p>
            <w:pPr>
              <w:pStyle w:val="TableParagraph"/>
              <w:spacing w:before="2" w:line="249" w:lineRule="auto"/>
              <w:ind w:right="74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experiencia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transporte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marítimo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lanchas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rápidas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almuerzo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tipo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buffet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selección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platos: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tres opciones de proteína a la parrilla, verduras frías o calientes, arroz de coco o blanco, pasta, patacones, fruta de estación y dulce típico de la región.</w:t>
            </w:r>
          </w:p>
          <w:p>
            <w:pPr>
              <w:pStyle w:val="TableParagraph"/>
              <w:spacing w:before="2" w:line="249" w:lineRule="auto"/>
              <w:ind w:right="74"/>
              <w:jc w:val="both"/>
              <w:rPr>
                <w:sz w:val="22"/>
              </w:rPr>
            </w:pPr>
            <w:r>
              <w:rPr>
                <w:sz w:val="22"/>
              </w:rPr>
              <w:t>Recomendaciones: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Salida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muelle: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8:00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Retorno: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15:00.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Llevar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traje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baño,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ropa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cambio,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toalla,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zapatos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playa, protector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solar, bronceador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artículos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personales.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Pasajeros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deben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desplazarse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cuenta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muelle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bodeguita.</w:t>
            </w:r>
          </w:p>
          <w:p>
            <w:pPr>
              <w:pStyle w:val="TableParagraph"/>
              <w:spacing w:before="3" w:line="249" w:lineRule="auto"/>
              <w:ind w:right="74"/>
              <w:jc w:val="both"/>
              <w:rPr>
                <w:sz w:val="22"/>
              </w:rPr>
            </w:pPr>
            <w:r>
              <w:rPr>
                <w:sz w:val="22"/>
              </w:rPr>
              <w:t>Incluye: Transporte marítimo en lanchas rápidas (ida y regreso). Guía turístico. Acceso a cancha de fútbol, mesa de tenis,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cancha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vóleibol,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piscina,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kiosco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hamacas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sillas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playa.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Almuerzo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tipo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buffet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variedad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opciones (proteínas, ensaladas, arroz, pasta, patacones, frutas y dulce típico). Tarjeta de asistencia médica.</w:t>
            </w:r>
          </w:p>
          <w:p>
            <w:pPr>
              <w:pStyle w:val="TableParagraph"/>
              <w:spacing w:before="3" w:line="249" w:lineRule="auto"/>
              <w:ind w:right="80"/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incluye: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Transporte terrestre hasta y desde el muelle hasta el hotel. Impuesto de muelle (USD 10 aprox. por persona, pago en efectivo en destino). Servicios o consumos adicionales no especificados.</w:t>
            </w:r>
          </w:p>
          <w:p>
            <w:pPr>
              <w:pStyle w:val="TableParagraph"/>
              <w:spacing w:before="2" w:line="249" w:lineRule="auto"/>
              <w:ind w:right="75"/>
              <w:jc w:val="both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Notas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operacionales: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Lanchas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rápidas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con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capacidad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entre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32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y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50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pasajeros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(servicio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compartido).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Horarios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sujetos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 </w:t>
            </w:r>
            <w:r>
              <w:rPr>
                <w:w w:val="105"/>
                <w:sz w:val="22"/>
              </w:rPr>
              <w:t>condiciones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climáticas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marítimas.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Blackouts: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opera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1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enero.</w:t>
            </w:r>
          </w:p>
        </w:tc>
      </w:tr>
      <w:tr>
        <w:trPr>
          <w:trHeight w:hRule="atLeast" w:val="505"/>
        </w:trPr>
        <w:tc>
          <w:tcPr>
            <w:tcW w:type="dxa" w:w="9044"/>
            <w:shd w:color="auto" w:fill="E5E8EB" w:val="clear"/>
          </w:tcPr>
          <w:p>
            <w:pPr>
              <w:pStyle w:val="TableParagraph"/>
              <w:spacing w:before="125"/>
              <w:jc w:val="left"/>
              <w:rPr>
                <w:sz w:val="22"/>
              </w:rPr>
            </w:pPr>
            <w:r>
              <w:rPr>
                <w:sz w:val="22"/>
              </w:rPr>
              <w:t>Traslado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retorno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Muelle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Bodeguita – hotel después del tour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Rosario.</w:t>
            </w:r>
          </w:p>
        </w:tc>
        <w:tc>
          <w:tcPr>
            <w:tcW w:type="dxa" w:w="1744"/>
            <w:shd w:color="auto" w:fill="E5E8EB" w:val="clear"/>
          </w:tcPr>
          <w:p>
            <w:pPr>
              <w:pStyle w:val="TableParagraph"/>
              <w:spacing w:before="125"/>
              <w:ind w:left="1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hRule="atLeast" w:val="448"/>
        </w:trPr>
        <w:tc>
          <w:tcPr>
            <w:tcW w:type="dxa" w:w="10788"/>
            <w:gridSpan w:val="2"/>
            <w:tcBorders>
              <w:bottom w:color="000000" w:space="0" w:sz="2" w:val="single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color w:val="E415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Impuesto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Muelle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seguro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lancha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directo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efectivo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destino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aprox.</w:t>
            </w:r>
          </w:p>
        </w:tc>
      </w:tr>
    </w:tbl>
    <w:p>
      <w:pPr>
        <w:pStyle w:val="BodyText"/>
        <w:spacing w:before="104"/>
      </w:pPr>
    </w:p>
    <w:p>
      <w:pPr>
        <w:pStyle w:val="Heading1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38"/>
        <w:rPr>
          <w:sz w:val="20"/>
        </w:rPr>
      </w:pPr>
    </w:p>
    <w:tbl>
      <w:tblPr>
        <w:tblW w:type="auto" w:w="0"/>
        <w:jc w:val="left"/>
        <w:tblInd w:type="dxa" w:w="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231"/>
        <w:gridCol w:w="3118"/>
        <w:gridCol w:w="3118"/>
        <w:gridCol w:w="2324"/>
      </w:tblGrid>
      <w:tr>
        <w:trPr>
          <w:trHeight w:hRule="atLeast" w:val="567"/>
        </w:trPr>
        <w:tc>
          <w:tcPr>
            <w:tcW w:type="dxa" w:w="2231"/>
            <w:vMerge w:val="restart"/>
            <w:shd w:color="auto" w:fill="E5E8EB" w:val="clear"/>
          </w:tcPr>
          <w:p>
            <w:pPr>
              <w:pStyle w:val="TableParagraph"/>
              <w:spacing w:before="189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48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6236"/>
            <w:gridSpan w:val="2"/>
            <w:shd w:color="auto" w:fill="E5E8EB" w:val="clear"/>
          </w:tcPr>
          <w:p>
            <w:pPr>
              <w:pStyle w:val="TableParagraph"/>
              <w:spacing w:before="156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2324"/>
            <w:vMerge w:val="restart"/>
            <w:shd w:color="auto" w:fill="E5E8EB" w:val="clear"/>
          </w:tcPr>
          <w:p>
            <w:pPr>
              <w:pStyle w:val="TableParagraph"/>
              <w:spacing w:before="189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7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DESAYUNO</w:t>
            </w:r>
          </w:p>
        </w:tc>
      </w:tr>
      <w:tr>
        <w:trPr>
          <w:trHeight w:hRule="atLeast" w:val="567"/>
        </w:trPr>
        <w:tc>
          <w:tcPr>
            <w:tcW w:type="dxa" w:w="2231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118"/>
            <w:shd w:color="auto" w:fill="E5E8EB" w:val="clear"/>
          </w:tcPr>
          <w:p>
            <w:pPr>
              <w:pStyle w:val="TableParagraph"/>
              <w:spacing w:before="156"/>
              <w:ind w:left="2" w:right="8"/>
              <w:rPr>
                <w:sz w:val="22"/>
              </w:rPr>
            </w:pPr>
            <w:r>
              <w:rPr>
                <w:spacing w:val="-2"/>
                <w:sz w:val="22"/>
              </w:rPr>
              <w:t>BOGOTÁ</w:t>
            </w:r>
          </w:p>
        </w:tc>
        <w:tc>
          <w:tcPr>
            <w:tcW w:type="dxa" w:w="3118"/>
            <w:shd w:color="auto" w:fill="E5E8EB" w:val="clear"/>
          </w:tcPr>
          <w:p>
            <w:pPr>
              <w:pStyle w:val="TableParagraph"/>
              <w:spacing w:before="156"/>
              <w:ind w:left="8" w:right="6"/>
              <w:rPr>
                <w:sz w:val="22"/>
              </w:rPr>
            </w:pPr>
            <w:r>
              <w:rPr>
                <w:spacing w:val="-2"/>
                <w:sz w:val="22"/>
              </w:rPr>
              <w:t>CARTAGENA</w:t>
            </w:r>
          </w:p>
        </w:tc>
        <w:tc>
          <w:tcPr>
            <w:tcW w:type="dxa" w:w="2324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hRule="atLeast" w:val="505"/>
        </w:trPr>
        <w:tc>
          <w:tcPr>
            <w:tcW w:type="dxa" w:w="2231"/>
          </w:tcPr>
          <w:p>
            <w:pPr>
              <w:pStyle w:val="TableParagraph"/>
              <w:spacing w:before="125"/>
              <w:ind w:left="2" w:right="1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Turista</w:t>
            </w:r>
          </w:p>
        </w:tc>
        <w:tc>
          <w:tcPr>
            <w:tcW w:type="dxa" w:w="3118"/>
          </w:tcPr>
          <w:p>
            <w:pPr>
              <w:pStyle w:val="TableParagraph"/>
              <w:spacing w:before="125"/>
              <w:ind w:left="8" w:right="6"/>
              <w:rPr>
                <w:sz w:val="22"/>
              </w:rPr>
            </w:pPr>
            <w:r>
              <w:rPr>
                <w:spacing w:val="-2"/>
                <w:sz w:val="22"/>
              </w:rPr>
              <w:t>Andes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Plaza</w:t>
            </w:r>
          </w:p>
        </w:tc>
        <w:tc>
          <w:tcPr>
            <w:tcW w:type="dxa" w:w="3118"/>
          </w:tcPr>
          <w:p>
            <w:pPr>
              <w:pStyle w:val="TableParagraph"/>
              <w:spacing w:before="125"/>
              <w:ind w:left="8" w:right="6"/>
              <w:rPr>
                <w:sz w:val="22"/>
              </w:rPr>
            </w:pPr>
            <w:r>
              <w:rPr>
                <w:sz w:val="22"/>
              </w:rPr>
              <w:t>Cartagena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sz w:val="22"/>
              </w:rPr>
              <w:t>Plaza</w:t>
            </w:r>
          </w:p>
        </w:tc>
        <w:tc>
          <w:tcPr>
            <w:tcW w:type="dxa" w:w="2324"/>
          </w:tcPr>
          <w:p>
            <w:pPr>
              <w:pStyle w:val="TableParagraph"/>
              <w:spacing w:before="125"/>
              <w:ind w:left="3" w:right="1"/>
              <w:rPr>
                <w:sz w:val="22"/>
              </w:rPr>
            </w:pPr>
            <w:r>
              <w:rPr>
                <w:sz w:val="22"/>
              </w:rPr>
              <w:t>Tipo </w:t>
            </w:r>
            <w:r>
              <w:rPr>
                <w:spacing w:val="-2"/>
                <w:sz w:val="22"/>
              </w:rPr>
              <w:t>americano</w:t>
            </w:r>
          </w:p>
        </w:tc>
      </w:tr>
      <w:tr>
        <w:trPr>
          <w:trHeight w:hRule="atLeast" w:val="505"/>
        </w:trPr>
        <w:tc>
          <w:tcPr>
            <w:tcW w:type="dxa" w:w="2231"/>
          </w:tcPr>
          <w:p>
            <w:pPr>
              <w:pStyle w:val="TableParagraph"/>
              <w:spacing w:before="125"/>
              <w:ind w:left="2" w:right="1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3118"/>
          </w:tcPr>
          <w:p>
            <w:pPr>
              <w:pStyle w:val="TableParagraph"/>
              <w:spacing w:before="125"/>
              <w:ind w:left="8" w:right="6"/>
              <w:rPr>
                <w:sz w:val="22"/>
              </w:rPr>
            </w:pPr>
            <w:r>
              <w:rPr>
                <w:spacing w:val="-2"/>
                <w:sz w:val="22"/>
              </w:rPr>
              <w:t>Best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Western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Plus</w:t>
            </w:r>
            <w:r>
              <w:rPr>
                <w:spacing w:val="-5"/>
                <w:sz w:val="22"/>
              </w:rPr>
              <w:t> 93</w:t>
            </w:r>
          </w:p>
        </w:tc>
        <w:tc>
          <w:tcPr>
            <w:tcW w:type="dxa" w:w="3118"/>
          </w:tcPr>
          <w:p>
            <w:pPr>
              <w:pStyle w:val="TableParagraph"/>
              <w:spacing w:before="125"/>
              <w:ind w:left="8" w:right="6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Bocagrande</w:t>
            </w:r>
          </w:p>
        </w:tc>
        <w:tc>
          <w:tcPr>
            <w:tcW w:type="dxa" w:w="2324"/>
          </w:tcPr>
          <w:p>
            <w:pPr>
              <w:pStyle w:val="TableParagraph"/>
              <w:spacing w:before="125"/>
              <w:ind w:left="3"/>
              <w:rPr>
                <w:sz w:val="22"/>
              </w:rPr>
            </w:pPr>
            <w:r>
              <w:rPr>
                <w:sz w:val="22"/>
              </w:rPr>
              <w:t>Tipo </w:t>
            </w:r>
            <w:r>
              <w:rPr>
                <w:spacing w:val="-2"/>
                <w:sz w:val="22"/>
              </w:rPr>
              <w:t>americano</w:t>
            </w:r>
          </w:p>
        </w:tc>
      </w:tr>
      <w:tr>
        <w:trPr>
          <w:trHeight w:hRule="atLeast" w:val="505"/>
        </w:trPr>
        <w:tc>
          <w:tcPr>
            <w:tcW w:type="dxa" w:w="2231"/>
          </w:tcPr>
          <w:p>
            <w:pPr>
              <w:pStyle w:val="TableParagraph"/>
              <w:spacing w:before="125"/>
              <w:ind w:left="2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3118"/>
          </w:tcPr>
          <w:p>
            <w:pPr>
              <w:pStyle w:val="TableParagraph"/>
              <w:spacing w:before="125"/>
              <w:ind w:left="8" w:right="6"/>
              <w:rPr>
                <w:sz w:val="22"/>
              </w:rPr>
            </w:pPr>
            <w:r>
              <w:rPr>
                <w:spacing w:val="-2"/>
                <w:sz w:val="22"/>
              </w:rPr>
              <w:t>Bogotá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Plaza</w:t>
            </w:r>
          </w:p>
        </w:tc>
        <w:tc>
          <w:tcPr>
            <w:tcW w:type="dxa" w:w="3118"/>
          </w:tcPr>
          <w:p>
            <w:pPr>
              <w:pStyle w:val="TableParagraph"/>
              <w:spacing w:before="125"/>
              <w:ind w:left="8" w:right="6"/>
              <w:rPr>
                <w:sz w:val="22"/>
              </w:rPr>
            </w:pPr>
            <w:r>
              <w:rPr>
                <w:sz w:val="22"/>
              </w:rPr>
              <w:t>Capilla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Mar</w:t>
            </w:r>
          </w:p>
        </w:tc>
        <w:tc>
          <w:tcPr>
            <w:tcW w:type="dxa" w:w="2324"/>
          </w:tcPr>
          <w:p>
            <w:pPr>
              <w:pStyle w:val="TableParagraph"/>
              <w:spacing w:before="125"/>
              <w:ind w:left="3"/>
              <w:rPr>
                <w:sz w:val="22"/>
              </w:rPr>
            </w:pPr>
            <w:r>
              <w:rPr>
                <w:sz w:val="22"/>
              </w:rPr>
              <w:t>Tipo </w:t>
            </w:r>
            <w:r>
              <w:rPr>
                <w:spacing w:val="-2"/>
                <w:sz w:val="22"/>
              </w:rPr>
              <w:t>americano</w:t>
            </w:r>
          </w:p>
        </w:tc>
      </w:tr>
      <w:tr>
        <w:trPr>
          <w:trHeight w:hRule="atLeast" w:val="505"/>
        </w:trPr>
        <w:tc>
          <w:tcPr>
            <w:tcW w:type="dxa" w:w="2231"/>
          </w:tcPr>
          <w:p>
            <w:pPr>
              <w:pStyle w:val="TableParagraph"/>
              <w:spacing w:before="125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3118"/>
          </w:tcPr>
          <w:p>
            <w:pPr>
              <w:pStyle w:val="TableParagraph"/>
              <w:spacing w:before="125"/>
              <w:ind w:left="8" w:right="6"/>
              <w:rPr>
                <w:sz w:val="22"/>
              </w:rPr>
            </w:pPr>
            <w:r>
              <w:rPr>
                <w:sz w:val="22"/>
              </w:rPr>
              <w:t>Doubletree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 Hilton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Parque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93</w:t>
            </w:r>
          </w:p>
        </w:tc>
        <w:tc>
          <w:tcPr>
            <w:tcW w:type="dxa" w:w="3118"/>
          </w:tcPr>
          <w:p>
            <w:pPr>
              <w:pStyle w:val="TableParagraph"/>
              <w:spacing w:before="125"/>
              <w:ind w:left="8" w:right="6"/>
              <w:rPr>
                <w:sz w:val="22"/>
              </w:rPr>
            </w:pPr>
            <w:r>
              <w:rPr>
                <w:sz w:val="22"/>
              </w:rPr>
              <w:t>Estelar Cartagena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Indias</w:t>
            </w:r>
          </w:p>
        </w:tc>
        <w:tc>
          <w:tcPr>
            <w:tcW w:type="dxa" w:w="2324"/>
          </w:tcPr>
          <w:p>
            <w:pPr>
              <w:pStyle w:val="TableParagraph"/>
              <w:spacing w:before="125"/>
              <w:ind w:left="3"/>
              <w:rPr>
                <w:sz w:val="22"/>
              </w:rPr>
            </w:pPr>
            <w:r>
              <w:rPr>
                <w:sz w:val="22"/>
              </w:rPr>
              <w:t>Tipo </w:t>
            </w:r>
            <w:r>
              <w:rPr>
                <w:spacing w:val="-2"/>
                <w:sz w:val="22"/>
              </w:rPr>
              <w:t>Buffet</w:t>
            </w:r>
          </w:p>
        </w:tc>
      </w:tr>
      <w:tr>
        <w:trPr>
          <w:trHeight w:hRule="atLeast" w:val="505"/>
        </w:trPr>
        <w:tc>
          <w:tcPr>
            <w:tcW w:type="dxa" w:w="10791"/>
            <w:gridSpan w:val="4"/>
          </w:tcPr>
          <w:p>
            <w:pPr>
              <w:pStyle w:val="TableParagraph"/>
              <w:spacing w:before="125"/>
              <w:jc w:val="left"/>
              <w:rPr>
                <w:sz w:val="22"/>
              </w:rPr>
            </w:pPr>
            <w:r>
              <w:rPr>
                <w:color w:val="E41F1A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 caso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confirmarse estos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hoteles,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puede confirmar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otro hotel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misma </w:t>
            </w:r>
            <w:r>
              <w:rPr>
                <w:spacing w:val="-2"/>
                <w:sz w:val="22"/>
              </w:rPr>
              <w:t>categoría.</w:t>
            </w:r>
          </w:p>
        </w:tc>
      </w:tr>
    </w:tbl>
    <w:p>
      <w:pPr>
        <w:pStyle w:val="TableParagraph"/>
        <w:spacing w:after="0"/>
        <w:jc w:val="left"/>
        <w:rPr>
          <w:sz w:val="22"/>
        </w:rPr>
        <w:sectPr>
          <w:pgSz w:h="15840" w:w="12240"/>
          <w:pgMar w:bottom="1400" w:footer="1216" w:header="0" w:left="720" w:right="360" w:top="780"/>
        </w:sectPr>
      </w:pPr>
    </w:p>
    <w:p>
      <w:pPr>
        <w:spacing w:before="114"/>
        <w:ind w:firstLine="0" w:left="0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145" w:line="285" w:lineRule="auto"/>
        <w:ind w:hanging="360" w:left="359" w:right="357"/>
        <w:jc w:val="both"/>
        <w:rPr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0" w:line="250" w:lineRule="exact"/>
        <w:ind w:hanging="359" w:left="359" w:right="0"/>
        <w:jc w:val="both"/>
        <w:rPr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47" w:line="240" w:lineRule="auto"/>
        <w:ind w:hanging="359" w:left="359" w:right="0"/>
        <w:jc w:val="both"/>
        <w:rPr>
          <w:sz w:val="22"/>
        </w:rPr>
      </w:pPr>
      <w:r>
        <w:rPr>
          <w:color w:val="020203"/>
          <w:sz w:val="22"/>
        </w:rPr>
        <w:t>No</w:t>
      </w:r>
      <w:r>
        <w:rPr>
          <w:color w:val="020203"/>
          <w:spacing w:val="-22"/>
          <w:sz w:val="22"/>
        </w:rPr>
        <w:t> </w:t>
      </w:r>
      <w:r>
        <w:rPr>
          <w:color w:val="020203"/>
          <w:sz w:val="22"/>
        </w:rPr>
        <w:t>aplican</w:t>
      </w:r>
      <w:r>
        <w:rPr>
          <w:color w:val="020203"/>
          <w:spacing w:val="-21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2"/>
          <w:sz w:val="22"/>
        </w:rPr>
        <w:t> </w:t>
      </w:r>
      <w:r>
        <w:rPr>
          <w:color w:val="020203"/>
          <w:sz w:val="22"/>
        </w:rPr>
        <w:t>grupos,</w:t>
      </w:r>
      <w:r>
        <w:rPr>
          <w:color w:val="020203"/>
          <w:spacing w:val="-16"/>
          <w:sz w:val="22"/>
        </w:rPr>
        <w:t> </w:t>
      </w:r>
      <w:r>
        <w:rPr>
          <w:color w:val="020203"/>
          <w:sz w:val="22"/>
        </w:rPr>
        <w:t>ferias</w:t>
      </w:r>
      <w:r>
        <w:rPr>
          <w:color w:val="020203"/>
          <w:spacing w:val="-21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2"/>
          <w:sz w:val="22"/>
        </w:rPr>
        <w:t> </w:t>
      </w:r>
      <w:r>
        <w:rPr>
          <w:color w:val="020203"/>
          <w:sz w:val="22"/>
        </w:rPr>
        <w:t>eventos</w:t>
      </w:r>
      <w:r>
        <w:rPr>
          <w:color w:val="020203"/>
          <w:spacing w:val="-2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1"/>
          <w:sz w:val="22"/>
        </w:rPr>
        <w:t> </w:t>
      </w:r>
      <w:r>
        <w:rPr>
          <w:color w:val="020203"/>
          <w:sz w:val="22"/>
        </w:rPr>
        <w:t>ciudad.</w:t>
      </w:r>
      <w:r>
        <w:rPr>
          <w:color w:val="020203"/>
          <w:spacing w:val="-22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21"/>
          <w:sz w:val="22"/>
        </w:rPr>
        <w:t> </w:t>
      </w:r>
      <w:r>
        <w:rPr>
          <w:color w:val="020203"/>
          <w:sz w:val="22"/>
        </w:rPr>
        <w:t>cierre</w:t>
      </w:r>
      <w:r>
        <w:rPr>
          <w:color w:val="020203"/>
          <w:spacing w:val="-2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2"/>
          <w:sz w:val="22"/>
        </w:rPr>
        <w:t> </w:t>
      </w:r>
      <w:r>
        <w:rPr>
          <w:color w:val="020203"/>
          <w:sz w:val="22"/>
        </w:rPr>
        <w:t>tarifa</w:t>
      </w:r>
      <w:r>
        <w:rPr>
          <w:color w:val="020203"/>
          <w:spacing w:val="-21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1"/>
          <w:sz w:val="22"/>
        </w:rPr>
        <w:t> </w:t>
      </w:r>
      <w:r>
        <w:rPr>
          <w:color w:val="020203"/>
          <w:sz w:val="22"/>
        </w:rPr>
        <w:t>alta</w:t>
      </w:r>
      <w:r>
        <w:rPr>
          <w:color w:val="020203"/>
          <w:spacing w:val="-22"/>
          <w:sz w:val="22"/>
        </w:rPr>
        <w:t> </w:t>
      </w:r>
      <w:r>
        <w:rPr>
          <w:color w:val="020203"/>
          <w:sz w:val="22"/>
        </w:rPr>
        <w:t>ocupación,</w:t>
      </w:r>
      <w:r>
        <w:rPr>
          <w:color w:val="020203"/>
          <w:spacing w:val="-16"/>
          <w:sz w:val="22"/>
        </w:rPr>
        <w:t> </w:t>
      </w:r>
      <w:r>
        <w:rPr>
          <w:color w:val="020203"/>
          <w:sz w:val="22"/>
        </w:rPr>
        <w:t>verificar</w:t>
      </w:r>
      <w:r>
        <w:rPr>
          <w:color w:val="020203"/>
          <w:spacing w:val="-21"/>
          <w:sz w:val="22"/>
        </w:rPr>
        <w:t> </w:t>
      </w:r>
      <w:r>
        <w:rPr>
          <w:color w:val="020203"/>
          <w:sz w:val="22"/>
        </w:rPr>
        <w:t>antes</w:t>
      </w:r>
      <w:r>
        <w:rPr>
          <w:color w:val="020203"/>
          <w:spacing w:val="-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1"/>
          <w:sz w:val="22"/>
        </w:rPr>
        <w:t> </w:t>
      </w:r>
      <w:r>
        <w:rPr>
          <w:color w:val="020203"/>
          <w:spacing w:val="-2"/>
          <w:sz w:val="22"/>
        </w:rPr>
        <w:t>confirmar.</w:t>
      </w:r>
    </w:p>
    <w:p>
      <w:pPr>
        <w:pStyle w:val="ListParagraph"/>
        <w:numPr>
          <w:ilvl w:val="0"/>
          <w:numId w:val="2"/>
        </w:numPr>
        <w:tabs>
          <w:tab w:leader="none" w:pos="357" w:val="left"/>
          <w:tab w:leader="none" w:pos="359" w:val="left"/>
        </w:tabs>
        <w:spacing w:after="0" w:before="47" w:line="285" w:lineRule="auto"/>
        <w:ind w:hanging="360" w:left="359" w:right="358"/>
        <w:jc w:val="both"/>
        <w:rPr>
          <w:sz w:val="22"/>
        </w:rPr>
      </w:pPr>
      <w:r>
        <w:rPr>
          <w:color w:val="020203"/>
          <w:sz w:val="22"/>
        </w:rPr>
        <w:t>Bogotá: Traslado aeropuerto BOG - Hotel - aeropuerto BOG Los vuelos arribando entre las 19:30 y las 7:00 tienen un </w:t>
      </w:r>
      <w:r>
        <w:rPr>
          <w:color w:val="020203"/>
          <w:w w:val="105"/>
          <w:sz w:val="22"/>
        </w:rPr>
        <w:t>recargo del 30%.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0" w:line="285" w:lineRule="auto"/>
        <w:ind w:hanging="360" w:left="359" w:right="357"/>
        <w:jc w:val="both"/>
        <w:rPr>
          <w:sz w:val="22"/>
        </w:rPr>
      </w:pPr>
      <w:r>
        <w:rPr>
          <w:color w:val="020203"/>
          <w:sz w:val="22"/>
        </w:rPr>
        <w:t>Vuelos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internacionales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saliendo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entre</w:t>
      </w:r>
      <w:r>
        <w:rPr>
          <w:color w:val="020203"/>
          <w:spacing w:val="-13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00:30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13"/>
          <w:sz w:val="22"/>
        </w:rPr>
        <w:t> </w:t>
      </w:r>
      <w:r>
        <w:rPr>
          <w:color w:val="020203"/>
          <w:sz w:val="22"/>
        </w:rPr>
        <w:t>08:30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tienen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un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recargo</w:t>
      </w:r>
      <w:r>
        <w:rPr>
          <w:color w:val="020203"/>
          <w:spacing w:val="-13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20%.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/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Vuelos</w:t>
      </w:r>
      <w:r>
        <w:rPr>
          <w:color w:val="020203"/>
          <w:spacing w:val="-13"/>
          <w:sz w:val="22"/>
        </w:rPr>
        <w:t> </w:t>
      </w:r>
      <w:r>
        <w:rPr>
          <w:color w:val="020203"/>
          <w:sz w:val="22"/>
        </w:rPr>
        <w:t>nacionales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saliendo</w:t>
      </w:r>
      <w:r>
        <w:rPr>
          <w:color w:val="020203"/>
          <w:spacing w:val="-14"/>
          <w:sz w:val="22"/>
        </w:rPr>
        <w:t> </w:t>
      </w:r>
      <w:r>
        <w:rPr>
          <w:color w:val="020203"/>
          <w:sz w:val="22"/>
        </w:rPr>
        <w:t>entre </w:t>
      </w:r>
      <w:r>
        <w:rPr>
          <w:color w:val="020203"/>
          <w:w w:val="105"/>
          <w:sz w:val="22"/>
        </w:rPr>
        <w:t>23:30</w:t>
      </w:r>
      <w:r>
        <w:rPr>
          <w:color w:val="020203"/>
          <w:spacing w:val="-11"/>
          <w:w w:val="105"/>
          <w:sz w:val="22"/>
        </w:rPr>
        <w:t> </w:t>
      </w:r>
      <w:r>
        <w:rPr>
          <w:color w:val="020203"/>
          <w:w w:val="105"/>
          <w:sz w:val="22"/>
        </w:rPr>
        <w:t>y</w:t>
      </w:r>
      <w:r>
        <w:rPr>
          <w:color w:val="020203"/>
          <w:spacing w:val="-11"/>
          <w:w w:val="105"/>
          <w:sz w:val="22"/>
        </w:rPr>
        <w:t> </w:t>
      </w:r>
      <w:r>
        <w:rPr>
          <w:color w:val="020203"/>
          <w:w w:val="105"/>
          <w:sz w:val="22"/>
        </w:rPr>
        <w:t>las</w:t>
      </w:r>
      <w:r>
        <w:rPr>
          <w:color w:val="020203"/>
          <w:spacing w:val="-11"/>
          <w:w w:val="105"/>
          <w:sz w:val="22"/>
        </w:rPr>
        <w:t> </w:t>
      </w:r>
      <w:r>
        <w:rPr>
          <w:color w:val="020203"/>
          <w:w w:val="105"/>
          <w:sz w:val="22"/>
        </w:rPr>
        <w:t>08:00</w:t>
      </w:r>
      <w:r>
        <w:rPr>
          <w:color w:val="020203"/>
          <w:spacing w:val="-11"/>
          <w:w w:val="105"/>
          <w:sz w:val="22"/>
        </w:rPr>
        <w:t> </w:t>
      </w:r>
      <w:r>
        <w:rPr>
          <w:color w:val="020203"/>
          <w:w w:val="105"/>
          <w:sz w:val="22"/>
        </w:rPr>
        <w:t>tienen</w:t>
      </w:r>
      <w:r>
        <w:rPr>
          <w:color w:val="020203"/>
          <w:spacing w:val="-11"/>
          <w:w w:val="105"/>
          <w:sz w:val="22"/>
        </w:rPr>
        <w:t> </w:t>
      </w:r>
      <w:r>
        <w:rPr>
          <w:color w:val="020203"/>
          <w:w w:val="105"/>
          <w:sz w:val="22"/>
        </w:rPr>
        <w:t>un</w:t>
      </w:r>
      <w:r>
        <w:rPr>
          <w:color w:val="020203"/>
          <w:spacing w:val="-11"/>
          <w:w w:val="105"/>
          <w:sz w:val="22"/>
        </w:rPr>
        <w:t> </w:t>
      </w:r>
      <w:r>
        <w:rPr>
          <w:color w:val="020203"/>
          <w:w w:val="105"/>
          <w:sz w:val="22"/>
        </w:rPr>
        <w:t>recargo</w:t>
      </w:r>
      <w:r>
        <w:rPr>
          <w:color w:val="020203"/>
          <w:spacing w:val="-11"/>
          <w:w w:val="105"/>
          <w:sz w:val="22"/>
        </w:rPr>
        <w:t> </w:t>
      </w:r>
      <w:r>
        <w:rPr>
          <w:color w:val="020203"/>
          <w:w w:val="105"/>
          <w:sz w:val="22"/>
        </w:rPr>
        <w:t>del</w:t>
      </w:r>
      <w:r>
        <w:rPr>
          <w:color w:val="020203"/>
          <w:spacing w:val="-11"/>
          <w:w w:val="105"/>
          <w:sz w:val="22"/>
        </w:rPr>
        <w:t> </w:t>
      </w:r>
      <w:r>
        <w:rPr>
          <w:color w:val="020203"/>
          <w:w w:val="105"/>
          <w:sz w:val="22"/>
        </w:rPr>
        <w:t>20%.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0" w:line="285" w:lineRule="auto"/>
        <w:ind w:hanging="360" w:left="359" w:right="363"/>
        <w:jc w:val="both"/>
        <w:rPr>
          <w:sz w:val="22"/>
        </w:rPr>
      </w:pPr>
      <w:r>
        <w:rPr>
          <w:color w:val="020203"/>
          <w:sz w:val="22"/>
        </w:rPr>
        <w:t>En caso de retraso en el vuelo de llegada o una vez llegado el vuelo se separa hasta por espacio de 1 hora, 30 minutos, espera adicional generan cobros adicionales.</w:t>
      </w:r>
    </w:p>
    <w:p>
      <w:pPr>
        <w:pStyle w:val="ListParagraph"/>
        <w:numPr>
          <w:ilvl w:val="0"/>
          <w:numId w:val="2"/>
        </w:numPr>
        <w:tabs>
          <w:tab w:leader="none" w:pos="357" w:val="left"/>
          <w:tab w:leader="none" w:pos="359" w:val="left"/>
        </w:tabs>
        <w:spacing w:after="0" w:before="0" w:line="285" w:lineRule="auto"/>
        <w:ind w:hanging="360" w:left="359" w:right="357"/>
        <w:jc w:val="both"/>
        <w:rPr>
          <w:sz w:val="22"/>
        </w:rPr>
      </w:pPr>
      <w:r>
        <w:rPr>
          <w:color w:val="020203"/>
          <w:sz w:val="22"/>
        </w:rPr>
        <w:t>Cartagena: Traslado aeropuerto CTG - Hotel – aeropuerto CTG: Para vuelos ingresando entre las 21:00 y las 06:00, vuelos internacionales saliendo entre 00:30 - 09:30 y vuelos nacionales saliendo entre las 00:30 y las 08:30 Aplica recargo del 20%.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0" w:line="285" w:lineRule="auto"/>
        <w:ind w:hanging="360" w:left="359" w:right="357"/>
        <w:jc w:val="both"/>
        <w:rPr>
          <w:sz w:val="22"/>
        </w:rPr>
      </w:pPr>
      <w:r>
        <w:rPr>
          <w:color w:val="020203"/>
          <w:sz w:val="22"/>
        </w:rPr>
        <w:t>Al igual que para vuelos ingresando entre las 21:00 y las 06:00, pasajeros de manzanillo y Mamonal con vuelos internacionales saliendo entre 00:50- 09:50 y vuelos nacionales saliendo entre las 23:50 -08:50 tendrán un recargo del </w:t>
      </w:r>
      <w:r>
        <w:rPr>
          <w:color w:val="020203"/>
          <w:spacing w:val="-4"/>
          <w:sz w:val="22"/>
        </w:rPr>
        <w:t>20%.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0" w:line="285" w:lineRule="auto"/>
        <w:ind w:hanging="360" w:left="359" w:right="358"/>
        <w:jc w:val="both"/>
        <w:rPr>
          <w:sz w:val="22"/>
        </w:rPr>
      </w:pPr>
      <w:r>
        <w:rPr>
          <w:color w:val="020203"/>
          <w:sz w:val="22"/>
        </w:rPr>
        <w:t>En caso de retraso en el vuelo de llegada se espera hasta por espacio de una hora, tiempo de espera adicional genera </w:t>
      </w:r>
      <w:r>
        <w:rPr>
          <w:color w:val="020203"/>
          <w:spacing w:val="-2"/>
          <w:sz w:val="22"/>
        </w:rPr>
        <w:t>recargo.</w:t>
      </w:r>
    </w:p>
    <w:p>
      <w:pPr>
        <w:pStyle w:val="ListParagraph"/>
        <w:numPr>
          <w:ilvl w:val="0"/>
          <w:numId w:val="2"/>
        </w:numPr>
        <w:tabs>
          <w:tab w:leader="none" w:pos="357" w:val="left"/>
          <w:tab w:leader="none" w:pos="359" w:val="left"/>
        </w:tabs>
        <w:spacing w:after="0" w:before="0" w:line="285" w:lineRule="auto"/>
        <w:ind w:hanging="360" w:left="359" w:right="358"/>
        <w:jc w:val="both"/>
        <w:rPr>
          <w:sz w:val="22"/>
        </w:rPr>
      </w:pPr>
      <w:r>
        <w:rPr>
          <w:color w:val="020203"/>
          <w:w w:val="105"/>
          <w:sz w:val="22"/>
        </w:rPr>
        <w:t>Todo menor que no viaje en compañía de ambos padres deberá portar consigo permiso de viaje certificado en notaría firmado por los padres o tutores legales del menor.</w:t>
      </w:r>
    </w:p>
    <w:p>
      <w:pPr>
        <w:pStyle w:val="ListParagraph"/>
        <w:numPr>
          <w:ilvl w:val="0"/>
          <w:numId w:val="2"/>
        </w:numPr>
        <w:tabs>
          <w:tab w:leader="none" w:pos="357" w:val="left"/>
          <w:tab w:leader="none" w:pos="359" w:val="left"/>
        </w:tabs>
        <w:spacing w:after="0" w:before="0" w:line="285" w:lineRule="auto"/>
        <w:ind w:hanging="360" w:left="359" w:right="358"/>
        <w:jc w:val="both"/>
        <w:rPr>
          <w:sz w:val="22"/>
        </w:rPr>
      </w:pPr>
      <w:r>
        <w:rPr>
          <w:color w:val="020203"/>
          <w:w w:val="105"/>
          <w:sz w:val="22"/>
        </w:rPr>
        <w:t>Cada pasajero tiene derecho a una (1) pieza de equipaje y una (1) pieza de mano, en caso de ser necesaria la contratación de un transporte adicional para transportar el equipaje extra; el costo de este correrá por cuenta del </w:t>
      </w:r>
      <w:r>
        <w:rPr>
          <w:color w:val="020203"/>
          <w:spacing w:val="-2"/>
          <w:w w:val="105"/>
          <w:sz w:val="22"/>
        </w:rPr>
        <w:t>pasajero.</w:t>
      </w:r>
    </w:p>
    <w:p>
      <w:pPr>
        <w:pStyle w:val="ListParagraph"/>
        <w:numPr>
          <w:ilvl w:val="0"/>
          <w:numId w:val="2"/>
        </w:numPr>
        <w:tabs>
          <w:tab w:leader="none" w:pos="357" w:val="left"/>
          <w:tab w:leader="none" w:pos="359" w:val="left"/>
        </w:tabs>
        <w:spacing w:after="0" w:before="0" w:line="285" w:lineRule="auto"/>
        <w:ind w:hanging="360" w:left="359" w:right="357"/>
        <w:jc w:val="both"/>
        <w:rPr>
          <w:sz w:val="22"/>
        </w:rPr>
      </w:pPr>
      <w:r>
        <w:rPr>
          <w:color w:val="020203"/>
          <w:w w:val="105"/>
          <w:sz w:val="22"/>
        </w:rPr>
        <w:t>En</w:t>
      </w:r>
      <w:r>
        <w:rPr>
          <w:color w:val="020203"/>
          <w:spacing w:val="-15"/>
          <w:w w:val="105"/>
          <w:sz w:val="22"/>
        </w:rPr>
        <w:t> </w:t>
      </w:r>
      <w:r>
        <w:rPr>
          <w:color w:val="020203"/>
          <w:w w:val="105"/>
          <w:sz w:val="22"/>
        </w:rPr>
        <w:t>caso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de</w:t>
      </w:r>
      <w:r>
        <w:rPr>
          <w:color w:val="020203"/>
          <w:spacing w:val="-15"/>
          <w:w w:val="105"/>
          <w:sz w:val="22"/>
        </w:rPr>
        <w:t> </w:t>
      </w:r>
      <w:r>
        <w:rPr>
          <w:color w:val="020203"/>
          <w:w w:val="105"/>
          <w:sz w:val="22"/>
        </w:rPr>
        <w:t>que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un</w:t>
      </w:r>
      <w:r>
        <w:rPr>
          <w:color w:val="020203"/>
          <w:spacing w:val="-15"/>
          <w:w w:val="105"/>
          <w:sz w:val="22"/>
        </w:rPr>
        <w:t> </w:t>
      </w:r>
      <w:r>
        <w:rPr>
          <w:color w:val="020203"/>
          <w:w w:val="105"/>
          <w:sz w:val="22"/>
        </w:rPr>
        <w:t>pasajero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llegue</w:t>
      </w:r>
      <w:r>
        <w:rPr>
          <w:color w:val="020203"/>
          <w:spacing w:val="-15"/>
          <w:w w:val="105"/>
          <w:sz w:val="22"/>
        </w:rPr>
        <w:t> </w:t>
      </w:r>
      <w:r>
        <w:rPr>
          <w:color w:val="020203"/>
          <w:w w:val="105"/>
          <w:sz w:val="22"/>
        </w:rPr>
        <w:t>a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su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destino</w:t>
      </w:r>
      <w:r>
        <w:rPr>
          <w:color w:val="020203"/>
          <w:spacing w:val="-15"/>
          <w:w w:val="105"/>
          <w:sz w:val="22"/>
        </w:rPr>
        <w:t> </w:t>
      </w:r>
      <w:r>
        <w:rPr>
          <w:color w:val="020203"/>
          <w:w w:val="105"/>
          <w:sz w:val="22"/>
        </w:rPr>
        <w:t>en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un</w:t>
      </w:r>
      <w:r>
        <w:rPr>
          <w:color w:val="020203"/>
          <w:spacing w:val="-15"/>
          <w:w w:val="105"/>
          <w:sz w:val="22"/>
        </w:rPr>
        <w:t> </w:t>
      </w:r>
      <w:r>
        <w:rPr>
          <w:color w:val="020203"/>
          <w:w w:val="105"/>
          <w:sz w:val="22"/>
        </w:rPr>
        <w:t>vuelo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u</w:t>
      </w:r>
      <w:r>
        <w:rPr>
          <w:color w:val="020203"/>
          <w:spacing w:val="-15"/>
          <w:w w:val="105"/>
          <w:sz w:val="22"/>
        </w:rPr>
        <w:t> </w:t>
      </w:r>
      <w:r>
        <w:rPr>
          <w:color w:val="020203"/>
          <w:w w:val="105"/>
          <w:sz w:val="22"/>
        </w:rPr>
        <w:t>horario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diferente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al</w:t>
      </w:r>
      <w:r>
        <w:rPr>
          <w:color w:val="020203"/>
          <w:spacing w:val="-15"/>
          <w:w w:val="105"/>
          <w:sz w:val="22"/>
        </w:rPr>
        <w:t> </w:t>
      </w:r>
      <w:r>
        <w:rPr>
          <w:color w:val="020203"/>
          <w:w w:val="105"/>
          <w:sz w:val="22"/>
        </w:rPr>
        <w:t>reportado,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aplican</w:t>
      </w:r>
      <w:r>
        <w:rPr>
          <w:color w:val="020203"/>
          <w:spacing w:val="-15"/>
          <w:w w:val="105"/>
          <w:sz w:val="22"/>
        </w:rPr>
        <w:t> </w:t>
      </w:r>
      <w:r>
        <w:rPr>
          <w:color w:val="020203"/>
          <w:w w:val="105"/>
          <w:sz w:val="22"/>
        </w:rPr>
        <w:t>gastos</w:t>
      </w:r>
      <w:r>
        <w:rPr>
          <w:color w:val="020203"/>
          <w:spacing w:val="-14"/>
          <w:w w:val="105"/>
          <w:sz w:val="22"/>
        </w:rPr>
        <w:t> </w:t>
      </w:r>
      <w:r>
        <w:rPr>
          <w:color w:val="020203"/>
          <w:w w:val="105"/>
          <w:sz w:val="22"/>
        </w:rPr>
        <w:t>del</w:t>
      </w:r>
      <w:r>
        <w:rPr>
          <w:color w:val="020203"/>
          <w:spacing w:val="-15"/>
          <w:w w:val="105"/>
          <w:sz w:val="22"/>
        </w:rPr>
        <w:t> </w:t>
      </w:r>
      <w:r>
        <w:rPr>
          <w:color w:val="020203"/>
          <w:w w:val="105"/>
          <w:sz w:val="22"/>
        </w:rPr>
        <w:t>100% del valor del servicio por concepto de no show.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0" w:line="251" w:lineRule="exact"/>
        <w:ind w:hanging="359" w:left="359" w:right="0"/>
        <w:jc w:val="both"/>
        <w:rPr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29" w:line="240" w:lineRule="auto"/>
        <w:ind w:hanging="359" w:left="359" w:right="0"/>
        <w:jc w:val="both"/>
        <w:rPr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47" w:line="240" w:lineRule="auto"/>
        <w:ind w:hanging="359" w:left="359" w:right="0"/>
        <w:jc w:val="both"/>
        <w:rPr>
          <w:sz w:val="22"/>
        </w:rPr>
      </w:pPr>
      <w:r>
        <w:rPr>
          <w:color w:val="020203"/>
          <w:sz w:val="22"/>
        </w:rPr>
        <w:t>Considerar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última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vigencia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regreso.</w:t>
      </w:r>
    </w:p>
    <w:p>
      <w:pPr>
        <w:pStyle w:val="BodyText"/>
        <w:spacing w:before="87"/>
      </w:pPr>
    </w:p>
    <w:p>
      <w:pPr>
        <w:pStyle w:val="BodyText"/>
        <w:spacing w:before="0"/>
      </w:pPr>
      <w:r>
        <w:rPr>
          <w:color w:val="020203"/>
        </w:rPr>
        <w:t>Vigencia</w:t>
      </w:r>
      <w:r>
        <w:rPr>
          <w:color w:val="020203"/>
          <w:spacing w:val="61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24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2"/>
        </w:rPr>
        <w:t> </w:t>
      </w:r>
      <w:r>
        <w:rPr>
          <w:color w:val="020203"/>
        </w:rPr>
        <w:t>diciembre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2025.</w:t>
      </w:r>
      <w:r>
        <w:rPr>
          <w:color w:val="020203"/>
          <w:spacing w:val="2"/>
        </w:rPr>
        <w:t> </w:t>
      </w:r>
      <w:r>
        <w:rPr>
          <w:color w:val="020203"/>
        </w:rPr>
        <w:t>No</w:t>
      </w:r>
      <w:r>
        <w:rPr>
          <w:color w:val="020203"/>
          <w:spacing w:val="3"/>
        </w:rPr>
        <w:t> </w:t>
      </w:r>
      <w:r>
        <w:rPr>
          <w:color w:val="020203"/>
        </w:rPr>
        <w:t>aplica</w:t>
      </w:r>
      <w:r>
        <w:rPr>
          <w:color w:val="020203"/>
          <w:spacing w:val="3"/>
        </w:rPr>
        <w:t> </w:t>
      </w:r>
      <w:r>
        <w:rPr>
          <w:color w:val="020203"/>
        </w:rPr>
        <w:t>en</w:t>
      </w:r>
      <w:r>
        <w:rPr>
          <w:color w:val="020203"/>
          <w:spacing w:val="2"/>
        </w:rPr>
        <w:t> </w:t>
      </w:r>
      <w:r>
        <w:rPr>
          <w:color w:val="020203"/>
        </w:rPr>
        <w:t>algunas</w:t>
      </w:r>
      <w:r>
        <w:rPr>
          <w:color w:val="020203"/>
          <w:spacing w:val="3"/>
        </w:rPr>
        <w:t> </w:t>
      </w:r>
      <w:r>
        <w:rPr>
          <w:color w:val="020203"/>
        </w:rPr>
        <w:t>fechas.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Consulte.</w:t>
      </w:r>
    </w:p>
    <w:sectPr>
      <w:pgSz w:h="15840" w:w="12240"/>
      <w:pgMar w:bottom="1440" w:footer="1216" w:header="0" w:left="720" w:right="360" w:top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00096">
          <wp:simplePos x="0" y="0"/>
          <wp:positionH relativeFrom="page">
            <wp:posOffset>3204006</wp:posOffset>
          </wp:positionH>
          <wp:positionV relativeFrom="page">
            <wp:posOffset>9131998</wp:posOffset>
          </wp:positionV>
          <wp:extent cx="1083602" cy="476402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3602" cy="47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5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20203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6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72"/>
      <w:ind w:left="3448" w:right="1063" w:hanging="1"/>
      <w:jc w:val="center"/>
    </w:pPr>
    <w:rPr>
      <w:rFonts w:ascii="Times New Roman" w:hAnsi="Times New Roman" w:eastAsia="Times New Roman" w:cs="Times New Roman"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371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7"/>
      <w:ind w:left="78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2026-02-25T16:45:49Z</dcterms:created>
  <dcterms:modified xsi:type="dcterms:W3CDTF">2026-02-25T16:45:49Z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2026-02-25T00:00:00Z</vt:filetime>
  </property>
  <property fmtid="{D5CDD505-2E9C-101B-9397-08002B2CF9AE}" name="Creator" pid="3">
    <vt:lpwstr>Adobe InDesign 21.2 (Windows)</vt:lpwstr>
  </property>
  <property fmtid="{D5CDD505-2E9C-101B-9397-08002B2CF9AE}" name="LastSaved" pid="4">
    <vt:filetime>2026-02-25T00:00:00Z</vt:filetime>
  </property>
  <property fmtid="{D5CDD505-2E9C-101B-9397-08002B2CF9AE}" name="NXPowerLiteLastOptimized" pid="5">
    <vt:lpwstr>116148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S10.9.5</vt:lpwstr>
  </property>
  <property fmtid="{D5CDD505-2E9C-101B-9397-08002B2CF9AE}" name="Producer" pid="8">
    <vt:lpwstr>Adobe PDF Library 18.0</vt:lpwstr>
  </property>
</Properties>
</file>