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Default Extension="jpeg" ContentType="image/jpeg"/>
  <Default Extension="png" ContentType="image/png"/>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http://schemas.openxmlformats.org/wordprocessingml/2006/main" xmlns:mc="http://schemas.openxmlformats.org/markup-compatibility/2006" xmlns:a="http://schemas.openxmlformats.org/drawingml/2006/main" xmlns:m="http://schemas.openxmlformats.org/officeDocument/2006/math" xmlns:o="urn:schemas-microsoft-com:office:office" xmlns:pic="http://schemas.openxmlformats.org/drawingml/2006/picture" xmlns:r="http://schemas.openxmlformats.org/officeDocument/2006/relationships" xmlns:v="urn:schemas-microsoft-com:vml" xmlns:ve="http://schemas.openxmlformats.org/markup-compatibility/2006" xmlns:w10="urn:schemas-microsoft-com:office:word" xmlns:w14="http://schemas.microsoft.com/office/word/2010/wordml" xmlns:wne="http://schemas.microsoft.com/office/word/2006/wordml" xmlns:wp="http://schemas.openxmlformats.org/drawingml/2006/wordprocessingDrawing" xmlns:wpg="http://schemas.microsoft.com/office/word/2010/wordprocessingGroup" xmlns:wps="http://schemas.microsoft.com/office/word/2010/wordprocessingShape" mc:Ignorable="w14" xml:space="preserve">
  <w:body>
    <w:p>
      <w:pPr>
        <w:pStyle w:val="Title"/>
        <w:spacing w:line="237" w:lineRule="auto"/>
      </w:pPr>
      <w:r>
        <w:rPr/>
        <w:drawing>
          <wp:anchor allowOverlap="1" behindDoc="0" distB="0" distL="0" distR="0" distT="0" layoutInCell="1" locked="0" relativeHeight="15730176" simplePos="0">
            <wp:simplePos x="0" y="0"/>
            <wp:positionH relativeFrom="page">
              <wp:posOffset>0</wp:posOffset>
            </wp:positionH>
            <wp:positionV relativeFrom="page">
              <wp:posOffset>0</wp:posOffset>
            </wp:positionV>
            <wp:extent cx="2069109" cy="10058400"/>
            <wp:effectExtent b="0" l="0" r="0" t="0"/>
            <wp:wrapNone/>
            <wp:docPr id="1" name="Image 1"/>
            <wp:cNvGraphicFramePr>
              <a:graphicFrameLocks/>
            </wp:cNvGraphicFramePr>
            <a:graphic>
              <a:graphicData uri="http://schemas.openxmlformats.org/drawingml/2006/picture">
                <pic:pic>
                  <pic:nvPicPr>
                    <pic:cNvPr id="1" name="Image 1"/>
                    <pic:cNvPicPr/>
                  </pic:nvPicPr>
                  <pic:blipFill>
                    <a:blip cstate="print" r:embed="rId5"/>
                    <a:stretch>
                      <a:fillRect/>
                    </a:stretch>
                  </pic:blipFill>
                  <pic:spPr>
                    <a:xfrm>
                      <a:off x="0" y="0"/>
                      <a:ext cx="2069109" cy="10058400"/>
                    </a:xfrm>
                    <a:prstGeom prst="rect">
                      <a:avLst/>
                    </a:prstGeom>
                  </pic:spPr>
                </pic:pic>
              </a:graphicData>
            </a:graphic>
          </wp:anchor>
        </w:drawing>
      </w:r>
      <w:r>
        <w:rPr>
          <w:color w:val="059ED8"/>
        </w:rPr>
        <w:t>BALI AL </w:t>
      </w:r>
      <w:r>
        <w:rPr>
          <w:color w:val="059ED8"/>
        </w:rPr>
        <w:t>COMPLETO </w:t>
      </w:r>
      <w:r>
        <w:rPr>
          <w:color w:val="059ED8"/>
          <w:w w:val="105"/>
        </w:rPr>
        <w:t>2025</w:t>
      </w:r>
      <w:r>
        <w:rPr>
          <w:color w:val="059ED8"/>
          <w:spacing w:val="40"/>
          <w:w w:val="105"/>
        </w:rPr>
        <w:t> </w:t>
      </w:r>
      <w:r>
        <w:rPr>
          <w:color w:val="059ED8"/>
          <w:w w:val="105"/>
        </w:rPr>
        <w:t>-2026</w:t>
      </w:r>
    </w:p>
    <w:p>
      <w:pPr>
        <w:pStyle w:val="BodyText"/>
        <w:spacing w:before="160"/>
        <w:ind w:left="2956" w:right="211"/>
        <w:jc w:val="center"/>
      </w:pPr>
      <w:r>
        <w:rPr/>
        <mc:AlternateContent>
          <mc:Choice Requires="wps">
            <w:drawing>
              <wp:anchor allowOverlap="1" behindDoc="1" distB="0" distL="0" distR="0" distT="0" layoutInCell="1" locked="0" relativeHeight="487397376" simplePos="0">
                <wp:simplePos x="0" y="0"/>
                <wp:positionH relativeFrom="page">
                  <wp:posOffset>3077150</wp:posOffset>
                </wp:positionH>
                <wp:positionV relativeFrom="paragraph">
                  <wp:posOffset>128465</wp:posOffset>
                </wp:positionV>
                <wp:extent cx="1270" cy="103505"/>
                <wp:effectExtent b="0" l="0" r="0" t="0"/>
                <wp:wrapNone/>
                <wp:docPr id="2" name="Graphic 2"/>
                <wp:cNvGraphicFramePr>
                  <a:graphicFrameLocks/>
                </wp:cNvGraphicFramePr>
                <a:graphic>
                  <a:graphicData uri="http://schemas.microsoft.com/office/word/2010/wordprocessingShape">
                    <wps:wsp>
                      <wps:cNvPr id="2" name="Graphic 2"/>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97888" simplePos="0">
                <wp:simplePos x="0" y="0"/>
                <wp:positionH relativeFrom="page">
                  <wp:posOffset>3570349</wp:posOffset>
                </wp:positionH>
                <wp:positionV relativeFrom="paragraph">
                  <wp:posOffset>128465</wp:posOffset>
                </wp:positionV>
                <wp:extent cx="1270" cy="103505"/>
                <wp:effectExtent b="0" l="0" r="0" t="0"/>
                <wp:wrapNone/>
                <wp:docPr id="3" name="Graphic 3"/>
                <wp:cNvGraphicFramePr>
                  <a:graphicFrameLocks/>
                </wp:cNvGraphicFramePr>
                <a:graphic>
                  <a:graphicData uri="http://schemas.microsoft.com/office/word/2010/wordprocessingShape">
                    <wps:wsp>
                      <wps:cNvPr id="3" name="Graphic 3"/>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98400" simplePos="0">
                <wp:simplePos x="0" y="0"/>
                <wp:positionH relativeFrom="page">
                  <wp:posOffset>4477549</wp:posOffset>
                </wp:positionH>
                <wp:positionV relativeFrom="paragraph">
                  <wp:posOffset>128465</wp:posOffset>
                </wp:positionV>
                <wp:extent cx="1270" cy="103505"/>
                <wp:effectExtent b="0" l="0" r="0" t="0"/>
                <wp:wrapNone/>
                <wp:docPr id="4" name="Graphic 4"/>
                <wp:cNvGraphicFramePr>
                  <a:graphicFrameLocks/>
                </wp:cNvGraphicFramePr>
                <a:graphic>
                  <a:graphicData uri="http://schemas.microsoft.com/office/word/2010/wordprocessingShape">
                    <wps:wsp>
                      <wps:cNvPr id="4" name="Graphic 4"/>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mc:AlternateContent>
          <mc:Choice Requires="wps">
            <w:drawing>
              <wp:anchor allowOverlap="1" behindDoc="1" distB="0" distL="0" distR="0" distT="0" layoutInCell="1" locked="0" relativeHeight="487398912" simplePos="0">
                <wp:simplePos x="0" y="0"/>
                <wp:positionH relativeFrom="page">
                  <wp:posOffset>5093150</wp:posOffset>
                </wp:positionH>
                <wp:positionV relativeFrom="paragraph">
                  <wp:posOffset>132778</wp:posOffset>
                </wp:positionV>
                <wp:extent cx="1270" cy="103505"/>
                <wp:effectExtent b="0" l="0" r="0" t="0"/>
                <wp:wrapNone/>
                <wp:docPr id="5" name="Graphic 5"/>
                <wp:cNvGraphicFramePr>
                  <a:graphicFrameLocks/>
                </wp:cNvGraphicFramePr>
                <a:graphic>
                  <a:graphicData uri="http://schemas.microsoft.com/office/word/2010/wordprocessingShape">
                    <wps:wsp>
                      <wps:cNvPr id="5" name="Graphic 5"/>
                      <wps:cNvSpPr/>
                      <wps:spPr>
                        <a:xfrm>
                          <a:off x="0" y="0"/>
                          <a:ext cx="1270" cy="103505"/>
                        </a:xfrm>
                        <a:custGeom>
                          <a:avLst/>
                          <a:gdLst/>
                          <a:ahLst/>
                          <a:cxnLst/>
                          <a:rect b="b" l="l" r="r" t="t"/>
                          <a:pathLst>
                            <a:path h="103505" w="0">
                              <a:moveTo>
                                <a:pt x="0" y="0"/>
                              </a:moveTo>
                              <a:lnTo>
                                <a:pt x="0" y="103505"/>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r>
        <w:rPr/>
        <w:t>BALI</w:t>
      </w:r>
      <w:r>
        <w:rPr>
          <w:spacing w:val="67"/>
        </w:rPr>
        <w:t> </w:t>
      </w:r>
      <w:r>
        <w:rPr/>
        <w:t>UBUD</w:t>
      </w:r>
      <w:r>
        <w:rPr>
          <w:spacing w:val="69"/>
        </w:rPr>
        <w:t> </w:t>
      </w:r>
      <w:r>
        <w:rPr/>
        <w:t>CANDIDASA</w:t>
      </w:r>
      <w:r>
        <w:rPr>
          <w:spacing w:val="68"/>
        </w:rPr>
        <w:t> </w:t>
      </w:r>
      <w:r>
        <w:rPr/>
        <w:t>LOVINA</w:t>
      </w:r>
      <w:r>
        <w:rPr>
          <w:spacing w:val="68"/>
        </w:rPr>
        <w:t> </w:t>
      </w:r>
      <w:r>
        <w:rPr/>
        <w:t>NUSA</w:t>
      </w:r>
      <w:r>
        <w:rPr>
          <w:spacing w:val="-13"/>
        </w:rPr>
        <w:t> </w:t>
      </w:r>
      <w:r>
        <w:rPr/>
        <w:t>DUA</w:t>
      </w:r>
      <w:r>
        <w:rPr>
          <w:spacing w:val="-14"/>
        </w:rPr>
        <w:t> </w:t>
      </w:r>
      <w:r>
        <w:rPr/>
        <w:t>(SUR</w:t>
      </w:r>
      <w:r>
        <w:rPr>
          <w:spacing w:val="-14"/>
        </w:rPr>
        <w:t> </w:t>
      </w:r>
      <w:r>
        <w:rPr/>
        <w:t>DE</w:t>
      </w:r>
      <w:r>
        <w:rPr>
          <w:spacing w:val="-14"/>
        </w:rPr>
        <w:t> </w:t>
      </w:r>
      <w:r>
        <w:rPr>
          <w:spacing w:val="-2"/>
        </w:rPr>
        <w:t>BALI)</w:t>
      </w:r>
    </w:p>
    <w:p>
      <w:pPr>
        <w:pStyle w:val="BodyText"/>
        <w:spacing w:before="59"/>
        <w:rPr>
          <w:sz w:val="20"/>
        </w:rPr>
      </w:pPr>
      <w:r>
        <w:rPr>
          <w:sz w:val="20"/>
        </w:rPr>
        <mc:AlternateContent>
          <mc:Choice Requires="wps">
            <w:drawing>
              <wp:anchor allowOverlap="1" behindDoc="1" distB="0" distL="0" distR="0" distT="0" layoutInCell="1" locked="0" relativeHeight="487587840" simplePos="0">
                <wp:simplePos x="0" y="0"/>
                <wp:positionH relativeFrom="page">
                  <wp:posOffset>3013650</wp:posOffset>
                </wp:positionH>
                <wp:positionV relativeFrom="paragraph">
                  <wp:posOffset>198905</wp:posOffset>
                </wp:positionV>
                <wp:extent cx="3490595" cy="1270"/>
                <wp:effectExtent b="0" l="0" r="0" t="0"/>
                <wp:wrapTopAndBottom/>
                <wp:docPr id="6" name="Graphic 6"/>
                <wp:cNvGraphicFramePr>
                  <a:graphicFrameLocks/>
                </wp:cNvGraphicFramePr>
                <a:graphic>
                  <a:graphicData uri="http://schemas.microsoft.com/office/word/2010/wordprocessingShape">
                    <wps:wsp>
                      <wps:cNvPr id="6" name="Graphic 6"/>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spacing w:before="76"/>
        <w:ind w:firstLine="0" w:left="2956" w:right="237"/>
        <w:jc w:val="center"/>
        <w:rPr>
          <w:sz w:val="28"/>
        </w:rPr>
      </w:pPr>
      <w:r>
        <w:rPr>
          <w:color w:val="039ED9"/>
          <w:sz w:val="28"/>
        </w:rPr>
        <w:t>DURACIÓN:</w:t>
      </w:r>
      <w:r>
        <w:rPr>
          <w:color w:val="039ED9"/>
          <w:spacing w:val="22"/>
          <w:sz w:val="28"/>
        </w:rPr>
        <w:t> </w:t>
      </w:r>
      <w:r>
        <w:rPr>
          <w:color w:val="039ED9"/>
          <w:sz w:val="28"/>
        </w:rPr>
        <w:t>7</w:t>
      </w:r>
      <w:r>
        <w:rPr>
          <w:color w:val="039ED9"/>
          <w:spacing w:val="23"/>
          <w:sz w:val="28"/>
        </w:rPr>
        <w:t> </w:t>
      </w:r>
      <w:r>
        <w:rPr>
          <w:color w:val="039ED9"/>
          <w:spacing w:val="-4"/>
          <w:sz w:val="28"/>
        </w:rPr>
        <w:t>DÍAS</w:t>
      </w:r>
    </w:p>
    <w:p>
      <w:pPr>
        <w:pStyle w:val="BodyText"/>
        <w:spacing w:before="14"/>
        <w:ind w:left="2956" w:right="237"/>
        <w:jc w:val="center"/>
      </w:pPr>
      <w:r>
        <w:rPr/>
        <w:t>Salidas</w:t>
      </w:r>
      <w:r>
        <w:rPr>
          <w:spacing w:val="-6"/>
        </w:rPr>
        <w:t> </w:t>
      </w:r>
      <w:r>
        <w:rPr/>
        <w:t>hasta</w:t>
      </w:r>
      <w:r>
        <w:rPr>
          <w:spacing w:val="-5"/>
        </w:rPr>
        <w:t> </w:t>
      </w:r>
      <w:r>
        <w:rPr/>
        <w:t>el</w:t>
      </w:r>
      <w:r>
        <w:rPr>
          <w:spacing w:val="-6"/>
        </w:rPr>
        <w:t> </w:t>
      </w:r>
      <w:r>
        <w:rPr/>
        <w:t>31</w:t>
      </w:r>
      <w:r>
        <w:rPr>
          <w:spacing w:val="-5"/>
        </w:rPr>
        <w:t> </w:t>
      </w:r>
      <w:r>
        <w:rPr/>
        <w:t>de</w:t>
      </w:r>
      <w:r>
        <w:rPr>
          <w:spacing w:val="-5"/>
        </w:rPr>
        <w:t> </w:t>
      </w:r>
      <w:r>
        <w:rPr/>
        <w:t>octubre</w:t>
      </w:r>
      <w:r>
        <w:rPr>
          <w:spacing w:val="-6"/>
        </w:rPr>
        <w:t> </w:t>
      </w:r>
      <w:r>
        <w:rPr/>
        <w:t>de</w:t>
      </w:r>
      <w:r>
        <w:rPr>
          <w:spacing w:val="-5"/>
        </w:rPr>
        <w:t> </w:t>
      </w:r>
      <w:r>
        <w:rPr>
          <w:spacing w:val="-4"/>
        </w:rPr>
        <w:t>2026</w:t>
      </w:r>
    </w:p>
    <w:p>
      <w:pPr>
        <w:pStyle w:val="BodyText"/>
        <w:spacing w:before="8"/>
        <w:rPr>
          <w:sz w:val="6"/>
        </w:rPr>
      </w:pPr>
      <w:r>
        <w:rPr>
          <w:sz w:val="6"/>
        </w:rPr>
        <mc:AlternateContent>
          <mc:Choice Requires="wps">
            <w:drawing>
              <wp:anchor allowOverlap="1" behindDoc="1" distB="0" distL="0" distR="0" distT="0" layoutInCell="1" locked="0" relativeHeight="487588352" simplePos="0">
                <wp:simplePos x="0" y="0"/>
                <wp:positionH relativeFrom="page">
                  <wp:posOffset>3013650</wp:posOffset>
                </wp:positionH>
                <wp:positionV relativeFrom="paragraph">
                  <wp:posOffset>64672</wp:posOffset>
                </wp:positionV>
                <wp:extent cx="3490595" cy="1270"/>
                <wp:effectExtent b="0" l="0" r="0" t="0"/>
                <wp:wrapTopAndBottom/>
                <wp:docPr id="7" name="Graphic 7"/>
                <wp:cNvGraphicFramePr>
                  <a:graphicFrameLocks/>
                </wp:cNvGraphicFramePr>
                <a:graphic>
                  <a:graphicData uri="http://schemas.microsoft.com/office/word/2010/wordprocessingShape">
                    <wps:wsp>
                      <wps:cNvPr id="7" name="Graphic 7"/>
                      <wps:cNvSpPr/>
                      <wps:spPr>
                        <a:xfrm>
                          <a:off x="0" y="0"/>
                          <a:ext cx="3490595" cy="1270"/>
                        </a:xfrm>
                        <a:custGeom>
                          <a:avLst/>
                          <a:gdLst/>
                          <a:ahLst/>
                          <a:cxnLst/>
                          <a:rect b="b" l="l" r="r" t="t"/>
                          <a:pathLst>
                            <a:path h="0" w="3490595">
                              <a:moveTo>
                                <a:pt x="0" y="0"/>
                              </a:moveTo>
                              <a:lnTo>
                                <a:pt x="3490201" y="0"/>
                              </a:lnTo>
                            </a:path>
                          </a:pathLst>
                        </a:custGeom>
                        <a:ln w="12700">
                          <a:solidFill>
                            <a:srgbClr val="039ED9"/>
                          </a:solidFill>
                          <a:prstDash val="solid"/>
                        </a:ln>
                      </wps:spPr>
                      <wps:bodyPr bIns="0" lIns="0" rIns="0" rtlCol="0" tIns="0" wrap="square">
                        <a:prstTxWarp prst="textNoShape">
                          <a:avLst/>
                        </a:prstTxWarp>
                        <a:noAutofit/>
                      </wps:bodyPr>
                    </wps:wsp>
                  </a:graphicData>
                </a:graphic>
              </wp:anchor>
            </w:drawing>
          </mc:Choice>
        </mc:AlternateContent>
      </w:r>
    </w:p>
    <w:p>
      <w:pPr>
        <w:pStyle w:val="BodyText"/>
        <w:spacing w:before="3"/>
      </w:pPr>
    </w:p>
    <w:p>
      <w:pPr>
        <w:pStyle w:val="BodyText"/>
        <w:ind w:left="3130"/>
        <w:jc w:val="both"/>
      </w:pPr>
      <w:r>
        <w:rPr>
          <w:color w:val="E30F13"/>
        </w:rPr>
        <w:t>*</w:t>
      </w:r>
      <w:r>
        <w:rPr>
          <w:color w:val="040F13"/>
        </w:rPr>
        <w:t>Salidas</w:t>
      </w:r>
      <w:r>
        <w:rPr>
          <w:color w:val="040F13"/>
          <w:spacing w:val="-14"/>
        </w:rPr>
        <w:t> </w:t>
      </w:r>
      <w:r>
        <w:rPr>
          <w:color w:val="040F13"/>
        </w:rPr>
        <w:t>diarias</w:t>
      </w:r>
      <w:r>
        <w:rPr>
          <w:color w:val="040F13"/>
          <w:spacing w:val="-13"/>
        </w:rPr>
        <w:t> </w:t>
      </w:r>
      <w:r>
        <w:rPr>
          <w:color w:val="040F13"/>
        </w:rPr>
        <w:t>en</w:t>
      </w:r>
      <w:r>
        <w:rPr>
          <w:color w:val="040F13"/>
          <w:spacing w:val="-13"/>
        </w:rPr>
        <w:t> </w:t>
      </w:r>
      <w:r>
        <w:rPr>
          <w:color w:val="040F13"/>
        </w:rPr>
        <w:t>servicio</w:t>
      </w:r>
      <w:r>
        <w:rPr>
          <w:color w:val="040F13"/>
          <w:spacing w:val="-13"/>
        </w:rPr>
        <w:t> </w:t>
      </w:r>
      <w:r>
        <w:rPr>
          <w:color w:val="040F13"/>
          <w:spacing w:val="-2"/>
        </w:rPr>
        <w:t>privado</w:t>
      </w:r>
    </w:p>
    <w:p>
      <w:pPr>
        <w:pStyle w:val="Heading1"/>
        <w:spacing w:before="204"/>
        <w:ind w:left="3123"/>
        <w:jc w:val="both"/>
      </w:pPr>
      <w:r>
        <w:rPr>
          <w:color w:val="059ED8"/>
          <w:spacing w:val="-2"/>
          <w:w w:val="105"/>
        </w:rPr>
        <w:t>ITINERARIO</w:t>
      </w:r>
    </w:p>
    <w:p>
      <w:pPr>
        <w:pStyle w:val="BodyText"/>
        <w:spacing w:before="87"/>
        <w:ind w:left="3122"/>
        <w:jc w:val="both"/>
      </w:pPr>
      <w:r>
        <w:rPr>
          <w:w w:val="105"/>
        </w:rPr>
        <w:t>Día</w:t>
      </w:r>
      <w:r>
        <w:rPr>
          <w:spacing w:val="-14"/>
          <w:w w:val="105"/>
        </w:rPr>
        <w:t> </w:t>
      </w:r>
      <w:r>
        <w:rPr>
          <w:w w:val="105"/>
        </w:rPr>
        <w:t>1</w:t>
      </w:r>
      <w:r>
        <w:rPr>
          <w:spacing w:val="-13"/>
          <w:w w:val="105"/>
        </w:rPr>
        <w:t> </w:t>
      </w:r>
      <w:r>
        <w:rPr>
          <w:w w:val="105"/>
        </w:rPr>
        <w:t>Bali</w:t>
      </w:r>
      <w:r>
        <w:rPr>
          <w:spacing w:val="-13"/>
          <w:w w:val="105"/>
        </w:rPr>
        <w:t> </w:t>
      </w:r>
      <w:r>
        <w:rPr>
          <w:w w:val="105"/>
        </w:rPr>
        <w:t>–</w:t>
      </w:r>
      <w:r>
        <w:rPr>
          <w:spacing w:val="-14"/>
          <w:w w:val="105"/>
        </w:rPr>
        <w:t> </w:t>
      </w:r>
      <w:r>
        <w:rPr>
          <w:spacing w:val="-4"/>
          <w:w w:val="105"/>
        </w:rPr>
        <w:t>Ubud</w:t>
      </w:r>
    </w:p>
    <w:p>
      <w:pPr>
        <w:pStyle w:val="BodyText"/>
        <w:spacing w:before="11" w:line="249" w:lineRule="auto"/>
        <w:ind w:left="3122" w:right="376"/>
        <w:jc w:val="both"/>
      </w:pPr>
      <w:r>
        <w:rPr/>
        <w:t>Llegada al Aeropuerto Internacional Ngurah Rai en Bali, donde será recibido por nuestro guía local, quien lo acompañará hasta la zona de estacionamiento para abordar el vehículo que lo llevará a su hotel en Ubud. El traslado desde el aeropuerto hasta Ubud tomará aproximadamente 1 hora o más, dependiendo del tráfico. A su llegada al hotel, realice el check-in y disfrute del resto del día a su propio ritmo.</w:t>
      </w:r>
    </w:p>
    <w:p>
      <w:pPr>
        <w:pStyle w:val="BodyText"/>
        <w:spacing w:before="16"/>
      </w:pPr>
    </w:p>
    <w:p>
      <w:pPr>
        <w:pStyle w:val="BodyText"/>
        <w:ind w:left="3122"/>
        <w:jc w:val="both"/>
      </w:pPr>
      <w:r>
        <w:rPr>
          <w:w w:val="105"/>
        </w:rPr>
        <w:t>Día</w:t>
      </w:r>
      <w:r>
        <w:rPr>
          <w:spacing w:val="-11"/>
          <w:w w:val="105"/>
        </w:rPr>
        <w:t> </w:t>
      </w:r>
      <w:r>
        <w:rPr>
          <w:w w:val="105"/>
        </w:rPr>
        <w:t>2</w:t>
      </w:r>
      <w:r>
        <w:rPr>
          <w:spacing w:val="-11"/>
          <w:w w:val="105"/>
        </w:rPr>
        <w:t> </w:t>
      </w:r>
      <w:r>
        <w:rPr>
          <w:w w:val="105"/>
        </w:rPr>
        <w:t>Ubud</w:t>
      </w:r>
      <w:r>
        <w:rPr>
          <w:spacing w:val="-11"/>
          <w:w w:val="105"/>
        </w:rPr>
        <w:t> </w:t>
      </w:r>
      <w:r>
        <w:rPr>
          <w:w w:val="105"/>
        </w:rPr>
        <w:t>–</w:t>
      </w:r>
      <w:r>
        <w:rPr>
          <w:spacing w:val="-11"/>
          <w:w w:val="105"/>
        </w:rPr>
        <w:t> </w:t>
      </w:r>
      <w:r>
        <w:rPr>
          <w:w w:val="105"/>
        </w:rPr>
        <w:t>Tegallalang</w:t>
      </w:r>
      <w:r>
        <w:rPr>
          <w:spacing w:val="-11"/>
          <w:w w:val="105"/>
        </w:rPr>
        <w:t> </w:t>
      </w:r>
      <w:r>
        <w:rPr>
          <w:w w:val="105"/>
        </w:rPr>
        <w:t>–</w:t>
      </w:r>
      <w:r>
        <w:rPr>
          <w:spacing w:val="-11"/>
          <w:w w:val="105"/>
        </w:rPr>
        <w:t> </w:t>
      </w:r>
      <w:r>
        <w:rPr>
          <w:w w:val="105"/>
        </w:rPr>
        <w:t>Gunung</w:t>
      </w:r>
      <w:r>
        <w:rPr>
          <w:spacing w:val="-11"/>
          <w:w w:val="105"/>
        </w:rPr>
        <w:t> </w:t>
      </w:r>
      <w:r>
        <w:rPr>
          <w:spacing w:val="-4"/>
          <w:w w:val="105"/>
        </w:rPr>
        <w:t>Kawi</w:t>
      </w:r>
    </w:p>
    <w:p>
      <w:pPr>
        <w:pStyle w:val="BodyText"/>
        <w:spacing w:before="11" w:line="249" w:lineRule="auto"/>
        <w:ind w:left="3122" w:right="376"/>
        <w:jc w:val="both"/>
      </w:pPr>
      <w:r>
        <w:rPr/>
        <w:t>Desayuno en el hotel. El tour de todo el día comienza a las 08:30 a.m. Será una excursión </w:t>
      </w:r>
      <w:r>
        <w:rPr>
          <w:spacing w:val="-2"/>
        </w:rPr>
        <w:t>completa</w:t>
      </w:r>
      <w:r>
        <w:rPr>
          <w:spacing w:val="-9"/>
        </w:rPr>
        <w:t> </w:t>
      </w:r>
      <w:r>
        <w:rPr>
          <w:spacing w:val="-2"/>
        </w:rPr>
        <w:t>comenzando</w:t>
      </w:r>
      <w:r>
        <w:rPr>
          <w:spacing w:val="-9"/>
        </w:rPr>
        <w:t> </w:t>
      </w:r>
      <w:r>
        <w:rPr>
          <w:spacing w:val="-2"/>
        </w:rPr>
        <w:t>con</w:t>
      </w:r>
      <w:r>
        <w:rPr>
          <w:spacing w:val="-9"/>
        </w:rPr>
        <w:t> </w:t>
      </w:r>
      <w:r>
        <w:rPr>
          <w:spacing w:val="-2"/>
        </w:rPr>
        <w:t>las</w:t>
      </w:r>
      <w:r>
        <w:rPr>
          <w:spacing w:val="-9"/>
        </w:rPr>
        <w:t> </w:t>
      </w:r>
      <w:r>
        <w:rPr>
          <w:spacing w:val="-2"/>
        </w:rPr>
        <w:t>magníficas</w:t>
      </w:r>
      <w:r>
        <w:rPr>
          <w:spacing w:val="-9"/>
        </w:rPr>
        <w:t> </w:t>
      </w:r>
      <w:r>
        <w:rPr>
          <w:spacing w:val="-2"/>
        </w:rPr>
        <w:t>terrazas</w:t>
      </w:r>
      <w:r>
        <w:rPr>
          <w:spacing w:val="-9"/>
        </w:rPr>
        <w:t> </w:t>
      </w:r>
      <w:r>
        <w:rPr>
          <w:spacing w:val="-2"/>
        </w:rPr>
        <w:t>de</w:t>
      </w:r>
      <w:r>
        <w:rPr>
          <w:spacing w:val="-9"/>
        </w:rPr>
        <w:t> </w:t>
      </w:r>
      <w:r>
        <w:rPr>
          <w:spacing w:val="-2"/>
        </w:rPr>
        <w:t>arroz</w:t>
      </w:r>
      <w:r>
        <w:rPr>
          <w:spacing w:val="-9"/>
        </w:rPr>
        <w:t> </w:t>
      </w:r>
      <w:r>
        <w:rPr>
          <w:spacing w:val="-2"/>
        </w:rPr>
        <w:t>de</w:t>
      </w:r>
      <w:r>
        <w:rPr>
          <w:spacing w:val="-9"/>
        </w:rPr>
        <w:t> </w:t>
      </w:r>
      <w:r>
        <w:rPr>
          <w:spacing w:val="-2"/>
        </w:rPr>
        <w:t>Tegallalang, aproximadamente </w:t>
      </w:r>
      <w:r>
        <w:rPr/>
        <w:t>a 10 km o 30 minutos en coche del hotel. A su llegada a Tegallalang,</w:t>
      </w:r>
      <w:r>
        <w:rPr>
          <w:spacing w:val="28"/>
        </w:rPr>
        <w:t> </w:t>
      </w:r>
      <w:r>
        <w:rPr/>
        <w:t>disfrutaremos de</w:t>
      </w:r>
      <w:r>
        <w:rPr>
          <w:spacing w:val="80"/>
        </w:rPr>
        <w:t> </w:t>
      </w:r>
      <w:r>
        <w:rPr/>
        <w:t>una caminata tranquila mientras admiramos el paisaje de Tegallalang. Nuestra siguiente parada</w:t>
      </w:r>
      <w:r>
        <w:rPr>
          <w:spacing w:val="-5"/>
        </w:rPr>
        <w:t> </w:t>
      </w:r>
      <w:r>
        <w:rPr/>
        <w:t>es</w:t>
      </w:r>
      <w:r>
        <w:rPr>
          <w:spacing w:val="-5"/>
        </w:rPr>
        <w:t> </w:t>
      </w:r>
      <w:r>
        <w:rPr/>
        <w:t>Gunung</w:t>
      </w:r>
      <w:r>
        <w:rPr>
          <w:spacing w:val="-5"/>
        </w:rPr>
        <w:t> </w:t>
      </w:r>
      <w:r>
        <w:rPr/>
        <w:t>Kawi, aproximadamente</w:t>
      </w:r>
      <w:r>
        <w:rPr>
          <w:spacing w:val="-5"/>
        </w:rPr>
        <w:t> </w:t>
      </w:r>
      <w:r>
        <w:rPr/>
        <w:t>a</w:t>
      </w:r>
      <w:r>
        <w:rPr>
          <w:spacing w:val="-5"/>
        </w:rPr>
        <w:t> </w:t>
      </w:r>
      <w:r>
        <w:rPr/>
        <w:t>5</w:t>
      </w:r>
      <w:r>
        <w:rPr>
          <w:spacing w:val="-5"/>
        </w:rPr>
        <w:t> </w:t>
      </w:r>
      <w:r>
        <w:rPr/>
        <w:t>km</w:t>
      </w:r>
      <w:r>
        <w:rPr>
          <w:spacing w:val="-5"/>
        </w:rPr>
        <w:t> </w:t>
      </w:r>
      <w:r>
        <w:rPr/>
        <w:t>o</w:t>
      </w:r>
      <w:r>
        <w:rPr>
          <w:spacing w:val="-5"/>
        </w:rPr>
        <w:t> </w:t>
      </w:r>
      <w:r>
        <w:rPr/>
        <w:t>15</w:t>
      </w:r>
      <w:r>
        <w:rPr>
          <w:spacing w:val="-5"/>
        </w:rPr>
        <w:t> </w:t>
      </w:r>
      <w:r>
        <w:rPr/>
        <w:t>minutos</w:t>
      </w:r>
      <w:r>
        <w:rPr>
          <w:spacing w:val="-5"/>
        </w:rPr>
        <w:t> </w:t>
      </w:r>
      <w:r>
        <w:rPr/>
        <w:t>en</w:t>
      </w:r>
      <w:r>
        <w:rPr>
          <w:spacing w:val="-5"/>
        </w:rPr>
        <w:t> </w:t>
      </w:r>
      <w:r>
        <w:rPr/>
        <w:t>coche.</w:t>
      </w:r>
      <w:r>
        <w:rPr>
          <w:spacing w:val="-5"/>
        </w:rPr>
        <w:t> </w:t>
      </w:r>
      <w:r>
        <w:rPr/>
        <w:t>El</w:t>
      </w:r>
      <w:r>
        <w:rPr>
          <w:spacing w:val="-5"/>
        </w:rPr>
        <w:t> </w:t>
      </w:r>
      <w:r>
        <w:rPr/>
        <w:t>Complejo</w:t>
      </w:r>
      <w:r>
        <w:rPr>
          <w:spacing w:val="-5"/>
        </w:rPr>
        <w:t> </w:t>
      </w:r>
      <w:r>
        <w:rPr/>
        <w:t>del Templo</w:t>
      </w:r>
      <w:r>
        <w:rPr>
          <w:spacing w:val="-2"/>
        </w:rPr>
        <w:t> </w:t>
      </w:r>
      <w:r>
        <w:rPr/>
        <w:t>Gunung</w:t>
      </w:r>
      <w:r>
        <w:rPr>
          <w:spacing w:val="-2"/>
        </w:rPr>
        <w:t> </w:t>
      </w:r>
      <w:r>
        <w:rPr/>
        <w:t>Kawi, conocido</w:t>
      </w:r>
      <w:r>
        <w:rPr>
          <w:spacing w:val="-2"/>
        </w:rPr>
        <w:t> </w:t>
      </w:r>
      <w:r>
        <w:rPr/>
        <w:t>localmente</w:t>
      </w:r>
      <w:r>
        <w:rPr>
          <w:spacing w:val="-2"/>
        </w:rPr>
        <w:t> </w:t>
      </w:r>
      <w:r>
        <w:rPr/>
        <w:t>como</w:t>
      </w:r>
      <w:r>
        <w:rPr>
          <w:spacing w:val="-2"/>
        </w:rPr>
        <w:t> </w:t>
      </w:r>
      <w:r>
        <w:rPr/>
        <w:t>Pura</w:t>
      </w:r>
      <w:r>
        <w:rPr>
          <w:spacing w:val="-2"/>
        </w:rPr>
        <w:t> </w:t>
      </w:r>
      <w:r>
        <w:rPr/>
        <w:t>Gunung</w:t>
      </w:r>
      <w:r>
        <w:rPr>
          <w:spacing w:val="-2"/>
        </w:rPr>
        <w:t> </w:t>
      </w:r>
      <w:r>
        <w:rPr/>
        <w:t>Kawi, es</w:t>
      </w:r>
      <w:r>
        <w:rPr>
          <w:spacing w:val="-2"/>
        </w:rPr>
        <w:t> </w:t>
      </w:r>
      <w:r>
        <w:rPr/>
        <w:t>uno</w:t>
      </w:r>
      <w:r>
        <w:rPr>
          <w:spacing w:val="-2"/>
        </w:rPr>
        <w:t> </w:t>
      </w:r>
      <w:r>
        <w:rPr/>
        <w:t>de</w:t>
      </w:r>
      <w:r>
        <w:rPr>
          <w:spacing w:val="-2"/>
        </w:rPr>
        <w:t> </w:t>
      </w:r>
      <w:r>
        <w:rPr/>
        <w:t>los</w:t>
      </w:r>
      <w:r>
        <w:rPr>
          <w:spacing w:val="-2"/>
        </w:rPr>
        <w:t> </w:t>
      </w:r>
      <w:r>
        <w:rPr/>
        <w:t>sitios arqueológicos</w:t>
      </w:r>
      <w:r>
        <w:rPr>
          <w:spacing w:val="-1"/>
        </w:rPr>
        <w:t> </w:t>
      </w:r>
      <w:r>
        <w:rPr/>
        <w:t>más</w:t>
      </w:r>
      <w:r>
        <w:rPr>
          <w:spacing w:val="-1"/>
        </w:rPr>
        <w:t> </w:t>
      </w:r>
      <w:r>
        <w:rPr/>
        <w:t>singulares</w:t>
      </w:r>
      <w:r>
        <w:rPr>
          <w:spacing w:val="-1"/>
        </w:rPr>
        <w:t> </w:t>
      </w:r>
      <w:r>
        <w:rPr/>
        <w:t>de</w:t>
      </w:r>
      <w:r>
        <w:rPr>
          <w:spacing w:val="-1"/>
        </w:rPr>
        <w:t> </w:t>
      </w:r>
      <w:r>
        <w:rPr/>
        <w:t>Bali, con</w:t>
      </w:r>
      <w:r>
        <w:rPr>
          <w:spacing w:val="-1"/>
        </w:rPr>
        <w:t> </w:t>
      </w:r>
      <w:r>
        <w:rPr/>
        <w:t>una</w:t>
      </w:r>
      <w:r>
        <w:rPr>
          <w:spacing w:val="-1"/>
        </w:rPr>
        <w:t> </w:t>
      </w:r>
      <w:r>
        <w:rPr/>
        <w:t>colección</w:t>
      </w:r>
      <w:r>
        <w:rPr>
          <w:spacing w:val="-1"/>
        </w:rPr>
        <w:t> </w:t>
      </w:r>
      <w:r>
        <w:rPr/>
        <w:t>de</w:t>
      </w:r>
      <w:r>
        <w:rPr>
          <w:spacing w:val="-1"/>
        </w:rPr>
        <w:t> </w:t>
      </w:r>
      <w:r>
        <w:rPr/>
        <w:t>antiguos</w:t>
      </w:r>
      <w:r>
        <w:rPr>
          <w:spacing w:val="-1"/>
        </w:rPr>
        <w:t> </w:t>
      </w:r>
      <w:r>
        <w:rPr/>
        <w:t>relieves</w:t>
      </w:r>
      <w:r>
        <w:rPr>
          <w:spacing w:val="-1"/>
        </w:rPr>
        <w:t> </w:t>
      </w:r>
      <w:r>
        <w:rPr/>
        <w:t>de</w:t>
      </w:r>
      <w:r>
        <w:rPr>
          <w:spacing w:val="-1"/>
        </w:rPr>
        <w:t> </w:t>
      </w:r>
      <w:r>
        <w:rPr/>
        <w:t>santuarios tallados en la cara de un acantilado rocoso. El almuerzo se servirá en un restaurante local (incluido), seguido de una visita al Bosque de los Monos, a unos 5 km o 20 minutos en coche. El Bosque de los Monos, también conocido como el Bosque Sagrado de los Monos de Padangtegal, es una de las atracciones más populares de Ubud: un santuario natural que alberga</w:t>
      </w:r>
      <w:r>
        <w:rPr>
          <w:spacing w:val="-10"/>
        </w:rPr>
        <w:t> </w:t>
      </w:r>
      <w:r>
        <w:rPr/>
        <w:t>una</w:t>
      </w:r>
      <w:r>
        <w:rPr>
          <w:spacing w:val="-10"/>
        </w:rPr>
        <w:t> </w:t>
      </w:r>
      <w:r>
        <w:rPr/>
        <w:t>tropa</w:t>
      </w:r>
      <w:r>
        <w:rPr>
          <w:spacing w:val="-10"/>
        </w:rPr>
        <w:t> </w:t>
      </w:r>
      <w:r>
        <w:rPr/>
        <w:t>de</w:t>
      </w:r>
      <w:r>
        <w:rPr>
          <w:spacing w:val="-10"/>
        </w:rPr>
        <w:t> </w:t>
      </w:r>
      <w:r>
        <w:rPr/>
        <w:t>macacos</w:t>
      </w:r>
      <w:r>
        <w:rPr>
          <w:spacing w:val="-10"/>
        </w:rPr>
        <w:t> </w:t>
      </w:r>
      <w:r>
        <w:rPr/>
        <w:t>grises</w:t>
      </w:r>
      <w:r>
        <w:rPr>
          <w:spacing w:val="-10"/>
        </w:rPr>
        <w:t> </w:t>
      </w:r>
      <w:r>
        <w:rPr/>
        <w:t>de</w:t>
      </w:r>
      <w:r>
        <w:rPr>
          <w:spacing w:val="-10"/>
        </w:rPr>
        <w:t> </w:t>
      </w:r>
      <w:r>
        <w:rPr/>
        <w:t>cola</w:t>
      </w:r>
      <w:r>
        <w:rPr>
          <w:spacing w:val="-10"/>
        </w:rPr>
        <w:t> </w:t>
      </w:r>
      <w:r>
        <w:rPr/>
        <w:t>larga.</w:t>
      </w:r>
      <w:r>
        <w:rPr>
          <w:spacing w:val="-10"/>
        </w:rPr>
        <w:t> </w:t>
      </w:r>
      <w:r>
        <w:rPr/>
        <w:t>Además</w:t>
      </w:r>
      <w:r>
        <w:rPr>
          <w:spacing w:val="-10"/>
        </w:rPr>
        <w:t> </w:t>
      </w:r>
      <w:r>
        <w:rPr/>
        <w:t>de</w:t>
      </w:r>
      <w:r>
        <w:rPr>
          <w:spacing w:val="-10"/>
        </w:rPr>
        <w:t> </w:t>
      </w:r>
      <w:r>
        <w:rPr/>
        <w:t>observar</w:t>
      </w:r>
      <w:r>
        <w:rPr>
          <w:spacing w:val="-10"/>
        </w:rPr>
        <w:t> </w:t>
      </w:r>
      <w:r>
        <w:rPr/>
        <w:t>a</w:t>
      </w:r>
      <w:r>
        <w:rPr>
          <w:spacing w:val="-10"/>
        </w:rPr>
        <w:t> </w:t>
      </w:r>
      <w:r>
        <w:rPr/>
        <w:t>los</w:t>
      </w:r>
      <w:r>
        <w:rPr>
          <w:spacing w:val="-10"/>
        </w:rPr>
        <w:t> </w:t>
      </w:r>
      <w:r>
        <w:rPr/>
        <w:t>monos</w:t>
      </w:r>
      <w:r>
        <w:rPr>
          <w:spacing w:val="-10"/>
        </w:rPr>
        <w:t> </w:t>
      </w:r>
      <w:r>
        <w:rPr/>
        <w:t>jugando en su hábitat natural—saltando de los árboles, descansando en los senderos o comiendo plátanos—el</w:t>
      </w:r>
      <w:r>
        <w:rPr>
          <w:spacing w:val="-7"/>
        </w:rPr>
        <w:t> </w:t>
      </w:r>
      <w:r>
        <w:rPr/>
        <w:t>sitio</w:t>
      </w:r>
      <w:r>
        <w:rPr>
          <w:spacing w:val="-7"/>
        </w:rPr>
        <w:t> </w:t>
      </w:r>
      <w:r>
        <w:rPr/>
        <w:t>ofrece</w:t>
      </w:r>
      <w:r>
        <w:rPr>
          <w:spacing w:val="-7"/>
        </w:rPr>
        <w:t> </w:t>
      </w:r>
      <w:r>
        <w:rPr/>
        <w:t>agradables</w:t>
      </w:r>
      <w:r>
        <w:rPr>
          <w:spacing w:val="-7"/>
        </w:rPr>
        <w:t> </w:t>
      </w:r>
      <w:r>
        <w:rPr/>
        <w:t>caminatas</w:t>
      </w:r>
      <w:r>
        <w:rPr>
          <w:spacing w:val="-7"/>
        </w:rPr>
        <w:t> </w:t>
      </w:r>
      <w:r>
        <w:rPr/>
        <w:t>a</w:t>
      </w:r>
      <w:r>
        <w:rPr>
          <w:spacing w:val="-7"/>
        </w:rPr>
        <w:t> </w:t>
      </w:r>
      <w:r>
        <w:rPr/>
        <w:t>lo</w:t>
      </w:r>
      <w:r>
        <w:rPr>
          <w:spacing w:val="-7"/>
        </w:rPr>
        <w:t> </w:t>
      </w:r>
      <w:r>
        <w:rPr/>
        <w:t>largo</w:t>
      </w:r>
      <w:r>
        <w:rPr>
          <w:spacing w:val="-7"/>
        </w:rPr>
        <w:t> </w:t>
      </w:r>
      <w:r>
        <w:rPr/>
        <w:t>de</w:t>
      </w:r>
      <w:r>
        <w:rPr>
          <w:spacing w:val="-7"/>
        </w:rPr>
        <w:t> </w:t>
      </w:r>
      <w:r>
        <w:rPr/>
        <w:t>senderos</w:t>
      </w:r>
      <w:r>
        <w:rPr>
          <w:spacing w:val="-7"/>
        </w:rPr>
        <w:t> </w:t>
      </w:r>
      <w:r>
        <w:rPr/>
        <w:t>pavimentados</w:t>
      </w:r>
      <w:r>
        <w:rPr>
          <w:spacing w:val="-7"/>
        </w:rPr>
        <w:t> </w:t>
      </w:r>
      <w:r>
        <w:rPr/>
        <w:t>a</w:t>
      </w:r>
      <w:r>
        <w:rPr>
          <w:spacing w:val="-7"/>
        </w:rPr>
        <w:t> </w:t>
      </w:r>
      <w:r>
        <w:rPr/>
        <w:t>través de un frondoso bosque de nuez moscada. Regreso al hotel.</w:t>
      </w:r>
    </w:p>
    <w:p>
      <w:pPr>
        <w:pStyle w:val="BodyText"/>
        <w:spacing w:before="24"/>
      </w:pPr>
    </w:p>
    <w:p>
      <w:pPr>
        <w:pStyle w:val="BodyText"/>
        <w:ind w:left="3122"/>
        <w:jc w:val="both"/>
      </w:pPr>
      <w:r>
        <w:rPr>
          <w:w w:val="105"/>
        </w:rPr>
        <w:t>Día</w:t>
      </w:r>
      <w:r>
        <w:rPr>
          <w:spacing w:val="-7"/>
          <w:w w:val="105"/>
        </w:rPr>
        <w:t> </w:t>
      </w:r>
      <w:r>
        <w:rPr>
          <w:w w:val="105"/>
        </w:rPr>
        <w:t>3</w:t>
      </w:r>
      <w:r>
        <w:rPr>
          <w:spacing w:val="-6"/>
          <w:w w:val="105"/>
        </w:rPr>
        <w:t> </w:t>
      </w:r>
      <w:r>
        <w:rPr>
          <w:w w:val="105"/>
        </w:rPr>
        <w:t>Ubud</w:t>
      </w:r>
      <w:r>
        <w:rPr>
          <w:spacing w:val="-6"/>
          <w:w w:val="105"/>
        </w:rPr>
        <w:t> </w:t>
      </w:r>
      <w:r>
        <w:rPr>
          <w:w w:val="105"/>
        </w:rPr>
        <w:t>-</w:t>
      </w:r>
      <w:r>
        <w:rPr>
          <w:spacing w:val="-2"/>
          <w:w w:val="105"/>
        </w:rPr>
        <w:t>Candidasa</w:t>
      </w:r>
    </w:p>
    <w:p>
      <w:pPr>
        <w:pStyle w:val="BodyText"/>
        <w:spacing w:before="11" w:line="249" w:lineRule="auto"/>
        <w:ind w:left="3122" w:right="376"/>
        <w:jc w:val="both"/>
      </w:pPr>
      <w:r>
        <w:rPr/>
        <w:t>Desayuno en el hotel. Nos dirigimos al este para visitar Kertha Gosa, o Sala de Justicia, construida en el siglo XVIII en Klungkung. Está bellamente distribuido dentro de un foso</w:t>
      </w:r>
      <w:r>
        <w:rPr>
          <w:spacing w:val="40"/>
        </w:rPr>
        <w:t> </w:t>
      </w:r>
      <w:r>
        <w:rPr/>
        <w:t>y ofrece un exquisito ejemplo del estilo Klungkung en pintura y arquitectura, el cual se puede</w:t>
      </w:r>
      <w:r>
        <w:rPr>
          <w:spacing w:val="-5"/>
        </w:rPr>
        <w:t> </w:t>
      </w:r>
      <w:r>
        <w:rPr/>
        <w:t>apreciar</w:t>
      </w:r>
      <w:r>
        <w:rPr>
          <w:spacing w:val="-5"/>
        </w:rPr>
        <w:t> </w:t>
      </w:r>
      <w:r>
        <w:rPr/>
        <w:t>en</w:t>
      </w:r>
      <w:r>
        <w:rPr>
          <w:spacing w:val="-5"/>
        </w:rPr>
        <w:t> </w:t>
      </w:r>
      <w:r>
        <w:rPr/>
        <w:t>los</w:t>
      </w:r>
      <w:r>
        <w:rPr>
          <w:spacing w:val="-5"/>
        </w:rPr>
        <w:t> </w:t>
      </w:r>
      <w:r>
        <w:rPr/>
        <w:t>murales</w:t>
      </w:r>
      <w:r>
        <w:rPr>
          <w:spacing w:val="-5"/>
        </w:rPr>
        <w:t> </w:t>
      </w:r>
      <w:r>
        <w:rPr/>
        <w:t>del</w:t>
      </w:r>
      <w:r>
        <w:rPr>
          <w:spacing w:val="-5"/>
        </w:rPr>
        <w:t> </w:t>
      </w:r>
      <w:r>
        <w:rPr/>
        <w:t>techo.</w:t>
      </w:r>
      <w:r>
        <w:rPr>
          <w:spacing w:val="-5"/>
        </w:rPr>
        <w:t> </w:t>
      </w:r>
      <w:r>
        <w:rPr/>
        <w:t>Continuación</w:t>
      </w:r>
      <w:r>
        <w:rPr>
          <w:spacing w:val="-5"/>
        </w:rPr>
        <w:t> </w:t>
      </w:r>
      <w:r>
        <w:rPr/>
        <w:t>a</w:t>
      </w:r>
      <w:r>
        <w:rPr>
          <w:spacing w:val="-5"/>
        </w:rPr>
        <w:t> </w:t>
      </w:r>
      <w:r>
        <w:rPr/>
        <w:t>Kusamba, una</w:t>
      </w:r>
      <w:r>
        <w:rPr>
          <w:spacing w:val="-5"/>
        </w:rPr>
        <w:t> </w:t>
      </w:r>
      <w:r>
        <w:rPr/>
        <w:t>aldea</w:t>
      </w:r>
      <w:r>
        <w:rPr>
          <w:spacing w:val="-5"/>
        </w:rPr>
        <w:t> </w:t>
      </w:r>
      <w:r>
        <w:rPr/>
        <w:t>de</w:t>
      </w:r>
      <w:r>
        <w:rPr>
          <w:spacing w:val="-5"/>
        </w:rPr>
        <w:t> </w:t>
      </w:r>
      <w:r>
        <w:rPr/>
        <w:t>pescadores que también participa en la elaboración de sal. La carretera de la costa con unas amplias vistas de Nusa Penida nos guiará hasta Goa Lawah (la Cueva de los Murciélagos). Esta cueva</w:t>
      </w:r>
      <w:r>
        <w:rPr>
          <w:spacing w:val="-8"/>
        </w:rPr>
        <w:t> </w:t>
      </w:r>
      <w:r>
        <w:rPr/>
        <w:t>está</w:t>
      </w:r>
      <w:r>
        <w:rPr>
          <w:spacing w:val="-8"/>
        </w:rPr>
        <w:t> </w:t>
      </w:r>
      <w:r>
        <w:rPr/>
        <w:t>considerada</w:t>
      </w:r>
      <w:r>
        <w:rPr>
          <w:spacing w:val="-8"/>
        </w:rPr>
        <w:t> </w:t>
      </w:r>
      <w:r>
        <w:rPr/>
        <w:t>santa</w:t>
      </w:r>
      <w:r>
        <w:rPr>
          <w:spacing w:val="-8"/>
        </w:rPr>
        <w:t> </w:t>
      </w:r>
      <w:r>
        <w:rPr/>
        <w:t>y</w:t>
      </w:r>
      <w:r>
        <w:rPr>
          <w:spacing w:val="-8"/>
        </w:rPr>
        <w:t> </w:t>
      </w:r>
      <w:r>
        <w:rPr/>
        <w:t>sus</w:t>
      </w:r>
      <w:r>
        <w:rPr>
          <w:spacing w:val="-8"/>
        </w:rPr>
        <w:t> </w:t>
      </w:r>
      <w:r>
        <w:rPr/>
        <w:t>paredes</w:t>
      </w:r>
      <w:r>
        <w:rPr>
          <w:spacing w:val="-8"/>
        </w:rPr>
        <w:t> </w:t>
      </w:r>
      <w:r>
        <w:rPr/>
        <w:t>vibran</w:t>
      </w:r>
      <w:r>
        <w:rPr>
          <w:spacing w:val="-8"/>
        </w:rPr>
        <w:t> </w:t>
      </w:r>
      <w:r>
        <w:rPr/>
        <w:t>con</w:t>
      </w:r>
      <w:r>
        <w:rPr>
          <w:spacing w:val="-8"/>
        </w:rPr>
        <w:t> </w:t>
      </w:r>
      <w:r>
        <w:rPr/>
        <w:t>miles</w:t>
      </w:r>
      <w:r>
        <w:rPr>
          <w:spacing w:val="-8"/>
        </w:rPr>
        <w:t> </w:t>
      </w:r>
      <w:r>
        <w:rPr/>
        <w:t>de</w:t>
      </w:r>
      <w:r>
        <w:rPr>
          <w:spacing w:val="-8"/>
        </w:rPr>
        <w:t> </w:t>
      </w:r>
      <w:r>
        <w:rPr/>
        <w:t>murciélagos.</w:t>
      </w:r>
      <w:r>
        <w:rPr>
          <w:spacing w:val="-8"/>
        </w:rPr>
        <w:t> </w:t>
      </w:r>
      <w:r>
        <w:rPr/>
        <w:t>Nuestra</w:t>
      </w:r>
      <w:r>
        <w:rPr>
          <w:spacing w:val="-8"/>
        </w:rPr>
        <w:t> </w:t>
      </w:r>
      <w:r>
        <w:rPr/>
        <w:t>última parada</w:t>
      </w:r>
      <w:r>
        <w:rPr>
          <w:spacing w:val="21"/>
        </w:rPr>
        <w:t> </w:t>
      </w:r>
      <w:r>
        <w:rPr/>
        <w:t>será</w:t>
      </w:r>
      <w:r>
        <w:rPr>
          <w:spacing w:val="21"/>
        </w:rPr>
        <w:t> </w:t>
      </w:r>
      <w:r>
        <w:rPr/>
        <w:t>Tenganan,</w:t>
      </w:r>
      <w:r>
        <w:rPr>
          <w:spacing w:val="26"/>
        </w:rPr>
        <w:t> </w:t>
      </w:r>
      <w:r>
        <w:rPr/>
        <w:t>una</w:t>
      </w:r>
      <w:r>
        <w:rPr>
          <w:spacing w:val="21"/>
        </w:rPr>
        <w:t> </w:t>
      </w:r>
      <w:r>
        <w:rPr/>
        <w:t>aldea</w:t>
      </w:r>
      <w:r>
        <w:rPr>
          <w:spacing w:val="21"/>
        </w:rPr>
        <w:t> </w:t>
      </w:r>
      <w:r>
        <w:rPr/>
        <w:t>balinesa,</w:t>
      </w:r>
      <w:r>
        <w:rPr>
          <w:spacing w:val="26"/>
        </w:rPr>
        <w:t> </w:t>
      </w:r>
      <w:r>
        <w:rPr/>
        <w:t>bastión</w:t>
      </w:r>
      <w:r>
        <w:rPr>
          <w:spacing w:val="21"/>
        </w:rPr>
        <w:t> </w:t>
      </w:r>
      <w:r>
        <w:rPr/>
        <w:t>de</w:t>
      </w:r>
      <w:r>
        <w:rPr>
          <w:spacing w:val="21"/>
        </w:rPr>
        <w:t> </w:t>
      </w:r>
      <w:r>
        <w:rPr/>
        <w:t>las</w:t>
      </w:r>
      <w:r>
        <w:rPr>
          <w:spacing w:val="21"/>
        </w:rPr>
        <w:t> </w:t>
      </w:r>
      <w:r>
        <w:rPr/>
        <w:t>antiguas</w:t>
      </w:r>
      <w:r>
        <w:rPr>
          <w:spacing w:val="21"/>
        </w:rPr>
        <w:t> </w:t>
      </w:r>
      <w:r>
        <w:rPr/>
        <w:t>tradiciones.</w:t>
      </w:r>
      <w:r>
        <w:rPr>
          <w:spacing w:val="21"/>
        </w:rPr>
        <w:t> </w:t>
      </w:r>
      <w:r>
        <w:rPr/>
        <w:t>Podrá</w:t>
      </w:r>
      <w:r>
        <w:rPr>
          <w:spacing w:val="21"/>
        </w:rPr>
        <w:t> </w:t>
      </w:r>
      <w:r>
        <w:rPr/>
        <w:t>ver a las mujeres locales vistiendo los famosos vestidos “flameantes”, kamben geringsing, los cuales supuestamente tienen el poder de inmunizar del mal a quien los viste. Alojamiento.</w:t>
      </w:r>
    </w:p>
    <w:p>
      <w:pPr>
        <w:pStyle w:val="BodyText"/>
        <w:spacing w:before="52"/>
        <w:rPr>
          <w:sz w:val="20"/>
        </w:rPr>
      </w:pPr>
      <w:r>
        <w:rPr>
          <w:sz w:val="20"/>
        </w:rPr>
        <w:drawing>
          <wp:anchor allowOverlap="1" behindDoc="1" distB="0" distL="0" distR="0" distT="0" layoutInCell="1" locked="0" relativeHeight="487588864" simplePos="0">
            <wp:simplePos x="0" y="0"/>
            <wp:positionH relativeFrom="page">
              <wp:posOffset>4094391</wp:posOffset>
            </wp:positionH>
            <wp:positionV relativeFrom="paragraph">
              <wp:posOffset>194897</wp:posOffset>
            </wp:positionV>
            <wp:extent cx="1158102" cy="466534"/>
            <wp:effectExtent b="0" l="0" r="0" t="0"/>
            <wp:wrapTopAndBottom/>
            <wp:docPr id="8" name="Image 8"/>
            <wp:cNvGraphicFramePr>
              <a:graphicFrameLocks/>
            </wp:cNvGraphicFramePr>
            <a:graphic>
              <a:graphicData uri="http://schemas.openxmlformats.org/drawingml/2006/picture">
                <pic:pic>
                  <pic:nvPicPr>
                    <pic:cNvPr id="8" name="Image 8"/>
                    <pic:cNvPicPr/>
                  </pic:nvPicPr>
                  <pic:blipFill>
                    <a:blip cstate="print" r:embed="rId6"/>
                    <a:stretch>
                      <a:fillRect/>
                    </a:stretch>
                  </pic:blipFill>
                  <pic:spPr>
                    <a:xfrm>
                      <a:off x="0" y="0"/>
                      <a:ext cx="1158102" cy="466534"/>
                    </a:xfrm>
                    <a:prstGeom prst="rect">
                      <a:avLst/>
                    </a:prstGeom>
                  </pic:spPr>
                </pic:pic>
              </a:graphicData>
            </a:graphic>
          </wp:anchor>
        </w:drawing>
      </w:r>
    </w:p>
    <w:p>
      <w:pPr>
        <w:pStyle w:val="BodyText"/>
        <w:spacing w:after="0"/>
        <w:rPr>
          <w:sz w:val="20"/>
        </w:rPr>
        <w:sectPr>
          <w:type w:val="continuous"/>
          <w:pgSz w:h="15840" w:w="12240"/>
          <w:pgMar w:bottom="0" w:left="360" w:right="360" w:top="0"/>
        </w:sectPr>
      </w:pPr>
    </w:p>
    <w:p>
      <w:pPr>
        <w:pStyle w:val="BodyText"/>
        <w:spacing w:before="99"/>
        <w:ind w:left="360"/>
        <w:jc w:val="both"/>
      </w:pPr>
      <w:r>
        <w:rPr>
          <w:w w:val="105"/>
        </w:rPr>
        <w:t>Día</w:t>
      </w:r>
      <w:r>
        <w:rPr>
          <w:spacing w:val="-10"/>
          <w:w w:val="105"/>
        </w:rPr>
        <w:t> </w:t>
      </w:r>
      <w:r>
        <w:rPr>
          <w:w w:val="105"/>
        </w:rPr>
        <w:t>4</w:t>
      </w:r>
      <w:r>
        <w:rPr>
          <w:spacing w:val="63"/>
          <w:w w:val="150"/>
        </w:rPr>
        <w:t> </w:t>
      </w:r>
      <w:r>
        <w:rPr>
          <w:spacing w:val="-2"/>
          <w:w w:val="105"/>
        </w:rPr>
        <w:t>Candidasa</w:t>
      </w:r>
    </w:p>
    <w:p>
      <w:pPr>
        <w:pStyle w:val="BodyText"/>
        <w:spacing w:before="11"/>
        <w:ind w:left="360"/>
        <w:jc w:val="both"/>
      </w:pPr>
      <w:r>
        <w:rPr/>
        <w:t>Desayuno</w:t>
      </w:r>
      <w:r>
        <w:rPr>
          <w:spacing w:val="-3"/>
        </w:rPr>
        <w:t> </w:t>
      </w:r>
      <w:r>
        <w:rPr/>
        <w:t>en</w:t>
      </w:r>
      <w:r>
        <w:rPr>
          <w:spacing w:val="-3"/>
        </w:rPr>
        <w:t> </w:t>
      </w:r>
      <w:r>
        <w:rPr/>
        <w:t>el</w:t>
      </w:r>
      <w:r>
        <w:rPr>
          <w:spacing w:val="-2"/>
        </w:rPr>
        <w:t> </w:t>
      </w:r>
      <w:r>
        <w:rPr/>
        <w:t>hotel.</w:t>
      </w:r>
      <w:r>
        <w:rPr>
          <w:spacing w:val="-3"/>
        </w:rPr>
        <w:t> </w:t>
      </w:r>
      <w:r>
        <w:rPr/>
        <w:t>Día</w:t>
      </w:r>
      <w:r>
        <w:rPr>
          <w:spacing w:val="-3"/>
        </w:rPr>
        <w:t> </w:t>
      </w:r>
      <w:r>
        <w:rPr/>
        <w:t>libre</w:t>
      </w:r>
      <w:r>
        <w:rPr>
          <w:spacing w:val="-2"/>
        </w:rPr>
        <w:t> </w:t>
      </w:r>
      <w:r>
        <w:rPr/>
        <w:t>a</w:t>
      </w:r>
      <w:r>
        <w:rPr>
          <w:spacing w:val="-3"/>
        </w:rPr>
        <w:t> </w:t>
      </w:r>
      <w:r>
        <w:rPr/>
        <w:t>su</w:t>
      </w:r>
      <w:r>
        <w:rPr>
          <w:spacing w:val="-3"/>
        </w:rPr>
        <w:t> </w:t>
      </w:r>
      <w:r>
        <w:rPr/>
        <w:t>disposición.</w:t>
      </w:r>
      <w:r>
        <w:rPr>
          <w:spacing w:val="-2"/>
        </w:rPr>
        <w:t> Alojamiento.</w:t>
      </w:r>
    </w:p>
    <w:p>
      <w:pPr>
        <w:pStyle w:val="BodyText"/>
        <w:spacing w:before="22"/>
      </w:pPr>
    </w:p>
    <w:p>
      <w:pPr>
        <w:pStyle w:val="BodyText"/>
        <w:ind w:left="360"/>
        <w:jc w:val="both"/>
      </w:pPr>
      <w:r>
        <w:rPr>
          <w:w w:val="105"/>
        </w:rPr>
        <w:t>Día</w:t>
      </w:r>
      <w:r>
        <w:rPr>
          <w:spacing w:val="-6"/>
          <w:w w:val="105"/>
        </w:rPr>
        <w:t> </w:t>
      </w:r>
      <w:r>
        <w:rPr>
          <w:w w:val="105"/>
        </w:rPr>
        <w:t>5</w:t>
      </w:r>
      <w:r>
        <w:rPr>
          <w:spacing w:val="75"/>
          <w:w w:val="150"/>
        </w:rPr>
        <w:t> </w:t>
      </w:r>
      <w:r>
        <w:rPr>
          <w:w w:val="105"/>
        </w:rPr>
        <w:t>Candidasa</w:t>
      </w:r>
      <w:r>
        <w:rPr>
          <w:spacing w:val="-5"/>
          <w:w w:val="105"/>
        </w:rPr>
        <w:t> </w:t>
      </w:r>
      <w:r>
        <w:rPr>
          <w:w w:val="105"/>
        </w:rPr>
        <w:t>–</w:t>
      </w:r>
      <w:r>
        <w:rPr>
          <w:spacing w:val="-6"/>
          <w:w w:val="105"/>
        </w:rPr>
        <w:t> </w:t>
      </w:r>
      <w:r>
        <w:rPr>
          <w:spacing w:val="-2"/>
          <w:w w:val="105"/>
        </w:rPr>
        <w:t>Lovina</w:t>
      </w:r>
    </w:p>
    <w:p>
      <w:pPr>
        <w:pStyle w:val="BodyText"/>
        <w:spacing w:before="11" w:line="249" w:lineRule="auto"/>
        <w:ind w:left="360" w:right="357"/>
        <w:jc w:val="both"/>
      </w:pPr>
      <w:r>
        <w:rPr/>
        <w:t>Desayuno</w:t>
      </w:r>
      <w:r>
        <w:rPr>
          <w:spacing w:val="-1"/>
        </w:rPr>
        <w:t> </w:t>
      </w:r>
      <w:r>
        <w:rPr/>
        <w:t>en</w:t>
      </w:r>
      <w:r>
        <w:rPr>
          <w:spacing w:val="-1"/>
        </w:rPr>
        <w:t> </w:t>
      </w:r>
      <w:r>
        <w:rPr/>
        <w:t>el</w:t>
      </w:r>
      <w:r>
        <w:rPr>
          <w:spacing w:val="-1"/>
        </w:rPr>
        <w:t> </w:t>
      </w:r>
      <w:r>
        <w:rPr/>
        <w:t>hotel.</w:t>
      </w:r>
      <w:r>
        <w:rPr>
          <w:spacing w:val="-1"/>
        </w:rPr>
        <w:t> </w:t>
      </w:r>
      <w:r>
        <w:rPr/>
        <w:t>Tras</w:t>
      </w:r>
      <w:r>
        <w:rPr>
          <w:spacing w:val="-1"/>
        </w:rPr>
        <w:t> </w:t>
      </w:r>
      <w:r>
        <w:rPr/>
        <w:t>el</w:t>
      </w:r>
      <w:r>
        <w:rPr>
          <w:spacing w:val="-1"/>
        </w:rPr>
        <w:t> </w:t>
      </w:r>
      <w:r>
        <w:rPr/>
        <w:t>desayuno, visitaremos</w:t>
      </w:r>
      <w:r>
        <w:rPr>
          <w:spacing w:val="-1"/>
        </w:rPr>
        <w:t> </w:t>
      </w:r>
      <w:r>
        <w:rPr/>
        <w:t>Taman</w:t>
      </w:r>
      <w:r>
        <w:rPr>
          <w:spacing w:val="-1"/>
        </w:rPr>
        <w:t> </w:t>
      </w:r>
      <w:r>
        <w:rPr/>
        <w:t>Tirta</w:t>
      </w:r>
      <w:r>
        <w:rPr>
          <w:spacing w:val="-1"/>
        </w:rPr>
        <w:t> </w:t>
      </w:r>
      <w:r>
        <w:rPr/>
        <w:t>Gangga</w:t>
      </w:r>
      <w:r>
        <w:rPr>
          <w:spacing w:val="-1"/>
        </w:rPr>
        <w:t> </w:t>
      </w:r>
      <w:r>
        <w:rPr/>
        <w:t>(el</w:t>
      </w:r>
      <w:r>
        <w:rPr>
          <w:spacing w:val="-1"/>
        </w:rPr>
        <w:t> </w:t>
      </w:r>
      <w:r>
        <w:rPr/>
        <w:t>Palacio</w:t>
      </w:r>
      <w:r>
        <w:rPr>
          <w:spacing w:val="-1"/>
        </w:rPr>
        <w:t> </w:t>
      </w:r>
      <w:r>
        <w:rPr/>
        <w:t>de</w:t>
      </w:r>
      <w:r>
        <w:rPr>
          <w:spacing w:val="-1"/>
        </w:rPr>
        <w:t> </w:t>
      </w:r>
      <w:r>
        <w:rPr/>
        <w:t>Agua), cuyas</w:t>
      </w:r>
      <w:r>
        <w:rPr>
          <w:spacing w:val="-1"/>
        </w:rPr>
        <w:t> </w:t>
      </w:r>
      <w:r>
        <w:rPr/>
        <w:t>piscinas</w:t>
      </w:r>
      <w:r>
        <w:rPr>
          <w:spacing w:val="-1"/>
        </w:rPr>
        <w:t> </w:t>
      </w:r>
      <w:r>
        <w:rPr/>
        <w:t>y</w:t>
      </w:r>
      <w:r>
        <w:rPr>
          <w:spacing w:val="-1"/>
        </w:rPr>
        <w:t> </w:t>
      </w:r>
      <w:r>
        <w:rPr/>
        <w:t>estanques ornamentales</w:t>
      </w:r>
      <w:r>
        <w:rPr>
          <w:spacing w:val="40"/>
        </w:rPr>
        <w:t> </w:t>
      </w:r>
      <w:r>
        <w:rPr/>
        <w:t>sirven</w:t>
      </w:r>
      <w:r>
        <w:rPr>
          <w:spacing w:val="40"/>
        </w:rPr>
        <w:t> </w:t>
      </w:r>
      <w:r>
        <w:rPr/>
        <w:t>como</w:t>
      </w:r>
      <w:r>
        <w:rPr>
          <w:spacing w:val="40"/>
        </w:rPr>
        <w:t> </w:t>
      </w:r>
      <w:r>
        <w:rPr/>
        <w:t>fascinantes</w:t>
      </w:r>
      <w:r>
        <w:rPr>
          <w:spacing w:val="40"/>
        </w:rPr>
        <w:t> </w:t>
      </w:r>
      <w:r>
        <w:rPr/>
        <w:t>recordatorios</w:t>
      </w:r>
      <w:r>
        <w:rPr>
          <w:spacing w:val="40"/>
        </w:rPr>
        <w:t> </w:t>
      </w:r>
      <w:r>
        <w:rPr/>
        <w:t>de</w:t>
      </w:r>
      <w:r>
        <w:rPr>
          <w:spacing w:val="40"/>
        </w:rPr>
        <w:t> </w:t>
      </w:r>
      <w:r>
        <w:rPr/>
        <w:t>los</w:t>
      </w:r>
      <w:r>
        <w:rPr>
          <w:spacing w:val="40"/>
        </w:rPr>
        <w:t> </w:t>
      </w:r>
      <w:r>
        <w:rPr/>
        <w:t>viejos</w:t>
      </w:r>
      <w:r>
        <w:rPr>
          <w:spacing w:val="40"/>
        </w:rPr>
        <w:t> </w:t>
      </w:r>
      <w:r>
        <w:rPr/>
        <w:t>tiempos</w:t>
      </w:r>
      <w:r>
        <w:rPr>
          <w:spacing w:val="40"/>
        </w:rPr>
        <w:t> </w:t>
      </w:r>
      <w:r>
        <w:rPr/>
        <w:t>del</w:t>
      </w:r>
      <w:r>
        <w:rPr>
          <w:spacing w:val="40"/>
        </w:rPr>
        <w:t> </w:t>
      </w:r>
      <w:r>
        <w:rPr/>
        <w:t>rajah</w:t>
      </w:r>
      <w:r>
        <w:rPr>
          <w:spacing w:val="40"/>
        </w:rPr>
        <w:t> </w:t>
      </w:r>
      <w:r>
        <w:rPr/>
        <w:t>balinés.</w:t>
      </w:r>
      <w:r>
        <w:rPr>
          <w:spacing w:val="40"/>
        </w:rPr>
        <w:t> </w:t>
      </w:r>
      <w:r>
        <w:rPr/>
        <w:t>A</w:t>
      </w:r>
      <w:r>
        <w:rPr>
          <w:spacing w:val="40"/>
        </w:rPr>
        <w:t> </w:t>
      </w:r>
      <w:r>
        <w:rPr/>
        <w:t>continuación,</w:t>
      </w:r>
      <w:r>
        <w:rPr>
          <w:spacing w:val="40"/>
        </w:rPr>
        <w:t> </w:t>
      </w:r>
      <w:r>
        <w:rPr/>
        <w:t>iremos hacia el noroeste y pararemos en Putung para tener una vista panorámica de la bahía este. Continuaremos a través de los espectaculares paisajes de los campos de arroz hasta el templo de Besakih, localizado en la ladera del Monte Agung, el volcán</w:t>
      </w:r>
      <w:r>
        <w:rPr>
          <w:spacing w:val="-7"/>
        </w:rPr>
        <w:t> </w:t>
      </w:r>
      <w:r>
        <w:rPr/>
        <w:t>más</w:t>
      </w:r>
      <w:r>
        <w:rPr>
          <w:spacing w:val="-7"/>
        </w:rPr>
        <w:t> </w:t>
      </w:r>
      <w:r>
        <w:rPr/>
        <w:t>alto</w:t>
      </w:r>
      <w:r>
        <w:rPr>
          <w:spacing w:val="-7"/>
        </w:rPr>
        <w:t> </w:t>
      </w:r>
      <w:r>
        <w:rPr/>
        <w:t>de</w:t>
      </w:r>
      <w:r>
        <w:rPr>
          <w:spacing w:val="-7"/>
        </w:rPr>
        <w:t> </w:t>
      </w:r>
      <w:r>
        <w:rPr/>
        <w:t>Bali.</w:t>
      </w:r>
      <w:r>
        <w:rPr>
          <w:spacing w:val="-7"/>
        </w:rPr>
        <w:t> </w:t>
      </w:r>
      <w:r>
        <w:rPr/>
        <w:t>Se</w:t>
      </w:r>
      <w:r>
        <w:rPr>
          <w:spacing w:val="-7"/>
        </w:rPr>
        <w:t> </w:t>
      </w:r>
      <w:r>
        <w:rPr/>
        <w:t>conoce</w:t>
      </w:r>
      <w:r>
        <w:rPr>
          <w:spacing w:val="-7"/>
        </w:rPr>
        <w:t> </w:t>
      </w:r>
      <w:r>
        <w:rPr/>
        <w:t>como</w:t>
      </w:r>
      <w:r>
        <w:rPr>
          <w:spacing w:val="-7"/>
        </w:rPr>
        <w:t> </w:t>
      </w:r>
      <w:r>
        <w:rPr/>
        <w:t>el</w:t>
      </w:r>
      <w:r>
        <w:rPr>
          <w:spacing w:val="-7"/>
        </w:rPr>
        <w:t> </w:t>
      </w:r>
      <w:r>
        <w:rPr/>
        <w:t>Templo</w:t>
      </w:r>
      <w:r>
        <w:rPr>
          <w:spacing w:val="-7"/>
        </w:rPr>
        <w:t> </w:t>
      </w:r>
      <w:r>
        <w:rPr/>
        <w:t>Madre</w:t>
      </w:r>
      <w:r>
        <w:rPr>
          <w:spacing w:val="-7"/>
        </w:rPr>
        <w:t> </w:t>
      </w:r>
      <w:r>
        <w:rPr/>
        <w:t>de</w:t>
      </w:r>
      <w:r>
        <w:rPr>
          <w:spacing w:val="-7"/>
        </w:rPr>
        <w:t> </w:t>
      </w:r>
      <w:r>
        <w:rPr/>
        <w:t>Bali</w:t>
      </w:r>
      <w:r>
        <w:rPr>
          <w:spacing w:val="-7"/>
        </w:rPr>
        <w:t> </w:t>
      </w:r>
      <w:r>
        <w:rPr/>
        <w:t>por</w:t>
      </w:r>
      <w:r>
        <w:rPr>
          <w:spacing w:val="-7"/>
        </w:rPr>
        <w:t> </w:t>
      </w:r>
      <w:r>
        <w:rPr/>
        <w:t>albergar</w:t>
      </w:r>
      <w:r>
        <w:rPr>
          <w:spacing w:val="-7"/>
        </w:rPr>
        <w:t> </w:t>
      </w:r>
      <w:r>
        <w:rPr/>
        <w:t>santuarios</w:t>
      </w:r>
      <w:r>
        <w:rPr>
          <w:spacing w:val="-7"/>
        </w:rPr>
        <w:t> </w:t>
      </w:r>
      <w:r>
        <w:rPr/>
        <w:t>ancestrales</w:t>
      </w:r>
      <w:r>
        <w:rPr>
          <w:spacing w:val="-7"/>
        </w:rPr>
        <w:t> </w:t>
      </w:r>
      <w:r>
        <w:rPr/>
        <w:t>para</w:t>
      </w:r>
      <w:r>
        <w:rPr>
          <w:spacing w:val="-7"/>
        </w:rPr>
        <w:t> </w:t>
      </w:r>
      <w:r>
        <w:rPr/>
        <w:t>todos</w:t>
      </w:r>
      <w:r>
        <w:rPr>
          <w:spacing w:val="-7"/>
        </w:rPr>
        <w:t> </w:t>
      </w:r>
      <w:r>
        <w:rPr/>
        <w:t>los</w:t>
      </w:r>
      <w:r>
        <w:rPr>
          <w:spacing w:val="-7"/>
        </w:rPr>
        <w:t> </w:t>
      </w:r>
      <w:r>
        <w:rPr/>
        <w:t>hindús balineses.</w:t>
      </w:r>
      <w:r>
        <w:rPr>
          <w:spacing w:val="-5"/>
        </w:rPr>
        <w:t> </w:t>
      </w:r>
      <w:r>
        <w:rPr/>
        <w:t>Nuestra</w:t>
      </w:r>
      <w:r>
        <w:rPr>
          <w:spacing w:val="-5"/>
        </w:rPr>
        <w:t> </w:t>
      </w:r>
      <w:r>
        <w:rPr/>
        <w:t>siguiente</w:t>
      </w:r>
      <w:r>
        <w:rPr>
          <w:spacing w:val="-5"/>
        </w:rPr>
        <w:t> </w:t>
      </w:r>
      <w:r>
        <w:rPr/>
        <w:t>parada</w:t>
      </w:r>
      <w:r>
        <w:rPr>
          <w:spacing w:val="-5"/>
        </w:rPr>
        <w:t> </w:t>
      </w:r>
      <w:r>
        <w:rPr/>
        <w:t>será</w:t>
      </w:r>
      <w:r>
        <w:rPr>
          <w:spacing w:val="-5"/>
        </w:rPr>
        <w:t> </w:t>
      </w:r>
      <w:r>
        <w:rPr/>
        <w:t>Kintamani</w:t>
      </w:r>
      <w:r>
        <w:rPr>
          <w:spacing w:val="-5"/>
        </w:rPr>
        <w:t> </w:t>
      </w:r>
      <w:r>
        <w:rPr/>
        <w:t>que</w:t>
      </w:r>
      <w:r>
        <w:rPr>
          <w:spacing w:val="-5"/>
        </w:rPr>
        <w:t> </w:t>
      </w:r>
      <w:r>
        <w:rPr/>
        <w:t>ofrece</w:t>
      </w:r>
      <w:r>
        <w:rPr>
          <w:spacing w:val="-5"/>
        </w:rPr>
        <w:t> </w:t>
      </w:r>
      <w:r>
        <w:rPr/>
        <w:t>impresionantes</w:t>
      </w:r>
      <w:r>
        <w:rPr>
          <w:spacing w:val="-5"/>
        </w:rPr>
        <w:t> </w:t>
      </w:r>
      <w:r>
        <w:rPr/>
        <w:t>vistas</w:t>
      </w:r>
      <w:r>
        <w:rPr>
          <w:spacing w:val="-5"/>
        </w:rPr>
        <w:t> </w:t>
      </w:r>
      <w:r>
        <w:rPr/>
        <w:t>sobre</w:t>
      </w:r>
      <w:r>
        <w:rPr>
          <w:spacing w:val="-5"/>
        </w:rPr>
        <w:t> </w:t>
      </w:r>
      <w:r>
        <w:rPr/>
        <w:t>el</w:t>
      </w:r>
      <w:r>
        <w:rPr>
          <w:spacing w:val="-5"/>
        </w:rPr>
        <w:t> </w:t>
      </w:r>
      <w:r>
        <w:rPr/>
        <w:t>lago</w:t>
      </w:r>
      <w:r>
        <w:rPr>
          <w:spacing w:val="-5"/>
        </w:rPr>
        <w:t> </w:t>
      </w:r>
      <w:r>
        <w:rPr/>
        <w:t>del</w:t>
      </w:r>
      <w:r>
        <w:rPr>
          <w:spacing w:val="-5"/>
        </w:rPr>
        <w:t> </w:t>
      </w:r>
      <w:r>
        <w:rPr/>
        <w:t>volcán, Danau</w:t>
      </w:r>
      <w:r>
        <w:rPr>
          <w:spacing w:val="-5"/>
        </w:rPr>
        <w:t> </w:t>
      </w:r>
      <w:r>
        <w:rPr/>
        <w:t>Batur. Descendiendo hacia la costa norte realizaremos una breve parada en el temple de Sangsit y echaremos un vistazo a la antigua capital Singaraja. Tiempo libre por la tarde. Alojamiento.</w:t>
      </w:r>
    </w:p>
    <w:p>
      <w:pPr>
        <w:pStyle w:val="BodyText"/>
        <w:spacing w:before="18"/>
      </w:pPr>
    </w:p>
    <w:p>
      <w:pPr>
        <w:pStyle w:val="BodyText"/>
        <w:ind w:left="360"/>
        <w:jc w:val="both"/>
      </w:pPr>
      <w:r>
        <w:rPr>
          <w:w w:val="105"/>
        </w:rPr>
        <w:t>Día</w:t>
      </w:r>
      <w:r>
        <w:rPr>
          <w:spacing w:val="-10"/>
          <w:w w:val="105"/>
        </w:rPr>
        <w:t> </w:t>
      </w:r>
      <w:r>
        <w:rPr>
          <w:w w:val="105"/>
        </w:rPr>
        <w:t>6</w:t>
      </w:r>
      <w:r>
        <w:rPr>
          <w:spacing w:val="-9"/>
          <w:w w:val="105"/>
        </w:rPr>
        <w:t> </w:t>
      </w:r>
      <w:r>
        <w:rPr>
          <w:spacing w:val="-2"/>
          <w:w w:val="105"/>
        </w:rPr>
        <w:t>Lovina</w:t>
      </w:r>
    </w:p>
    <w:p>
      <w:pPr>
        <w:pStyle w:val="BodyText"/>
        <w:spacing w:before="11"/>
        <w:ind w:left="360"/>
        <w:jc w:val="both"/>
      </w:pPr>
      <w:r>
        <w:rPr/>
        <w:t>Desayuno</w:t>
      </w:r>
      <w:r>
        <w:rPr>
          <w:spacing w:val="-4"/>
        </w:rPr>
        <w:t> </w:t>
      </w:r>
      <w:r>
        <w:rPr/>
        <w:t>en</w:t>
      </w:r>
      <w:r>
        <w:rPr>
          <w:spacing w:val="-3"/>
        </w:rPr>
        <w:t> </w:t>
      </w:r>
      <w:r>
        <w:rPr/>
        <w:t>el</w:t>
      </w:r>
      <w:r>
        <w:rPr>
          <w:spacing w:val="-3"/>
        </w:rPr>
        <w:t> </w:t>
      </w:r>
      <w:r>
        <w:rPr/>
        <w:t>hotel.</w:t>
      </w:r>
      <w:r>
        <w:rPr>
          <w:spacing w:val="-4"/>
        </w:rPr>
        <w:t> </w:t>
      </w:r>
      <w:r>
        <w:rPr/>
        <w:t>Día</w:t>
      </w:r>
      <w:r>
        <w:rPr>
          <w:spacing w:val="-3"/>
        </w:rPr>
        <w:t> </w:t>
      </w:r>
      <w:r>
        <w:rPr/>
        <w:t>libre.</w:t>
      </w:r>
      <w:r>
        <w:rPr>
          <w:spacing w:val="-3"/>
        </w:rPr>
        <w:t> </w:t>
      </w:r>
      <w:r>
        <w:rPr>
          <w:spacing w:val="-2"/>
        </w:rPr>
        <w:t>Alojamiento.</w:t>
      </w:r>
    </w:p>
    <w:p>
      <w:pPr>
        <w:pStyle w:val="BodyText"/>
        <w:spacing w:before="22"/>
      </w:pPr>
    </w:p>
    <w:p>
      <w:pPr>
        <w:pStyle w:val="BodyText"/>
        <w:spacing w:line="249" w:lineRule="auto"/>
        <w:ind w:left="360" w:right="357"/>
        <w:jc w:val="both"/>
      </w:pPr>
      <w:r>
        <w:rPr/>
        <w:t>Excursión opcional para ver delfines: Puede organizarse temprano por la mañana, saliendo desde el hotel en una embarcación local motorizada de madera (pago directo en el lugar).</w:t>
      </w:r>
    </w:p>
    <w:p>
      <w:pPr>
        <w:pStyle w:val="BodyText"/>
        <w:spacing w:before="13"/>
      </w:pPr>
    </w:p>
    <w:p>
      <w:pPr>
        <w:pStyle w:val="BodyText"/>
        <w:ind w:left="360"/>
        <w:jc w:val="both"/>
      </w:pPr>
      <w:r>
        <w:rPr>
          <w:w w:val="105"/>
        </w:rPr>
        <w:t>Día</w:t>
      </w:r>
      <w:r>
        <w:rPr>
          <w:spacing w:val="-10"/>
          <w:w w:val="105"/>
        </w:rPr>
        <w:t> </w:t>
      </w:r>
      <w:r>
        <w:rPr>
          <w:w w:val="105"/>
        </w:rPr>
        <w:t>7</w:t>
      </w:r>
      <w:r>
        <w:rPr>
          <w:spacing w:val="-10"/>
          <w:w w:val="105"/>
        </w:rPr>
        <w:t> </w:t>
      </w:r>
      <w:r>
        <w:rPr>
          <w:w w:val="105"/>
        </w:rPr>
        <w:t>Lovina</w:t>
      </w:r>
      <w:r>
        <w:rPr>
          <w:spacing w:val="-10"/>
          <w:w w:val="105"/>
        </w:rPr>
        <w:t> </w:t>
      </w:r>
      <w:r>
        <w:rPr>
          <w:w w:val="105"/>
        </w:rPr>
        <w:t>-</w:t>
      </w:r>
      <w:r>
        <w:rPr>
          <w:spacing w:val="-9"/>
          <w:w w:val="105"/>
        </w:rPr>
        <w:t> </w:t>
      </w:r>
      <w:r>
        <w:rPr>
          <w:w w:val="105"/>
        </w:rPr>
        <w:t>Termales</w:t>
      </w:r>
      <w:r>
        <w:rPr>
          <w:spacing w:val="-10"/>
          <w:w w:val="105"/>
        </w:rPr>
        <w:t> </w:t>
      </w:r>
      <w:r>
        <w:rPr>
          <w:w w:val="105"/>
        </w:rPr>
        <w:t>de</w:t>
      </w:r>
      <w:r>
        <w:rPr>
          <w:spacing w:val="-10"/>
          <w:w w:val="105"/>
        </w:rPr>
        <w:t> </w:t>
      </w:r>
      <w:r>
        <w:rPr>
          <w:w w:val="105"/>
        </w:rPr>
        <w:t>Banjar</w:t>
      </w:r>
      <w:r>
        <w:rPr>
          <w:spacing w:val="-9"/>
          <w:w w:val="105"/>
        </w:rPr>
        <w:t> </w:t>
      </w:r>
      <w:r>
        <w:rPr>
          <w:w w:val="105"/>
        </w:rPr>
        <w:t>-Sur</w:t>
      </w:r>
      <w:r>
        <w:rPr>
          <w:spacing w:val="-10"/>
          <w:w w:val="105"/>
        </w:rPr>
        <w:t> </w:t>
      </w:r>
      <w:r>
        <w:rPr>
          <w:w w:val="105"/>
        </w:rPr>
        <w:t>de</w:t>
      </w:r>
      <w:r>
        <w:rPr>
          <w:spacing w:val="-10"/>
          <w:w w:val="105"/>
        </w:rPr>
        <w:t> </w:t>
      </w:r>
      <w:r>
        <w:rPr>
          <w:spacing w:val="-4"/>
          <w:w w:val="105"/>
        </w:rPr>
        <w:t>Bali</w:t>
      </w:r>
    </w:p>
    <w:p>
      <w:pPr>
        <w:pStyle w:val="BodyText"/>
        <w:spacing w:before="11" w:line="249" w:lineRule="auto"/>
        <w:ind w:left="360" w:right="357"/>
        <w:jc w:val="both"/>
      </w:pPr>
      <w:r>
        <w:rPr/>
        <w:t>Desayuno en el hotel. Tras dejar Lovina pararemos en las aguas termales de Banjar (posibilidad de bañarse) y visitaremos el Monasterio Budista cercano, para después continuar por carretera y regresar al sur vía Bedugul. Pasaremos el lago</w:t>
      </w:r>
      <w:r>
        <w:rPr>
          <w:spacing w:val="40"/>
        </w:rPr>
        <w:t> </w:t>
      </w:r>
      <w:r>
        <w:rPr/>
        <w:t>doble y llegaremos al Templo Ulun Danu, encaramado al lado del Lago Beratan en honor a Dewi Danau, diosa del lago. Proseguiremos hasta el Templo de Tanah Lot, uno de los templos más importantes de Bali construido en una pequeña isla en el mar. Un lugar perfecto para disfrutar una asombrosa puesta de sol (sujeto a que la climatología lo permita) en un entorno impresionante.</w:t>
      </w:r>
      <w:r>
        <w:rPr>
          <w:spacing w:val="80"/>
        </w:rPr>
        <w:t> </w:t>
      </w:r>
      <w:r>
        <w:rPr/>
        <w:t>Los trasladaremos directamente al aeropuerto para que tome su vuelo a última hora de la tarde. Fin de los servicios.</w:t>
      </w:r>
    </w:p>
    <w:p>
      <w:pPr>
        <w:pStyle w:val="BodyText"/>
        <w:spacing w:before="17"/>
      </w:pPr>
    </w:p>
    <w:p>
      <w:pPr>
        <w:pStyle w:val="BodyText"/>
        <w:ind w:left="360"/>
        <w:jc w:val="both"/>
      </w:pPr>
      <w:r>
        <w:rPr>
          <w:color w:val="CF1417"/>
        </w:rPr>
        <w:t>*</w:t>
      </w:r>
      <w:r>
        <w:rPr/>
        <w:t>Nota: importante</w:t>
      </w:r>
      <w:r>
        <w:rPr>
          <w:spacing w:val="4"/>
        </w:rPr>
        <w:t> </w:t>
      </w:r>
      <w:r>
        <w:rPr/>
        <w:t>al</w:t>
      </w:r>
      <w:r>
        <w:rPr>
          <w:spacing w:val="3"/>
        </w:rPr>
        <w:t> </w:t>
      </w:r>
      <w:r>
        <w:rPr/>
        <w:t>momento</w:t>
      </w:r>
      <w:r>
        <w:rPr>
          <w:spacing w:val="4"/>
        </w:rPr>
        <w:t> </w:t>
      </w:r>
      <w:r>
        <w:rPr/>
        <w:t>de</w:t>
      </w:r>
      <w:r>
        <w:rPr>
          <w:spacing w:val="4"/>
        </w:rPr>
        <w:t> </w:t>
      </w:r>
      <w:r>
        <w:rPr/>
        <w:t>realizar</w:t>
      </w:r>
      <w:r>
        <w:rPr>
          <w:spacing w:val="4"/>
        </w:rPr>
        <w:t> </w:t>
      </w:r>
      <w:r>
        <w:rPr/>
        <w:t>su</w:t>
      </w:r>
      <w:r>
        <w:rPr>
          <w:spacing w:val="4"/>
        </w:rPr>
        <w:t> </w:t>
      </w:r>
      <w:r>
        <w:rPr/>
        <w:t>reservación</w:t>
      </w:r>
      <w:r>
        <w:rPr>
          <w:spacing w:val="3"/>
        </w:rPr>
        <w:t> </w:t>
      </w:r>
      <w:r>
        <w:rPr/>
        <w:t>aérea</w:t>
      </w:r>
      <w:r>
        <w:rPr>
          <w:spacing w:val="4"/>
        </w:rPr>
        <w:t> </w:t>
      </w:r>
      <w:r>
        <w:rPr/>
        <w:t>sea</w:t>
      </w:r>
      <w:r>
        <w:rPr>
          <w:spacing w:val="4"/>
        </w:rPr>
        <w:t> </w:t>
      </w:r>
      <w:r>
        <w:rPr/>
        <w:t>un</w:t>
      </w:r>
      <w:r>
        <w:rPr>
          <w:spacing w:val="4"/>
        </w:rPr>
        <w:t> </w:t>
      </w:r>
      <w:r>
        <w:rPr/>
        <w:t>vuelo</w:t>
      </w:r>
      <w:r>
        <w:rPr>
          <w:spacing w:val="3"/>
        </w:rPr>
        <w:t> </w:t>
      </w:r>
      <w:r>
        <w:rPr/>
        <w:t>por</w:t>
      </w:r>
      <w:r>
        <w:rPr>
          <w:spacing w:val="4"/>
        </w:rPr>
        <w:t> </w:t>
      </w:r>
      <w:r>
        <w:rPr/>
        <w:t>la</w:t>
      </w:r>
      <w:r>
        <w:rPr>
          <w:spacing w:val="4"/>
        </w:rPr>
        <w:t> </w:t>
      </w:r>
      <w:r>
        <w:rPr>
          <w:spacing w:val="-2"/>
        </w:rPr>
        <w:t>tarde.</w:t>
      </w:r>
    </w:p>
    <w:p>
      <w:pPr>
        <w:pStyle w:val="Heading1"/>
        <w:spacing w:before="146"/>
        <w:ind w:left="360"/>
        <w:jc w:val="both"/>
        <w:rPr>
          <w:position w:val="-3"/>
        </w:rPr>
      </w:pPr>
      <w:r>
        <w:rPr>
          <w:color w:val="039ED9"/>
        </w:rPr>
        <w:t>INCLUYE</w:t>
      </w:r>
      <w:r>
        <w:rPr>
          <w:color w:val="039ED9"/>
          <w:spacing w:val="80"/>
        </w:rPr>
        <w:t> </w:t>
      </w:r>
      <w:r>
        <w:rPr>
          <w:color w:val="039ED9"/>
          <w:spacing w:val="27"/>
          <w:position w:val="-3"/>
        </w:rPr>
        <w:drawing>
          <wp:inline distB="0" distL="0" distR="0" distT="0">
            <wp:extent cx="228942" cy="216890"/>
            <wp:effectExtent b="0" l="0" r="0" t="0"/>
            <wp:docPr id="9" name="Image 9"/>
            <wp:cNvGraphicFramePr>
              <a:graphicFrameLocks/>
            </wp:cNvGraphicFramePr>
            <a:graphic>
              <a:graphicData uri="http://schemas.openxmlformats.org/drawingml/2006/picture">
                <pic:pic>
                  <pic:nvPicPr>
                    <pic:cNvPr id="9" name="Image 9"/>
                    <pic:cNvPicPr/>
                  </pic:nvPicPr>
                  <pic:blipFill>
                    <a:blip cstate="print" r:embed="rId7"/>
                    <a:stretch>
                      <a:fillRect/>
                    </a:stretch>
                  </pic:blipFill>
                  <pic:spPr>
                    <a:xfrm>
                      <a:off x="0" y="0"/>
                      <a:ext cx="228942" cy="216890"/>
                    </a:xfrm>
                    <a:prstGeom prst="rect">
                      <a:avLst/>
                    </a:prstGeom>
                  </pic:spPr>
                </pic:pic>
              </a:graphicData>
            </a:graphic>
          </wp:inline>
        </w:drawing>
      </w:r>
      <w:r>
        <w:rPr>
          <w:color w:val="039ED9"/>
          <w:spacing w:val="27"/>
          <w:position w:val="-3"/>
        </w:rPr>
      </w:r>
      <w:r>
        <w:rPr>
          <w:color w:val="039ED9"/>
          <w:spacing w:val="27"/>
          <w:position w:val="-3"/>
        </w:rPr>
        <w:t> </w:t>
      </w:r>
      <w:r>
        <w:rPr>
          <w:color w:val="039ED9"/>
          <w:spacing w:val="47"/>
          <w:position w:val="-3"/>
        </w:rPr>
        <w:drawing>
          <wp:inline distB="0" distL="0" distR="0" distT="0">
            <wp:extent cx="222415" cy="216890"/>
            <wp:effectExtent b="0" l="0" r="0" t="0"/>
            <wp:docPr id="10" name="Image 10"/>
            <wp:cNvGraphicFramePr>
              <a:graphicFrameLocks/>
            </wp:cNvGraphicFramePr>
            <a:graphic>
              <a:graphicData uri="http://schemas.openxmlformats.org/drawingml/2006/picture">
                <pic:pic>
                  <pic:nvPicPr>
                    <pic:cNvPr id="10" name="Image 10"/>
                    <pic:cNvPicPr/>
                  </pic:nvPicPr>
                  <pic:blipFill>
                    <a:blip cstate="print" r:embed="rId8"/>
                    <a:stretch>
                      <a:fillRect/>
                    </a:stretch>
                  </pic:blipFill>
                  <pic:spPr>
                    <a:xfrm>
                      <a:off x="0" y="0"/>
                      <a:ext cx="222415" cy="216890"/>
                    </a:xfrm>
                    <a:prstGeom prst="rect">
                      <a:avLst/>
                    </a:prstGeom>
                  </pic:spPr>
                </pic:pic>
              </a:graphicData>
            </a:graphic>
          </wp:inline>
        </w:drawing>
      </w:r>
      <w:r>
        <w:rPr>
          <w:color w:val="039ED9"/>
          <w:spacing w:val="47"/>
          <w:position w:val="-3"/>
        </w:rPr>
      </w:r>
      <w:r>
        <w:rPr>
          <w:color w:val="039ED9"/>
          <w:spacing w:val="47"/>
          <w:position w:val="-3"/>
        </w:rPr>
        <w:t> </w:t>
      </w:r>
      <w:r>
        <w:rPr>
          <w:color w:val="039ED9"/>
          <w:spacing w:val="27"/>
          <w:position w:val="-3"/>
        </w:rPr>
        <w:drawing>
          <wp:inline distB="0" distL="0" distR="0" distT="0">
            <wp:extent cx="218706" cy="216890"/>
            <wp:effectExtent b="0" l="0" r="0" t="0"/>
            <wp:docPr id="11" name="Image 11"/>
            <wp:cNvGraphicFramePr>
              <a:graphicFrameLocks/>
            </wp:cNvGraphicFramePr>
            <a:graphic>
              <a:graphicData uri="http://schemas.openxmlformats.org/drawingml/2006/picture">
                <pic:pic>
                  <pic:nvPicPr>
                    <pic:cNvPr id="11" name="Image 11"/>
                    <pic:cNvPicPr/>
                  </pic:nvPicPr>
                  <pic:blipFill>
                    <a:blip cstate="print" r:embed="rId9"/>
                    <a:stretch>
                      <a:fillRect/>
                    </a:stretch>
                  </pic:blipFill>
                  <pic:spPr>
                    <a:xfrm>
                      <a:off x="0" y="0"/>
                      <a:ext cx="218706" cy="216890"/>
                    </a:xfrm>
                    <a:prstGeom prst="rect">
                      <a:avLst/>
                    </a:prstGeom>
                  </pic:spPr>
                </pic:pic>
              </a:graphicData>
            </a:graphic>
          </wp:inline>
        </w:drawing>
      </w:r>
      <w:r>
        <w:rPr>
          <w:color w:val="039ED9"/>
          <w:spacing w:val="27"/>
          <w:position w:val="-3"/>
        </w:rPr>
      </w:r>
    </w:p>
    <w:p>
      <w:pPr>
        <w:pStyle w:val="ListParagraph"/>
        <w:numPr>
          <w:ilvl w:val="0"/>
          <w:numId w:val="1"/>
        </w:numPr>
        <w:tabs>
          <w:tab w:leader="none" w:pos="719" w:val="left"/>
        </w:tabs>
        <w:spacing w:after="0" w:before="44" w:line="240" w:lineRule="auto"/>
        <w:ind w:hanging="359" w:left="719" w:right="0"/>
        <w:jc w:val="left"/>
        <w:rPr>
          <w:sz w:val="22"/>
        </w:rPr>
      </w:pPr>
      <w:r>
        <w:rPr>
          <w:sz w:val="22"/>
        </w:rPr>
        <w:t>Traslados</w:t>
      </w:r>
      <w:r>
        <w:rPr>
          <w:spacing w:val="6"/>
          <w:sz w:val="22"/>
        </w:rPr>
        <w:t> </w:t>
      </w:r>
      <w:r>
        <w:rPr>
          <w:sz w:val="22"/>
        </w:rPr>
        <w:t>aeropuerto</w:t>
      </w:r>
      <w:r>
        <w:rPr>
          <w:spacing w:val="7"/>
          <w:sz w:val="22"/>
        </w:rPr>
        <w:t> </w:t>
      </w:r>
      <w:r>
        <w:rPr>
          <w:sz w:val="22"/>
        </w:rPr>
        <w:t>-</w:t>
      </w:r>
      <w:r>
        <w:rPr>
          <w:spacing w:val="7"/>
          <w:sz w:val="22"/>
        </w:rPr>
        <w:t> </w:t>
      </w:r>
      <w:r>
        <w:rPr>
          <w:sz w:val="22"/>
        </w:rPr>
        <w:t>hotel</w:t>
      </w:r>
      <w:r>
        <w:rPr>
          <w:spacing w:val="7"/>
          <w:sz w:val="22"/>
        </w:rPr>
        <w:t> </w:t>
      </w:r>
      <w:r>
        <w:rPr>
          <w:sz w:val="22"/>
        </w:rPr>
        <w:t>–</w:t>
      </w:r>
      <w:r>
        <w:rPr>
          <w:spacing w:val="7"/>
          <w:sz w:val="22"/>
        </w:rPr>
        <w:t> </w:t>
      </w:r>
      <w:r>
        <w:rPr>
          <w:sz w:val="22"/>
        </w:rPr>
        <w:t>aeropuerto</w:t>
      </w:r>
      <w:r>
        <w:rPr>
          <w:spacing w:val="7"/>
          <w:sz w:val="22"/>
        </w:rPr>
        <w:t> </w:t>
      </w:r>
      <w:r>
        <w:rPr>
          <w:sz w:val="22"/>
        </w:rPr>
        <w:t>en</w:t>
      </w:r>
      <w:r>
        <w:rPr>
          <w:spacing w:val="7"/>
          <w:sz w:val="22"/>
        </w:rPr>
        <w:t> </w:t>
      </w:r>
      <w:r>
        <w:rPr>
          <w:sz w:val="22"/>
        </w:rPr>
        <w:t>coche</w:t>
      </w:r>
      <w:r>
        <w:rPr>
          <w:spacing w:val="7"/>
          <w:sz w:val="22"/>
        </w:rPr>
        <w:t> </w:t>
      </w:r>
      <w:r>
        <w:rPr>
          <w:sz w:val="22"/>
        </w:rPr>
        <w:t>con</w:t>
      </w:r>
      <w:r>
        <w:rPr>
          <w:spacing w:val="7"/>
          <w:sz w:val="22"/>
        </w:rPr>
        <w:t> </w:t>
      </w:r>
      <w:r>
        <w:rPr>
          <w:sz w:val="22"/>
        </w:rPr>
        <w:t>aire</w:t>
      </w:r>
      <w:r>
        <w:rPr>
          <w:spacing w:val="7"/>
          <w:sz w:val="22"/>
        </w:rPr>
        <w:t> </w:t>
      </w:r>
      <w:r>
        <w:rPr>
          <w:sz w:val="22"/>
        </w:rPr>
        <w:t>acondicionado</w:t>
      </w:r>
      <w:r>
        <w:rPr>
          <w:spacing w:val="7"/>
          <w:sz w:val="22"/>
        </w:rPr>
        <w:t> </w:t>
      </w:r>
      <w:r>
        <w:rPr>
          <w:sz w:val="22"/>
        </w:rPr>
        <w:t>o</w:t>
      </w:r>
      <w:r>
        <w:rPr>
          <w:spacing w:val="7"/>
          <w:sz w:val="22"/>
        </w:rPr>
        <w:t> </w:t>
      </w:r>
      <w:r>
        <w:rPr>
          <w:sz w:val="22"/>
        </w:rPr>
        <w:t>minibús</w:t>
      </w:r>
      <w:r>
        <w:rPr>
          <w:spacing w:val="6"/>
          <w:sz w:val="22"/>
        </w:rPr>
        <w:t> </w:t>
      </w:r>
      <w:r>
        <w:rPr>
          <w:sz w:val="22"/>
        </w:rPr>
        <w:t>en</w:t>
      </w:r>
      <w:r>
        <w:rPr>
          <w:spacing w:val="7"/>
          <w:sz w:val="22"/>
        </w:rPr>
        <w:t> </w:t>
      </w:r>
      <w:r>
        <w:rPr>
          <w:sz w:val="22"/>
        </w:rPr>
        <w:t>horario</w:t>
      </w:r>
      <w:r>
        <w:rPr>
          <w:spacing w:val="7"/>
          <w:sz w:val="22"/>
        </w:rPr>
        <w:t> </w:t>
      </w:r>
      <w:r>
        <w:rPr>
          <w:spacing w:val="-2"/>
          <w:sz w:val="22"/>
        </w:rPr>
        <w:t>diurno.</w:t>
      </w:r>
    </w:p>
    <w:p>
      <w:pPr>
        <w:pStyle w:val="ListParagraph"/>
        <w:numPr>
          <w:ilvl w:val="0"/>
          <w:numId w:val="1"/>
        </w:numPr>
        <w:tabs>
          <w:tab w:leader="none" w:pos="719" w:val="left"/>
        </w:tabs>
        <w:spacing w:after="0" w:before="7" w:line="240" w:lineRule="auto"/>
        <w:ind w:hanging="359" w:left="719" w:right="0"/>
        <w:jc w:val="left"/>
        <w:rPr>
          <w:sz w:val="22"/>
        </w:rPr>
      </w:pPr>
      <w:r>
        <w:rPr>
          <w:sz w:val="22"/>
        </w:rPr>
        <w:t>02 noches</w:t>
      </w:r>
      <w:r>
        <w:rPr>
          <w:spacing w:val="-1"/>
          <w:sz w:val="22"/>
        </w:rPr>
        <w:t> </w:t>
      </w:r>
      <w:r>
        <w:rPr>
          <w:sz w:val="22"/>
        </w:rPr>
        <w:t>de alojamiento en </w:t>
      </w:r>
      <w:r>
        <w:rPr>
          <w:spacing w:val="-2"/>
          <w:sz w:val="22"/>
        </w:rPr>
        <w:t>Ubud.</w:t>
      </w:r>
    </w:p>
    <w:p>
      <w:pPr>
        <w:pStyle w:val="ListParagraph"/>
        <w:numPr>
          <w:ilvl w:val="0"/>
          <w:numId w:val="1"/>
        </w:numPr>
        <w:tabs>
          <w:tab w:leader="none" w:pos="719" w:val="left"/>
        </w:tabs>
        <w:spacing w:after="0" w:before="7" w:line="240" w:lineRule="auto"/>
        <w:ind w:hanging="359" w:left="719" w:right="0"/>
        <w:jc w:val="left"/>
        <w:rPr>
          <w:sz w:val="22"/>
        </w:rPr>
      </w:pPr>
      <w:r>
        <w:rPr>
          <w:sz w:val="22"/>
        </w:rPr>
        <w:t>02 noches</w:t>
      </w:r>
      <w:r>
        <w:rPr>
          <w:spacing w:val="-1"/>
          <w:sz w:val="22"/>
        </w:rPr>
        <w:t> </w:t>
      </w:r>
      <w:r>
        <w:rPr>
          <w:sz w:val="22"/>
        </w:rPr>
        <w:t>de alojamiento en </w:t>
      </w:r>
      <w:r>
        <w:rPr>
          <w:spacing w:val="-2"/>
          <w:sz w:val="22"/>
        </w:rPr>
        <w:t>Candidasa.</w:t>
      </w:r>
    </w:p>
    <w:p>
      <w:pPr>
        <w:pStyle w:val="ListParagraph"/>
        <w:numPr>
          <w:ilvl w:val="0"/>
          <w:numId w:val="1"/>
        </w:numPr>
        <w:tabs>
          <w:tab w:leader="none" w:pos="719" w:val="left"/>
        </w:tabs>
        <w:spacing w:after="0" w:before="7" w:line="240" w:lineRule="auto"/>
        <w:ind w:hanging="359" w:left="719" w:right="0"/>
        <w:jc w:val="left"/>
        <w:rPr>
          <w:sz w:val="22"/>
        </w:rPr>
      </w:pPr>
      <w:r>
        <w:rPr>
          <w:sz w:val="22"/>
        </w:rPr>
        <w:t>02 noches</w:t>
      </w:r>
      <w:r>
        <w:rPr>
          <w:spacing w:val="-1"/>
          <w:sz w:val="22"/>
        </w:rPr>
        <w:t> </w:t>
      </w:r>
      <w:r>
        <w:rPr>
          <w:sz w:val="22"/>
        </w:rPr>
        <w:t>de alojamiento en </w:t>
      </w:r>
      <w:r>
        <w:rPr>
          <w:spacing w:val="-2"/>
          <w:sz w:val="22"/>
        </w:rPr>
        <w:t>Lovina.</w:t>
      </w:r>
    </w:p>
    <w:p>
      <w:pPr>
        <w:pStyle w:val="ListParagraph"/>
        <w:numPr>
          <w:ilvl w:val="0"/>
          <w:numId w:val="1"/>
        </w:numPr>
        <w:tabs>
          <w:tab w:leader="none" w:pos="719" w:val="left"/>
        </w:tabs>
        <w:spacing w:after="0" w:before="7" w:line="240" w:lineRule="auto"/>
        <w:ind w:hanging="359" w:left="719" w:right="0"/>
        <w:jc w:val="left"/>
        <w:rPr>
          <w:sz w:val="22"/>
        </w:rPr>
      </w:pPr>
      <w:r>
        <w:rPr>
          <w:sz w:val="22"/>
        </w:rPr>
        <w:t>Desayuno</w:t>
      </w:r>
      <w:r>
        <w:rPr>
          <w:spacing w:val="3"/>
          <w:sz w:val="22"/>
        </w:rPr>
        <w:t> </w:t>
      </w:r>
      <w:r>
        <w:rPr>
          <w:sz w:val="22"/>
        </w:rPr>
        <w:t>diario</w:t>
      </w:r>
      <w:r>
        <w:rPr>
          <w:spacing w:val="3"/>
          <w:sz w:val="22"/>
        </w:rPr>
        <w:t> </w:t>
      </w:r>
      <w:r>
        <w:rPr>
          <w:sz w:val="22"/>
        </w:rPr>
        <w:t>(desde</w:t>
      </w:r>
      <w:r>
        <w:rPr>
          <w:spacing w:val="3"/>
          <w:sz w:val="22"/>
        </w:rPr>
        <w:t> </w:t>
      </w:r>
      <w:r>
        <w:rPr>
          <w:sz w:val="22"/>
        </w:rPr>
        <w:t>el</w:t>
      </w:r>
      <w:r>
        <w:rPr>
          <w:spacing w:val="3"/>
          <w:sz w:val="22"/>
        </w:rPr>
        <w:t> </w:t>
      </w:r>
      <w:r>
        <w:rPr>
          <w:sz w:val="22"/>
        </w:rPr>
        <w:t>día</w:t>
      </w:r>
      <w:r>
        <w:rPr>
          <w:spacing w:val="3"/>
          <w:sz w:val="22"/>
        </w:rPr>
        <w:t> </w:t>
      </w:r>
      <w:r>
        <w:rPr>
          <w:spacing w:val="-5"/>
          <w:sz w:val="22"/>
        </w:rPr>
        <w:t>2).</w:t>
      </w:r>
    </w:p>
    <w:p>
      <w:pPr>
        <w:pStyle w:val="ListParagraph"/>
        <w:numPr>
          <w:ilvl w:val="0"/>
          <w:numId w:val="1"/>
        </w:numPr>
        <w:tabs>
          <w:tab w:leader="none" w:pos="719" w:val="left"/>
        </w:tabs>
        <w:spacing w:after="0" w:before="7" w:line="240" w:lineRule="auto"/>
        <w:ind w:hanging="359" w:left="719" w:right="0"/>
        <w:jc w:val="left"/>
        <w:rPr>
          <w:sz w:val="22"/>
        </w:rPr>
      </w:pPr>
      <w:r>
        <w:rPr>
          <w:sz w:val="22"/>
        </w:rPr>
        <w:t>1</w:t>
      </w:r>
      <w:r>
        <w:rPr>
          <w:spacing w:val="-8"/>
          <w:sz w:val="22"/>
        </w:rPr>
        <w:t> </w:t>
      </w:r>
      <w:r>
        <w:rPr>
          <w:spacing w:val="-2"/>
          <w:sz w:val="22"/>
        </w:rPr>
        <w:t>almuerzo.</w:t>
      </w:r>
    </w:p>
    <w:p>
      <w:pPr>
        <w:pStyle w:val="ListParagraph"/>
        <w:numPr>
          <w:ilvl w:val="0"/>
          <w:numId w:val="1"/>
        </w:numPr>
        <w:tabs>
          <w:tab w:leader="none" w:pos="719" w:val="left"/>
        </w:tabs>
        <w:spacing w:after="0" w:before="7" w:line="247" w:lineRule="auto"/>
        <w:ind w:hanging="360" w:left="719" w:right="358"/>
        <w:jc w:val="left"/>
        <w:rPr>
          <w:sz w:val="22"/>
        </w:rPr>
      </w:pPr>
      <w:r>
        <w:rPr>
          <w:sz w:val="22"/>
        </w:rPr>
        <w:t>Asistencia de un guía calificado que hable inglés/español durante los traslados y excursiones (guía de habla española sujeta a disponibilidad).</w:t>
      </w:r>
    </w:p>
    <w:p>
      <w:pPr>
        <w:pStyle w:val="ListParagraph"/>
        <w:numPr>
          <w:ilvl w:val="0"/>
          <w:numId w:val="1"/>
        </w:numPr>
        <w:tabs>
          <w:tab w:leader="none" w:pos="719" w:val="left"/>
        </w:tabs>
        <w:spacing w:after="0" w:before="0" w:line="252" w:lineRule="exact"/>
        <w:ind w:hanging="359" w:left="719" w:right="0"/>
        <w:jc w:val="left"/>
        <w:rPr>
          <w:sz w:val="22"/>
        </w:rPr>
      </w:pPr>
      <w:r>
        <w:rPr>
          <w:sz w:val="22"/>
        </w:rPr>
        <w:t>Entradas,</w:t>
      </w:r>
      <w:r>
        <w:rPr>
          <w:spacing w:val="-3"/>
          <w:sz w:val="22"/>
        </w:rPr>
        <w:t> </w:t>
      </w:r>
      <w:r>
        <w:rPr>
          <w:sz w:val="22"/>
        </w:rPr>
        <w:t>donaciones,</w:t>
      </w:r>
      <w:r>
        <w:rPr>
          <w:spacing w:val="-2"/>
          <w:sz w:val="22"/>
        </w:rPr>
        <w:t> </w:t>
      </w:r>
      <w:r>
        <w:rPr>
          <w:sz w:val="22"/>
        </w:rPr>
        <w:t>peajes</w:t>
      </w:r>
      <w:r>
        <w:rPr>
          <w:spacing w:val="-3"/>
          <w:sz w:val="22"/>
        </w:rPr>
        <w:t> </w:t>
      </w:r>
      <w:r>
        <w:rPr>
          <w:sz w:val="22"/>
        </w:rPr>
        <w:t>y</w:t>
      </w:r>
      <w:r>
        <w:rPr>
          <w:spacing w:val="-2"/>
          <w:sz w:val="22"/>
        </w:rPr>
        <w:t> estacionamiento.</w:t>
      </w:r>
    </w:p>
    <w:p>
      <w:pPr>
        <w:pStyle w:val="ListParagraph"/>
        <w:numPr>
          <w:ilvl w:val="0"/>
          <w:numId w:val="1"/>
        </w:numPr>
        <w:tabs>
          <w:tab w:leader="none" w:pos="719" w:val="left"/>
        </w:tabs>
        <w:spacing w:after="0" w:before="7" w:line="240" w:lineRule="auto"/>
        <w:ind w:hanging="359" w:left="719" w:right="0"/>
        <w:jc w:val="left"/>
        <w:rPr>
          <w:sz w:val="22"/>
        </w:rPr>
      </w:pPr>
      <w:r>
        <w:rPr>
          <w:sz w:val="22"/>
        </w:rPr>
        <w:t>impuesto</w:t>
      </w:r>
      <w:r>
        <w:rPr>
          <w:spacing w:val="11"/>
          <w:sz w:val="22"/>
        </w:rPr>
        <w:t> </w:t>
      </w:r>
      <w:r>
        <w:rPr>
          <w:sz w:val="22"/>
        </w:rPr>
        <w:t>gubernamental,</w:t>
      </w:r>
      <w:r>
        <w:rPr>
          <w:spacing w:val="12"/>
          <w:sz w:val="22"/>
        </w:rPr>
        <w:t> </w:t>
      </w:r>
      <w:r>
        <w:rPr>
          <w:sz w:val="22"/>
        </w:rPr>
        <w:t>de</w:t>
      </w:r>
      <w:r>
        <w:rPr>
          <w:spacing w:val="12"/>
          <w:sz w:val="22"/>
        </w:rPr>
        <w:t> </w:t>
      </w:r>
      <w:r>
        <w:rPr>
          <w:sz w:val="22"/>
        </w:rPr>
        <w:t>estancia,</w:t>
      </w:r>
      <w:r>
        <w:rPr>
          <w:spacing w:val="12"/>
          <w:sz w:val="22"/>
        </w:rPr>
        <w:t> </w:t>
      </w:r>
      <w:r>
        <w:rPr>
          <w:spacing w:val="-4"/>
          <w:sz w:val="22"/>
        </w:rPr>
        <w:t>IVA.</w:t>
      </w:r>
    </w:p>
    <w:p>
      <w:pPr>
        <w:pStyle w:val="ListParagraph"/>
        <w:numPr>
          <w:ilvl w:val="0"/>
          <w:numId w:val="1"/>
        </w:numPr>
        <w:tabs>
          <w:tab w:leader="none" w:pos="719" w:val="left"/>
        </w:tabs>
        <w:spacing w:after="0" w:before="7" w:line="240" w:lineRule="auto"/>
        <w:ind w:hanging="359" w:left="719" w:right="0"/>
        <w:jc w:val="left"/>
        <w:rPr>
          <w:sz w:val="22"/>
        </w:rPr>
      </w:pPr>
      <w:r>
        <w:rPr>
          <w:sz w:val="22"/>
        </w:rPr>
        <w:t>Seguro</w:t>
      </w:r>
      <w:r>
        <w:rPr>
          <w:spacing w:val="-2"/>
          <w:sz w:val="22"/>
        </w:rPr>
        <w:t> </w:t>
      </w:r>
      <w:r>
        <w:rPr>
          <w:sz w:val="22"/>
        </w:rPr>
        <w:t>de</w:t>
      </w:r>
      <w:r>
        <w:rPr>
          <w:spacing w:val="-2"/>
          <w:sz w:val="22"/>
        </w:rPr>
        <w:t> viaje.</w:t>
      </w:r>
    </w:p>
    <w:p>
      <w:pPr>
        <w:pStyle w:val="Heading1"/>
        <w:spacing w:before="203"/>
        <w:ind w:left="362"/>
        <w:jc w:val="both"/>
        <w:rPr>
          <w:position w:val="-3"/>
        </w:rPr>
      </w:pPr>
      <w:r>
        <w:rPr>
          <w:color w:val="089DD9"/>
        </w:rPr>
        <w:t>NO INCLUYE</w:t>
      </w:r>
      <w:r>
        <w:rPr>
          <w:color w:val="089DD9"/>
          <w:spacing w:val="80"/>
        </w:rPr>
        <w:t> </w:t>
      </w:r>
      <w:r>
        <w:rPr>
          <w:color w:val="089DD9"/>
          <w:spacing w:val="15"/>
          <w:position w:val="-2"/>
        </w:rPr>
        <w:drawing>
          <wp:inline distB="0" distL="0" distR="0" distT="0">
            <wp:extent cx="215999" cy="222021"/>
            <wp:effectExtent b="0" l="0" r="0" t="0"/>
            <wp:docPr id="12" name="Image 12"/>
            <wp:cNvGraphicFramePr>
              <a:graphicFrameLocks/>
            </wp:cNvGraphicFramePr>
            <a:graphic>
              <a:graphicData uri="http://schemas.openxmlformats.org/drawingml/2006/picture">
                <pic:pic>
                  <pic:nvPicPr>
                    <pic:cNvPr id="12" name="Image 12"/>
                    <pic:cNvPicPr/>
                  </pic:nvPicPr>
                  <pic:blipFill>
                    <a:blip cstate="print" r:embed="rId10"/>
                    <a:stretch>
                      <a:fillRect/>
                    </a:stretch>
                  </pic:blipFill>
                  <pic:spPr>
                    <a:xfrm>
                      <a:off x="0" y="0"/>
                      <a:ext cx="215999" cy="222021"/>
                    </a:xfrm>
                    <a:prstGeom prst="rect">
                      <a:avLst/>
                    </a:prstGeom>
                  </pic:spPr>
                </pic:pic>
              </a:graphicData>
            </a:graphic>
          </wp:inline>
        </w:drawing>
      </w:r>
      <w:r>
        <w:rPr>
          <w:color w:val="089DD9"/>
          <w:spacing w:val="15"/>
          <w:position w:val="-2"/>
        </w:rPr>
      </w:r>
      <w:r>
        <w:rPr>
          <w:color w:val="089DD9"/>
          <w:spacing w:val="40"/>
          <w:position w:val="-2"/>
        </w:rPr>
        <w:t> </w:t>
      </w:r>
      <w:r>
        <w:rPr>
          <w:color w:val="089DD9"/>
          <w:spacing w:val="-43"/>
          <w:position w:val="-2"/>
        </w:rPr>
        <w:drawing>
          <wp:inline distB="0" distL="0" distR="0" distT="0">
            <wp:extent cx="237591" cy="216903"/>
            <wp:effectExtent b="0" l="0" r="0" t="0"/>
            <wp:docPr id="13" name="Image 13"/>
            <wp:cNvGraphicFramePr>
              <a:graphicFrameLocks/>
            </wp:cNvGraphicFramePr>
            <a:graphic>
              <a:graphicData uri="http://schemas.openxmlformats.org/drawingml/2006/picture">
                <pic:pic>
                  <pic:nvPicPr>
                    <pic:cNvPr id="13" name="Image 13"/>
                    <pic:cNvPicPr/>
                  </pic:nvPicPr>
                  <pic:blipFill>
                    <a:blip cstate="print" r:embed="rId11"/>
                    <a:stretch>
                      <a:fillRect/>
                    </a:stretch>
                  </pic:blipFill>
                  <pic:spPr>
                    <a:xfrm>
                      <a:off x="0" y="0"/>
                      <a:ext cx="237591" cy="216903"/>
                    </a:xfrm>
                    <a:prstGeom prst="rect">
                      <a:avLst/>
                    </a:prstGeom>
                  </pic:spPr>
                </pic:pic>
              </a:graphicData>
            </a:graphic>
          </wp:inline>
        </w:drawing>
      </w:r>
      <w:r>
        <w:rPr>
          <w:color w:val="089DD9"/>
          <w:spacing w:val="-43"/>
          <w:position w:val="-2"/>
        </w:rPr>
      </w:r>
      <w:r>
        <w:rPr>
          <w:color w:val="089DD9"/>
          <w:spacing w:val="80"/>
          <w:w w:val="150"/>
          <w:position w:val="-3"/>
        </w:rPr>
        <w:t> </w:t>
      </w:r>
      <w:r>
        <w:rPr>
          <w:color w:val="089DD9"/>
          <w:spacing w:val="23"/>
          <w:position w:val="-3"/>
        </w:rPr>
        <w:drawing>
          <wp:inline distB="0" distL="0" distR="0" distT="0">
            <wp:extent cx="218706" cy="216903"/>
            <wp:effectExtent b="0" l="0" r="0" t="0"/>
            <wp:docPr id="14" name="Image 14"/>
            <wp:cNvGraphicFramePr>
              <a:graphicFrameLocks/>
            </wp:cNvGraphicFramePr>
            <a:graphic>
              <a:graphicData uri="http://schemas.openxmlformats.org/drawingml/2006/picture">
                <pic:pic>
                  <pic:nvPicPr>
                    <pic:cNvPr id="14" name="Image 14"/>
                    <pic:cNvPicPr/>
                  </pic:nvPicPr>
                  <pic:blipFill>
                    <a:blip cstate="print" r:embed="rId12"/>
                    <a:stretch>
                      <a:fillRect/>
                    </a:stretch>
                  </pic:blipFill>
                  <pic:spPr>
                    <a:xfrm>
                      <a:off x="0" y="0"/>
                      <a:ext cx="218706" cy="216903"/>
                    </a:xfrm>
                    <a:prstGeom prst="rect">
                      <a:avLst/>
                    </a:prstGeom>
                  </pic:spPr>
                </pic:pic>
              </a:graphicData>
            </a:graphic>
          </wp:inline>
        </w:drawing>
      </w:r>
      <w:r>
        <w:rPr>
          <w:color w:val="089DD9"/>
          <w:spacing w:val="23"/>
          <w:position w:val="-3"/>
        </w:rPr>
      </w:r>
    </w:p>
    <w:p>
      <w:pPr>
        <w:pStyle w:val="ListParagraph"/>
        <w:numPr>
          <w:ilvl w:val="0"/>
          <w:numId w:val="1"/>
        </w:numPr>
        <w:tabs>
          <w:tab w:leader="none" w:pos="722" w:val="left"/>
        </w:tabs>
        <w:spacing w:after="0" w:before="98" w:line="240" w:lineRule="auto"/>
        <w:ind w:hanging="360" w:left="722" w:right="0"/>
        <w:jc w:val="left"/>
        <w:rPr>
          <w:sz w:val="22"/>
        </w:rPr>
      </w:pPr>
      <w:r>
        <w:rPr>
          <w:sz w:val="22"/>
        </w:rPr>
        <w:t>Boleto de</w:t>
      </w:r>
      <w:r>
        <w:rPr>
          <w:spacing w:val="1"/>
          <w:sz w:val="22"/>
        </w:rPr>
        <w:t> </w:t>
      </w:r>
      <w:r>
        <w:rPr>
          <w:sz w:val="22"/>
        </w:rPr>
        <w:t>avión</w:t>
      </w:r>
      <w:r>
        <w:rPr>
          <w:spacing w:val="1"/>
          <w:sz w:val="22"/>
        </w:rPr>
        <w:t> </w:t>
      </w:r>
      <w:r>
        <w:rPr>
          <w:sz w:val="22"/>
        </w:rPr>
        <w:t>Cd. de</w:t>
      </w:r>
      <w:r>
        <w:rPr>
          <w:spacing w:val="1"/>
          <w:sz w:val="22"/>
        </w:rPr>
        <w:t> </w:t>
      </w:r>
      <w:r>
        <w:rPr>
          <w:sz w:val="22"/>
        </w:rPr>
        <w:t>origen</w:t>
      </w:r>
      <w:r>
        <w:rPr>
          <w:spacing w:val="1"/>
          <w:sz w:val="22"/>
        </w:rPr>
        <w:t> </w:t>
      </w:r>
      <w:r>
        <w:rPr>
          <w:sz w:val="22"/>
        </w:rPr>
        <w:t>– Denpasar-</w:t>
      </w:r>
      <w:r>
        <w:rPr>
          <w:spacing w:val="1"/>
          <w:sz w:val="22"/>
        </w:rPr>
        <w:t> </w:t>
      </w:r>
      <w:r>
        <w:rPr>
          <w:sz w:val="22"/>
        </w:rPr>
        <w:t>Cd.</w:t>
      </w:r>
      <w:r>
        <w:rPr>
          <w:spacing w:val="1"/>
          <w:sz w:val="22"/>
        </w:rPr>
        <w:t> </w:t>
      </w:r>
      <w:r>
        <w:rPr>
          <w:sz w:val="22"/>
        </w:rPr>
        <w:t>de </w:t>
      </w:r>
      <w:r>
        <w:rPr>
          <w:spacing w:val="-2"/>
          <w:sz w:val="22"/>
        </w:rPr>
        <w:t>origen.</w:t>
      </w:r>
    </w:p>
    <w:p>
      <w:pPr>
        <w:pStyle w:val="ListParagraph"/>
        <w:numPr>
          <w:ilvl w:val="0"/>
          <w:numId w:val="1"/>
        </w:numPr>
        <w:tabs>
          <w:tab w:leader="none" w:pos="722" w:val="left"/>
        </w:tabs>
        <w:spacing w:after="0" w:before="7" w:line="240" w:lineRule="auto"/>
        <w:ind w:hanging="360" w:left="722" w:right="0"/>
        <w:jc w:val="left"/>
        <w:rPr>
          <w:sz w:val="22"/>
        </w:rPr>
      </w:pPr>
      <w:r>
        <w:rPr>
          <w:sz w:val="22"/>
        </w:rPr>
        <w:t>Impuestos</w:t>
      </w:r>
      <w:r>
        <w:rPr>
          <w:spacing w:val="10"/>
          <w:sz w:val="22"/>
        </w:rPr>
        <w:t> </w:t>
      </w:r>
      <w:r>
        <w:rPr>
          <w:spacing w:val="-2"/>
          <w:sz w:val="22"/>
        </w:rPr>
        <w:t>aéreos.</w:t>
      </w:r>
    </w:p>
    <w:p>
      <w:pPr>
        <w:pStyle w:val="ListParagraph"/>
        <w:numPr>
          <w:ilvl w:val="0"/>
          <w:numId w:val="1"/>
        </w:numPr>
        <w:tabs>
          <w:tab w:leader="none" w:pos="722" w:val="left"/>
        </w:tabs>
        <w:spacing w:after="0" w:before="7" w:line="240" w:lineRule="auto"/>
        <w:ind w:hanging="360" w:left="722" w:right="0"/>
        <w:jc w:val="left"/>
        <w:rPr>
          <w:sz w:val="22"/>
        </w:rPr>
      </w:pPr>
      <w:r>
        <w:rPr>
          <w:sz w:val="22"/>
        </w:rPr>
        <w:t>Alimentos</w:t>
      </w:r>
      <w:r>
        <w:rPr>
          <w:spacing w:val="-2"/>
          <w:sz w:val="22"/>
        </w:rPr>
        <w:t> </w:t>
      </w:r>
      <w:r>
        <w:rPr>
          <w:sz w:val="22"/>
        </w:rPr>
        <w:t>y</w:t>
      </w:r>
      <w:r>
        <w:rPr>
          <w:spacing w:val="-1"/>
          <w:sz w:val="22"/>
        </w:rPr>
        <w:t> </w:t>
      </w:r>
      <w:r>
        <w:rPr>
          <w:sz w:val="22"/>
        </w:rPr>
        <w:t>bebidas</w:t>
      </w:r>
      <w:r>
        <w:rPr>
          <w:spacing w:val="-2"/>
          <w:sz w:val="22"/>
        </w:rPr>
        <w:t> </w:t>
      </w:r>
      <w:r>
        <w:rPr>
          <w:sz w:val="22"/>
        </w:rPr>
        <w:t>no</w:t>
      </w:r>
      <w:r>
        <w:rPr>
          <w:spacing w:val="-1"/>
          <w:sz w:val="22"/>
        </w:rPr>
        <w:t> </w:t>
      </w:r>
      <w:r>
        <w:rPr>
          <w:sz w:val="22"/>
        </w:rPr>
        <w:t>especificados</w:t>
      </w:r>
      <w:r>
        <w:rPr>
          <w:spacing w:val="-2"/>
          <w:sz w:val="22"/>
        </w:rPr>
        <w:t> </w:t>
      </w:r>
      <w:r>
        <w:rPr>
          <w:sz w:val="22"/>
        </w:rPr>
        <w:t>en</w:t>
      </w:r>
      <w:r>
        <w:rPr>
          <w:spacing w:val="-1"/>
          <w:sz w:val="22"/>
        </w:rPr>
        <w:t> </w:t>
      </w:r>
      <w:r>
        <w:rPr>
          <w:sz w:val="22"/>
        </w:rPr>
        <w:t>el</w:t>
      </w:r>
      <w:r>
        <w:rPr>
          <w:spacing w:val="-2"/>
          <w:sz w:val="22"/>
        </w:rPr>
        <w:t> </w:t>
      </w:r>
      <w:r>
        <w:rPr>
          <w:sz w:val="22"/>
        </w:rPr>
        <w:t>itinerario</w:t>
      </w:r>
      <w:r>
        <w:rPr>
          <w:spacing w:val="-1"/>
          <w:sz w:val="22"/>
        </w:rPr>
        <w:t> </w:t>
      </w:r>
      <w:r>
        <w:rPr>
          <w:sz w:val="22"/>
        </w:rPr>
        <w:t>y/o</w:t>
      </w:r>
      <w:r>
        <w:rPr>
          <w:spacing w:val="-1"/>
          <w:sz w:val="22"/>
        </w:rPr>
        <w:t> </w:t>
      </w:r>
      <w:r>
        <w:rPr>
          <w:sz w:val="22"/>
        </w:rPr>
        <w:t>el</w:t>
      </w:r>
      <w:r>
        <w:rPr>
          <w:spacing w:val="-2"/>
          <w:sz w:val="22"/>
        </w:rPr>
        <w:t> </w:t>
      </w:r>
      <w:r>
        <w:rPr>
          <w:sz w:val="22"/>
        </w:rPr>
        <w:t>apartado</w:t>
      </w:r>
      <w:r>
        <w:rPr>
          <w:spacing w:val="-1"/>
          <w:sz w:val="22"/>
        </w:rPr>
        <w:t> </w:t>
      </w:r>
      <w:r>
        <w:rPr>
          <w:spacing w:val="-2"/>
          <w:sz w:val="22"/>
        </w:rPr>
        <w:t>incluye.</w:t>
      </w:r>
    </w:p>
    <w:p>
      <w:pPr>
        <w:pStyle w:val="ListParagraph"/>
        <w:numPr>
          <w:ilvl w:val="0"/>
          <w:numId w:val="1"/>
        </w:numPr>
        <w:tabs>
          <w:tab w:leader="none" w:pos="722" w:val="left"/>
        </w:tabs>
        <w:spacing w:after="0" w:before="8" w:line="240" w:lineRule="auto"/>
        <w:ind w:hanging="360" w:left="722" w:right="0"/>
        <w:jc w:val="left"/>
        <w:rPr>
          <w:sz w:val="22"/>
        </w:rPr>
      </w:pPr>
      <w:r>
        <w:rPr>
          <w:sz w:val="22"/>
        </w:rPr>
        <w:t>Cargos</w:t>
      </w:r>
      <w:r>
        <w:rPr>
          <w:spacing w:val="3"/>
          <w:sz w:val="22"/>
        </w:rPr>
        <w:t> </w:t>
      </w:r>
      <w:r>
        <w:rPr>
          <w:sz w:val="22"/>
        </w:rPr>
        <w:t>y</w:t>
      </w:r>
      <w:r>
        <w:rPr>
          <w:spacing w:val="3"/>
          <w:sz w:val="22"/>
        </w:rPr>
        <w:t> </w:t>
      </w:r>
      <w:r>
        <w:rPr>
          <w:sz w:val="22"/>
        </w:rPr>
        <w:t>suplementos</w:t>
      </w:r>
      <w:r>
        <w:rPr>
          <w:spacing w:val="3"/>
          <w:sz w:val="22"/>
        </w:rPr>
        <w:t> </w:t>
      </w:r>
      <w:r>
        <w:rPr>
          <w:sz w:val="22"/>
        </w:rPr>
        <w:t>por</w:t>
      </w:r>
      <w:r>
        <w:rPr>
          <w:spacing w:val="4"/>
          <w:sz w:val="22"/>
        </w:rPr>
        <w:t> </w:t>
      </w:r>
      <w:r>
        <w:rPr>
          <w:sz w:val="22"/>
        </w:rPr>
        <w:t>temporada</w:t>
      </w:r>
      <w:r>
        <w:rPr>
          <w:spacing w:val="3"/>
          <w:sz w:val="22"/>
        </w:rPr>
        <w:t> </w:t>
      </w:r>
      <w:r>
        <w:rPr>
          <w:spacing w:val="-4"/>
          <w:sz w:val="22"/>
        </w:rPr>
        <w:t>alta.</w:t>
      </w:r>
    </w:p>
    <w:p>
      <w:pPr>
        <w:pStyle w:val="ListParagraph"/>
        <w:numPr>
          <w:ilvl w:val="0"/>
          <w:numId w:val="1"/>
        </w:numPr>
        <w:tabs>
          <w:tab w:leader="none" w:pos="722" w:val="left"/>
        </w:tabs>
        <w:spacing w:after="0" w:before="7" w:line="240" w:lineRule="auto"/>
        <w:ind w:hanging="360" w:left="722" w:right="0"/>
        <w:jc w:val="left"/>
        <w:rPr>
          <w:sz w:val="22"/>
        </w:rPr>
      </w:pPr>
      <w:r>
        <w:rPr>
          <w:sz w:val="22"/>
        </w:rPr>
        <w:t>Tours</w:t>
      </w:r>
      <w:r>
        <w:rPr>
          <w:spacing w:val="2"/>
          <w:sz w:val="22"/>
        </w:rPr>
        <w:t> </w:t>
      </w:r>
      <w:r>
        <w:rPr>
          <w:sz w:val="22"/>
        </w:rPr>
        <w:t>no</w:t>
      </w:r>
      <w:r>
        <w:rPr>
          <w:spacing w:val="2"/>
          <w:sz w:val="22"/>
        </w:rPr>
        <w:t> </w:t>
      </w:r>
      <w:r>
        <w:rPr>
          <w:sz w:val="22"/>
        </w:rPr>
        <w:t>mencionados</w:t>
      </w:r>
      <w:r>
        <w:rPr>
          <w:spacing w:val="3"/>
          <w:sz w:val="22"/>
        </w:rPr>
        <w:t> </w:t>
      </w:r>
      <w:r>
        <w:rPr>
          <w:sz w:val="22"/>
        </w:rPr>
        <w:t>en</w:t>
      </w:r>
      <w:r>
        <w:rPr>
          <w:spacing w:val="2"/>
          <w:sz w:val="22"/>
        </w:rPr>
        <w:t> </w:t>
      </w:r>
      <w:r>
        <w:rPr>
          <w:sz w:val="22"/>
        </w:rPr>
        <w:t>el</w:t>
      </w:r>
      <w:r>
        <w:rPr>
          <w:spacing w:val="3"/>
          <w:sz w:val="22"/>
        </w:rPr>
        <w:t> </w:t>
      </w:r>
      <w:r>
        <w:rPr>
          <w:sz w:val="22"/>
        </w:rPr>
        <w:t>programa</w:t>
      </w:r>
      <w:r>
        <w:rPr>
          <w:spacing w:val="2"/>
          <w:sz w:val="22"/>
        </w:rPr>
        <w:t> </w:t>
      </w:r>
      <w:r>
        <w:rPr>
          <w:sz w:val="22"/>
        </w:rPr>
        <w:t>(Delfines</w:t>
      </w:r>
      <w:r>
        <w:rPr>
          <w:spacing w:val="3"/>
          <w:sz w:val="22"/>
        </w:rPr>
        <w:t> </w:t>
      </w:r>
      <w:r>
        <w:rPr>
          <w:sz w:val="22"/>
        </w:rPr>
        <w:t>en</w:t>
      </w:r>
      <w:r>
        <w:rPr>
          <w:spacing w:val="2"/>
          <w:sz w:val="22"/>
        </w:rPr>
        <w:t> </w:t>
      </w:r>
      <w:r>
        <w:rPr>
          <w:spacing w:val="-2"/>
          <w:sz w:val="22"/>
        </w:rPr>
        <w:t>Lovina).</w:t>
      </w:r>
    </w:p>
    <w:p>
      <w:pPr>
        <w:pStyle w:val="ListParagraph"/>
        <w:numPr>
          <w:ilvl w:val="0"/>
          <w:numId w:val="1"/>
        </w:numPr>
        <w:tabs>
          <w:tab w:leader="none" w:pos="722" w:val="left"/>
        </w:tabs>
        <w:spacing w:after="0" w:before="7" w:line="240" w:lineRule="auto"/>
        <w:ind w:hanging="360" w:left="722" w:right="0"/>
        <w:jc w:val="left"/>
        <w:rPr>
          <w:sz w:val="22"/>
        </w:rPr>
      </w:pPr>
      <w:r>
        <w:rPr>
          <w:sz w:val="22"/>
        </w:rPr>
        <w:t>Los</w:t>
      </w:r>
      <w:r>
        <w:rPr>
          <w:spacing w:val="-4"/>
          <w:sz w:val="22"/>
        </w:rPr>
        <w:t> </w:t>
      </w:r>
      <w:r>
        <w:rPr>
          <w:sz w:val="22"/>
        </w:rPr>
        <w:t>gastos</w:t>
      </w:r>
      <w:r>
        <w:rPr>
          <w:spacing w:val="-3"/>
          <w:sz w:val="22"/>
        </w:rPr>
        <w:t> </w:t>
      </w:r>
      <w:r>
        <w:rPr>
          <w:sz w:val="22"/>
        </w:rPr>
        <w:t>de</w:t>
      </w:r>
      <w:r>
        <w:rPr>
          <w:spacing w:val="-4"/>
          <w:sz w:val="22"/>
        </w:rPr>
        <w:t> </w:t>
      </w:r>
      <w:r>
        <w:rPr>
          <w:sz w:val="22"/>
        </w:rPr>
        <w:t>carácter</w:t>
      </w:r>
      <w:r>
        <w:rPr>
          <w:spacing w:val="-3"/>
          <w:sz w:val="22"/>
        </w:rPr>
        <w:t> </w:t>
      </w:r>
      <w:r>
        <w:rPr>
          <w:spacing w:val="-2"/>
          <w:sz w:val="22"/>
        </w:rPr>
        <w:t>personal.</w:t>
      </w:r>
    </w:p>
    <w:p>
      <w:pPr>
        <w:pStyle w:val="ListParagraph"/>
        <w:numPr>
          <w:ilvl w:val="0"/>
          <w:numId w:val="1"/>
        </w:numPr>
        <w:tabs>
          <w:tab w:leader="none" w:pos="722" w:val="left"/>
        </w:tabs>
        <w:spacing w:after="0" w:before="7" w:line="240" w:lineRule="auto"/>
        <w:ind w:hanging="360" w:left="722" w:right="0"/>
        <w:jc w:val="left"/>
        <w:rPr>
          <w:sz w:val="22"/>
        </w:rPr>
      </w:pPr>
      <w:r>
        <w:rPr>
          <w:sz w:val="22"/>
        </w:rPr>
        <w:t>Propinas</w:t>
      </w:r>
      <w:r>
        <w:rPr>
          <w:spacing w:val="5"/>
          <w:sz w:val="22"/>
        </w:rPr>
        <w:t> </w:t>
      </w:r>
      <w:r>
        <w:rPr>
          <w:sz w:val="22"/>
        </w:rPr>
        <w:t>para</w:t>
      </w:r>
      <w:r>
        <w:rPr>
          <w:spacing w:val="5"/>
          <w:sz w:val="22"/>
        </w:rPr>
        <w:t> </w:t>
      </w:r>
      <w:r>
        <w:rPr>
          <w:sz w:val="22"/>
        </w:rPr>
        <w:t>guía</w:t>
      </w:r>
      <w:r>
        <w:rPr>
          <w:spacing w:val="5"/>
          <w:sz w:val="22"/>
        </w:rPr>
        <w:t> </w:t>
      </w:r>
      <w:r>
        <w:rPr>
          <w:sz w:val="22"/>
        </w:rPr>
        <w:t>y</w:t>
      </w:r>
      <w:r>
        <w:rPr>
          <w:spacing w:val="5"/>
          <w:sz w:val="22"/>
        </w:rPr>
        <w:t> </w:t>
      </w:r>
      <w:r>
        <w:rPr>
          <w:spacing w:val="-2"/>
          <w:sz w:val="22"/>
        </w:rPr>
        <w:t>conductor.</w:t>
      </w:r>
    </w:p>
    <w:p>
      <w:pPr>
        <w:pStyle w:val="ListParagraph"/>
        <w:numPr>
          <w:ilvl w:val="0"/>
          <w:numId w:val="1"/>
        </w:numPr>
        <w:tabs>
          <w:tab w:leader="none" w:pos="722" w:val="left"/>
        </w:tabs>
        <w:spacing w:after="0" w:before="7" w:line="240" w:lineRule="auto"/>
        <w:ind w:hanging="360" w:left="722" w:right="0"/>
        <w:jc w:val="left"/>
        <w:rPr>
          <w:sz w:val="22"/>
        </w:rPr>
      </w:pPr>
      <w:r>
        <w:rPr>
          <w:sz w:val="22"/>
        </w:rPr>
        <w:t>Documentos</w:t>
      </w:r>
      <w:r>
        <w:rPr>
          <w:spacing w:val="11"/>
          <w:sz w:val="22"/>
        </w:rPr>
        <w:t> </w:t>
      </w:r>
      <w:r>
        <w:rPr>
          <w:sz w:val="22"/>
        </w:rPr>
        <w:t>migratorios,</w:t>
      </w:r>
      <w:r>
        <w:rPr>
          <w:spacing w:val="12"/>
          <w:sz w:val="22"/>
        </w:rPr>
        <w:t> </w:t>
      </w:r>
      <w:r>
        <w:rPr>
          <w:sz w:val="22"/>
        </w:rPr>
        <w:t>tarifa</w:t>
      </w:r>
      <w:r>
        <w:rPr>
          <w:spacing w:val="12"/>
          <w:sz w:val="22"/>
        </w:rPr>
        <w:t> </w:t>
      </w:r>
      <w:r>
        <w:rPr>
          <w:sz w:val="22"/>
        </w:rPr>
        <w:t>de</w:t>
      </w:r>
      <w:r>
        <w:rPr>
          <w:spacing w:val="12"/>
          <w:sz w:val="22"/>
        </w:rPr>
        <w:t> </w:t>
      </w:r>
      <w:r>
        <w:rPr>
          <w:spacing w:val="-4"/>
          <w:sz w:val="22"/>
        </w:rPr>
        <w:t>visa.</w:t>
      </w:r>
    </w:p>
    <w:p>
      <w:pPr>
        <w:pStyle w:val="ListParagraph"/>
        <w:numPr>
          <w:ilvl w:val="0"/>
          <w:numId w:val="1"/>
        </w:numPr>
        <w:tabs>
          <w:tab w:leader="none" w:pos="722" w:val="left"/>
        </w:tabs>
        <w:spacing w:after="0" w:before="7" w:line="240" w:lineRule="auto"/>
        <w:ind w:hanging="360" w:left="722" w:right="0"/>
        <w:jc w:val="left"/>
        <w:rPr>
          <w:sz w:val="22"/>
        </w:rPr>
      </w:pPr>
      <w:r>
        <w:rPr>
          <w:sz w:val="22"/>
        </w:rPr>
        <w:t>Tasa</w:t>
      </w:r>
      <w:r>
        <w:rPr>
          <w:spacing w:val="2"/>
          <w:sz w:val="22"/>
        </w:rPr>
        <w:t> </w:t>
      </w:r>
      <w:r>
        <w:rPr>
          <w:sz w:val="22"/>
        </w:rPr>
        <w:t>de</w:t>
      </w:r>
      <w:r>
        <w:rPr>
          <w:spacing w:val="3"/>
          <w:sz w:val="22"/>
        </w:rPr>
        <w:t> </w:t>
      </w:r>
      <w:r>
        <w:rPr>
          <w:sz w:val="22"/>
        </w:rPr>
        <w:t>turismo</w:t>
      </w:r>
      <w:r>
        <w:rPr>
          <w:spacing w:val="2"/>
          <w:sz w:val="22"/>
        </w:rPr>
        <w:t> </w:t>
      </w:r>
      <w:r>
        <w:rPr>
          <w:sz w:val="22"/>
        </w:rPr>
        <w:t>de</w:t>
      </w:r>
      <w:r>
        <w:rPr>
          <w:spacing w:val="3"/>
          <w:sz w:val="22"/>
        </w:rPr>
        <w:t> </w:t>
      </w:r>
      <w:r>
        <w:rPr>
          <w:spacing w:val="-4"/>
          <w:sz w:val="22"/>
        </w:rPr>
        <w:t>Bali.</w:t>
      </w:r>
    </w:p>
    <w:p>
      <w:pPr>
        <w:pStyle w:val="ListParagraph"/>
        <w:spacing w:after="0" w:line="240" w:lineRule="auto"/>
        <w:jc w:val="left"/>
        <w:rPr>
          <w:sz w:val="22"/>
        </w:rPr>
        <w:sectPr>
          <w:pgSz w:h="15840" w:w="12240"/>
          <w:pgMar w:bottom="280" w:left="360" w:right="360" w:top="600"/>
        </w:sectPr>
      </w:pPr>
    </w:p>
    <w:p>
      <w:pPr>
        <w:pStyle w:val="Heading1"/>
        <w:spacing w:before="115"/>
        <w:ind w:left="373"/>
      </w:pPr>
      <w:r>
        <w:rPr>
          <w:color w:val="059ED8"/>
          <w:spacing w:val="-2"/>
          <w:w w:val="105"/>
        </w:rPr>
        <w:t>PRECIOS</w:t>
      </w:r>
    </w:p>
    <w:p>
      <w:pPr>
        <w:pStyle w:val="BodyText"/>
        <w:spacing w:before="124"/>
        <w:ind w:left="370"/>
      </w:pPr>
      <w:r>
        <w:rPr>
          <w:color w:val="E30F13"/>
        </w:rPr>
        <w:t>*</w:t>
      </w:r>
      <w:r>
        <w:rPr/>
        <w:t>Precios</w:t>
      </w:r>
      <w:r>
        <w:rPr>
          <w:spacing w:val="4"/>
        </w:rPr>
        <w:t> </w:t>
      </w:r>
      <w:r>
        <w:rPr/>
        <w:t>por</w:t>
      </w:r>
      <w:r>
        <w:rPr>
          <w:spacing w:val="5"/>
        </w:rPr>
        <w:t> </w:t>
      </w:r>
      <w:r>
        <w:rPr/>
        <w:t>persona</w:t>
      </w:r>
      <w:r>
        <w:rPr>
          <w:spacing w:val="4"/>
        </w:rPr>
        <w:t> </w:t>
      </w:r>
      <w:r>
        <w:rPr/>
        <w:t>en</w:t>
      </w:r>
      <w:r>
        <w:rPr>
          <w:spacing w:val="5"/>
        </w:rPr>
        <w:t> </w:t>
      </w:r>
      <w:r>
        <w:rPr/>
        <w:t>dólar</w:t>
      </w:r>
      <w:r>
        <w:rPr>
          <w:spacing w:val="5"/>
        </w:rPr>
        <w:t> </w:t>
      </w:r>
      <w:r>
        <w:rPr/>
        <w:t>americanos</w:t>
      </w:r>
      <w:r>
        <w:rPr>
          <w:spacing w:val="4"/>
        </w:rPr>
        <w:t> </w:t>
      </w:r>
      <w:r>
        <w:rPr/>
        <w:t>(USD).</w:t>
      </w:r>
      <w:r>
        <w:rPr>
          <w:spacing w:val="2"/>
        </w:rPr>
        <w:t> </w:t>
      </w:r>
      <w:r>
        <w:rPr/>
        <w:t>En</w:t>
      </w:r>
      <w:r>
        <w:rPr>
          <w:spacing w:val="3"/>
        </w:rPr>
        <w:t> </w:t>
      </w:r>
      <w:r>
        <w:rPr/>
        <w:t>servicio</w:t>
      </w:r>
      <w:r>
        <w:rPr>
          <w:spacing w:val="2"/>
        </w:rPr>
        <w:t> </w:t>
      </w:r>
      <w:r>
        <w:rPr>
          <w:spacing w:val="-2"/>
        </w:rPr>
        <w:t>privado.</w:t>
      </w:r>
    </w:p>
    <w:p>
      <w:pPr>
        <w:pStyle w:val="BodyText"/>
        <w:spacing w:after="1" w:before="9"/>
        <w:rPr>
          <w:sz w:val="13"/>
        </w:rPr>
      </w:pPr>
    </w:p>
    <w:tbl>
      <w:tblPr>
        <w:tblW w:type="auto" w:w="0"/>
        <w:jc w:val="left"/>
        <w:tblInd w:type="dxa" w:w="375"/>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2211"/>
        <w:gridCol w:w="4479"/>
        <w:gridCol w:w="1021"/>
        <w:gridCol w:w="1021"/>
        <w:gridCol w:w="1021"/>
        <w:gridCol w:w="1055"/>
      </w:tblGrid>
      <w:tr>
        <w:trPr>
          <w:trHeight w:hRule="exact" w:val="408"/>
        </w:trPr>
        <w:tc>
          <w:tcPr>
            <w:tcW w:type="dxa" w:w="2211"/>
            <w:shd w:color="auto" w:fill="E5E8EB" w:val="clear"/>
          </w:tcPr>
          <w:p>
            <w:pPr>
              <w:pStyle w:val="TableParagraph"/>
              <w:spacing w:before="24"/>
              <w:ind w:left="77"/>
              <w:jc w:val="left"/>
              <w:rPr>
                <w:sz w:val="24"/>
              </w:rPr>
            </w:pPr>
            <w:r>
              <w:rPr>
                <w:spacing w:val="-2"/>
                <w:sz w:val="24"/>
              </w:rPr>
              <w:t>CATEGORÍA</w:t>
            </w:r>
          </w:p>
        </w:tc>
        <w:tc>
          <w:tcPr>
            <w:tcW w:type="dxa" w:w="4479"/>
            <w:shd w:color="auto" w:fill="E5E8EB" w:val="clear"/>
          </w:tcPr>
          <w:p>
            <w:pPr>
              <w:pStyle w:val="TableParagraph"/>
              <w:spacing w:before="63"/>
              <w:ind w:left="0"/>
              <w:rPr>
                <w:sz w:val="24"/>
              </w:rPr>
            </w:pPr>
            <w:r>
              <w:rPr>
                <w:w w:val="90"/>
                <w:sz w:val="24"/>
              </w:rPr>
              <w:t>SALIDAS:</w:t>
            </w:r>
            <w:r>
              <w:rPr>
                <w:spacing w:val="47"/>
                <w:sz w:val="24"/>
              </w:rPr>
              <w:t> </w:t>
            </w:r>
            <w:r>
              <w:rPr>
                <w:spacing w:val="-2"/>
                <w:sz w:val="24"/>
              </w:rPr>
              <w:t>DIARIAS</w:t>
            </w:r>
          </w:p>
        </w:tc>
        <w:tc>
          <w:tcPr>
            <w:tcW w:type="dxa" w:w="1021"/>
            <w:shd w:color="auto" w:fill="E5E8EB" w:val="clear"/>
          </w:tcPr>
          <w:p>
            <w:pPr>
              <w:pStyle w:val="TableParagraph"/>
              <w:spacing w:before="63"/>
              <w:ind w:right="2"/>
              <w:rPr>
                <w:sz w:val="24"/>
              </w:rPr>
            </w:pPr>
            <w:r>
              <w:rPr>
                <w:spacing w:val="-5"/>
                <w:sz w:val="24"/>
              </w:rPr>
              <w:t>SGL</w:t>
            </w:r>
          </w:p>
        </w:tc>
        <w:tc>
          <w:tcPr>
            <w:tcW w:type="dxa" w:w="1021"/>
            <w:shd w:color="auto" w:fill="E5E8EB" w:val="clear"/>
          </w:tcPr>
          <w:p>
            <w:pPr>
              <w:pStyle w:val="TableParagraph"/>
              <w:spacing w:before="63"/>
              <w:ind w:right="2"/>
              <w:rPr>
                <w:sz w:val="24"/>
              </w:rPr>
            </w:pPr>
            <w:r>
              <w:rPr>
                <w:spacing w:val="-5"/>
                <w:sz w:val="24"/>
              </w:rPr>
              <w:t>DBL</w:t>
            </w:r>
          </w:p>
        </w:tc>
        <w:tc>
          <w:tcPr>
            <w:tcW w:type="dxa" w:w="1021"/>
            <w:shd w:color="auto" w:fill="E5E8EB" w:val="clear"/>
          </w:tcPr>
          <w:p>
            <w:pPr>
              <w:pStyle w:val="TableParagraph"/>
              <w:spacing w:before="63"/>
              <w:ind w:right="2"/>
              <w:rPr>
                <w:sz w:val="24"/>
              </w:rPr>
            </w:pPr>
            <w:r>
              <w:rPr>
                <w:spacing w:val="-5"/>
                <w:sz w:val="24"/>
              </w:rPr>
              <w:t>TPL</w:t>
            </w:r>
          </w:p>
        </w:tc>
        <w:tc>
          <w:tcPr>
            <w:tcW w:type="dxa" w:w="1055"/>
            <w:shd w:color="auto" w:fill="E5E8EB" w:val="clear"/>
          </w:tcPr>
          <w:p>
            <w:pPr>
              <w:pStyle w:val="TableParagraph"/>
              <w:spacing w:before="63"/>
              <w:ind w:right="2"/>
              <w:rPr>
                <w:sz w:val="24"/>
              </w:rPr>
            </w:pPr>
            <w:r>
              <w:rPr>
                <w:spacing w:val="-4"/>
                <w:sz w:val="24"/>
              </w:rPr>
              <w:t>*PVS</w:t>
            </w:r>
          </w:p>
        </w:tc>
      </w:tr>
      <w:tr>
        <w:trPr>
          <w:trHeight w:hRule="exact" w:val="396"/>
        </w:trPr>
        <w:tc>
          <w:tcPr>
            <w:tcW w:type="dxa" w:w="2211"/>
          </w:tcPr>
          <w:p>
            <w:pPr>
              <w:pStyle w:val="TableParagraph"/>
              <w:spacing w:before="28"/>
              <w:ind w:left="77"/>
              <w:jc w:val="left"/>
              <w:rPr>
                <w:sz w:val="22"/>
              </w:rPr>
            </w:pPr>
            <w:r>
              <w:rPr>
                <w:spacing w:val="-2"/>
                <w:w w:val="105"/>
                <w:sz w:val="22"/>
              </w:rPr>
              <w:t>Standard</w:t>
            </w:r>
          </w:p>
        </w:tc>
        <w:tc>
          <w:tcPr>
            <w:tcW w:type="dxa" w:w="4479"/>
            <w:vMerge w:val="restart"/>
            <w:tcBorders>
              <w:bottom w:val="nil"/>
            </w:tcBorders>
          </w:tcPr>
          <w:p>
            <w:pPr>
              <w:pStyle w:val="TableParagraph"/>
              <w:spacing w:before="125"/>
              <w:ind w:left="1285"/>
              <w:jc w:val="left"/>
              <w:rPr>
                <w:sz w:val="22"/>
              </w:rPr>
            </w:pPr>
            <w:r>
              <w:rPr>
                <w:sz w:val="22"/>
              </w:rPr>
              <w:t>01NOV25</w:t>
            </w:r>
            <w:r>
              <w:rPr>
                <w:spacing w:val="-14"/>
                <w:sz w:val="22"/>
              </w:rPr>
              <w:t> </w:t>
            </w:r>
            <w:r>
              <w:rPr>
                <w:sz w:val="22"/>
              </w:rPr>
              <w:t>-</w:t>
            </w:r>
            <w:r>
              <w:rPr>
                <w:spacing w:val="-13"/>
                <w:sz w:val="22"/>
              </w:rPr>
              <w:t> </w:t>
            </w:r>
            <w:r>
              <w:rPr>
                <w:spacing w:val="-2"/>
                <w:sz w:val="22"/>
              </w:rPr>
              <w:t>19DIC25</w:t>
            </w:r>
          </w:p>
        </w:tc>
        <w:tc>
          <w:tcPr>
            <w:tcW w:type="dxa" w:w="1021"/>
          </w:tcPr>
          <w:p>
            <w:pPr>
              <w:pStyle w:val="TableParagraph"/>
              <w:ind w:right="2"/>
              <w:rPr>
                <w:sz w:val="22"/>
              </w:rPr>
            </w:pPr>
            <w:r>
              <w:rPr>
                <w:spacing w:val="-4"/>
                <w:sz w:val="22"/>
              </w:rPr>
              <w:t>2499</w:t>
            </w:r>
          </w:p>
        </w:tc>
        <w:tc>
          <w:tcPr>
            <w:tcW w:type="dxa" w:w="1021"/>
          </w:tcPr>
          <w:p>
            <w:pPr>
              <w:pStyle w:val="TableParagraph"/>
              <w:ind w:right="2"/>
              <w:rPr>
                <w:sz w:val="22"/>
              </w:rPr>
            </w:pPr>
            <w:r>
              <w:rPr>
                <w:spacing w:val="-4"/>
                <w:sz w:val="22"/>
              </w:rPr>
              <w:t>1495</w:t>
            </w:r>
          </w:p>
        </w:tc>
        <w:tc>
          <w:tcPr>
            <w:tcW w:type="dxa" w:w="1021"/>
          </w:tcPr>
          <w:p>
            <w:pPr>
              <w:pStyle w:val="TableParagraph"/>
              <w:ind w:right="2"/>
              <w:rPr>
                <w:sz w:val="22"/>
              </w:rPr>
            </w:pPr>
            <w:r>
              <w:rPr>
                <w:spacing w:val="-4"/>
                <w:sz w:val="22"/>
              </w:rPr>
              <w:t>1310</w:t>
            </w:r>
          </w:p>
        </w:tc>
        <w:tc>
          <w:tcPr>
            <w:tcW w:type="dxa" w:w="1055"/>
          </w:tcPr>
          <w:p>
            <w:pPr>
              <w:pStyle w:val="TableParagraph"/>
              <w:ind w:right="2"/>
              <w:rPr>
                <w:sz w:val="22"/>
              </w:rPr>
            </w:pPr>
            <w:r>
              <w:rPr>
                <w:spacing w:val="-4"/>
                <w:sz w:val="22"/>
              </w:rPr>
              <w:t>3095</w:t>
            </w:r>
          </w:p>
        </w:tc>
      </w:tr>
      <w:tr>
        <w:trPr>
          <w:trHeight w:hRule="exact" w:val="34"/>
        </w:trPr>
        <w:tc>
          <w:tcPr>
            <w:tcW w:type="dxa" w:w="2211"/>
            <w:vMerge w:val="restart"/>
          </w:tcPr>
          <w:p>
            <w:pPr>
              <w:pStyle w:val="TableParagraph"/>
              <w:spacing w:before="28"/>
              <w:ind w:left="77"/>
              <w:jc w:val="left"/>
              <w:rPr>
                <w:sz w:val="22"/>
              </w:rPr>
            </w:pPr>
            <w:r>
              <w:rPr>
                <w:spacing w:val="-2"/>
                <w:sz w:val="22"/>
              </w:rPr>
              <w:t>Superior</w:t>
            </w:r>
          </w:p>
        </w:tc>
        <w:tc>
          <w:tcPr>
            <w:tcW w:type="dxa" w:w="4479"/>
            <w:vMerge/>
            <w:tcBorders>
              <w:top w:val="nil"/>
              <w:bottom w:val="nil"/>
            </w:tcBorders>
          </w:tcPr>
          <w:p>
            <w:pPr>
              <w:rPr>
                <w:sz w:val="2"/>
                <w:szCs w:val="2"/>
              </w:rPr>
            </w:pPr>
          </w:p>
        </w:tc>
        <w:tc>
          <w:tcPr>
            <w:tcW w:type="dxa" w:w="1021"/>
            <w:vMerge w:val="restart"/>
          </w:tcPr>
          <w:p>
            <w:pPr>
              <w:pStyle w:val="TableParagraph"/>
              <w:ind w:left="294"/>
              <w:jc w:val="left"/>
              <w:rPr>
                <w:sz w:val="22"/>
              </w:rPr>
            </w:pPr>
            <w:r>
              <w:rPr>
                <w:spacing w:val="-4"/>
                <w:sz w:val="22"/>
              </w:rPr>
              <w:t>2670</w:t>
            </w:r>
          </w:p>
        </w:tc>
        <w:tc>
          <w:tcPr>
            <w:tcW w:type="dxa" w:w="1021"/>
            <w:vMerge w:val="restart"/>
          </w:tcPr>
          <w:p>
            <w:pPr>
              <w:pStyle w:val="TableParagraph"/>
              <w:ind w:left="294"/>
              <w:jc w:val="left"/>
              <w:rPr>
                <w:sz w:val="22"/>
              </w:rPr>
            </w:pPr>
            <w:r>
              <w:rPr>
                <w:spacing w:val="-4"/>
                <w:sz w:val="22"/>
              </w:rPr>
              <w:t>1455</w:t>
            </w:r>
          </w:p>
        </w:tc>
        <w:tc>
          <w:tcPr>
            <w:tcW w:type="dxa" w:w="1021"/>
            <w:vMerge w:val="restart"/>
          </w:tcPr>
          <w:p>
            <w:pPr>
              <w:pStyle w:val="TableParagraph"/>
              <w:ind w:left="294"/>
              <w:jc w:val="left"/>
              <w:rPr>
                <w:sz w:val="22"/>
              </w:rPr>
            </w:pPr>
            <w:r>
              <w:rPr>
                <w:spacing w:val="-4"/>
                <w:sz w:val="22"/>
              </w:rPr>
              <w:t>1330</w:t>
            </w:r>
          </w:p>
        </w:tc>
        <w:tc>
          <w:tcPr>
            <w:tcW w:type="dxa" w:w="1055"/>
            <w:vMerge w:val="restart"/>
          </w:tcPr>
          <w:p>
            <w:pPr>
              <w:pStyle w:val="TableParagraph"/>
              <w:ind w:left="311"/>
              <w:jc w:val="left"/>
              <w:rPr>
                <w:sz w:val="22"/>
              </w:rPr>
            </w:pPr>
            <w:r>
              <w:rPr>
                <w:spacing w:val="-4"/>
                <w:sz w:val="22"/>
              </w:rPr>
              <w:t>3290</w:t>
            </w:r>
          </w:p>
        </w:tc>
      </w:tr>
      <w:tr>
        <w:trPr>
          <w:trHeight w:hRule="exact" w:val="339"/>
        </w:trPr>
        <w:tc>
          <w:tcPr>
            <w:tcW w:type="dxa" w:w="2211"/>
            <w:vMerge/>
            <w:tcBorders>
              <w:top w:val="nil"/>
            </w:tcBorders>
          </w:tcPr>
          <w:p>
            <w:pPr>
              <w:rPr>
                <w:sz w:val="2"/>
                <w:szCs w:val="2"/>
              </w:rPr>
            </w:pPr>
          </w:p>
        </w:tc>
        <w:tc>
          <w:tcPr>
            <w:tcW w:type="dxa" w:w="4479"/>
            <w:tcBorders>
              <w:top w:val="nil"/>
              <w:bottom w:val="nil"/>
            </w:tcBorders>
          </w:tcPr>
          <w:p>
            <w:pPr>
              <w:pStyle w:val="TableParagraph"/>
              <w:spacing w:before="37"/>
              <w:ind w:left="0"/>
              <w:rPr>
                <w:sz w:val="22"/>
              </w:rPr>
            </w:pPr>
            <w:r>
              <w:rPr>
                <w:sz w:val="22"/>
              </w:rPr>
              <w:t>11ENE26</w:t>
            </w:r>
            <w:r>
              <w:rPr>
                <w:spacing w:val="-14"/>
                <w:sz w:val="22"/>
              </w:rPr>
              <w:t> </w:t>
            </w:r>
            <w:r>
              <w:rPr>
                <w:sz w:val="22"/>
              </w:rPr>
              <w:t>-</w:t>
            </w:r>
            <w:r>
              <w:rPr>
                <w:spacing w:val="-13"/>
                <w:sz w:val="22"/>
              </w:rPr>
              <w:t> </w:t>
            </w:r>
            <w:r>
              <w:rPr>
                <w:spacing w:val="-2"/>
                <w:sz w:val="22"/>
              </w:rPr>
              <w:t>24JUN26</w:t>
            </w: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55"/>
            <w:vMerge/>
            <w:tcBorders>
              <w:top w:val="nil"/>
            </w:tcBorders>
          </w:tcPr>
          <w:p>
            <w:pPr>
              <w:rPr>
                <w:sz w:val="2"/>
                <w:szCs w:val="2"/>
              </w:rPr>
            </w:pPr>
          </w:p>
        </w:tc>
      </w:tr>
      <w:tr>
        <w:trPr>
          <w:trHeight w:hRule="exact" w:val="22"/>
        </w:trPr>
        <w:tc>
          <w:tcPr>
            <w:tcW w:type="dxa" w:w="2211"/>
            <w:vMerge/>
            <w:tcBorders>
              <w:top w:val="nil"/>
            </w:tcBorders>
          </w:tcPr>
          <w:p>
            <w:pPr>
              <w:rPr>
                <w:sz w:val="2"/>
                <w:szCs w:val="2"/>
              </w:rPr>
            </w:pPr>
          </w:p>
        </w:tc>
        <w:tc>
          <w:tcPr>
            <w:tcW w:type="dxa" w:w="4479"/>
            <w:vMerge w:val="restart"/>
            <w:tcBorders>
              <w:top w:val="nil"/>
            </w:tcBorders>
          </w:tcPr>
          <w:p>
            <w:pPr>
              <w:pStyle w:val="TableParagraph"/>
              <w:spacing w:before="37"/>
              <w:ind w:left="1308"/>
              <w:jc w:val="left"/>
              <w:rPr>
                <w:sz w:val="22"/>
              </w:rPr>
            </w:pPr>
            <w:r>
              <w:rPr>
                <w:spacing w:val="-4"/>
                <w:sz w:val="22"/>
              </w:rPr>
              <w:t>01SEP26</w:t>
            </w:r>
            <w:r>
              <w:rPr>
                <w:spacing w:val="-6"/>
                <w:sz w:val="22"/>
              </w:rPr>
              <w:t> </w:t>
            </w:r>
            <w:r>
              <w:rPr>
                <w:spacing w:val="-4"/>
                <w:sz w:val="22"/>
              </w:rPr>
              <w:t>-</w:t>
            </w:r>
            <w:r>
              <w:rPr>
                <w:spacing w:val="-5"/>
                <w:sz w:val="22"/>
              </w:rPr>
              <w:t> </w:t>
            </w:r>
            <w:r>
              <w:rPr>
                <w:spacing w:val="-4"/>
                <w:sz w:val="22"/>
              </w:rPr>
              <w:t>31OCT26</w:t>
            </w: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21"/>
            <w:vMerge/>
            <w:tcBorders>
              <w:top w:val="nil"/>
            </w:tcBorders>
          </w:tcPr>
          <w:p>
            <w:pPr>
              <w:rPr>
                <w:sz w:val="2"/>
                <w:szCs w:val="2"/>
              </w:rPr>
            </w:pPr>
          </w:p>
        </w:tc>
        <w:tc>
          <w:tcPr>
            <w:tcW w:type="dxa" w:w="1055"/>
            <w:vMerge/>
            <w:tcBorders>
              <w:top w:val="nil"/>
            </w:tcBorders>
          </w:tcPr>
          <w:p>
            <w:pPr>
              <w:rPr>
                <w:sz w:val="2"/>
                <w:szCs w:val="2"/>
              </w:rPr>
            </w:pPr>
          </w:p>
        </w:tc>
      </w:tr>
      <w:tr>
        <w:trPr>
          <w:trHeight w:hRule="exact" w:val="396"/>
        </w:trPr>
        <w:tc>
          <w:tcPr>
            <w:tcW w:type="dxa" w:w="2211"/>
          </w:tcPr>
          <w:p>
            <w:pPr>
              <w:pStyle w:val="TableParagraph"/>
              <w:spacing w:before="28"/>
              <w:ind w:left="77"/>
              <w:jc w:val="left"/>
              <w:rPr>
                <w:sz w:val="22"/>
              </w:rPr>
            </w:pPr>
            <w:r>
              <w:rPr>
                <w:spacing w:val="-2"/>
                <w:sz w:val="22"/>
              </w:rPr>
              <w:t>Deluxe</w:t>
            </w:r>
          </w:p>
        </w:tc>
        <w:tc>
          <w:tcPr>
            <w:tcW w:type="dxa" w:w="4479"/>
            <w:vMerge/>
            <w:tcBorders>
              <w:top w:val="nil"/>
            </w:tcBorders>
          </w:tcPr>
          <w:p>
            <w:pPr>
              <w:rPr>
                <w:sz w:val="2"/>
                <w:szCs w:val="2"/>
              </w:rPr>
            </w:pPr>
          </w:p>
        </w:tc>
        <w:tc>
          <w:tcPr>
            <w:tcW w:type="dxa" w:w="1021"/>
          </w:tcPr>
          <w:p>
            <w:pPr>
              <w:pStyle w:val="TableParagraph"/>
              <w:ind w:right="2"/>
              <w:rPr>
                <w:sz w:val="22"/>
              </w:rPr>
            </w:pPr>
            <w:r>
              <w:rPr>
                <w:spacing w:val="-4"/>
                <w:sz w:val="22"/>
              </w:rPr>
              <w:t>3310</w:t>
            </w:r>
          </w:p>
        </w:tc>
        <w:tc>
          <w:tcPr>
            <w:tcW w:type="dxa" w:w="1021"/>
          </w:tcPr>
          <w:p>
            <w:pPr>
              <w:pStyle w:val="TableParagraph"/>
              <w:ind w:right="2"/>
              <w:rPr>
                <w:sz w:val="22"/>
              </w:rPr>
            </w:pPr>
            <w:r>
              <w:rPr>
                <w:spacing w:val="-4"/>
                <w:sz w:val="22"/>
              </w:rPr>
              <w:t>1740</w:t>
            </w:r>
          </w:p>
        </w:tc>
        <w:tc>
          <w:tcPr>
            <w:tcW w:type="dxa" w:w="1021"/>
          </w:tcPr>
          <w:p>
            <w:pPr>
              <w:pStyle w:val="TableParagraph"/>
              <w:ind w:right="1"/>
              <w:rPr>
                <w:sz w:val="22"/>
              </w:rPr>
            </w:pPr>
            <w:r>
              <w:rPr>
                <w:spacing w:val="-4"/>
                <w:sz w:val="22"/>
              </w:rPr>
              <w:t>1620</w:t>
            </w:r>
          </w:p>
        </w:tc>
        <w:tc>
          <w:tcPr>
            <w:tcW w:type="dxa" w:w="1055"/>
          </w:tcPr>
          <w:p>
            <w:pPr>
              <w:pStyle w:val="TableParagraph"/>
              <w:ind w:right="2"/>
              <w:rPr>
                <w:sz w:val="22"/>
              </w:rPr>
            </w:pPr>
            <w:r>
              <w:rPr>
                <w:spacing w:val="-4"/>
                <w:sz w:val="22"/>
              </w:rPr>
              <w:t>4220</w:t>
            </w:r>
          </w:p>
        </w:tc>
      </w:tr>
      <w:tr>
        <w:trPr>
          <w:trHeight w:hRule="exact" w:val="396"/>
        </w:trPr>
        <w:tc>
          <w:tcPr>
            <w:tcW w:type="dxa" w:w="2211"/>
            <w:shd w:color="auto" w:fill="E5E8EB" w:val="clear"/>
          </w:tcPr>
          <w:p>
            <w:pPr>
              <w:pStyle w:val="TableParagraph"/>
              <w:spacing w:before="28"/>
              <w:ind w:left="77"/>
              <w:jc w:val="left"/>
              <w:rPr>
                <w:sz w:val="22"/>
              </w:rPr>
            </w:pPr>
            <w:r>
              <w:rPr>
                <w:spacing w:val="-2"/>
                <w:w w:val="105"/>
                <w:sz w:val="22"/>
              </w:rPr>
              <w:t>Standard</w:t>
            </w:r>
          </w:p>
        </w:tc>
        <w:tc>
          <w:tcPr>
            <w:tcW w:type="dxa" w:w="4479"/>
            <w:vMerge w:val="restart"/>
            <w:tcBorders>
              <w:bottom w:val="nil"/>
            </w:tcBorders>
            <w:shd w:color="auto" w:fill="E5E8EB" w:val="clear"/>
          </w:tcPr>
          <w:p>
            <w:pPr>
              <w:pStyle w:val="TableParagraph"/>
              <w:spacing w:before="32"/>
              <w:ind w:left="0"/>
              <w:jc w:val="left"/>
              <w:rPr>
                <w:sz w:val="22"/>
              </w:rPr>
            </w:pPr>
          </w:p>
          <w:p>
            <w:pPr>
              <w:pStyle w:val="TableParagraph"/>
              <w:spacing w:before="0"/>
              <w:ind w:left="1309"/>
              <w:jc w:val="left"/>
              <w:rPr>
                <w:sz w:val="22"/>
              </w:rPr>
            </w:pPr>
            <w:r>
              <w:rPr>
                <w:sz w:val="22"/>
              </w:rPr>
              <w:t>20DIC25</w:t>
            </w:r>
            <w:r>
              <w:rPr>
                <w:spacing w:val="-5"/>
                <w:sz w:val="22"/>
              </w:rPr>
              <w:t> </w:t>
            </w:r>
            <w:r>
              <w:rPr>
                <w:sz w:val="22"/>
              </w:rPr>
              <w:t>-</w:t>
            </w:r>
            <w:r>
              <w:rPr>
                <w:spacing w:val="-4"/>
                <w:sz w:val="22"/>
              </w:rPr>
              <w:t> </w:t>
            </w:r>
            <w:r>
              <w:rPr>
                <w:spacing w:val="-2"/>
                <w:sz w:val="22"/>
              </w:rPr>
              <w:t>10ENE26</w:t>
            </w:r>
          </w:p>
        </w:tc>
        <w:tc>
          <w:tcPr>
            <w:tcW w:type="dxa" w:w="1021"/>
            <w:shd w:color="auto" w:fill="E5E8EB" w:val="clear"/>
          </w:tcPr>
          <w:p>
            <w:pPr>
              <w:pStyle w:val="TableParagraph"/>
              <w:ind w:right="1"/>
              <w:rPr>
                <w:sz w:val="22"/>
              </w:rPr>
            </w:pPr>
            <w:r>
              <w:rPr>
                <w:spacing w:val="-4"/>
                <w:sz w:val="22"/>
              </w:rPr>
              <w:t>2540</w:t>
            </w:r>
          </w:p>
        </w:tc>
        <w:tc>
          <w:tcPr>
            <w:tcW w:type="dxa" w:w="1021"/>
            <w:shd w:color="auto" w:fill="E5E8EB" w:val="clear"/>
          </w:tcPr>
          <w:p>
            <w:pPr>
              <w:pStyle w:val="TableParagraph"/>
              <w:ind w:right="1"/>
              <w:rPr>
                <w:sz w:val="22"/>
              </w:rPr>
            </w:pPr>
            <w:r>
              <w:rPr>
                <w:spacing w:val="-4"/>
                <w:sz w:val="22"/>
              </w:rPr>
              <w:t>1480</w:t>
            </w:r>
          </w:p>
        </w:tc>
        <w:tc>
          <w:tcPr>
            <w:tcW w:type="dxa" w:w="1021"/>
            <w:shd w:color="auto" w:fill="E5E8EB" w:val="clear"/>
          </w:tcPr>
          <w:p>
            <w:pPr>
              <w:pStyle w:val="TableParagraph"/>
              <w:ind w:right="1"/>
              <w:rPr>
                <w:sz w:val="22"/>
              </w:rPr>
            </w:pPr>
            <w:r>
              <w:rPr>
                <w:spacing w:val="-4"/>
                <w:sz w:val="22"/>
              </w:rPr>
              <w:t>1360</w:t>
            </w:r>
          </w:p>
        </w:tc>
        <w:tc>
          <w:tcPr>
            <w:tcW w:type="dxa" w:w="1055"/>
            <w:shd w:color="auto" w:fill="E5E8EB" w:val="clear"/>
          </w:tcPr>
          <w:p>
            <w:pPr>
              <w:pStyle w:val="TableParagraph"/>
              <w:ind w:right="1"/>
              <w:rPr>
                <w:sz w:val="22"/>
              </w:rPr>
            </w:pPr>
            <w:r>
              <w:rPr>
                <w:spacing w:val="-4"/>
                <w:sz w:val="22"/>
              </w:rPr>
              <w:t>3190</w:t>
            </w:r>
          </w:p>
        </w:tc>
      </w:tr>
      <w:tr>
        <w:trPr>
          <w:trHeight w:hRule="exact" w:val="204"/>
        </w:trPr>
        <w:tc>
          <w:tcPr>
            <w:tcW w:type="dxa" w:w="2211"/>
            <w:vMerge w:val="restart"/>
            <w:shd w:color="auto" w:fill="E5E8EB" w:val="clear"/>
          </w:tcPr>
          <w:p>
            <w:pPr>
              <w:pStyle w:val="TableParagraph"/>
              <w:spacing w:before="28"/>
              <w:ind w:left="78"/>
              <w:jc w:val="left"/>
              <w:rPr>
                <w:sz w:val="22"/>
              </w:rPr>
            </w:pPr>
            <w:r>
              <w:rPr>
                <w:spacing w:val="-2"/>
                <w:sz w:val="22"/>
              </w:rPr>
              <w:t>Superior</w:t>
            </w:r>
          </w:p>
        </w:tc>
        <w:tc>
          <w:tcPr>
            <w:tcW w:type="dxa" w:w="4479"/>
            <w:vMerge/>
            <w:tcBorders>
              <w:top w:val="nil"/>
              <w:bottom w:val="nil"/>
            </w:tcBorders>
            <w:shd w:color="auto" w:fill="E5E8EB" w:val="clear"/>
          </w:tcPr>
          <w:p>
            <w:pPr>
              <w:rPr>
                <w:sz w:val="2"/>
                <w:szCs w:val="2"/>
              </w:rPr>
            </w:pPr>
          </w:p>
        </w:tc>
        <w:tc>
          <w:tcPr>
            <w:tcW w:type="dxa" w:w="1021"/>
            <w:vMerge w:val="restart"/>
            <w:shd w:color="auto" w:fill="E5E8EB" w:val="clear"/>
          </w:tcPr>
          <w:p>
            <w:pPr>
              <w:pStyle w:val="TableParagraph"/>
              <w:ind w:left="295"/>
              <w:jc w:val="left"/>
              <w:rPr>
                <w:sz w:val="22"/>
              </w:rPr>
            </w:pPr>
            <w:r>
              <w:rPr>
                <w:spacing w:val="-4"/>
                <w:sz w:val="22"/>
              </w:rPr>
              <w:t>2935</w:t>
            </w:r>
          </w:p>
        </w:tc>
        <w:tc>
          <w:tcPr>
            <w:tcW w:type="dxa" w:w="1021"/>
            <w:vMerge w:val="restart"/>
            <w:shd w:color="auto" w:fill="E5E8EB" w:val="clear"/>
          </w:tcPr>
          <w:p>
            <w:pPr>
              <w:pStyle w:val="TableParagraph"/>
              <w:ind w:left="295"/>
              <w:jc w:val="left"/>
              <w:rPr>
                <w:sz w:val="22"/>
              </w:rPr>
            </w:pPr>
            <w:r>
              <w:rPr>
                <w:spacing w:val="-4"/>
                <w:sz w:val="22"/>
              </w:rPr>
              <w:t>1720</w:t>
            </w:r>
          </w:p>
        </w:tc>
        <w:tc>
          <w:tcPr>
            <w:tcW w:type="dxa" w:w="1021"/>
            <w:vMerge w:val="restart"/>
            <w:shd w:color="auto" w:fill="E5E8EB" w:val="clear"/>
          </w:tcPr>
          <w:p>
            <w:pPr>
              <w:pStyle w:val="TableParagraph"/>
              <w:ind w:left="295"/>
              <w:jc w:val="left"/>
              <w:rPr>
                <w:sz w:val="22"/>
              </w:rPr>
            </w:pPr>
            <w:r>
              <w:rPr>
                <w:spacing w:val="-4"/>
                <w:sz w:val="22"/>
              </w:rPr>
              <w:t>1595</w:t>
            </w:r>
          </w:p>
        </w:tc>
        <w:tc>
          <w:tcPr>
            <w:tcW w:type="dxa" w:w="1055"/>
            <w:vMerge w:val="restart"/>
            <w:shd w:color="auto" w:fill="E5E8EB" w:val="clear"/>
          </w:tcPr>
          <w:p>
            <w:pPr>
              <w:pStyle w:val="TableParagraph"/>
              <w:ind w:left="312"/>
              <w:jc w:val="left"/>
              <w:rPr>
                <w:sz w:val="22"/>
              </w:rPr>
            </w:pPr>
            <w:r>
              <w:rPr>
                <w:spacing w:val="-4"/>
                <w:sz w:val="22"/>
              </w:rPr>
              <w:t>3820</w:t>
            </w:r>
          </w:p>
        </w:tc>
      </w:tr>
      <w:tr>
        <w:trPr>
          <w:trHeight w:hRule="exact" w:val="192"/>
        </w:trPr>
        <w:tc>
          <w:tcPr>
            <w:tcW w:type="dxa" w:w="2211"/>
            <w:vMerge/>
            <w:tcBorders>
              <w:top w:val="nil"/>
            </w:tcBorders>
            <w:shd w:color="auto" w:fill="E5E8EB" w:val="clear"/>
          </w:tcPr>
          <w:p>
            <w:pPr>
              <w:rPr>
                <w:sz w:val="2"/>
                <w:szCs w:val="2"/>
              </w:rPr>
            </w:pPr>
          </w:p>
        </w:tc>
        <w:tc>
          <w:tcPr>
            <w:tcW w:type="dxa" w:w="4479"/>
            <w:vMerge w:val="restart"/>
            <w:tcBorders>
              <w:top w:val="nil"/>
            </w:tcBorders>
            <w:shd w:color="auto" w:fill="E5E8EB" w:val="clear"/>
          </w:tcPr>
          <w:p>
            <w:pPr>
              <w:pStyle w:val="TableParagraph"/>
              <w:spacing w:before="47"/>
              <w:ind w:left="1286"/>
              <w:jc w:val="left"/>
              <w:rPr>
                <w:sz w:val="22"/>
              </w:rPr>
            </w:pPr>
            <w:r>
              <w:rPr>
                <w:sz w:val="22"/>
              </w:rPr>
              <w:t>25JUN26</w:t>
            </w:r>
            <w:r>
              <w:rPr>
                <w:spacing w:val="-11"/>
                <w:sz w:val="22"/>
              </w:rPr>
              <w:t> </w:t>
            </w:r>
            <w:r>
              <w:rPr>
                <w:sz w:val="22"/>
              </w:rPr>
              <w:t>-</w:t>
            </w:r>
            <w:r>
              <w:rPr>
                <w:spacing w:val="-11"/>
                <w:sz w:val="22"/>
              </w:rPr>
              <w:t> </w:t>
            </w:r>
            <w:r>
              <w:rPr>
                <w:spacing w:val="-2"/>
                <w:sz w:val="22"/>
              </w:rPr>
              <w:t>31AGO26</w:t>
            </w:r>
          </w:p>
        </w:tc>
        <w:tc>
          <w:tcPr>
            <w:tcW w:type="dxa" w:w="1021"/>
            <w:vMerge/>
            <w:tcBorders>
              <w:top w:val="nil"/>
            </w:tcBorders>
            <w:shd w:color="auto" w:fill="E5E8EB" w:val="clear"/>
          </w:tcPr>
          <w:p>
            <w:pPr>
              <w:rPr>
                <w:sz w:val="2"/>
                <w:szCs w:val="2"/>
              </w:rPr>
            </w:pPr>
          </w:p>
        </w:tc>
        <w:tc>
          <w:tcPr>
            <w:tcW w:type="dxa" w:w="1021"/>
            <w:vMerge/>
            <w:tcBorders>
              <w:top w:val="nil"/>
            </w:tcBorders>
            <w:shd w:color="auto" w:fill="E5E8EB" w:val="clear"/>
          </w:tcPr>
          <w:p>
            <w:pPr>
              <w:rPr>
                <w:sz w:val="2"/>
                <w:szCs w:val="2"/>
              </w:rPr>
            </w:pPr>
          </w:p>
        </w:tc>
        <w:tc>
          <w:tcPr>
            <w:tcW w:type="dxa" w:w="1021"/>
            <w:vMerge/>
            <w:tcBorders>
              <w:top w:val="nil"/>
            </w:tcBorders>
            <w:shd w:color="auto" w:fill="E5E8EB" w:val="clear"/>
          </w:tcPr>
          <w:p>
            <w:pPr>
              <w:rPr>
                <w:sz w:val="2"/>
                <w:szCs w:val="2"/>
              </w:rPr>
            </w:pPr>
          </w:p>
        </w:tc>
        <w:tc>
          <w:tcPr>
            <w:tcW w:type="dxa" w:w="1055"/>
            <w:vMerge/>
            <w:tcBorders>
              <w:top w:val="nil"/>
            </w:tcBorders>
            <w:shd w:color="auto" w:fill="E5E8EB" w:val="clear"/>
          </w:tcPr>
          <w:p>
            <w:pPr>
              <w:rPr>
                <w:sz w:val="2"/>
                <w:szCs w:val="2"/>
              </w:rPr>
            </w:pPr>
          </w:p>
        </w:tc>
      </w:tr>
      <w:tr>
        <w:trPr>
          <w:trHeight w:hRule="exact" w:val="396"/>
        </w:trPr>
        <w:tc>
          <w:tcPr>
            <w:tcW w:type="dxa" w:w="2211"/>
            <w:shd w:color="auto" w:fill="E5E8EB" w:val="clear"/>
          </w:tcPr>
          <w:p>
            <w:pPr>
              <w:pStyle w:val="TableParagraph"/>
              <w:spacing w:before="28"/>
              <w:ind w:left="78"/>
              <w:jc w:val="left"/>
              <w:rPr>
                <w:sz w:val="22"/>
              </w:rPr>
            </w:pPr>
            <w:r>
              <w:rPr>
                <w:spacing w:val="-2"/>
                <w:sz w:val="22"/>
              </w:rPr>
              <w:t>Deluxe</w:t>
            </w:r>
          </w:p>
        </w:tc>
        <w:tc>
          <w:tcPr>
            <w:tcW w:type="dxa" w:w="4479"/>
            <w:vMerge/>
            <w:tcBorders>
              <w:top w:val="nil"/>
            </w:tcBorders>
            <w:shd w:color="auto" w:fill="E5E8EB" w:val="clear"/>
          </w:tcPr>
          <w:p>
            <w:pPr>
              <w:rPr>
                <w:sz w:val="2"/>
                <w:szCs w:val="2"/>
              </w:rPr>
            </w:pPr>
          </w:p>
        </w:tc>
        <w:tc>
          <w:tcPr>
            <w:tcW w:type="dxa" w:w="1021"/>
            <w:shd w:color="auto" w:fill="E5E8EB" w:val="clear"/>
          </w:tcPr>
          <w:p>
            <w:pPr>
              <w:pStyle w:val="TableParagraph"/>
              <w:ind w:right="1"/>
              <w:rPr>
                <w:sz w:val="22"/>
              </w:rPr>
            </w:pPr>
            <w:r>
              <w:rPr>
                <w:spacing w:val="-4"/>
                <w:sz w:val="22"/>
              </w:rPr>
              <w:t>3955</w:t>
            </w:r>
          </w:p>
        </w:tc>
        <w:tc>
          <w:tcPr>
            <w:tcW w:type="dxa" w:w="1021"/>
            <w:shd w:color="auto" w:fill="E5E8EB" w:val="clear"/>
          </w:tcPr>
          <w:p>
            <w:pPr>
              <w:pStyle w:val="TableParagraph"/>
              <w:rPr>
                <w:sz w:val="22"/>
              </w:rPr>
            </w:pPr>
            <w:r>
              <w:rPr>
                <w:spacing w:val="-4"/>
                <w:sz w:val="22"/>
              </w:rPr>
              <w:t>2395</w:t>
            </w:r>
          </w:p>
        </w:tc>
        <w:tc>
          <w:tcPr>
            <w:tcW w:type="dxa" w:w="1021"/>
            <w:shd w:color="auto" w:fill="E5E8EB" w:val="clear"/>
          </w:tcPr>
          <w:p>
            <w:pPr>
              <w:pStyle w:val="TableParagraph"/>
              <w:rPr>
                <w:sz w:val="22"/>
              </w:rPr>
            </w:pPr>
            <w:r>
              <w:rPr>
                <w:spacing w:val="-4"/>
                <w:sz w:val="22"/>
              </w:rPr>
              <w:t>2275</w:t>
            </w:r>
          </w:p>
        </w:tc>
        <w:tc>
          <w:tcPr>
            <w:tcW w:type="dxa" w:w="1055"/>
            <w:shd w:color="auto" w:fill="E5E8EB" w:val="clear"/>
          </w:tcPr>
          <w:p>
            <w:pPr>
              <w:pStyle w:val="TableParagraph"/>
              <w:rPr>
                <w:sz w:val="22"/>
              </w:rPr>
            </w:pPr>
            <w:r>
              <w:rPr>
                <w:spacing w:val="-4"/>
                <w:sz w:val="22"/>
              </w:rPr>
              <w:t>5520</w:t>
            </w:r>
          </w:p>
        </w:tc>
      </w:tr>
    </w:tbl>
    <w:p>
      <w:pPr>
        <w:pStyle w:val="BodyText"/>
        <w:spacing w:before="124"/>
        <w:ind w:left="351"/>
      </w:pPr>
      <w:r>
        <w:rPr>
          <w:color w:val="E30F13"/>
          <w:spacing w:val="-2"/>
        </w:rPr>
        <w:t>*</w:t>
      </w:r>
      <w:r>
        <w:rPr>
          <w:color w:val="020203"/>
          <w:spacing w:val="-2"/>
        </w:rPr>
        <w:t>PVS</w:t>
      </w:r>
      <w:r>
        <w:rPr>
          <w:color w:val="020203"/>
          <w:spacing w:val="-4"/>
        </w:rPr>
        <w:t> </w:t>
      </w:r>
      <w:r>
        <w:rPr>
          <w:color w:val="020203"/>
          <w:spacing w:val="-2"/>
        </w:rPr>
        <w:t>Pasajaero</w:t>
      </w:r>
      <w:r>
        <w:rPr>
          <w:color w:val="020203"/>
          <w:spacing w:val="-4"/>
        </w:rPr>
        <w:t> </w:t>
      </w:r>
      <w:r>
        <w:rPr>
          <w:color w:val="020203"/>
          <w:spacing w:val="-2"/>
        </w:rPr>
        <w:t>Viajando</w:t>
      </w:r>
      <w:r>
        <w:rPr>
          <w:color w:val="020203"/>
          <w:spacing w:val="-4"/>
        </w:rPr>
        <w:t> </w:t>
      </w:r>
      <w:r>
        <w:rPr>
          <w:color w:val="020203"/>
          <w:spacing w:val="-2"/>
        </w:rPr>
        <w:t>solo,</w:t>
      </w:r>
      <w:r>
        <w:rPr>
          <w:color w:val="020203"/>
          <w:spacing w:val="1"/>
        </w:rPr>
        <w:t> </w:t>
      </w:r>
      <w:r>
        <w:rPr>
          <w:color w:val="020203"/>
          <w:spacing w:val="-2"/>
        </w:rPr>
        <w:t>aplicar</w:t>
      </w:r>
      <w:r>
        <w:rPr>
          <w:color w:val="020203"/>
          <w:spacing w:val="-3"/>
        </w:rPr>
        <w:t> </w:t>
      </w:r>
      <w:r>
        <w:rPr>
          <w:color w:val="020203"/>
          <w:spacing w:val="-2"/>
        </w:rPr>
        <w:t>la</w:t>
      </w:r>
      <w:r>
        <w:rPr>
          <w:color w:val="020203"/>
          <w:spacing w:val="-4"/>
        </w:rPr>
        <w:t> </w:t>
      </w:r>
      <w:r>
        <w:rPr>
          <w:color w:val="020203"/>
          <w:spacing w:val="-2"/>
        </w:rPr>
        <w:t>tarifa</w:t>
      </w:r>
      <w:r>
        <w:rPr>
          <w:color w:val="020203"/>
          <w:spacing w:val="-4"/>
        </w:rPr>
        <w:t> </w:t>
      </w:r>
      <w:r>
        <w:rPr>
          <w:color w:val="020203"/>
          <w:spacing w:val="-2"/>
        </w:rPr>
        <w:t>indicada.</w:t>
      </w:r>
    </w:p>
    <w:p>
      <w:pPr>
        <w:pStyle w:val="Heading1"/>
        <w:spacing w:before="219"/>
      </w:pPr>
      <w:r>
        <w:rPr>
          <w:color w:val="059ED8"/>
          <w:spacing w:val="-2"/>
        </w:rPr>
        <w:t>SUPLEMENTOS</w:t>
      </w:r>
    </w:p>
    <w:p>
      <w:pPr>
        <w:pStyle w:val="BodyText"/>
        <w:spacing w:before="50"/>
        <w:ind w:left="351"/>
      </w:pPr>
      <w:r>
        <w:rPr>
          <w:color w:val="020203"/>
        </w:rPr>
        <w:t>Por</w:t>
      </w:r>
      <w:r>
        <w:rPr>
          <w:color w:val="020203"/>
          <w:spacing w:val="-1"/>
        </w:rPr>
        <w:t> </w:t>
      </w:r>
      <w:r>
        <w:rPr>
          <w:color w:val="020203"/>
        </w:rPr>
        <w:t>fecha y</w:t>
      </w:r>
      <w:r>
        <w:rPr>
          <w:color w:val="020203"/>
          <w:spacing w:val="-1"/>
        </w:rPr>
        <w:t> </w:t>
      </w:r>
      <w:r>
        <w:rPr>
          <w:color w:val="020203"/>
        </w:rPr>
        <w:t>cenas obligatorias.</w:t>
      </w:r>
      <w:r>
        <w:rPr>
          <w:color w:val="020203"/>
          <w:spacing w:val="-1"/>
        </w:rPr>
        <w:t> </w:t>
      </w:r>
      <w:r>
        <w:rPr>
          <w:color w:val="020203"/>
        </w:rPr>
        <w:t>Precios por</w:t>
      </w:r>
      <w:r>
        <w:rPr>
          <w:color w:val="020203"/>
          <w:spacing w:val="-1"/>
        </w:rPr>
        <w:t> </w:t>
      </w:r>
      <w:r>
        <w:rPr>
          <w:color w:val="020203"/>
        </w:rPr>
        <w:t>habitación por</w:t>
      </w:r>
      <w:r>
        <w:rPr>
          <w:color w:val="020203"/>
          <w:spacing w:val="-1"/>
        </w:rPr>
        <w:t> </w:t>
      </w:r>
      <w:r>
        <w:rPr>
          <w:color w:val="020203"/>
        </w:rPr>
        <w:t>noche en dólares</w:t>
      </w:r>
      <w:r>
        <w:rPr>
          <w:color w:val="020203"/>
          <w:spacing w:val="-1"/>
        </w:rPr>
        <w:t> </w:t>
      </w:r>
      <w:r>
        <w:rPr>
          <w:color w:val="020203"/>
        </w:rPr>
        <w:t>americanos </w:t>
      </w:r>
      <w:r>
        <w:rPr>
          <w:color w:val="020203"/>
          <w:spacing w:val="-2"/>
        </w:rPr>
        <w:t>(USD).</w:t>
      </w:r>
    </w:p>
    <w:p>
      <w:pPr>
        <w:pStyle w:val="BodyText"/>
        <w:spacing w:after="1" w:before="1"/>
        <w:rPr>
          <w:sz w:val="13"/>
        </w:rPr>
      </w:pPr>
    </w:p>
    <w:tbl>
      <w:tblPr>
        <w:tblW w:type="auto" w:w="0"/>
        <w:jc w:val="left"/>
        <w:tblInd w:type="dxa" w:w="37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5390"/>
        <w:gridCol w:w="5390"/>
      </w:tblGrid>
      <w:tr>
        <w:trPr>
          <w:trHeight w:hRule="atLeast" w:val="505"/>
        </w:trPr>
        <w:tc>
          <w:tcPr>
            <w:tcW w:type="dxa" w:w="10780"/>
            <w:gridSpan w:val="2"/>
            <w:shd w:color="auto" w:fill="E5E8EB" w:val="clear"/>
          </w:tcPr>
          <w:p>
            <w:pPr>
              <w:pStyle w:val="TableParagraph"/>
              <w:spacing w:before="113"/>
              <w:rPr>
                <w:sz w:val="24"/>
              </w:rPr>
            </w:pPr>
            <w:r>
              <w:rPr>
                <w:spacing w:val="-2"/>
                <w:sz w:val="24"/>
              </w:rPr>
              <w:t>HOTEL</w:t>
            </w:r>
          </w:p>
        </w:tc>
      </w:tr>
      <w:tr>
        <w:trPr>
          <w:trHeight w:hRule="atLeast" w:val="505"/>
        </w:trPr>
        <w:tc>
          <w:tcPr>
            <w:tcW w:type="dxa" w:w="5390"/>
            <w:shd w:color="auto" w:fill="E5E8EB" w:val="clear"/>
          </w:tcPr>
          <w:p>
            <w:pPr>
              <w:pStyle w:val="TableParagraph"/>
              <w:spacing w:before="113"/>
              <w:ind w:right="1"/>
              <w:rPr>
                <w:sz w:val="24"/>
              </w:rPr>
            </w:pPr>
            <w:r>
              <w:rPr>
                <w:spacing w:val="-4"/>
                <w:sz w:val="24"/>
              </w:rPr>
              <w:t>PURI</w:t>
            </w:r>
            <w:r>
              <w:rPr>
                <w:spacing w:val="-10"/>
                <w:sz w:val="24"/>
              </w:rPr>
              <w:t> </w:t>
            </w:r>
            <w:r>
              <w:rPr>
                <w:spacing w:val="-4"/>
                <w:sz w:val="24"/>
              </w:rPr>
              <w:t>BAGUS</w:t>
            </w:r>
            <w:r>
              <w:rPr>
                <w:spacing w:val="-9"/>
                <w:sz w:val="24"/>
              </w:rPr>
              <w:t> </w:t>
            </w:r>
            <w:r>
              <w:rPr>
                <w:spacing w:val="-4"/>
                <w:sz w:val="24"/>
              </w:rPr>
              <w:t>CANDIDASA</w:t>
            </w:r>
          </w:p>
        </w:tc>
        <w:tc>
          <w:tcPr>
            <w:tcW w:type="dxa" w:w="5390"/>
            <w:shd w:color="auto" w:fill="E5E8EB" w:val="clear"/>
          </w:tcPr>
          <w:p>
            <w:pPr>
              <w:pStyle w:val="TableParagraph"/>
              <w:spacing w:before="113"/>
              <w:rPr>
                <w:sz w:val="24"/>
              </w:rPr>
            </w:pPr>
            <w:r>
              <w:rPr>
                <w:sz w:val="24"/>
              </w:rPr>
              <w:t>PRECIO</w:t>
            </w:r>
            <w:r>
              <w:rPr>
                <w:spacing w:val="3"/>
                <w:sz w:val="24"/>
              </w:rPr>
              <w:t> </w:t>
            </w:r>
            <w:r>
              <w:rPr>
                <w:sz w:val="24"/>
              </w:rPr>
              <w:t>POR</w:t>
            </w:r>
            <w:r>
              <w:rPr>
                <w:spacing w:val="4"/>
                <w:sz w:val="24"/>
              </w:rPr>
              <w:t> </w:t>
            </w:r>
            <w:r>
              <w:rPr>
                <w:spacing w:val="-2"/>
                <w:sz w:val="24"/>
              </w:rPr>
              <w:t>HABITACIÓN/NOCHE</w:t>
            </w:r>
          </w:p>
        </w:tc>
      </w:tr>
      <w:tr>
        <w:trPr>
          <w:trHeight w:hRule="atLeast" w:val="505"/>
        </w:trPr>
        <w:tc>
          <w:tcPr>
            <w:tcW w:type="dxa" w:w="5390"/>
          </w:tcPr>
          <w:p>
            <w:pPr>
              <w:pStyle w:val="TableParagraph"/>
              <w:spacing w:before="125"/>
              <w:rPr>
                <w:sz w:val="22"/>
              </w:rPr>
            </w:pPr>
            <w:r>
              <w:rPr>
                <w:sz w:val="22"/>
              </w:rPr>
              <w:t>Compulsory</w:t>
            </w:r>
            <w:r>
              <w:rPr>
                <w:spacing w:val="8"/>
                <w:sz w:val="22"/>
              </w:rPr>
              <w:t> </w:t>
            </w:r>
            <w:r>
              <w:rPr>
                <w:sz w:val="22"/>
              </w:rPr>
              <w:t>NYE</w:t>
            </w:r>
            <w:r>
              <w:rPr>
                <w:spacing w:val="8"/>
                <w:sz w:val="22"/>
              </w:rPr>
              <w:t> </w:t>
            </w:r>
            <w:r>
              <w:rPr>
                <w:sz w:val="22"/>
              </w:rPr>
              <w:t>dinner</w:t>
            </w:r>
            <w:r>
              <w:rPr>
                <w:spacing w:val="9"/>
                <w:sz w:val="22"/>
              </w:rPr>
              <w:t> </w:t>
            </w:r>
            <w:r>
              <w:rPr>
                <w:spacing w:val="-2"/>
                <w:sz w:val="22"/>
              </w:rPr>
              <w:t>31DIC25</w:t>
            </w:r>
          </w:p>
        </w:tc>
        <w:tc>
          <w:tcPr>
            <w:tcW w:type="dxa" w:w="5390"/>
          </w:tcPr>
          <w:p>
            <w:pPr>
              <w:pStyle w:val="TableParagraph"/>
              <w:spacing w:before="125"/>
              <w:ind w:right="1"/>
              <w:rPr>
                <w:sz w:val="22"/>
              </w:rPr>
            </w:pPr>
            <w:r>
              <w:rPr>
                <w:spacing w:val="-5"/>
                <w:sz w:val="22"/>
              </w:rPr>
              <w:t>95</w:t>
            </w:r>
          </w:p>
        </w:tc>
      </w:tr>
      <w:tr>
        <w:trPr>
          <w:trHeight w:hRule="atLeast" w:val="505"/>
        </w:trPr>
        <w:tc>
          <w:tcPr>
            <w:tcW w:type="dxa" w:w="5390"/>
            <w:shd w:color="auto" w:fill="E5E8EB" w:val="clear"/>
          </w:tcPr>
          <w:p>
            <w:pPr>
              <w:pStyle w:val="TableParagraph"/>
              <w:spacing w:before="113"/>
              <w:ind w:right="1"/>
              <w:rPr>
                <w:sz w:val="24"/>
              </w:rPr>
            </w:pPr>
            <w:r>
              <w:rPr>
                <w:spacing w:val="-4"/>
                <w:sz w:val="24"/>
              </w:rPr>
              <w:t>PURI</w:t>
            </w:r>
            <w:r>
              <w:rPr>
                <w:spacing w:val="-10"/>
                <w:sz w:val="24"/>
              </w:rPr>
              <w:t> </w:t>
            </w:r>
            <w:r>
              <w:rPr>
                <w:spacing w:val="-4"/>
                <w:sz w:val="24"/>
              </w:rPr>
              <w:t>BAGUS</w:t>
            </w:r>
            <w:r>
              <w:rPr>
                <w:spacing w:val="-9"/>
                <w:sz w:val="24"/>
              </w:rPr>
              <w:t> </w:t>
            </w:r>
            <w:r>
              <w:rPr>
                <w:spacing w:val="-4"/>
                <w:sz w:val="24"/>
              </w:rPr>
              <w:t>LOVINA</w:t>
            </w:r>
          </w:p>
        </w:tc>
        <w:tc>
          <w:tcPr>
            <w:tcW w:type="dxa" w:w="5390"/>
            <w:shd w:color="auto" w:fill="E5E8EB" w:val="clear"/>
          </w:tcPr>
          <w:p>
            <w:pPr>
              <w:pStyle w:val="TableParagraph"/>
              <w:spacing w:before="113"/>
              <w:rPr>
                <w:sz w:val="24"/>
              </w:rPr>
            </w:pPr>
            <w:r>
              <w:rPr>
                <w:sz w:val="24"/>
              </w:rPr>
              <w:t>PRECIO</w:t>
            </w:r>
            <w:r>
              <w:rPr>
                <w:spacing w:val="3"/>
                <w:sz w:val="24"/>
              </w:rPr>
              <w:t> </w:t>
            </w:r>
            <w:r>
              <w:rPr>
                <w:sz w:val="24"/>
              </w:rPr>
              <w:t>POR</w:t>
            </w:r>
            <w:r>
              <w:rPr>
                <w:spacing w:val="4"/>
                <w:sz w:val="24"/>
              </w:rPr>
              <w:t> </w:t>
            </w:r>
            <w:r>
              <w:rPr>
                <w:spacing w:val="-2"/>
                <w:sz w:val="24"/>
              </w:rPr>
              <w:t>HABITACIÓN/NOCHE</w:t>
            </w:r>
          </w:p>
        </w:tc>
      </w:tr>
      <w:tr>
        <w:trPr>
          <w:trHeight w:hRule="atLeast" w:val="499"/>
        </w:trPr>
        <w:tc>
          <w:tcPr>
            <w:tcW w:type="dxa" w:w="5390"/>
          </w:tcPr>
          <w:p>
            <w:pPr>
              <w:pStyle w:val="TableParagraph"/>
              <w:spacing w:before="122"/>
              <w:rPr>
                <w:sz w:val="22"/>
              </w:rPr>
            </w:pPr>
            <w:r>
              <w:rPr>
                <w:sz w:val="22"/>
              </w:rPr>
              <w:t>Cena</w:t>
            </w:r>
            <w:r>
              <w:rPr>
                <w:spacing w:val="-4"/>
                <w:sz w:val="22"/>
              </w:rPr>
              <w:t> </w:t>
            </w:r>
            <w:r>
              <w:rPr>
                <w:sz w:val="22"/>
              </w:rPr>
              <w:t>obligatoria</w:t>
            </w:r>
            <w:r>
              <w:rPr>
                <w:spacing w:val="-3"/>
                <w:sz w:val="22"/>
              </w:rPr>
              <w:t> </w:t>
            </w:r>
            <w:r>
              <w:rPr>
                <w:sz w:val="22"/>
              </w:rPr>
              <w:t>de</w:t>
            </w:r>
            <w:r>
              <w:rPr>
                <w:spacing w:val="-4"/>
                <w:sz w:val="22"/>
              </w:rPr>
              <w:t> </w:t>
            </w:r>
            <w:r>
              <w:rPr>
                <w:sz w:val="22"/>
              </w:rPr>
              <w:t>Nochevieja</w:t>
            </w:r>
            <w:r>
              <w:rPr>
                <w:spacing w:val="-3"/>
                <w:sz w:val="22"/>
              </w:rPr>
              <w:t> </w:t>
            </w:r>
            <w:r>
              <w:rPr>
                <w:spacing w:val="-2"/>
                <w:sz w:val="22"/>
              </w:rPr>
              <w:t>31DIC25</w:t>
            </w:r>
          </w:p>
        </w:tc>
        <w:tc>
          <w:tcPr>
            <w:tcW w:type="dxa" w:w="5390"/>
          </w:tcPr>
          <w:p>
            <w:pPr>
              <w:pStyle w:val="TableParagraph"/>
              <w:spacing w:before="122"/>
              <w:ind w:right="1"/>
              <w:rPr>
                <w:sz w:val="22"/>
              </w:rPr>
            </w:pPr>
            <w:r>
              <w:rPr>
                <w:spacing w:val="-5"/>
                <w:sz w:val="22"/>
              </w:rPr>
              <w:t>95</w:t>
            </w:r>
          </w:p>
        </w:tc>
      </w:tr>
    </w:tbl>
    <w:p>
      <w:pPr>
        <w:pStyle w:val="BodyText"/>
        <w:spacing w:before="14"/>
      </w:pPr>
    </w:p>
    <w:p>
      <w:pPr>
        <w:pStyle w:val="Heading1"/>
        <w:ind w:left="353"/>
      </w:pPr>
      <w:r>
        <w:rPr>
          <w:color w:val="059ED8"/>
        </w:rPr>
        <w:t>HOTELES</w:t>
      </w:r>
      <w:r>
        <w:rPr>
          <w:color w:val="059ED8"/>
          <w:spacing w:val="23"/>
        </w:rPr>
        <w:t> </w:t>
      </w:r>
      <w:r>
        <w:rPr>
          <w:color w:val="059ED8"/>
        </w:rPr>
        <w:t>PREVISTOS</w:t>
      </w:r>
      <w:r>
        <w:rPr>
          <w:color w:val="059ED8"/>
          <w:spacing w:val="23"/>
        </w:rPr>
        <w:t> </w:t>
      </w:r>
      <w:r>
        <w:rPr>
          <w:color w:val="059ED8"/>
        </w:rPr>
        <w:t>O</w:t>
      </w:r>
      <w:r>
        <w:rPr>
          <w:color w:val="059ED8"/>
          <w:spacing w:val="13"/>
        </w:rPr>
        <w:t> </w:t>
      </w:r>
      <w:r>
        <w:rPr>
          <w:color w:val="059ED8"/>
          <w:spacing w:val="-2"/>
        </w:rPr>
        <w:t>SIMILARES</w:t>
      </w:r>
    </w:p>
    <w:p>
      <w:pPr>
        <w:pStyle w:val="BodyText"/>
        <w:spacing w:before="6"/>
        <w:rPr>
          <w:sz w:val="12"/>
        </w:rPr>
      </w:pPr>
    </w:p>
    <w:tbl>
      <w:tblPr>
        <w:tblW w:type="auto" w:w="0"/>
        <w:jc w:val="left"/>
        <w:tblInd w:type="dxa" w:w="370"/>
        <w:tblBorders>
          <w:top w:color="000000" w:space="0" w:sz="2" w:val="single"/>
          <w:left w:color="000000" w:space="0" w:sz="2" w:val="single"/>
          <w:bottom w:color="000000" w:space="0" w:sz="2" w:val="single"/>
          <w:right w:color="000000" w:space="0" w:sz="2" w:val="single"/>
          <w:insideH w:color="000000" w:space="0" w:sz="2" w:val="single"/>
          <w:insideV w:color="000000" w:space="0" w:sz="2" w:val="single"/>
        </w:tblBorders>
        <w:tblLayout w:type="fixed"/>
        <w:tblCellMar>
          <w:top w:type="dxa" w:w="0"/>
          <w:left w:type="dxa" w:w="0"/>
          <w:bottom w:type="dxa" w:w="0"/>
          <w:right w:type="dxa" w:w="0"/>
        </w:tblCellMar>
        <w:tblLook w:val="01E0"/>
      </w:tblPr>
      <w:tblGrid>
        <w:gridCol w:w="1333"/>
        <w:gridCol w:w="3175"/>
        <w:gridCol w:w="3175"/>
        <w:gridCol w:w="3098"/>
      </w:tblGrid>
      <w:tr>
        <w:trPr>
          <w:trHeight w:hRule="atLeast" w:val="561"/>
        </w:trPr>
        <w:tc>
          <w:tcPr>
            <w:tcW w:type="dxa" w:w="10781"/>
            <w:gridSpan w:val="4"/>
            <w:shd w:color="auto" w:fill="E5E8EB" w:val="clear"/>
          </w:tcPr>
          <w:p>
            <w:pPr>
              <w:pStyle w:val="TableParagraph"/>
              <w:spacing w:before="142"/>
              <w:ind w:left="0"/>
              <w:rPr>
                <w:sz w:val="24"/>
              </w:rPr>
            </w:pPr>
            <w:r>
              <w:rPr>
                <w:spacing w:val="-2"/>
                <w:sz w:val="24"/>
              </w:rPr>
              <w:t>CATEGORÍA</w:t>
            </w:r>
          </w:p>
        </w:tc>
      </w:tr>
      <w:tr>
        <w:trPr>
          <w:trHeight w:hRule="atLeast" w:val="505"/>
        </w:trPr>
        <w:tc>
          <w:tcPr>
            <w:tcW w:type="dxa" w:w="1333"/>
            <w:shd w:color="auto" w:fill="E5E8EB" w:val="clear"/>
          </w:tcPr>
          <w:p>
            <w:pPr>
              <w:pStyle w:val="TableParagraph"/>
              <w:spacing w:before="113"/>
              <w:ind w:left="78"/>
              <w:jc w:val="left"/>
              <w:rPr>
                <w:sz w:val="24"/>
              </w:rPr>
            </w:pPr>
            <w:r>
              <w:rPr>
                <w:spacing w:val="-2"/>
                <w:sz w:val="24"/>
              </w:rPr>
              <w:t>CIUDAD</w:t>
            </w:r>
          </w:p>
        </w:tc>
        <w:tc>
          <w:tcPr>
            <w:tcW w:type="dxa" w:w="3175"/>
            <w:shd w:color="auto" w:fill="E5E8EB" w:val="clear"/>
          </w:tcPr>
          <w:p>
            <w:pPr>
              <w:pStyle w:val="TableParagraph"/>
              <w:spacing w:before="113"/>
              <w:ind w:left="954"/>
              <w:jc w:val="left"/>
              <w:rPr>
                <w:sz w:val="24"/>
              </w:rPr>
            </w:pPr>
            <w:r>
              <w:rPr>
                <w:spacing w:val="-2"/>
                <w:sz w:val="24"/>
              </w:rPr>
              <w:t>STANDARD</w:t>
            </w:r>
          </w:p>
        </w:tc>
        <w:tc>
          <w:tcPr>
            <w:tcW w:type="dxa" w:w="3175"/>
            <w:shd w:color="auto" w:fill="E5E8EB" w:val="clear"/>
          </w:tcPr>
          <w:p>
            <w:pPr>
              <w:pStyle w:val="TableParagraph"/>
              <w:spacing w:before="113"/>
              <w:ind w:left="1010"/>
              <w:jc w:val="left"/>
              <w:rPr>
                <w:sz w:val="24"/>
              </w:rPr>
            </w:pPr>
            <w:r>
              <w:rPr>
                <w:spacing w:val="-2"/>
                <w:sz w:val="24"/>
              </w:rPr>
              <w:t>SUPERIOR</w:t>
            </w:r>
          </w:p>
        </w:tc>
        <w:tc>
          <w:tcPr>
            <w:tcW w:type="dxa" w:w="3098"/>
            <w:shd w:color="auto" w:fill="E5E8EB" w:val="clear"/>
          </w:tcPr>
          <w:p>
            <w:pPr>
              <w:pStyle w:val="TableParagraph"/>
              <w:spacing w:before="113"/>
              <w:ind w:left="1" w:right="1"/>
              <w:rPr>
                <w:sz w:val="24"/>
              </w:rPr>
            </w:pPr>
            <w:r>
              <w:rPr>
                <w:spacing w:val="-2"/>
                <w:sz w:val="24"/>
              </w:rPr>
              <w:t>DELUXE</w:t>
            </w:r>
          </w:p>
        </w:tc>
      </w:tr>
      <w:tr>
        <w:trPr>
          <w:trHeight w:hRule="atLeast" w:val="736"/>
        </w:trPr>
        <w:tc>
          <w:tcPr>
            <w:tcW w:type="dxa" w:w="1333"/>
            <w:shd w:color="auto" w:fill="E5E8EB" w:val="clear"/>
          </w:tcPr>
          <w:p>
            <w:pPr>
              <w:pStyle w:val="TableParagraph"/>
              <w:spacing w:before="229"/>
              <w:ind w:left="78"/>
              <w:jc w:val="left"/>
              <w:rPr>
                <w:sz w:val="24"/>
              </w:rPr>
            </w:pPr>
            <w:r>
              <w:rPr>
                <w:spacing w:val="-4"/>
                <w:w w:val="105"/>
                <w:sz w:val="24"/>
              </w:rPr>
              <w:t>Ubud</w:t>
            </w:r>
          </w:p>
        </w:tc>
        <w:tc>
          <w:tcPr>
            <w:tcW w:type="dxa" w:w="3175"/>
          </w:tcPr>
          <w:p>
            <w:pPr>
              <w:pStyle w:val="TableParagraph"/>
              <w:spacing w:before="109"/>
              <w:ind w:left="1"/>
              <w:rPr>
                <w:sz w:val="22"/>
              </w:rPr>
            </w:pPr>
            <w:r>
              <w:rPr>
                <w:spacing w:val="-2"/>
                <w:sz w:val="22"/>
              </w:rPr>
              <w:t>Sthala</w:t>
            </w:r>
            <w:r>
              <w:rPr>
                <w:spacing w:val="-3"/>
                <w:sz w:val="22"/>
              </w:rPr>
              <w:t> </w:t>
            </w:r>
            <w:r>
              <w:rPr>
                <w:spacing w:val="-4"/>
                <w:sz w:val="22"/>
              </w:rPr>
              <w:t>Ubud</w:t>
            </w:r>
          </w:p>
          <w:p>
            <w:pPr>
              <w:pStyle w:val="TableParagraph"/>
              <w:spacing w:before="11"/>
              <w:ind w:left="1"/>
              <w:rPr>
                <w:sz w:val="22"/>
              </w:rPr>
            </w:pPr>
            <w:r>
              <w:rPr>
                <w:sz w:val="22"/>
              </w:rPr>
              <w:t>Hab</w:t>
            </w:r>
            <w:r>
              <w:rPr>
                <w:spacing w:val="-3"/>
                <w:sz w:val="22"/>
              </w:rPr>
              <w:t> </w:t>
            </w:r>
            <w:r>
              <w:rPr>
                <w:sz w:val="22"/>
              </w:rPr>
              <w:t>Deluxe</w:t>
            </w:r>
            <w:r>
              <w:rPr>
                <w:spacing w:val="-2"/>
                <w:sz w:val="22"/>
              </w:rPr>
              <w:t> </w:t>
            </w:r>
            <w:r>
              <w:rPr>
                <w:sz w:val="22"/>
              </w:rPr>
              <w:t>Room</w:t>
            </w:r>
            <w:r>
              <w:rPr>
                <w:spacing w:val="-3"/>
                <w:sz w:val="22"/>
              </w:rPr>
              <w:t> </w:t>
            </w:r>
            <w:r>
              <w:rPr>
                <w:sz w:val="22"/>
              </w:rPr>
              <w:t>With</w:t>
            </w:r>
            <w:r>
              <w:rPr>
                <w:spacing w:val="-2"/>
                <w:sz w:val="22"/>
              </w:rPr>
              <w:t> Balcony</w:t>
            </w:r>
          </w:p>
        </w:tc>
        <w:tc>
          <w:tcPr>
            <w:tcW w:type="dxa" w:w="3175"/>
          </w:tcPr>
          <w:p>
            <w:pPr>
              <w:pStyle w:val="TableParagraph"/>
              <w:spacing w:before="109" w:line="249" w:lineRule="auto"/>
              <w:ind w:firstLine="300" w:left="756" w:right="733"/>
              <w:jc w:val="left"/>
              <w:rPr>
                <w:sz w:val="22"/>
              </w:rPr>
            </w:pPr>
            <w:r>
              <w:rPr>
                <w:sz w:val="22"/>
              </w:rPr>
              <w:t>Alaya Ubud Hab</w:t>
            </w:r>
            <w:r>
              <w:rPr>
                <w:spacing w:val="-14"/>
                <w:sz w:val="22"/>
              </w:rPr>
              <w:t> </w:t>
            </w:r>
            <w:r>
              <w:rPr>
                <w:sz w:val="22"/>
              </w:rPr>
              <w:t>Deluxe</w:t>
            </w:r>
            <w:r>
              <w:rPr>
                <w:spacing w:val="-14"/>
                <w:sz w:val="22"/>
              </w:rPr>
              <w:t> </w:t>
            </w:r>
            <w:r>
              <w:rPr>
                <w:sz w:val="22"/>
              </w:rPr>
              <w:t>Room</w:t>
            </w:r>
          </w:p>
        </w:tc>
        <w:tc>
          <w:tcPr>
            <w:tcW w:type="dxa" w:w="3098"/>
          </w:tcPr>
          <w:p>
            <w:pPr>
              <w:pStyle w:val="TableParagraph"/>
              <w:spacing w:before="109" w:line="249" w:lineRule="auto"/>
              <w:ind w:firstLine="321" w:left="106" w:right="58"/>
              <w:jc w:val="left"/>
              <w:rPr>
                <w:sz w:val="22"/>
              </w:rPr>
            </w:pPr>
            <w:r>
              <w:rPr>
                <w:sz w:val="22"/>
              </w:rPr>
              <w:t>The Westin Resort &amp; Spa Hab</w:t>
            </w:r>
            <w:r>
              <w:rPr>
                <w:spacing w:val="-10"/>
                <w:sz w:val="22"/>
              </w:rPr>
              <w:t> </w:t>
            </w:r>
            <w:r>
              <w:rPr>
                <w:sz w:val="22"/>
              </w:rPr>
              <w:t>Deluxe</w:t>
            </w:r>
            <w:r>
              <w:rPr>
                <w:spacing w:val="-10"/>
                <w:sz w:val="22"/>
              </w:rPr>
              <w:t> </w:t>
            </w:r>
            <w:r>
              <w:rPr>
                <w:sz w:val="22"/>
              </w:rPr>
              <w:t>Garden</w:t>
            </w:r>
            <w:r>
              <w:rPr>
                <w:spacing w:val="-10"/>
                <w:sz w:val="22"/>
              </w:rPr>
              <w:t> </w:t>
            </w:r>
            <w:r>
              <w:rPr>
                <w:sz w:val="22"/>
              </w:rPr>
              <w:t>View</w:t>
            </w:r>
            <w:r>
              <w:rPr>
                <w:spacing w:val="-10"/>
                <w:sz w:val="22"/>
              </w:rPr>
              <w:t> </w:t>
            </w:r>
            <w:r>
              <w:rPr>
                <w:sz w:val="22"/>
              </w:rPr>
              <w:t>Room</w:t>
            </w:r>
          </w:p>
        </w:tc>
      </w:tr>
      <w:tr>
        <w:trPr>
          <w:trHeight w:hRule="atLeast" w:val="736"/>
        </w:trPr>
        <w:tc>
          <w:tcPr>
            <w:tcW w:type="dxa" w:w="1333"/>
            <w:shd w:color="auto" w:fill="E5E8EB" w:val="clear"/>
          </w:tcPr>
          <w:p>
            <w:pPr>
              <w:pStyle w:val="TableParagraph"/>
              <w:spacing w:before="229"/>
              <w:ind w:left="78"/>
              <w:jc w:val="left"/>
              <w:rPr>
                <w:sz w:val="24"/>
              </w:rPr>
            </w:pPr>
            <w:r>
              <w:rPr>
                <w:spacing w:val="-2"/>
                <w:w w:val="105"/>
                <w:sz w:val="24"/>
              </w:rPr>
              <w:t>Candidasa</w:t>
            </w:r>
          </w:p>
        </w:tc>
        <w:tc>
          <w:tcPr>
            <w:tcW w:type="dxa" w:w="3175"/>
          </w:tcPr>
          <w:p>
            <w:pPr>
              <w:pStyle w:val="TableParagraph"/>
              <w:spacing w:before="109" w:line="249" w:lineRule="auto"/>
              <w:ind w:hanging="138" w:left="756" w:right="615"/>
              <w:jc w:val="left"/>
              <w:rPr>
                <w:sz w:val="22"/>
              </w:rPr>
            </w:pPr>
            <w:r>
              <w:rPr>
                <w:sz w:val="22"/>
              </w:rPr>
              <w:t>Ramayana</w:t>
            </w:r>
            <w:r>
              <w:rPr>
                <w:spacing w:val="-4"/>
                <w:sz w:val="22"/>
              </w:rPr>
              <w:t> </w:t>
            </w:r>
            <w:r>
              <w:rPr>
                <w:sz w:val="22"/>
              </w:rPr>
              <w:t>Candidasa Hab Deluxe Room</w:t>
            </w:r>
          </w:p>
        </w:tc>
        <w:tc>
          <w:tcPr>
            <w:tcW w:type="dxa" w:w="3175"/>
          </w:tcPr>
          <w:p>
            <w:pPr>
              <w:pStyle w:val="TableParagraph"/>
              <w:spacing w:before="109" w:line="249" w:lineRule="auto"/>
              <w:ind w:firstLine="157" w:left="444" w:right="279"/>
              <w:jc w:val="left"/>
              <w:rPr>
                <w:sz w:val="22"/>
              </w:rPr>
            </w:pPr>
            <w:r>
              <w:rPr>
                <w:sz w:val="22"/>
              </w:rPr>
              <w:t>Puri Bagus Candidasa Hab</w:t>
            </w:r>
            <w:r>
              <w:rPr>
                <w:spacing w:val="-14"/>
                <w:sz w:val="22"/>
              </w:rPr>
              <w:t> </w:t>
            </w:r>
            <w:r>
              <w:rPr>
                <w:sz w:val="22"/>
              </w:rPr>
              <w:t>Deluxe</w:t>
            </w:r>
            <w:r>
              <w:rPr>
                <w:spacing w:val="-14"/>
                <w:sz w:val="22"/>
              </w:rPr>
              <w:t> </w:t>
            </w:r>
            <w:r>
              <w:rPr>
                <w:sz w:val="22"/>
              </w:rPr>
              <w:t>Garden</w:t>
            </w:r>
            <w:r>
              <w:rPr>
                <w:spacing w:val="-14"/>
                <w:sz w:val="22"/>
              </w:rPr>
              <w:t> </w:t>
            </w:r>
            <w:r>
              <w:rPr>
                <w:sz w:val="22"/>
              </w:rPr>
              <w:t>View</w:t>
            </w:r>
          </w:p>
        </w:tc>
        <w:tc>
          <w:tcPr>
            <w:tcW w:type="dxa" w:w="3098"/>
          </w:tcPr>
          <w:p>
            <w:pPr>
              <w:pStyle w:val="TableParagraph"/>
              <w:spacing w:before="109" w:line="249" w:lineRule="auto"/>
              <w:ind w:firstLine="302" w:left="355" w:right="329"/>
              <w:jc w:val="left"/>
              <w:rPr>
                <w:sz w:val="22"/>
              </w:rPr>
            </w:pPr>
            <w:r>
              <w:rPr>
                <w:sz w:val="22"/>
              </w:rPr>
              <w:t>Candi Beach Resort Hab</w:t>
            </w:r>
            <w:r>
              <w:rPr>
                <w:spacing w:val="-3"/>
                <w:sz w:val="22"/>
              </w:rPr>
              <w:t> </w:t>
            </w:r>
            <w:r>
              <w:rPr>
                <w:sz w:val="22"/>
              </w:rPr>
              <w:t>Deluxe</w:t>
            </w:r>
            <w:r>
              <w:rPr>
                <w:spacing w:val="-3"/>
                <w:sz w:val="22"/>
              </w:rPr>
              <w:t> </w:t>
            </w:r>
            <w:r>
              <w:rPr>
                <w:sz w:val="22"/>
              </w:rPr>
              <w:t>Garden</w:t>
            </w:r>
            <w:r>
              <w:rPr>
                <w:spacing w:val="-3"/>
                <w:sz w:val="22"/>
              </w:rPr>
              <w:t> </w:t>
            </w:r>
            <w:r>
              <w:rPr>
                <w:sz w:val="22"/>
              </w:rPr>
              <w:t>Room</w:t>
            </w:r>
          </w:p>
        </w:tc>
      </w:tr>
      <w:tr>
        <w:trPr>
          <w:trHeight w:hRule="atLeast" w:val="736"/>
        </w:trPr>
        <w:tc>
          <w:tcPr>
            <w:tcW w:type="dxa" w:w="1333"/>
            <w:shd w:color="auto" w:fill="E5E8EB" w:val="clear"/>
          </w:tcPr>
          <w:p>
            <w:pPr>
              <w:pStyle w:val="TableParagraph"/>
              <w:spacing w:before="229"/>
              <w:ind w:left="78"/>
              <w:jc w:val="left"/>
              <w:rPr>
                <w:sz w:val="24"/>
              </w:rPr>
            </w:pPr>
            <w:r>
              <w:rPr>
                <w:spacing w:val="-2"/>
                <w:sz w:val="24"/>
              </w:rPr>
              <w:t>Lovina</w:t>
            </w:r>
          </w:p>
        </w:tc>
        <w:tc>
          <w:tcPr>
            <w:tcW w:type="dxa" w:w="3175"/>
          </w:tcPr>
          <w:p>
            <w:pPr>
              <w:pStyle w:val="TableParagraph"/>
              <w:spacing w:before="109" w:line="249" w:lineRule="auto"/>
              <w:ind w:firstLine="387" w:left="575" w:right="572"/>
              <w:jc w:val="left"/>
              <w:rPr>
                <w:sz w:val="22"/>
              </w:rPr>
            </w:pPr>
            <w:r>
              <w:rPr>
                <w:sz w:val="22"/>
              </w:rPr>
              <w:t>Aneka Lovina</w:t>
            </w:r>
            <w:r>
              <w:rPr>
                <w:spacing w:val="40"/>
                <w:sz w:val="22"/>
              </w:rPr>
              <w:t> </w:t>
            </w:r>
            <w:r>
              <w:rPr>
                <w:sz w:val="22"/>
              </w:rPr>
              <w:t>Hab</w:t>
            </w:r>
            <w:r>
              <w:rPr>
                <w:spacing w:val="-11"/>
                <w:sz w:val="22"/>
              </w:rPr>
              <w:t> </w:t>
            </w:r>
            <w:r>
              <w:rPr>
                <w:sz w:val="22"/>
              </w:rPr>
              <w:t>Superior</w:t>
            </w:r>
            <w:r>
              <w:rPr>
                <w:spacing w:val="-11"/>
                <w:sz w:val="22"/>
              </w:rPr>
              <w:t> </w:t>
            </w:r>
            <w:r>
              <w:rPr>
                <w:sz w:val="22"/>
              </w:rPr>
              <w:t>Building</w:t>
            </w:r>
          </w:p>
        </w:tc>
        <w:tc>
          <w:tcPr>
            <w:tcW w:type="dxa" w:w="3175"/>
          </w:tcPr>
          <w:p>
            <w:pPr>
              <w:pStyle w:val="TableParagraph"/>
              <w:spacing w:before="109" w:line="249" w:lineRule="auto"/>
              <w:ind w:firstLine="217" w:left="853" w:right="733"/>
              <w:jc w:val="left"/>
              <w:rPr>
                <w:sz w:val="22"/>
              </w:rPr>
            </w:pPr>
            <w:r>
              <w:rPr>
                <w:sz w:val="22"/>
              </w:rPr>
              <w:t>The Lovina Hab</w:t>
            </w:r>
            <w:r>
              <w:rPr>
                <w:spacing w:val="-14"/>
                <w:sz w:val="22"/>
              </w:rPr>
              <w:t> </w:t>
            </w:r>
            <w:r>
              <w:rPr>
                <w:sz w:val="22"/>
              </w:rPr>
              <w:t>Lujo</w:t>
            </w:r>
            <w:r>
              <w:rPr>
                <w:spacing w:val="-14"/>
                <w:sz w:val="22"/>
              </w:rPr>
              <w:t> </w:t>
            </w:r>
            <w:r>
              <w:rPr>
                <w:sz w:val="22"/>
              </w:rPr>
              <w:t>Studio</w:t>
            </w:r>
          </w:p>
        </w:tc>
        <w:tc>
          <w:tcPr>
            <w:tcW w:type="dxa" w:w="3098"/>
          </w:tcPr>
          <w:p>
            <w:pPr>
              <w:pStyle w:val="TableParagraph"/>
              <w:spacing w:before="109"/>
              <w:ind w:left="1"/>
              <w:rPr>
                <w:sz w:val="22"/>
              </w:rPr>
            </w:pPr>
            <w:r>
              <w:rPr>
                <w:sz w:val="22"/>
              </w:rPr>
              <w:t>Puri</w:t>
            </w:r>
            <w:r>
              <w:rPr>
                <w:spacing w:val="-7"/>
                <w:sz w:val="22"/>
              </w:rPr>
              <w:t> </w:t>
            </w:r>
            <w:r>
              <w:rPr>
                <w:sz w:val="22"/>
              </w:rPr>
              <w:t>Bagus</w:t>
            </w:r>
            <w:r>
              <w:rPr>
                <w:spacing w:val="-7"/>
                <w:sz w:val="22"/>
              </w:rPr>
              <w:t> </w:t>
            </w:r>
            <w:r>
              <w:rPr>
                <w:spacing w:val="-2"/>
                <w:sz w:val="22"/>
              </w:rPr>
              <w:t>Lovina</w:t>
            </w:r>
          </w:p>
          <w:p>
            <w:pPr>
              <w:pStyle w:val="TableParagraph"/>
              <w:spacing w:before="11"/>
              <w:ind w:left="1"/>
              <w:rPr>
                <w:sz w:val="22"/>
              </w:rPr>
            </w:pPr>
            <w:r>
              <w:rPr>
                <w:sz w:val="22"/>
              </w:rPr>
              <w:t>Hab</w:t>
            </w:r>
            <w:r>
              <w:rPr>
                <w:spacing w:val="-6"/>
                <w:sz w:val="22"/>
              </w:rPr>
              <w:t> </w:t>
            </w:r>
            <w:r>
              <w:rPr>
                <w:sz w:val="22"/>
              </w:rPr>
              <w:t>De</w:t>
            </w:r>
            <w:r>
              <w:rPr>
                <w:spacing w:val="-6"/>
                <w:sz w:val="22"/>
              </w:rPr>
              <w:t> </w:t>
            </w:r>
            <w:r>
              <w:rPr>
                <w:sz w:val="22"/>
              </w:rPr>
              <w:t>lujo</w:t>
            </w:r>
            <w:r>
              <w:rPr>
                <w:spacing w:val="-6"/>
                <w:sz w:val="22"/>
              </w:rPr>
              <w:t> </w:t>
            </w:r>
            <w:r>
              <w:rPr>
                <w:sz w:val="22"/>
              </w:rPr>
              <w:t>Ocean</w:t>
            </w:r>
            <w:r>
              <w:rPr>
                <w:spacing w:val="-6"/>
                <w:sz w:val="22"/>
              </w:rPr>
              <w:t> </w:t>
            </w:r>
            <w:r>
              <w:rPr>
                <w:sz w:val="22"/>
              </w:rPr>
              <w:t>View</w:t>
            </w:r>
            <w:r>
              <w:rPr>
                <w:spacing w:val="-5"/>
                <w:sz w:val="22"/>
              </w:rPr>
              <w:t> </w:t>
            </w:r>
            <w:r>
              <w:rPr>
                <w:spacing w:val="-4"/>
                <w:sz w:val="22"/>
              </w:rPr>
              <w:t>Room</w:t>
            </w:r>
          </w:p>
        </w:tc>
      </w:tr>
    </w:tbl>
    <w:p>
      <w:pPr>
        <w:pStyle w:val="BodyText"/>
        <w:spacing w:before="238" w:line="266" w:lineRule="auto"/>
        <w:ind w:left="347" w:right="370"/>
        <w:jc w:val="both"/>
      </w:pPr>
      <w:r>
        <w:rPr>
          <w:color w:val="DC0C15"/>
        </w:rPr>
        <w:t>*</w:t>
      </w:r>
      <w:r>
        <w:rPr>
          <w:color w:val="020203"/>
        </w:rPr>
        <w:t>Notas:</w:t>
      </w:r>
      <w:r>
        <w:rPr>
          <w:color w:val="020203"/>
          <w:spacing w:val="-1"/>
        </w:rPr>
        <w:t> </w:t>
      </w:r>
      <w:r>
        <w:rPr>
          <w:color w:val="020203"/>
        </w:rPr>
        <w:t>En</w:t>
      </w:r>
      <w:r>
        <w:rPr>
          <w:color w:val="020203"/>
          <w:spacing w:val="-1"/>
        </w:rPr>
        <w:t> </w:t>
      </w:r>
      <w:r>
        <w:rPr>
          <w:color w:val="020203"/>
        </w:rPr>
        <w:t>caso</w:t>
      </w:r>
      <w:r>
        <w:rPr>
          <w:color w:val="020203"/>
          <w:spacing w:val="-1"/>
        </w:rPr>
        <w:t> </w:t>
      </w:r>
      <w:r>
        <w:rPr>
          <w:color w:val="020203"/>
        </w:rPr>
        <w:t>de</w:t>
      </w:r>
      <w:r>
        <w:rPr>
          <w:color w:val="020203"/>
          <w:spacing w:val="-1"/>
        </w:rPr>
        <w:t> </w:t>
      </w:r>
      <w:r>
        <w:rPr>
          <w:color w:val="020203"/>
        </w:rPr>
        <w:t>no</w:t>
      </w:r>
      <w:r>
        <w:rPr>
          <w:color w:val="020203"/>
          <w:spacing w:val="-1"/>
        </w:rPr>
        <w:t> </w:t>
      </w:r>
      <w:r>
        <w:rPr>
          <w:color w:val="020203"/>
        </w:rPr>
        <w:t>confirmarse</w:t>
      </w:r>
      <w:r>
        <w:rPr>
          <w:color w:val="020203"/>
          <w:spacing w:val="-1"/>
        </w:rPr>
        <w:t> </w:t>
      </w:r>
      <w:r>
        <w:rPr>
          <w:color w:val="020203"/>
        </w:rPr>
        <w:t>estos</w:t>
      </w:r>
      <w:r>
        <w:rPr>
          <w:color w:val="020203"/>
          <w:spacing w:val="-1"/>
        </w:rPr>
        <w:t> </w:t>
      </w:r>
      <w:r>
        <w:rPr>
          <w:color w:val="020203"/>
        </w:rPr>
        <w:t>hoteles</w:t>
      </w:r>
      <w:r>
        <w:rPr>
          <w:color w:val="020203"/>
          <w:spacing w:val="-1"/>
        </w:rPr>
        <w:t> </w:t>
      </w:r>
      <w:r>
        <w:rPr>
          <w:color w:val="020203"/>
        </w:rPr>
        <w:t>y/o</w:t>
      </w:r>
      <w:r>
        <w:rPr>
          <w:color w:val="020203"/>
          <w:spacing w:val="-1"/>
        </w:rPr>
        <w:t> </w:t>
      </w:r>
      <w:r>
        <w:rPr>
          <w:color w:val="020203"/>
        </w:rPr>
        <w:t>tipo</w:t>
      </w:r>
      <w:r>
        <w:rPr>
          <w:color w:val="020203"/>
          <w:spacing w:val="-1"/>
        </w:rPr>
        <w:t> </w:t>
      </w:r>
      <w:r>
        <w:rPr>
          <w:color w:val="020203"/>
        </w:rPr>
        <w:t>de</w:t>
      </w:r>
      <w:r>
        <w:rPr>
          <w:color w:val="020203"/>
          <w:spacing w:val="-1"/>
        </w:rPr>
        <w:t> </w:t>
      </w:r>
      <w:r>
        <w:rPr>
          <w:color w:val="020203"/>
        </w:rPr>
        <w:t>habitación, se</w:t>
      </w:r>
      <w:r>
        <w:rPr>
          <w:color w:val="020203"/>
          <w:spacing w:val="-1"/>
        </w:rPr>
        <w:t> </w:t>
      </w:r>
      <w:r>
        <w:rPr>
          <w:color w:val="020203"/>
        </w:rPr>
        <w:t>podría</w:t>
      </w:r>
      <w:r>
        <w:rPr>
          <w:color w:val="020203"/>
          <w:spacing w:val="-1"/>
        </w:rPr>
        <w:t> </w:t>
      </w:r>
      <w:r>
        <w:rPr>
          <w:color w:val="020203"/>
        </w:rPr>
        <w:t>confirmar</w:t>
      </w:r>
      <w:r>
        <w:rPr>
          <w:color w:val="020203"/>
          <w:spacing w:val="-1"/>
        </w:rPr>
        <w:t> </w:t>
      </w:r>
      <w:r>
        <w:rPr>
          <w:color w:val="020203"/>
        </w:rPr>
        <w:t>otro</w:t>
      </w:r>
      <w:r>
        <w:rPr>
          <w:color w:val="020203"/>
          <w:spacing w:val="-1"/>
        </w:rPr>
        <w:t> </w:t>
      </w:r>
      <w:r>
        <w:rPr>
          <w:color w:val="020203"/>
        </w:rPr>
        <w:t>hotel</w:t>
      </w:r>
      <w:r>
        <w:rPr>
          <w:color w:val="020203"/>
          <w:spacing w:val="-1"/>
        </w:rPr>
        <w:t> </w:t>
      </w:r>
      <w:r>
        <w:rPr>
          <w:color w:val="020203"/>
        </w:rPr>
        <w:t>de</w:t>
      </w:r>
      <w:r>
        <w:rPr>
          <w:color w:val="020203"/>
          <w:spacing w:val="-1"/>
        </w:rPr>
        <w:t> </w:t>
      </w:r>
      <w:r>
        <w:rPr>
          <w:color w:val="020203"/>
        </w:rPr>
        <w:t>misma</w:t>
      </w:r>
      <w:r>
        <w:rPr>
          <w:color w:val="020203"/>
          <w:spacing w:val="-1"/>
        </w:rPr>
        <w:t> </w:t>
      </w:r>
      <w:r>
        <w:rPr>
          <w:color w:val="020203"/>
        </w:rPr>
        <w:t>categoría. Todas las clasificaciones de los hoteles están determinadas de acuerdo con las autoridades locales. * Horario de entrada: 13:00 o 14:00 p.m.* Horario de salida: 12:00 hrs.</w:t>
      </w:r>
    </w:p>
    <w:p>
      <w:pPr>
        <w:pStyle w:val="BodyText"/>
        <w:spacing w:before="24"/>
      </w:pPr>
    </w:p>
    <w:p>
      <w:pPr>
        <w:pStyle w:val="ListParagraph"/>
        <w:numPr>
          <w:ilvl w:val="0"/>
          <w:numId w:val="1"/>
        </w:numPr>
        <w:tabs>
          <w:tab w:leader="none" w:pos="707" w:val="left"/>
        </w:tabs>
        <w:spacing w:after="0" w:before="1" w:line="240" w:lineRule="auto"/>
        <w:ind w:hanging="360" w:left="707" w:right="0"/>
        <w:jc w:val="left"/>
        <w:rPr>
          <w:color w:val="020203"/>
          <w:sz w:val="22"/>
        </w:rPr>
      </w:pPr>
      <w:r>
        <w:rPr>
          <w:color w:val="020203"/>
          <w:sz w:val="22"/>
        </w:rPr>
        <w:t>En</w:t>
      </w:r>
      <w:r>
        <w:rPr>
          <w:color w:val="020203"/>
          <w:spacing w:val="-5"/>
          <w:sz w:val="22"/>
        </w:rPr>
        <w:t> </w:t>
      </w:r>
      <w:r>
        <w:rPr>
          <w:color w:val="020203"/>
          <w:sz w:val="22"/>
        </w:rPr>
        <w:t>los</w:t>
      </w:r>
      <w:r>
        <w:rPr>
          <w:color w:val="020203"/>
          <w:spacing w:val="-4"/>
          <w:sz w:val="22"/>
        </w:rPr>
        <w:t> </w:t>
      </w:r>
      <w:r>
        <w:rPr>
          <w:color w:val="020203"/>
          <w:sz w:val="22"/>
        </w:rPr>
        <w:t>días</w:t>
      </w:r>
      <w:r>
        <w:rPr>
          <w:color w:val="020203"/>
          <w:spacing w:val="-4"/>
          <w:sz w:val="22"/>
        </w:rPr>
        <w:t> </w:t>
      </w:r>
      <w:r>
        <w:rPr>
          <w:color w:val="020203"/>
          <w:sz w:val="22"/>
        </w:rPr>
        <w:t>30,</w:t>
      </w:r>
      <w:r>
        <w:rPr>
          <w:color w:val="020203"/>
          <w:spacing w:val="1"/>
          <w:sz w:val="22"/>
        </w:rPr>
        <w:t> </w:t>
      </w:r>
      <w:r>
        <w:rPr>
          <w:color w:val="020203"/>
          <w:sz w:val="22"/>
        </w:rPr>
        <w:t>31</w:t>
      </w:r>
      <w:r>
        <w:rPr>
          <w:color w:val="020203"/>
          <w:spacing w:val="-4"/>
          <w:sz w:val="22"/>
        </w:rPr>
        <w:t> </w:t>
      </w:r>
      <w:r>
        <w:rPr>
          <w:color w:val="020203"/>
          <w:sz w:val="22"/>
        </w:rPr>
        <w:t>Dic</w:t>
      </w:r>
      <w:r>
        <w:rPr>
          <w:color w:val="020203"/>
          <w:spacing w:val="-5"/>
          <w:sz w:val="22"/>
        </w:rPr>
        <w:t> </w:t>
      </w:r>
      <w:r>
        <w:rPr>
          <w:color w:val="020203"/>
          <w:sz w:val="22"/>
        </w:rPr>
        <w:t>y</w:t>
      </w:r>
      <w:r>
        <w:rPr>
          <w:color w:val="020203"/>
          <w:spacing w:val="-4"/>
          <w:sz w:val="22"/>
        </w:rPr>
        <w:t> </w:t>
      </w:r>
      <w:r>
        <w:rPr>
          <w:color w:val="020203"/>
          <w:sz w:val="22"/>
        </w:rPr>
        <w:t>01</w:t>
      </w:r>
      <w:r>
        <w:rPr>
          <w:color w:val="020203"/>
          <w:spacing w:val="-4"/>
          <w:sz w:val="22"/>
        </w:rPr>
        <w:t> </w:t>
      </w:r>
      <w:r>
        <w:rPr>
          <w:color w:val="020203"/>
          <w:sz w:val="22"/>
        </w:rPr>
        <w:t>Ene</w:t>
      </w:r>
      <w:r>
        <w:rPr>
          <w:color w:val="020203"/>
          <w:spacing w:val="-4"/>
          <w:sz w:val="22"/>
        </w:rPr>
        <w:t> </w:t>
      </w:r>
      <w:r>
        <w:rPr>
          <w:color w:val="020203"/>
          <w:sz w:val="22"/>
        </w:rPr>
        <w:t>no</w:t>
      </w:r>
      <w:r>
        <w:rPr>
          <w:color w:val="020203"/>
          <w:spacing w:val="-4"/>
          <w:sz w:val="22"/>
        </w:rPr>
        <w:t> </w:t>
      </w:r>
      <w:r>
        <w:rPr>
          <w:color w:val="020203"/>
          <w:sz w:val="22"/>
        </w:rPr>
        <w:t>está</w:t>
      </w:r>
      <w:r>
        <w:rPr>
          <w:color w:val="020203"/>
          <w:spacing w:val="-5"/>
          <w:sz w:val="22"/>
        </w:rPr>
        <w:t> </w:t>
      </w:r>
      <w:r>
        <w:rPr>
          <w:color w:val="020203"/>
          <w:sz w:val="22"/>
        </w:rPr>
        <w:t>permitido</w:t>
      </w:r>
      <w:r>
        <w:rPr>
          <w:color w:val="020203"/>
          <w:spacing w:val="-4"/>
          <w:sz w:val="22"/>
        </w:rPr>
        <w:t> </w:t>
      </w:r>
      <w:r>
        <w:rPr>
          <w:color w:val="020203"/>
          <w:sz w:val="22"/>
        </w:rPr>
        <w:t>hacer</w:t>
      </w:r>
      <w:r>
        <w:rPr>
          <w:color w:val="020203"/>
          <w:spacing w:val="-4"/>
          <w:sz w:val="22"/>
        </w:rPr>
        <w:t> </w:t>
      </w:r>
      <w:r>
        <w:rPr>
          <w:color w:val="020203"/>
          <w:sz w:val="22"/>
        </w:rPr>
        <w:t>check</w:t>
      </w:r>
      <w:r>
        <w:rPr>
          <w:color w:val="020203"/>
          <w:spacing w:val="-4"/>
          <w:sz w:val="22"/>
        </w:rPr>
        <w:t> out.</w:t>
      </w:r>
    </w:p>
    <w:p>
      <w:pPr>
        <w:pStyle w:val="ListParagraph"/>
        <w:numPr>
          <w:ilvl w:val="0"/>
          <w:numId w:val="1"/>
        </w:numPr>
        <w:tabs>
          <w:tab w:leader="none" w:pos="707" w:val="left"/>
        </w:tabs>
        <w:spacing w:after="0" w:before="27" w:line="240" w:lineRule="auto"/>
        <w:ind w:hanging="360" w:left="707" w:right="0"/>
        <w:jc w:val="left"/>
        <w:rPr>
          <w:color w:val="020203"/>
          <w:sz w:val="22"/>
        </w:rPr>
      </w:pPr>
      <w:r>
        <w:rPr>
          <w:color w:val="020203"/>
          <w:sz w:val="22"/>
        </w:rPr>
        <w:t>No se permite</w:t>
      </w:r>
      <w:r>
        <w:rPr>
          <w:color w:val="020203"/>
          <w:spacing w:val="1"/>
          <w:sz w:val="22"/>
        </w:rPr>
        <w:t> </w:t>
      </w:r>
      <w:r>
        <w:rPr>
          <w:color w:val="020203"/>
          <w:sz w:val="22"/>
        </w:rPr>
        <w:t>check-in ni</w:t>
      </w:r>
      <w:r>
        <w:rPr>
          <w:color w:val="020203"/>
          <w:spacing w:val="1"/>
          <w:sz w:val="22"/>
        </w:rPr>
        <w:t> </w:t>
      </w:r>
      <w:r>
        <w:rPr>
          <w:color w:val="020203"/>
          <w:sz w:val="22"/>
        </w:rPr>
        <w:t>check-out el</w:t>
      </w:r>
      <w:r>
        <w:rPr>
          <w:color w:val="020203"/>
          <w:spacing w:val="1"/>
          <w:sz w:val="22"/>
        </w:rPr>
        <w:t> </w:t>
      </w:r>
      <w:r>
        <w:rPr>
          <w:color w:val="020203"/>
          <w:sz w:val="22"/>
        </w:rPr>
        <w:t>19 de</w:t>
      </w:r>
      <w:r>
        <w:rPr>
          <w:color w:val="020203"/>
          <w:spacing w:val="1"/>
          <w:sz w:val="22"/>
        </w:rPr>
        <w:t> </w:t>
      </w:r>
      <w:r>
        <w:rPr>
          <w:color w:val="020203"/>
          <w:sz w:val="22"/>
        </w:rPr>
        <w:t>marzo de</w:t>
      </w:r>
      <w:r>
        <w:rPr>
          <w:color w:val="020203"/>
          <w:spacing w:val="1"/>
          <w:sz w:val="22"/>
        </w:rPr>
        <w:t> </w:t>
      </w:r>
      <w:r>
        <w:rPr>
          <w:color w:val="020203"/>
          <w:spacing w:val="-5"/>
          <w:sz w:val="22"/>
        </w:rPr>
        <w:t>202</w:t>
      </w:r>
    </w:p>
    <w:p>
      <w:pPr>
        <w:pStyle w:val="ListParagraph"/>
        <w:spacing w:after="0" w:line="240" w:lineRule="auto"/>
        <w:jc w:val="left"/>
        <w:rPr>
          <w:sz w:val="22"/>
        </w:rPr>
        <w:sectPr>
          <w:pgSz w:h="15840" w:w="12240"/>
          <w:pgMar w:bottom="280" w:left="360" w:right="360" w:top="700"/>
        </w:sectPr>
      </w:pPr>
    </w:p>
    <w:p>
      <w:pPr>
        <w:pStyle w:val="Heading1"/>
        <w:spacing w:before="122"/>
        <w:ind w:left="370"/>
      </w:pPr>
      <w:r>
        <w:rPr>
          <w:color w:val="059ED8"/>
        </w:rPr>
        <w:t>NOTAS</w:t>
      </w:r>
      <w:r>
        <w:rPr>
          <w:color w:val="059ED8"/>
          <w:spacing w:val="-22"/>
        </w:rPr>
        <w:t> </w:t>
      </w:r>
      <w:r>
        <w:rPr>
          <w:color w:val="059ED8"/>
          <w:spacing w:val="-2"/>
        </w:rPr>
        <w:t>IMPORTANTES</w:t>
      </w:r>
    </w:p>
    <w:p>
      <w:pPr>
        <w:pStyle w:val="ListParagraph"/>
        <w:numPr>
          <w:ilvl w:val="0"/>
          <w:numId w:val="1"/>
        </w:numPr>
        <w:tabs>
          <w:tab w:leader="none" w:pos="730" w:val="left"/>
        </w:tabs>
        <w:spacing w:after="0" w:before="151" w:line="266" w:lineRule="auto"/>
        <w:ind w:hanging="360" w:left="730" w:right="393"/>
        <w:jc w:val="left"/>
        <w:rPr>
          <w:color w:val="020203"/>
          <w:sz w:val="22"/>
        </w:rPr>
      </w:pPr>
      <w:r>
        <w:rPr>
          <w:color w:val="020203"/>
          <w:sz w:val="22"/>
        </w:rPr>
        <w:t>Precios por persona en moneda indicada, sujeto a disponibilidad del operador final y a cambios sin previo aviso. Precios en moneda extranjera serán pagaderos en moneda nacional al tipo de cambio del día para anticipos y cuando se liquide el paquete.</w:t>
      </w:r>
    </w:p>
    <w:p>
      <w:pPr>
        <w:pStyle w:val="ListParagraph"/>
        <w:numPr>
          <w:ilvl w:val="0"/>
          <w:numId w:val="1"/>
        </w:numPr>
        <w:tabs>
          <w:tab w:leader="none" w:pos="730" w:val="left"/>
        </w:tabs>
        <w:spacing w:after="0" w:before="0" w:line="251" w:lineRule="exact"/>
        <w:ind w:hanging="360" w:left="730" w:right="0"/>
        <w:jc w:val="left"/>
        <w:rPr>
          <w:color w:val="020203"/>
          <w:sz w:val="22"/>
        </w:rPr>
      </w:pPr>
      <w:r>
        <w:rPr>
          <w:color w:val="020203"/>
          <w:sz w:val="22"/>
        </w:rPr>
        <w:t>Aplica</w:t>
      </w:r>
      <w:r>
        <w:rPr>
          <w:color w:val="020203"/>
          <w:spacing w:val="-7"/>
          <w:sz w:val="22"/>
        </w:rPr>
        <w:t> </w:t>
      </w:r>
      <w:r>
        <w:rPr>
          <w:color w:val="020203"/>
          <w:sz w:val="22"/>
        </w:rPr>
        <w:t>suplemento</w:t>
      </w:r>
      <w:r>
        <w:rPr>
          <w:color w:val="020203"/>
          <w:spacing w:val="-6"/>
          <w:sz w:val="22"/>
        </w:rPr>
        <w:t> </w:t>
      </w:r>
      <w:r>
        <w:rPr>
          <w:color w:val="020203"/>
          <w:sz w:val="22"/>
        </w:rPr>
        <w:t>para</w:t>
      </w:r>
      <w:r>
        <w:rPr>
          <w:color w:val="020203"/>
          <w:spacing w:val="-6"/>
          <w:sz w:val="22"/>
        </w:rPr>
        <w:t> </w:t>
      </w:r>
      <w:r>
        <w:rPr>
          <w:color w:val="020203"/>
          <w:sz w:val="22"/>
        </w:rPr>
        <w:t>early</w:t>
      </w:r>
      <w:r>
        <w:rPr>
          <w:color w:val="020203"/>
          <w:spacing w:val="-6"/>
          <w:sz w:val="22"/>
        </w:rPr>
        <w:t> </w:t>
      </w:r>
      <w:r>
        <w:rPr>
          <w:color w:val="020203"/>
          <w:sz w:val="22"/>
        </w:rPr>
        <w:t>check</w:t>
      </w:r>
      <w:r>
        <w:rPr>
          <w:color w:val="020203"/>
          <w:spacing w:val="-6"/>
          <w:sz w:val="22"/>
        </w:rPr>
        <w:t> </w:t>
      </w:r>
      <w:r>
        <w:rPr>
          <w:color w:val="020203"/>
          <w:sz w:val="22"/>
        </w:rPr>
        <w:t>in</w:t>
      </w:r>
      <w:r>
        <w:rPr>
          <w:color w:val="020203"/>
          <w:spacing w:val="-7"/>
          <w:sz w:val="22"/>
        </w:rPr>
        <w:t> </w:t>
      </w:r>
      <w:r>
        <w:rPr>
          <w:color w:val="020203"/>
          <w:sz w:val="22"/>
        </w:rPr>
        <w:t>o</w:t>
      </w:r>
      <w:r>
        <w:rPr>
          <w:color w:val="020203"/>
          <w:spacing w:val="-6"/>
          <w:sz w:val="22"/>
        </w:rPr>
        <w:t> </w:t>
      </w:r>
      <w:r>
        <w:rPr>
          <w:color w:val="020203"/>
          <w:sz w:val="22"/>
        </w:rPr>
        <w:t>late</w:t>
      </w:r>
      <w:r>
        <w:rPr>
          <w:color w:val="020203"/>
          <w:spacing w:val="-6"/>
          <w:sz w:val="22"/>
        </w:rPr>
        <w:t> </w:t>
      </w:r>
      <w:r>
        <w:rPr>
          <w:color w:val="020203"/>
          <w:sz w:val="22"/>
        </w:rPr>
        <w:t>check</w:t>
      </w:r>
      <w:r>
        <w:rPr>
          <w:color w:val="020203"/>
          <w:spacing w:val="-6"/>
          <w:sz w:val="22"/>
        </w:rPr>
        <w:t> </w:t>
      </w:r>
      <w:r>
        <w:rPr>
          <w:color w:val="020203"/>
          <w:spacing w:val="-4"/>
          <w:sz w:val="22"/>
        </w:rPr>
        <w:t>out.</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Salidas</w:t>
      </w:r>
      <w:r>
        <w:rPr>
          <w:color w:val="020203"/>
          <w:spacing w:val="-7"/>
          <w:sz w:val="22"/>
        </w:rPr>
        <w:t> </w:t>
      </w:r>
      <w:r>
        <w:rPr>
          <w:color w:val="020203"/>
          <w:sz w:val="22"/>
        </w:rPr>
        <w:t>y</w:t>
      </w:r>
      <w:r>
        <w:rPr>
          <w:color w:val="020203"/>
          <w:spacing w:val="-6"/>
          <w:sz w:val="22"/>
        </w:rPr>
        <w:t> </w:t>
      </w:r>
      <w:r>
        <w:rPr>
          <w:color w:val="020203"/>
          <w:sz w:val="22"/>
        </w:rPr>
        <w:t>precios</w:t>
      </w:r>
      <w:r>
        <w:rPr>
          <w:color w:val="020203"/>
          <w:spacing w:val="-6"/>
          <w:sz w:val="22"/>
        </w:rPr>
        <w:t> </w:t>
      </w:r>
      <w:r>
        <w:rPr>
          <w:color w:val="020203"/>
          <w:sz w:val="22"/>
        </w:rPr>
        <w:t>mínimo</w:t>
      </w:r>
      <w:r>
        <w:rPr>
          <w:color w:val="020203"/>
          <w:spacing w:val="-6"/>
          <w:sz w:val="22"/>
        </w:rPr>
        <w:t> </w:t>
      </w:r>
      <w:r>
        <w:rPr>
          <w:color w:val="020203"/>
          <w:sz w:val="22"/>
        </w:rPr>
        <w:t>2</w:t>
      </w:r>
      <w:r>
        <w:rPr>
          <w:color w:val="020203"/>
          <w:spacing w:val="-7"/>
          <w:sz w:val="22"/>
        </w:rPr>
        <w:t> </w:t>
      </w:r>
      <w:r>
        <w:rPr>
          <w:color w:val="020203"/>
          <w:spacing w:val="-2"/>
          <w:sz w:val="22"/>
        </w:rPr>
        <w:t>personas.</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Aplica</w:t>
      </w:r>
      <w:r>
        <w:rPr>
          <w:color w:val="020203"/>
          <w:spacing w:val="-2"/>
          <w:sz w:val="22"/>
        </w:rPr>
        <w:t> </w:t>
      </w:r>
      <w:r>
        <w:rPr>
          <w:color w:val="020203"/>
          <w:sz w:val="22"/>
        </w:rPr>
        <w:t>suplemento</w:t>
      </w:r>
      <w:r>
        <w:rPr>
          <w:color w:val="020203"/>
          <w:spacing w:val="-1"/>
          <w:sz w:val="22"/>
        </w:rPr>
        <w:t> </w:t>
      </w:r>
      <w:r>
        <w:rPr>
          <w:color w:val="020203"/>
          <w:sz w:val="22"/>
        </w:rPr>
        <w:t>para</w:t>
      </w:r>
      <w:r>
        <w:rPr>
          <w:color w:val="020203"/>
          <w:spacing w:val="-1"/>
          <w:sz w:val="22"/>
        </w:rPr>
        <w:t> </w:t>
      </w:r>
      <w:r>
        <w:rPr>
          <w:color w:val="020203"/>
          <w:sz w:val="22"/>
        </w:rPr>
        <w:t>traslados</w:t>
      </w:r>
      <w:r>
        <w:rPr>
          <w:color w:val="020203"/>
          <w:spacing w:val="-1"/>
          <w:sz w:val="22"/>
        </w:rPr>
        <w:t> </w:t>
      </w:r>
      <w:r>
        <w:rPr>
          <w:color w:val="020203"/>
          <w:sz w:val="22"/>
        </w:rPr>
        <w:t>nocturnos</w:t>
      </w:r>
      <w:r>
        <w:rPr>
          <w:color w:val="020203"/>
          <w:spacing w:val="-1"/>
          <w:sz w:val="22"/>
        </w:rPr>
        <w:t> </w:t>
      </w:r>
      <w:r>
        <w:rPr>
          <w:color w:val="020203"/>
          <w:sz w:val="22"/>
        </w:rPr>
        <w:t>favor</w:t>
      </w:r>
      <w:r>
        <w:rPr>
          <w:color w:val="020203"/>
          <w:spacing w:val="-1"/>
          <w:sz w:val="22"/>
        </w:rPr>
        <w:t> </w:t>
      </w:r>
      <w:r>
        <w:rPr>
          <w:color w:val="020203"/>
          <w:sz w:val="22"/>
        </w:rPr>
        <w:t>revisar</w:t>
      </w:r>
      <w:r>
        <w:rPr>
          <w:color w:val="020203"/>
          <w:spacing w:val="-1"/>
          <w:sz w:val="22"/>
        </w:rPr>
        <w:t> </w:t>
      </w:r>
      <w:r>
        <w:rPr>
          <w:color w:val="020203"/>
          <w:sz w:val="22"/>
        </w:rPr>
        <w:t>con</w:t>
      </w:r>
      <w:r>
        <w:rPr>
          <w:color w:val="020203"/>
          <w:spacing w:val="-1"/>
          <w:sz w:val="22"/>
        </w:rPr>
        <w:t> </w:t>
      </w:r>
      <w:r>
        <w:rPr>
          <w:color w:val="020203"/>
          <w:sz w:val="22"/>
        </w:rPr>
        <w:t>su</w:t>
      </w:r>
      <w:r>
        <w:rPr>
          <w:color w:val="020203"/>
          <w:spacing w:val="-1"/>
          <w:sz w:val="22"/>
        </w:rPr>
        <w:t> </w:t>
      </w:r>
      <w:r>
        <w:rPr>
          <w:color w:val="020203"/>
          <w:sz w:val="22"/>
        </w:rPr>
        <w:t>ejecutivo</w:t>
      </w:r>
      <w:r>
        <w:rPr>
          <w:color w:val="020203"/>
          <w:spacing w:val="-2"/>
          <w:sz w:val="22"/>
        </w:rPr>
        <w:t> </w:t>
      </w:r>
      <w:r>
        <w:rPr>
          <w:color w:val="020203"/>
          <w:sz w:val="22"/>
        </w:rPr>
        <w:t>horarios</w:t>
      </w:r>
      <w:r>
        <w:rPr>
          <w:color w:val="020203"/>
          <w:spacing w:val="-1"/>
          <w:sz w:val="22"/>
        </w:rPr>
        <w:t> </w:t>
      </w:r>
      <w:r>
        <w:rPr>
          <w:color w:val="020203"/>
          <w:sz w:val="22"/>
        </w:rPr>
        <w:t>y</w:t>
      </w:r>
      <w:r>
        <w:rPr>
          <w:color w:val="020203"/>
          <w:spacing w:val="-1"/>
          <w:sz w:val="22"/>
        </w:rPr>
        <w:t> </w:t>
      </w:r>
      <w:r>
        <w:rPr>
          <w:color w:val="020203"/>
          <w:spacing w:val="-2"/>
          <w:sz w:val="22"/>
        </w:rPr>
        <w:t>precio.</w:t>
      </w:r>
    </w:p>
    <w:p>
      <w:pPr>
        <w:pStyle w:val="ListParagraph"/>
        <w:numPr>
          <w:ilvl w:val="0"/>
          <w:numId w:val="1"/>
        </w:numPr>
        <w:tabs>
          <w:tab w:leader="none" w:pos="730" w:val="left"/>
        </w:tabs>
        <w:spacing w:after="0" w:before="27" w:line="266" w:lineRule="auto"/>
        <w:ind w:hanging="360" w:left="730" w:right="564"/>
        <w:jc w:val="left"/>
        <w:rPr>
          <w:color w:val="020203"/>
          <w:sz w:val="22"/>
        </w:rPr>
      </w:pPr>
      <w:r>
        <w:rPr>
          <w:color w:val="020203"/>
          <w:sz w:val="22"/>
        </w:rPr>
        <w:t>El</w:t>
      </w:r>
      <w:r>
        <w:rPr>
          <w:color w:val="020203"/>
          <w:spacing w:val="-1"/>
          <w:sz w:val="22"/>
        </w:rPr>
        <w:t> </w:t>
      </w:r>
      <w:r>
        <w:rPr>
          <w:color w:val="020203"/>
          <w:sz w:val="22"/>
        </w:rPr>
        <w:t>operador</w:t>
      </w:r>
      <w:r>
        <w:rPr>
          <w:color w:val="020203"/>
          <w:spacing w:val="-1"/>
          <w:sz w:val="22"/>
        </w:rPr>
        <w:t> </w:t>
      </w:r>
      <w:r>
        <w:rPr>
          <w:color w:val="020203"/>
          <w:sz w:val="22"/>
        </w:rPr>
        <w:t>se</w:t>
      </w:r>
      <w:r>
        <w:rPr>
          <w:color w:val="020203"/>
          <w:spacing w:val="-1"/>
          <w:sz w:val="22"/>
        </w:rPr>
        <w:t> </w:t>
      </w:r>
      <w:r>
        <w:rPr>
          <w:color w:val="020203"/>
          <w:sz w:val="22"/>
        </w:rPr>
        <w:t>reserva</w:t>
      </w:r>
      <w:r>
        <w:rPr>
          <w:color w:val="020203"/>
          <w:spacing w:val="-1"/>
          <w:sz w:val="22"/>
        </w:rPr>
        <w:t> </w:t>
      </w:r>
      <w:r>
        <w:rPr>
          <w:color w:val="020203"/>
          <w:sz w:val="22"/>
        </w:rPr>
        <w:t>el</w:t>
      </w:r>
      <w:r>
        <w:rPr>
          <w:color w:val="020203"/>
          <w:spacing w:val="-1"/>
          <w:sz w:val="22"/>
        </w:rPr>
        <w:t> </w:t>
      </w:r>
      <w:r>
        <w:rPr>
          <w:color w:val="020203"/>
          <w:sz w:val="22"/>
        </w:rPr>
        <w:t>derecho</w:t>
      </w:r>
      <w:r>
        <w:rPr>
          <w:color w:val="020203"/>
          <w:spacing w:val="-1"/>
          <w:sz w:val="22"/>
        </w:rPr>
        <w:t> </w:t>
      </w:r>
      <w:r>
        <w:rPr>
          <w:color w:val="020203"/>
          <w:sz w:val="22"/>
        </w:rPr>
        <w:t>de</w:t>
      </w:r>
      <w:r>
        <w:rPr>
          <w:color w:val="020203"/>
          <w:spacing w:val="-1"/>
          <w:sz w:val="22"/>
        </w:rPr>
        <w:t> </w:t>
      </w:r>
      <w:r>
        <w:rPr>
          <w:color w:val="020203"/>
          <w:sz w:val="22"/>
        </w:rPr>
        <w:t>modificar</w:t>
      </w:r>
      <w:r>
        <w:rPr>
          <w:color w:val="020203"/>
          <w:spacing w:val="-1"/>
          <w:sz w:val="22"/>
        </w:rPr>
        <w:t> </w:t>
      </w:r>
      <w:r>
        <w:rPr>
          <w:color w:val="020203"/>
          <w:sz w:val="22"/>
        </w:rPr>
        <w:t>las</w:t>
      </w:r>
      <w:r>
        <w:rPr>
          <w:color w:val="020203"/>
          <w:spacing w:val="-1"/>
          <w:sz w:val="22"/>
        </w:rPr>
        <w:t> </w:t>
      </w:r>
      <w:r>
        <w:rPr>
          <w:color w:val="020203"/>
          <w:sz w:val="22"/>
        </w:rPr>
        <w:t>tarifas</w:t>
      </w:r>
      <w:r>
        <w:rPr>
          <w:color w:val="020203"/>
          <w:spacing w:val="-1"/>
          <w:sz w:val="22"/>
        </w:rPr>
        <w:t> </w:t>
      </w:r>
      <w:r>
        <w:rPr>
          <w:color w:val="020203"/>
          <w:sz w:val="22"/>
        </w:rPr>
        <w:t>en</w:t>
      </w:r>
      <w:r>
        <w:rPr>
          <w:color w:val="020203"/>
          <w:spacing w:val="-1"/>
          <w:sz w:val="22"/>
        </w:rPr>
        <w:t> </w:t>
      </w:r>
      <w:r>
        <w:rPr>
          <w:color w:val="020203"/>
          <w:sz w:val="22"/>
        </w:rPr>
        <w:t>caso</w:t>
      </w:r>
      <w:r>
        <w:rPr>
          <w:color w:val="020203"/>
          <w:spacing w:val="-1"/>
          <w:sz w:val="22"/>
        </w:rPr>
        <w:t> </w:t>
      </w:r>
      <w:r>
        <w:rPr>
          <w:color w:val="020203"/>
          <w:sz w:val="22"/>
        </w:rPr>
        <w:t>de</w:t>
      </w:r>
      <w:r>
        <w:rPr>
          <w:color w:val="020203"/>
          <w:spacing w:val="-1"/>
          <w:sz w:val="22"/>
        </w:rPr>
        <w:t> </w:t>
      </w:r>
      <w:r>
        <w:rPr>
          <w:color w:val="020203"/>
          <w:sz w:val="22"/>
        </w:rPr>
        <w:t>que</w:t>
      </w:r>
      <w:r>
        <w:rPr>
          <w:color w:val="020203"/>
          <w:spacing w:val="-1"/>
          <w:sz w:val="22"/>
        </w:rPr>
        <w:t> </w:t>
      </w:r>
      <w:r>
        <w:rPr>
          <w:color w:val="020203"/>
          <w:sz w:val="22"/>
        </w:rPr>
        <w:t>el</w:t>
      </w:r>
      <w:r>
        <w:rPr>
          <w:color w:val="020203"/>
          <w:spacing w:val="-1"/>
          <w:sz w:val="22"/>
        </w:rPr>
        <w:t> </w:t>
      </w:r>
      <w:r>
        <w:rPr>
          <w:color w:val="020203"/>
          <w:sz w:val="22"/>
        </w:rPr>
        <w:t>carburante</w:t>
      </w:r>
      <w:r>
        <w:rPr>
          <w:color w:val="020203"/>
          <w:spacing w:val="-1"/>
          <w:sz w:val="22"/>
        </w:rPr>
        <w:t> </w:t>
      </w:r>
      <w:r>
        <w:rPr>
          <w:color w:val="020203"/>
          <w:sz w:val="22"/>
        </w:rPr>
        <w:t>aumente</w:t>
      </w:r>
      <w:r>
        <w:rPr>
          <w:color w:val="020203"/>
          <w:spacing w:val="-1"/>
          <w:sz w:val="22"/>
        </w:rPr>
        <w:t> </w:t>
      </w:r>
      <w:r>
        <w:rPr>
          <w:color w:val="020203"/>
          <w:sz w:val="22"/>
        </w:rPr>
        <w:t>más</w:t>
      </w:r>
      <w:r>
        <w:rPr>
          <w:color w:val="020203"/>
          <w:spacing w:val="-1"/>
          <w:sz w:val="22"/>
        </w:rPr>
        <w:t> </w:t>
      </w:r>
      <w:r>
        <w:rPr>
          <w:color w:val="020203"/>
          <w:sz w:val="22"/>
        </w:rPr>
        <w:t>del</w:t>
      </w:r>
      <w:r>
        <w:rPr>
          <w:color w:val="020203"/>
          <w:spacing w:val="-1"/>
          <w:sz w:val="22"/>
        </w:rPr>
        <w:t> </w:t>
      </w:r>
      <w:r>
        <w:rPr>
          <w:color w:val="020203"/>
          <w:sz w:val="22"/>
        </w:rPr>
        <w:t>25%, si</w:t>
      </w:r>
      <w:r>
        <w:rPr>
          <w:color w:val="020203"/>
          <w:spacing w:val="-1"/>
          <w:sz w:val="22"/>
        </w:rPr>
        <w:t> </w:t>
      </w:r>
      <w:r>
        <w:rPr>
          <w:color w:val="020203"/>
          <w:sz w:val="22"/>
        </w:rPr>
        <w:t>esto ocurriera, se les informaría.</w:t>
      </w:r>
    </w:p>
    <w:p>
      <w:pPr>
        <w:pStyle w:val="ListParagraph"/>
        <w:numPr>
          <w:ilvl w:val="0"/>
          <w:numId w:val="1"/>
        </w:numPr>
        <w:tabs>
          <w:tab w:leader="none" w:pos="730" w:val="left"/>
        </w:tabs>
        <w:spacing w:after="0" w:before="0" w:line="251" w:lineRule="exact"/>
        <w:ind w:hanging="360" w:left="730" w:right="0"/>
        <w:jc w:val="left"/>
        <w:rPr>
          <w:color w:val="020203"/>
          <w:sz w:val="22"/>
        </w:rPr>
      </w:pPr>
      <w:r>
        <w:rPr>
          <w:color w:val="020203"/>
          <w:sz w:val="22"/>
        </w:rPr>
        <w:t>El</w:t>
      </w:r>
      <w:r>
        <w:rPr>
          <w:color w:val="020203"/>
          <w:spacing w:val="-3"/>
          <w:sz w:val="22"/>
        </w:rPr>
        <w:t> </w:t>
      </w:r>
      <w:r>
        <w:rPr>
          <w:color w:val="020203"/>
          <w:sz w:val="22"/>
        </w:rPr>
        <w:t>itinerario</w:t>
      </w:r>
      <w:r>
        <w:rPr>
          <w:color w:val="020203"/>
          <w:spacing w:val="-2"/>
          <w:sz w:val="22"/>
        </w:rPr>
        <w:t> </w:t>
      </w:r>
      <w:r>
        <w:rPr>
          <w:color w:val="020203"/>
          <w:sz w:val="22"/>
        </w:rPr>
        <w:t>está</w:t>
      </w:r>
      <w:r>
        <w:rPr>
          <w:color w:val="020203"/>
          <w:spacing w:val="-2"/>
          <w:sz w:val="22"/>
        </w:rPr>
        <w:t> </w:t>
      </w:r>
      <w:r>
        <w:rPr>
          <w:color w:val="020203"/>
          <w:sz w:val="22"/>
        </w:rPr>
        <w:t>sujeto</w:t>
      </w:r>
      <w:r>
        <w:rPr>
          <w:color w:val="020203"/>
          <w:spacing w:val="-2"/>
          <w:sz w:val="22"/>
        </w:rPr>
        <w:t> </w:t>
      </w:r>
      <w:r>
        <w:rPr>
          <w:color w:val="020203"/>
          <w:sz w:val="22"/>
        </w:rPr>
        <w:t>a</w:t>
      </w:r>
      <w:r>
        <w:rPr>
          <w:color w:val="020203"/>
          <w:spacing w:val="-2"/>
          <w:sz w:val="22"/>
        </w:rPr>
        <w:t> </w:t>
      </w:r>
      <w:r>
        <w:rPr>
          <w:color w:val="020203"/>
          <w:sz w:val="22"/>
        </w:rPr>
        <w:t>cambios</w:t>
      </w:r>
      <w:r>
        <w:rPr>
          <w:color w:val="020203"/>
          <w:spacing w:val="-2"/>
          <w:sz w:val="22"/>
        </w:rPr>
        <w:t> </w:t>
      </w:r>
      <w:r>
        <w:rPr>
          <w:color w:val="020203"/>
          <w:sz w:val="22"/>
        </w:rPr>
        <w:t>dependiendo</w:t>
      </w:r>
      <w:r>
        <w:rPr>
          <w:color w:val="020203"/>
          <w:spacing w:val="-3"/>
          <w:sz w:val="22"/>
        </w:rPr>
        <w:t> </w:t>
      </w:r>
      <w:r>
        <w:rPr>
          <w:color w:val="020203"/>
          <w:sz w:val="22"/>
        </w:rPr>
        <w:t>de</w:t>
      </w:r>
      <w:r>
        <w:rPr>
          <w:color w:val="020203"/>
          <w:spacing w:val="-2"/>
          <w:sz w:val="22"/>
        </w:rPr>
        <w:t> </w:t>
      </w:r>
      <w:r>
        <w:rPr>
          <w:color w:val="020203"/>
          <w:sz w:val="22"/>
        </w:rPr>
        <w:t>los</w:t>
      </w:r>
      <w:r>
        <w:rPr>
          <w:color w:val="020203"/>
          <w:spacing w:val="-2"/>
          <w:sz w:val="22"/>
        </w:rPr>
        <w:t> </w:t>
      </w:r>
      <w:r>
        <w:rPr>
          <w:color w:val="020203"/>
          <w:sz w:val="22"/>
        </w:rPr>
        <w:t>vuelos</w:t>
      </w:r>
      <w:r>
        <w:rPr>
          <w:color w:val="020203"/>
          <w:spacing w:val="-2"/>
          <w:sz w:val="22"/>
        </w:rPr>
        <w:t> </w:t>
      </w:r>
      <w:r>
        <w:rPr>
          <w:color w:val="020203"/>
          <w:sz w:val="22"/>
        </w:rPr>
        <w:t>confirmados,</w:t>
      </w:r>
      <w:r>
        <w:rPr>
          <w:color w:val="020203"/>
          <w:spacing w:val="3"/>
          <w:sz w:val="22"/>
        </w:rPr>
        <w:t> </w:t>
      </w:r>
      <w:r>
        <w:rPr>
          <w:color w:val="020203"/>
          <w:sz w:val="22"/>
        </w:rPr>
        <w:t>condiciones</w:t>
      </w:r>
      <w:r>
        <w:rPr>
          <w:color w:val="020203"/>
          <w:spacing w:val="-2"/>
          <w:sz w:val="22"/>
        </w:rPr>
        <w:t> </w:t>
      </w:r>
      <w:r>
        <w:rPr>
          <w:color w:val="020203"/>
          <w:sz w:val="22"/>
        </w:rPr>
        <w:t>climáticas</w:t>
      </w:r>
      <w:r>
        <w:rPr>
          <w:color w:val="020203"/>
          <w:spacing w:val="-2"/>
          <w:sz w:val="22"/>
        </w:rPr>
        <w:t> </w:t>
      </w:r>
      <w:r>
        <w:rPr>
          <w:color w:val="020203"/>
          <w:sz w:val="22"/>
        </w:rPr>
        <w:t>y</w:t>
      </w:r>
      <w:r>
        <w:rPr>
          <w:color w:val="020203"/>
          <w:spacing w:val="-3"/>
          <w:sz w:val="22"/>
        </w:rPr>
        <w:t> </w:t>
      </w:r>
      <w:r>
        <w:rPr>
          <w:color w:val="020203"/>
          <w:sz w:val="22"/>
        </w:rPr>
        <w:t>en</w:t>
      </w:r>
      <w:r>
        <w:rPr>
          <w:color w:val="020203"/>
          <w:spacing w:val="-2"/>
          <w:sz w:val="22"/>
        </w:rPr>
        <w:t> </w:t>
      </w:r>
      <w:r>
        <w:rPr>
          <w:color w:val="020203"/>
          <w:sz w:val="22"/>
        </w:rPr>
        <w:t>las</w:t>
      </w:r>
      <w:r>
        <w:rPr>
          <w:color w:val="020203"/>
          <w:spacing w:val="-2"/>
          <w:sz w:val="22"/>
        </w:rPr>
        <w:t> carreteras.</w:t>
      </w:r>
    </w:p>
    <w:p>
      <w:pPr>
        <w:pStyle w:val="ListParagraph"/>
        <w:numPr>
          <w:ilvl w:val="0"/>
          <w:numId w:val="1"/>
        </w:numPr>
        <w:tabs>
          <w:tab w:leader="none" w:pos="730" w:val="left"/>
        </w:tabs>
        <w:spacing w:after="0" w:before="27" w:line="266" w:lineRule="auto"/>
        <w:ind w:hanging="360" w:left="730" w:right="340"/>
        <w:jc w:val="left"/>
        <w:rPr>
          <w:color w:val="020203"/>
          <w:sz w:val="22"/>
        </w:rPr>
      </w:pPr>
      <w:r>
        <w:rPr>
          <w:color w:val="020203"/>
          <w:sz w:val="22"/>
        </w:rPr>
        <w:t>En caso de subida del impuesto IVA (actualmente 7%) o de las tarifas del tren y cualquier otro impuesto gubernamen- tal sea introducido, reservamos el derecho de ajustar nuestras tarifas.</w:t>
      </w:r>
    </w:p>
    <w:p>
      <w:pPr>
        <w:pStyle w:val="ListParagraph"/>
        <w:numPr>
          <w:ilvl w:val="0"/>
          <w:numId w:val="1"/>
        </w:numPr>
        <w:tabs>
          <w:tab w:leader="none" w:pos="730" w:val="left"/>
        </w:tabs>
        <w:spacing w:after="0" w:before="0" w:line="251" w:lineRule="exact"/>
        <w:ind w:hanging="360" w:left="730" w:right="0"/>
        <w:jc w:val="left"/>
        <w:rPr>
          <w:color w:val="020203"/>
          <w:sz w:val="22"/>
        </w:rPr>
      </w:pPr>
      <w:r>
        <w:rPr>
          <w:color w:val="020203"/>
          <w:sz w:val="22"/>
        </w:rPr>
        <w:t>POLITICA</w:t>
      </w:r>
      <w:r>
        <w:rPr>
          <w:color w:val="020203"/>
          <w:spacing w:val="-11"/>
          <w:sz w:val="22"/>
        </w:rPr>
        <w:t> </w:t>
      </w:r>
      <w:r>
        <w:rPr>
          <w:color w:val="020203"/>
          <w:sz w:val="22"/>
        </w:rPr>
        <w:t>PARA</w:t>
      </w:r>
      <w:r>
        <w:rPr>
          <w:color w:val="020203"/>
          <w:spacing w:val="-11"/>
          <w:sz w:val="22"/>
        </w:rPr>
        <w:t> </w:t>
      </w:r>
      <w:r>
        <w:rPr>
          <w:color w:val="020203"/>
          <w:sz w:val="22"/>
        </w:rPr>
        <w:t>LOS</w:t>
      </w:r>
      <w:r>
        <w:rPr>
          <w:color w:val="020203"/>
          <w:spacing w:val="-11"/>
          <w:sz w:val="22"/>
        </w:rPr>
        <w:t> </w:t>
      </w:r>
      <w:r>
        <w:rPr>
          <w:color w:val="020203"/>
          <w:sz w:val="22"/>
        </w:rPr>
        <w:t>NIÑOS</w:t>
      </w:r>
      <w:r>
        <w:rPr>
          <w:color w:val="020203"/>
          <w:spacing w:val="-11"/>
          <w:sz w:val="22"/>
        </w:rPr>
        <w:t> </w:t>
      </w:r>
      <w:r>
        <w:rPr>
          <w:color w:val="020203"/>
          <w:sz w:val="22"/>
        </w:rPr>
        <w:t>(Servicios</w:t>
      </w:r>
      <w:r>
        <w:rPr>
          <w:color w:val="020203"/>
          <w:spacing w:val="-10"/>
          <w:sz w:val="22"/>
        </w:rPr>
        <w:t> </w:t>
      </w:r>
      <w:r>
        <w:rPr>
          <w:color w:val="020203"/>
          <w:sz w:val="22"/>
        </w:rPr>
        <w:t>en</w:t>
      </w:r>
      <w:r>
        <w:rPr>
          <w:color w:val="020203"/>
          <w:spacing w:val="-11"/>
          <w:sz w:val="22"/>
        </w:rPr>
        <w:t> </w:t>
      </w:r>
      <w:r>
        <w:rPr>
          <w:color w:val="020203"/>
          <w:spacing w:val="-2"/>
          <w:sz w:val="22"/>
        </w:rPr>
        <w:t>tierra):</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Niños</w:t>
      </w:r>
      <w:r>
        <w:rPr>
          <w:color w:val="020203"/>
          <w:spacing w:val="3"/>
          <w:sz w:val="22"/>
        </w:rPr>
        <w:t> </w:t>
      </w:r>
      <w:r>
        <w:rPr>
          <w:color w:val="020203"/>
          <w:sz w:val="22"/>
        </w:rPr>
        <w:t>de</w:t>
      </w:r>
      <w:r>
        <w:rPr>
          <w:color w:val="020203"/>
          <w:spacing w:val="4"/>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Gratuidad</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3"/>
          <w:sz w:val="22"/>
        </w:rPr>
        <w:t> </w:t>
      </w:r>
      <w:r>
        <w:rPr>
          <w:color w:val="020203"/>
          <w:sz w:val="22"/>
        </w:rPr>
        <w:t>caso</w:t>
      </w:r>
      <w:r>
        <w:rPr>
          <w:color w:val="020203"/>
          <w:spacing w:val="4"/>
          <w:sz w:val="22"/>
        </w:rPr>
        <w:t> </w:t>
      </w:r>
      <w:r>
        <w:rPr>
          <w:color w:val="020203"/>
          <w:sz w:val="22"/>
        </w:rPr>
        <w:t>de</w:t>
      </w:r>
      <w:r>
        <w:rPr>
          <w:color w:val="020203"/>
          <w:spacing w:val="4"/>
          <w:sz w:val="22"/>
        </w:rPr>
        <w:t> </w:t>
      </w:r>
      <w:r>
        <w:rPr>
          <w:color w:val="020203"/>
          <w:sz w:val="22"/>
        </w:rPr>
        <w:t>compartir</w:t>
      </w:r>
      <w:r>
        <w:rPr>
          <w:color w:val="020203"/>
          <w:spacing w:val="4"/>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sus</w:t>
      </w:r>
      <w:r>
        <w:rPr>
          <w:color w:val="020203"/>
          <w:spacing w:val="4"/>
          <w:sz w:val="22"/>
        </w:rPr>
        <w:t> </w:t>
      </w:r>
      <w:r>
        <w:rPr>
          <w:color w:val="020203"/>
          <w:spacing w:val="-2"/>
          <w:sz w:val="22"/>
        </w:rPr>
        <w:t>padres.</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Niños</w:t>
      </w:r>
      <w:r>
        <w:rPr>
          <w:color w:val="020203"/>
          <w:spacing w:val="-2"/>
          <w:sz w:val="22"/>
        </w:rPr>
        <w:t> </w:t>
      </w:r>
      <w:r>
        <w:rPr>
          <w:color w:val="020203"/>
          <w:sz w:val="22"/>
        </w:rPr>
        <w:t>de</w:t>
      </w:r>
      <w:r>
        <w:rPr>
          <w:color w:val="020203"/>
          <w:spacing w:val="-1"/>
          <w:sz w:val="22"/>
        </w:rPr>
        <w:t> </w:t>
      </w:r>
      <w:r>
        <w:rPr>
          <w:color w:val="020203"/>
          <w:sz w:val="22"/>
        </w:rPr>
        <w:t>2-12</w:t>
      </w:r>
      <w:r>
        <w:rPr>
          <w:color w:val="020203"/>
          <w:spacing w:val="-1"/>
          <w:sz w:val="22"/>
        </w:rPr>
        <w:t> </w:t>
      </w:r>
      <w:r>
        <w:rPr>
          <w:color w:val="020203"/>
          <w:sz w:val="22"/>
        </w:rPr>
        <w:t>años:</w:t>
      </w:r>
      <w:r>
        <w:rPr>
          <w:color w:val="020203"/>
          <w:spacing w:val="-1"/>
          <w:sz w:val="22"/>
        </w:rPr>
        <w:t> </w:t>
      </w:r>
      <w:r>
        <w:rPr>
          <w:color w:val="020203"/>
          <w:sz w:val="22"/>
        </w:rPr>
        <w:t>75%</w:t>
      </w:r>
      <w:r>
        <w:rPr>
          <w:color w:val="020203"/>
          <w:spacing w:val="-2"/>
          <w:sz w:val="22"/>
        </w:rPr>
        <w:t> </w:t>
      </w:r>
      <w:r>
        <w:rPr>
          <w:color w:val="020203"/>
          <w:sz w:val="22"/>
        </w:rPr>
        <w:t>de</w:t>
      </w:r>
      <w:r>
        <w:rPr>
          <w:color w:val="020203"/>
          <w:spacing w:val="-1"/>
          <w:sz w:val="22"/>
        </w:rPr>
        <w:t> </w:t>
      </w:r>
      <w:r>
        <w:rPr>
          <w:color w:val="020203"/>
          <w:sz w:val="22"/>
        </w:rPr>
        <w:t>cargo</w:t>
      </w:r>
      <w:r>
        <w:rPr>
          <w:color w:val="020203"/>
          <w:spacing w:val="-1"/>
          <w:sz w:val="22"/>
        </w:rPr>
        <w:t> </w:t>
      </w:r>
      <w:r>
        <w:rPr>
          <w:color w:val="020203"/>
          <w:sz w:val="22"/>
        </w:rPr>
        <w:t>del</w:t>
      </w:r>
      <w:r>
        <w:rPr>
          <w:color w:val="020203"/>
          <w:spacing w:val="-1"/>
          <w:sz w:val="22"/>
        </w:rPr>
        <w:t> </w:t>
      </w:r>
      <w:r>
        <w:rPr>
          <w:color w:val="020203"/>
          <w:sz w:val="22"/>
        </w:rPr>
        <w:t>coste</w:t>
      </w:r>
      <w:r>
        <w:rPr>
          <w:color w:val="020203"/>
          <w:spacing w:val="-1"/>
          <w:sz w:val="22"/>
        </w:rPr>
        <w:t> </w:t>
      </w:r>
      <w:r>
        <w:rPr>
          <w:color w:val="020203"/>
          <w:sz w:val="22"/>
        </w:rPr>
        <w:t>de</w:t>
      </w:r>
      <w:r>
        <w:rPr>
          <w:color w:val="020203"/>
          <w:spacing w:val="-2"/>
          <w:sz w:val="22"/>
        </w:rPr>
        <w:t> </w:t>
      </w:r>
      <w:r>
        <w:rPr>
          <w:color w:val="020203"/>
          <w:sz w:val="22"/>
        </w:rPr>
        <w:t>un</w:t>
      </w:r>
      <w:r>
        <w:rPr>
          <w:color w:val="020203"/>
          <w:spacing w:val="-1"/>
          <w:sz w:val="22"/>
        </w:rPr>
        <w:t> </w:t>
      </w:r>
      <w:r>
        <w:rPr>
          <w:color w:val="020203"/>
          <w:sz w:val="22"/>
        </w:rPr>
        <w:t>adulto</w:t>
      </w:r>
      <w:r>
        <w:rPr>
          <w:color w:val="020203"/>
          <w:spacing w:val="-1"/>
          <w:sz w:val="22"/>
        </w:rPr>
        <w:t> </w:t>
      </w:r>
      <w:r>
        <w:rPr>
          <w:color w:val="020203"/>
          <w:sz w:val="22"/>
        </w:rPr>
        <w:t>si</w:t>
      </w:r>
      <w:r>
        <w:rPr>
          <w:color w:val="020203"/>
          <w:spacing w:val="-1"/>
          <w:sz w:val="22"/>
        </w:rPr>
        <w:t> </w:t>
      </w:r>
      <w:r>
        <w:rPr>
          <w:color w:val="020203"/>
          <w:sz w:val="22"/>
        </w:rPr>
        <w:t>se</w:t>
      </w:r>
      <w:r>
        <w:rPr>
          <w:color w:val="020203"/>
          <w:spacing w:val="-2"/>
          <w:sz w:val="22"/>
        </w:rPr>
        <w:t> </w:t>
      </w:r>
      <w:r>
        <w:rPr>
          <w:color w:val="020203"/>
          <w:sz w:val="22"/>
        </w:rPr>
        <w:t>usa</w:t>
      </w:r>
      <w:r>
        <w:rPr>
          <w:color w:val="020203"/>
          <w:spacing w:val="-1"/>
          <w:sz w:val="22"/>
        </w:rPr>
        <w:t> </w:t>
      </w:r>
      <w:r>
        <w:rPr>
          <w:color w:val="020203"/>
          <w:sz w:val="22"/>
        </w:rPr>
        <w:t>una</w:t>
      </w:r>
      <w:r>
        <w:rPr>
          <w:color w:val="020203"/>
          <w:spacing w:val="-1"/>
          <w:sz w:val="22"/>
        </w:rPr>
        <w:t> </w:t>
      </w:r>
      <w:r>
        <w:rPr>
          <w:color w:val="020203"/>
          <w:sz w:val="22"/>
        </w:rPr>
        <w:t>cama</w:t>
      </w:r>
      <w:r>
        <w:rPr>
          <w:color w:val="020203"/>
          <w:spacing w:val="-1"/>
          <w:sz w:val="22"/>
        </w:rPr>
        <w:t> </w:t>
      </w:r>
      <w:r>
        <w:rPr>
          <w:color w:val="020203"/>
          <w:sz w:val="22"/>
        </w:rPr>
        <w:t>extra</w:t>
      </w:r>
      <w:r>
        <w:rPr>
          <w:color w:val="020203"/>
          <w:spacing w:val="-1"/>
          <w:sz w:val="22"/>
        </w:rPr>
        <w:t> </w:t>
      </w:r>
      <w:r>
        <w:rPr>
          <w:color w:val="020203"/>
          <w:sz w:val="22"/>
        </w:rPr>
        <w:t>en</w:t>
      </w:r>
      <w:r>
        <w:rPr>
          <w:color w:val="020203"/>
          <w:spacing w:val="-2"/>
          <w:sz w:val="22"/>
        </w:rPr>
        <w:t> </w:t>
      </w:r>
      <w:r>
        <w:rPr>
          <w:color w:val="020203"/>
          <w:sz w:val="22"/>
        </w:rPr>
        <w:t>la</w:t>
      </w:r>
      <w:r>
        <w:rPr>
          <w:color w:val="020203"/>
          <w:spacing w:val="-1"/>
          <w:sz w:val="22"/>
        </w:rPr>
        <w:t> </w:t>
      </w:r>
      <w:r>
        <w:rPr>
          <w:color w:val="020203"/>
          <w:sz w:val="22"/>
        </w:rPr>
        <w:t>habitación</w:t>
      </w:r>
      <w:r>
        <w:rPr>
          <w:color w:val="020203"/>
          <w:spacing w:val="-1"/>
          <w:sz w:val="22"/>
        </w:rPr>
        <w:t> </w:t>
      </w:r>
      <w:r>
        <w:rPr>
          <w:color w:val="020203"/>
          <w:sz w:val="22"/>
        </w:rPr>
        <w:t>de</w:t>
      </w:r>
      <w:r>
        <w:rPr>
          <w:color w:val="020203"/>
          <w:spacing w:val="-1"/>
          <w:sz w:val="22"/>
        </w:rPr>
        <w:t> </w:t>
      </w:r>
      <w:r>
        <w:rPr>
          <w:color w:val="020203"/>
          <w:sz w:val="22"/>
        </w:rPr>
        <w:t>sus</w:t>
      </w:r>
      <w:r>
        <w:rPr>
          <w:color w:val="020203"/>
          <w:spacing w:val="-1"/>
          <w:sz w:val="22"/>
        </w:rPr>
        <w:t> </w:t>
      </w:r>
      <w:r>
        <w:rPr>
          <w:color w:val="020203"/>
          <w:spacing w:val="-2"/>
          <w:sz w:val="22"/>
        </w:rPr>
        <w:t>padres.</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Niños</w:t>
      </w:r>
      <w:r>
        <w:rPr>
          <w:color w:val="020203"/>
          <w:spacing w:val="1"/>
          <w:sz w:val="22"/>
        </w:rPr>
        <w:t> </w:t>
      </w:r>
      <w:r>
        <w:rPr>
          <w:color w:val="020203"/>
          <w:sz w:val="22"/>
        </w:rPr>
        <w:t>de</w:t>
      </w:r>
      <w:r>
        <w:rPr>
          <w:color w:val="020203"/>
          <w:spacing w:val="2"/>
          <w:sz w:val="22"/>
        </w:rPr>
        <w:t> </w:t>
      </w:r>
      <w:r>
        <w:rPr>
          <w:color w:val="020203"/>
          <w:sz w:val="22"/>
        </w:rPr>
        <w:t>más</w:t>
      </w:r>
      <w:r>
        <w:rPr>
          <w:color w:val="020203"/>
          <w:spacing w:val="2"/>
          <w:sz w:val="22"/>
        </w:rPr>
        <w:t> </w:t>
      </w:r>
      <w:r>
        <w:rPr>
          <w:color w:val="020203"/>
          <w:sz w:val="22"/>
        </w:rPr>
        <w:t>de</w:t>
      </w:r>
      <w:r>
        <w:rPr>
          <w:color w:val="020203"/>
          <w:spacing w:val="2"/>
          <w:sz w:val="22"/>
        </w:rPr>
        <w:t> </w:t>
      </w:r>
      <w:r>
        <w:rPr>
          <w:color w:val="020203"/>
          <w:sz w:val="22"/>
        </w:rPr>
        <w:t>12</w:t>
      </w:r>
      <w:r>
        <w:rPr>
          <w:color w:val="020203"/>
          <w:spacing w:val="2"/>
          <w:sz w:val="22"/>
        </w:rPr>
        <w:t> </w:t>
      </w:r>
      <w:r>
        <w:rPr>
          <w:color w:val="020203"/>
          <w:sz w:val="22"/>
        </w:rPr>
        <w:t>años:</w:t>
      </w:r>
      <w:r>
        <w:rPr>
          <w:color w:val="020203"/>
          <w:spacing w:val="2"/>
          <w:sz w:val="22"/>
        </w:rPr>
        <w:t> </w:t>
      </w:r>
      <w:r>
        <w:rPr>
          <w:color w:val="020203"/>
          <w:sz w:val="22"/>
        </w:rPr>
        <w:t>Cargo</w:t>
      </w:r>
      <w:r>
        <w:rPr>
          <w:color w:val="020203"/>
          <w:spacing w:val="2"/>
          <w:sz w:val="22"/>
        </w:rPr>
        <w:t> </w:t>
      </w:r>
      <w:r>
        <w:rPr>
          <w:color w:val="020203"/>
          <w:sz w:val="22"/>
        </w:rPr>
        <w:t>como</w:t>
      </w:r>
      <w:r>
        <w:rPr>
          <w:color w:val="020203"/>
          <w:spacing w:val="2"/>
          <w:sz w:val="22"/>
        </w:rPr>
        <w:t> </w:t>
      </w:r>
      <w:r>
        <w:rPr>
          <w:color w:val="020203"/>
          <w:sz w:val="22"/>
        </w:rPr>
        <w:t>precio</w:t>
      </w:r>
      <w:r>
        <w:rPr>
          <w:color w:val="020203"/>
          <w:spacing w:val="1"/>
          <w:sz w:val="22"/>
        </w:rPr>
        <w:t> </w:t>
      </w:r>
      <w:r>
        <w:rPr>
          <w:color w:val="020203"/>
          <w:sz w:val="22"/>
        </w:rPr>
        <w:t>de</w:t>
      </w:r>
      <w:r>
        <w:rPr>
          <w:color w:val="020203"/>
          <w:spacing w:val="2"/>
          <w:sz w:val="22"/>
        </w:rPr>
        <w:t> </w:t>
      </w:r>
      <w:r>
        <w:rPr>
          <w:color w:val="020203"/>
          <w:spacing w:val="-2"/>
          <w:sz w:val="22"/>
        </w:rPr>
        <w:t>adulto</w:t>
      </w:r>
    </w:p>
    <w:p>
      <w:pPr>
        <w:pStyle w:val="ListParagraph"/>
        <w:numPr>
          <w:ilvl w:val="0"/>
          <w:numId w:val="1"/>
        </w:numPr>
        <w:tabs>
          <w:tab w:leader="none" w:pos="730" w:val="left"/>
        </w:tabs>
        <w:spacing w:after="0" w:before="28" w:line="240" w:lineRule="auto"/>
        <w:ind w:hanging="360" w:left="730" w:right="0"/>
        <w:jc w:val="left"/>
        <w:rPr>
          <w:color w:val="020203"/>
          <w:sz w:val="22"/>
        </w:rPr>
      </w:pPr>
      <w:r>
        <w:rPr>
          <w:color w:val="020203"/>
          <w:sz w:val="22"/>
        </w:rPr>
        <w:t>Un</w:t>
      </w:r>
      <w:r>
        <w:rPr>
          <w:color w:val="020203"/>
          <w:spacing w:val="3"/>
          <w:sz w:val="22"/>
        </w:rPr>
        <w:t> </w:t>
      </w:r>
      <w:r>
        <w:rPr>
          <w:color w:val="020203"/>
          <w:sz w:val="22"/>
        </w:rPr>
        <w:t>máximo</w:t>
      </w:r>
      <w:r>
        <w:rPr>
          <w:color w:val="020203"/>
          <w:spacing w:val="3"/>
          <w:sz w:val="22"/>
        </w:rPr>
        <w:t> </w:t>
      </w:r>
      <w:r>
        <w:rPr>
          <w:color w:val="020203"/>
          <w:sz w:val="22"/>
        </w:rPr>
        <w:t>de</w:t>
      </w:r>
      <w:r>
        <w:rPr>
          <w:color w:val="020203"/>
          <w:spacing w:val="4"/>
          <w:sz w:val="22"/>
        </w:rPr>
        <w:t> </w:t>
      </w:r>
      <w:r>
        <w:rPr>
          <w:color w:val="020203"/>
          <w:sz w:val="22"/>
        </w:rPr>
        <w:t>2</w:t>
      </w:r>
      <w:r>
        <w:rPr>
          <w:color w:val="020203"/>
          <w:spacing w:val="3"/>
          <w:sz w:val="22"/>
        </w:rPr>
        <w:t> </w:t>
      </w:r>
      <w:r>
        <w:rPr>
          <w:color w:val="020203"/>
          <w:sz w:val="22"/>
        </w:rPr>
        <w:t>niños</w:t>
      </w:r>
      <w:r>
        <w:rPr>
          <w:color w:val="020203"/>
          <w:spacing w:val="4"/>
          <w:sz w:val="22"/>
        </w:rPr>
        <w:t> </w:t>
      </w:r>
      <w:r>
        <w:rPr>
          <w:color w:val="020203"/>
          <w:sz w:val="22"/>
        </w:rPr>
        <w:t>entre</w:t>
      </w:r>
      <w:r>
        <w:rPr>
          <w:color w:val="020203"/>
          <w:spacing w:val="3"/>
          <w:sz w:val="22"/>
        </w:rPr>
        <w:t> </w:t>
      </w:r>
      <w:r>
        <w:rPr>
          <w:color w:val="020203"/>
          <w:sz w:val="22"/>
        </w:rPr>
        <w:t>2</w:t>
      </w:r>
      <w:r>
        <w:rPr>
          <w:color w:val="020203"/>
          <w:spacing w:val="3"/>
          <w:sz w:val="22"/>
        </w:rPr>
        <w:t> </w:t>
      </w:r>
      <w:r>
        <w:rPr>
          <w:color w:val="020203"/>
          <w:sz w:val="22"/>
        </w:rPr>
        <w:t>-12</w:t>
      </w:r>
      <w:r>
        <w:rPr>
          <w:color w:val="020203"/>
          <w:spacing w:val="4"/>
          <w:sz w:val="22"/>
        </w:rPr>
        <w:t> </w:t>
      </w:r>
      <w:r>
        <w:rPr>
          <w:color w:val="020203"/>
          <w:sz w:val="22"/>
        </w:rPr>
        <w:t>años</w:t>
      </w:r>
      <w:r>
        <w:rPr>
          <w:color w:val="020203"/>
          <w:spacing w:val="3"/>
          <w:sz w:val="22"/>
        </w:rPr>
        <w:t> </w:t>
      </w:r>
      <w:r>
        <w:rPr>
          <w:color w:val="020203"/>
          <w:sz w:val="22"/>
        </w:rPr>
        <w:t>que</w:t>
      </w:r>
      <w:r>
        <w:rPr>
          <w:color w:val="020203"/>
          <w:spacing w:val="4"/>
          <w:sz w:val="22"/>
        </w:rPr>
        <w:t> </w:t>
      </w:r>
      <w:r>
        <w:rPr>
          <w:color w:val="020203"/>
          <w:sz w:val="22"/>
        </w:rPr>
        <w:t>comparten</w:t>
      </w:r>
      <w:r>
        <w:rPr>
          <w:color w:val="020203"/>
          <w:spacing w:val="3"/>
          <w:sz w:val="22"/>
        </w:rPr>
        <w:t> </w:t>
      </w:r>
      <w:r>
        <w:rPr>
          <w:color w:val="020203"/>
          <w:sz w:val="22"/>
        </w:rPr>
        <w:t>habitación</w:t>
      </w:r>
      <w:r>
        <w:rPr>
          <w:color w:val="020203"/>
          <w:spacing w:val="3"/>
          <w:sz w:val="22"/>
        </w:rPr>
        <w:t> </w:t>
      </w:r>
      <w:r>
        <w:rPr>
          <w:color w:val="020203"/>
          <w:sz w:val="22"/>
        </w:rPr>
        <w:t>con</w:t>
      </w:r>
      <w:r>
        <w:rPr>
          <w:color w:val="020203"/>
          <w:spacing w:val="4"/>
          <w:sz w:val="22"/>
        </w:rPr>
        <w:t> </w:t>
      </w:r>
      <w:r>
        <w:rPr>
          <w:color w:val="020203"/>
          <w:sz w:val="22"/>
        </w:rPr>
        <w:t>2</w:t>
      </w:r>
      <w:r>
        <w:rPr>
          <w:color w:val="020203"/>
          <w:spacing w:val="3"/>
          <w:sz w:val="22"/>
        </w:rPr>
        <w:t> </w:t>
      </w:r>
      <w:r>
        <w:rPr>
          <w:color w:val="020203"/>
          <w:spacing w:val="-2"/>
          <w:sz w:val="22"/>
        </w:rPr>
        <w:t>padres.</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Los</w:t>
      </w:r>
      <w:r>
        <w:rPr>
          <w:color w:val="020203"/>
          <w:spacing w:val="4"/>
          <w:sz w:val="22"/>
        </w:rPr>
        <w:t> </w:t>
      </w:r>
      <w:r>
        <w:rPr>
          <w:color w:val="020203"/>
          <w:sz w:val="22"/>
        </w:rPr>
        <w:t>niños</w:t>
      </w:r>
      <w:r>
        <w:rPr>
          <w:color w:val="020203"/>
          <w:spacing w:val="5"/>
          <w:sz w:val="22"/>
        </w:rPr>
        <w:t> </w:t>
      </w:r>
      <w:r>
        <w:rPr>
          <w:color w:val="020203"/>
          <w:sz w:val="22"/>
        </w:rPr>
        <w:t>que</w:t>
      </w:r>
      <w:r>
        <w:rPr>
          <w:color w:val="020203"/>
          <w:spacing w:val="5"/>
          <w:sz w:val="22"/>
        </w:rPr>
        <w:t> </w:t>
      </w:r>
      <w:r>
        <w:rPr>
          <w:color w:val="020203"/>
          <w:sz w:val="22"/>
        </w:rPr>
        <w:t>han</w:t>
      </w:r>
      <w:r>
        <w:rPr>
          <w:color w:val="020203"/>
          <w:spacing w:val="5"/>
          <w:sz w:val="22"/>
        </w:rPr>
        <w:t> </w:t>
      </w:r>
      <w:r>
        <w:rPr>
          <w:color w:val="020203"/>
          <w:sz w:val="22"/>
        </w:rPr>
        <w:t>cumplido</w:t>
      </w:r>
      <w:r>
        <w:rPr>
          <w:color w:val="020203"/>
          <w:spacing w:val="5"/>
          <w:sz w:val="22"/>
        </w:rPr>
        <w:t> </w:t>
      </w:r>
      <w:r>
        <w:rPr>
          <w:color w:val="020203"/>
          <w:sz w:val="22"/>
        </w:rPr>
        <w:t>los</w:t>
      </w:r>
      <w:r>
        <w:rPr>
          <w:color w:val="020203"/>
          <w:spacing w:val="5"/>
          <w:sz w:val="22"/>
        </w:rPr>
        <w:t> </w:t>
      </w:r>
      <w:r>
        <w:rPr>
          <w:color w:val="020203"/>
          <w:sz w:val="22"/>
        </w:rPr>
        <w:t>12</w:t>
      </w:r>
      <w:r>
        <w:rPr>
          <w:color w:val="020203"/>
          <w:spacing w:val="4"/>
          <w:sz w:val="22"/>
        </w:rPr>
        <w:t> </w:t>
      </w:r>
      <w:r>
        <w:rPr>
          <w:color w:val="020203"/>
          <w:sz w:val="22"/>
        </w:rPr>
        <w:t>años</w:t>
      </w:r>
      <w:r>
        <w:rPr>
          <w:color w:val="020203"/>
          <w:spacing w:val="5"/>
          <w:sz w:val="22"/>
        </w:rPr>
        <w:t> </w:t>
      </w:r>
      <w:r>
        <w:rPr>
          <w:color w:val="020203"/>
          <w:sz w:val="22"/>
        </w:rPr>
        <w:t>durante</w:t>
      </w:r>
      <w:r>
        <w:rPr>
          <w:color w:val="020203"/>
          <w:spacing w:val="5"/>
          <w:sz w:val="22"/>
        </w:rPr>
        <w:t> </w:t>
      </w:r>
      <w:r>
        <w:rPr>
          <w:color w:val="020203"/>
          <w:sz w:val="22"/>
        </w:rPr>
        <w:t>el</w:t>
      </w:r>
      <w:r>
        <w:rPr>
          <w:color w:val="020203"/>
          <w:spacing w:val="5"/>
          <w:sz w:val="22"/>
        </w:rPr>
        <w:t> </w:t>
      </w:r>
      <w:r>
        <w:rPr>
          <w:color w:val="020203"/>
          <w:sz w:val="22"/>
        </w:rPr>
        <w:t>tour</w:t>
      </w:r>
      <w:r>
        <w:rPr>
          <w:color w:val="020203"/>
          <w:spacing w:val="5"/>
          <w:sz w:val="22"/>
        </w:rPr>
        <w:t> </w:t>
      </w:r>
      <w:r>
        <w:rPr>
          <w:color w:val="020203"/>
          <w:sz w:val="22"/>
        </w:rPr>
        <w:t>no</w:t>
      </w:r>
      <w:r>
        <w:rPr>
          <w:color w:val="020203"/>
          <w:spacing w:val="5"/>
          <w:sz w:val="22"/>
        </w:rPr>
        <w:t> </w:t>
      </w:r>
      <w:r>
        <w:rPr>
          <w:color w:val="020203"/>
          <w:sz w:val="22"/>
        </w:rPr>
        <w:t>tienen</w:t>
      </w:r>
      <w:r>
        <w:rPr>
          <w:color w:val="020203"/>
          <w:spacing w:val="4"/>
          <w:sz w:val="22"/>
        </w:rPr>
        <w:t> </w:t>
      </w:r>
      <w:r>
        <w:rPr>
          <w:color w:val="020203"/>
          <w:sz w:val="22"/>
        </w:rPr>
        <w:t>derecho</w:t>
      </w:r>
      <w:r>
        <w:rPr>
          <w:color w:val="020203"/>
          <w:spacing w:val="5"/>
          <w:sz w:val="22"/>
        </w:rPr>
        <w:t> </w:t>
      </w:r>
      <w:r>
        <w:rPr>
          <w:color w:val="020203"/>
          <w:sz w:val="22"/>
        </w:rPr>
        <w:t>al</w:t>
      </w:r>
      <w:r>
        <w:rPr>
          <w:color w:val="020203"/>
          <w:spacing w:val="5"/>
          <w:sz w:val="22"/>
        </w:rPr>
        <w:t> </w:t>
      </w:r>
      <w:r>
        <w:rPr>
          <w:color w:val="020203"/>
          <w:spacing w:val="-2"/>
          <w:sz w:val="22"/>
        </w:rPr>
        <w:t>descuento.</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Es</w:t>
      </w:r>
      <w:r>
        <w:rPr>
          <w:color w:val="020203"/>
          <w:spacing w:val="1"/>
          <w:sz w:val="22"/>
        </w:rPr>
        <w:t> </w:t>
      </w:r>
      <w:r>
        <w:rPr>
          <w:color w:val="020203"/>
          <w:sz w:val="22"/>
        </w:rPr>
        <w:t>responsabilidad</w:t>
      </w:r>
      <w:r>
        <w:rPr>
          <w:color w:val="020203"/>
          <w:spacing w:val="2"/>
          <w:sz w:val="22"/>
        </w:rPr>
        <w:t> </w:t>
      </w:r>
      <w:r>
        <w:rPr>
          <w:color w:val="020203"/>
          <w:sz w:val="22"/>
        </w:rPr>
        <w:t>del</w:t>
      </w:r>
      <w:r>
        <w:rPr>
          <w:color w:val="020203"/>
          <w:spacing w:val="2"/>
          <w:sz w:val="22"/>
        </w:rPr>
        <w:t> </w:t>
      </w:r>
      <w:r>
        <w:rPr>
          <w:color w:val="020203"/>
          <w:sz w:val="22"/>
        </w:rPr>
        <w:t>pasajero</w:t>
      </w:r>
      <w:r>
        <w:rPr>
          <w:color w:val="020203"/>
          <w:spacing w:val="2"/>
          <w:sz w:val="22"/>
        </w:rPr>
        <w:t> </w:t>
      </w:r>
      <w:r>
        <w:rPr>
          <w:color w:val="020203"/>
          <w:sz w:val="22"/>
        </w:rPr>
        <w:t>tener</w:t>
      </w:r>
      <w:r>
        <w:rPr>
          <w:color w:val="020203"/>
          <w:spacing w:val="2"/>
          <w:sz w:val="22"/>
        </w:rPr>
        <w:t> </w:t>
      </w:r>
      <w:r>
        <w:rPr>
          <w:color w:val="020203"/>
          <w:sz w:val="22"/>
        </w:rPr>
        <w:t>todos</w:t>
      </w:r>
      <w:r>
        <w:rPr>
          <w:color w:val="020203"/>
          <w:spacing w:val="2"/>
          <w:sz w:val="22"/>
        </w:rPr>
        <w:t> </w:t>
      </w:r>
      <w:r>
        <w:rPr>
          <w:color w:val="020203"/>
          <w:sz w:val="22"/>
        </w:rPr>
        <w:t>sus</w:t>
      </w:r>
      <w:r>
        <w:rPr>
          <w:color w:val="020203"/>
          <w:spacing w:val="2"/>
          <w:sz w:val="22"/>
        </w:rPr>
        <w:t> </w:t>
      </w:r>
      <w:r>
        <w:rPr>
          <w:color w:val="020203"/>
          <w:sz w:val="22"/>
        </w:rPr>
        <w:t>documentos</w:t>
      </w:r>
      <w:r>
        <w:rPr>
          <w:color w:val="020203"/>
          <w:spacing w:val="2"/>
          <w:sz w:val="22"/>
        </w:rPr>
        <w:t> </w:t>
      </w:r>
      <w:r>
        <w:rPr>
          <w:color w:val="020203"/>
          <w:sz w:val="22"/>
        </w:rPr>
        <w:t>migratorios</w:t>
      </w:r>
      <w:r>
        <w:rPr>
          <w:color w:val="020203"/>
          <w:spacing w:val="1"/>
          <w:sz w:val="22"/>
        </w:rPr>
        <w:t> </w:t>
      </w:r>
      <w:r>
        <w:rPr>
          <w:color w:val="020203"/>
          <w:sz w:val="22"/>
        </w:rPr>
        <w:t>en</w:t>
      </w:r>
      <w:r>
        <w:rPr>
          <w:color w:val="020203"/>
          <w:spacing w:val="2"/>
          <w:sz w:val="22"/>
        </w:rPr>
        <w:t> </w:t>
      </w:r>
      <w:r>
        <w:rPr>
          <w:color w:val="020203"/>
          <w:sz w:val="22"/>
        </w:rPr>
        <w:t>orden</w:t>
      </w:r>
      <w:r>
        <w:rPr>
          <w:color w:val="020203"/>
          <w:spacing w:val="2"/>
          <w:sz w:val="22"/>
        </w:rPr>
        <w:t> </w:t>
      </w:r>
      <w:r>
        <w:rPr>
          <w:color w:val="020203"/>
          <w:sz w:val="22"/>
        </w:rPr>
        <w:t>como</w:t>
      </w:r>
      <w:r>
        <w:rPr>
          <w:color w:val="020203"/>
          <w:spacing w:val="2"/>
          <w:sz w:val="22"/>
        </w:rPr>
        <w:t> </w:t>
      </w:r>
      <w:r>
        <w:rPr>
          <w:color w:val="020203"/>
          <w:sz w:val="22"/>
        </w:rPr>
        <w:t>pasaporte,</w:t>
      </w:r>
      <w:r>
        <w:rPr>
          <w:color w:val="020203"/>
          <w:spacing w:val="7"/>
          <w:sz w:val="22"/>
        </w:rPr>
        <w:t> </w:t>
      </w:r>
      <w:r>
        <w:rPr>
          <w:color w:val="020203"/>
          <w:sz w:val="22"/>
        </w:rPr>
        <w:t>visas,</w:t>
      </w:r>
      <w:r>
        <w:rPr>
          <w:color w:val="020203"/>
          <w:spacing w:val="8"/>
          <w:sz w:val="22"/>
        </w:rPr>
        <w:t> </w:t>
      </w:r>
      <w:r>
        <w:rPr>
          <w:color w:val="020203"/>
          <w:spacing w:val="-4"/>
          <w:sz w:val="22"/>
        </w:rPr>
        <w:t>etc.</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w w:val="105"/>
          <w:sz w:val="22"/>
        </w:rPr>
        <w:t>Pasajeros</w:t>
      </w:r>
      <w:r>
        <w:rPr>
          <w:color w:val="020203"/>
          <w:spacing w:val="-14"/>
          <w:w w:val="105"/>
          <w:sz w:val="22"/>
        </w:rPr>
        <w:t> </w:t>
      </w:r>
      <w:r>
        <w:rPr>
          <w:color w:val="020203"/>
          <w:w w:val="105"/>
          <w:sz w:val="22"/>
        </w:rPr>
        <w:t>de</w:t>
      </w:r>
      <w:r>
        <w:rPr>
          <w:color w:val="020203"/>
          <w:spacing w:val="-13"/>
          <w:w w:val="105"/>
          <w:sz w:val="22"/>
        </w:rPr>
        <w:t> </w:t>
      </w:r>
      <w:r>
        <w:rPr>
          <w:color w:val="020203"/>
          <w:w w:val="105"/>
          <w:sz w:val="22"/>
        </w:rPr>
        <w:t>nacionalidad</w:t>
      </w:r>
      <w:r>
        <w:rPr>
          <w:color w:val="020203"/>
          <w:spacing w:val="-13"/>
          <w:w w:val="105"/>
          <w:sz w:val="22"/>
        </w:rPr>
        <w:t> </w:t>
      </w:r>
      <w:r>
        <w:rPr>
          <w:color w:val="020203"/>
          <w:w w:val="105"/>
          <w:sz w:val="22"/>
        </w:rPr>
        <w:t>mexicana</w:t>
      </w:r>
      <w:r>
        <w:rPr>
          <w:color w:val="020203"/>
          <w:spacing w:val="-13"/>
          <w:w w:val="105"/>
          <w:sz w:val="22"/>
        </w:rPr>
        <w:t> </w:t>
      </w:r>
      <w:r>
        <w:rPr>
          <w:color w:val="020203"/>
          <w:w w:val="105"/>
          <w:sz w:val="22"/>
        </w:rPr>
        <w:t>requieren</w:t>
      </w:r>
      <w:r>
        <w:rPr>
          <w:color w:val="020203"/>
          <w:spacing w:val="-14"/>
          <w:w w:val="105"/>
          <w:sz w:val="22"/>
        </w:rPr>
        <w:t> </w:t>
      </w:r>
      <w:r>
        <w:rPr>
          <w:color w:val="020203"/>
          <w:w w:val="105"/>
          <w:sz w:val="22"/>
        </w:rPr>
        <w:t>visa</w:t>
      </w:r>
      <w:r>
        <w:rPr>
          <w:color w:val="020203"/>
          <w:spacing w:val="-13"/>
          <w:w w:val="105"/>
          <w:sz w:val="22"/>
        </w:rPr>
        <w:t> </w:t>
      </w:r>
      <w:r>
        <w:rPr>
          <w:color w:val="020203"/>
          <w:w w:val="105"/>
          <w:sz w:val="22"/>
        </w:rPr>
        <w:t>para</w:t>
      </w:r>
      <w:r>
        <w:rPr>
          <w:color w:val="020203"/>
          <w:spacing w:val="-13"/>
          <w:w w:val="105"/>
          <w:sz w:val="22"/>
        </w:rPr>
        <w:t> </w:t>
      </w:r>
      <w:r>
        <w:rPr>
          <w:color w:val="020203"/>
          <w:w w:val="105"/>
          <w:sz w:val="22"/>
        </w:rPr>
        <w:t>visitar</w:t>
      </w:r>
      <w:r>
        <w:rPr>
          <w:color w:val="020203"/>
          <w:spacing w:val="-13"/>
          <w:w w:val="105"/>
          <w:sz w:val="22"/>
        </w:rPr>
        <w:t> </w:t>
      </w:r>
      <w:r>
        <w:rPr>
          <w:color w:val="020203"/>
          <w:spacing w:val="-2"/>
          <w:w w:val="105"/>
          <w:sz w:val="22"/>
        </w:rPr>
        <w:t>Indonesia.</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Revisar opción</w:t>
      </w:r>
      <w:r>
        <w:rPr>
          <w:color w:val="020203"/>
          <w:spacing w:val="1"/>
          <w:sz w:val="22"/>
        </w:rPr>
        <w:t> </w:t>
      </w:r>
      <w:r>
        <w:rPr>
          <w:color w:val="020203"/>
          <w:sz w:val="22"/>
        </w:rPr>
        <w:t>de</w:t>
      </w:r>
      <w:r>
        <w:rPr>
          <w:color w:val="020203"/>
          <w:spacing w:val="1"/>
          <w:sz w:val="22"/>
        </w:rPr>
        <w:t> </w:t>
      </w:r>
      <w:r>
        <w:rPr>
          <w:color w:val="020203"/>
          <w:sz w:val="22"/>
        </w:rPr>
        <w:t>tramite</w:t>
      </w:r>
      <w:r>
        <w:rPr>
          <w:color w:val="020203"/>
          <w:spacing w:val="1"/>
          <w:sz w:val="22"/>
        </w:rPr>
        <w:t> </w:t>
      </w:r>
      <w:r>
        <w:rPr>
          <w:color w:val="020203"/>
          <w:sz w:val="22"/>
        </w:rPr>
        <w:t>con</w:t>
      </w:r>
      <w:r>
        <w:rPr>
          <w:color w:val="020203"/>
          <w:spacing w:val="1"/>
          <w:sz w:val="22"/>
        </w:rPr>
        <w:t> </w:t>
      </w:r>
      <w:r>
        <w:rPr>
          <w:color w:val="020203"/>
          <w:sz w:val="22"/>
        </w:rPr>
        <w:t>antelación</w:t>
      </w:r>
      <w:r>
        <w:rPr>
          <w:color w:val="020203"/>
          <w:spacing w:val="1"/>
          <w:sz w:val="22"/>
        </w:rPr>
        <w:t> </w:t>
      </w:r>
      <w:r>
        <w:rPr>
          <w:color w:val="020203"/>
          <w:sz w:val="22"/>
        </w:rPr>
        <w:t>pidiendo</w:t>
      </w:r>
      <w:r>
        <w:rPr>
          <w:color w:val="020203"/>
          <w:spacing w:val="1"/>
          <w:sz w:val="22"/>
        </w:rPr>
        <w:t> </w:t>
      </w:r>
      <w:r>
        <w:rPr>
          <w:color w:val="020203"/>
          <w:sz w:val="22"/>
        </w:rPr>
        <w:t>la</w:t>
      </w:r>
      <w:r>
        <w:rPr>
          <w:color w:val="020203"/>
          <w:spacing w:val="1"/>
          <w:sz w:val="22"/>
        </w:rPr>
        <w:t> </w:t>
      </w:r>
      <w:r>
        <w:rPr>
          <w:color w:val="020203"/>
          <w:sz w:val="22"/>
        </w:rPr>
        <w:t>E-</w:t>
      </w:r>
      <w:r>
        <w:rPr>
          <w:color w:val="020203"/>
          <w:spacing w:val="-4"/>
          <w:sz w:val="22"/>
        </w:rPr>
        <w:t>Visa</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Por</w:t>
      </w:r>
      <w:r>
        <w:rPr>
          <w:color w:val="020203"/>
          <w:spacing w:val="4"/>
          <w:sz w:val="22"/>
        </w:rPr>
        <w:t> </w:t>
      </w:r>
      <w:r>
        <w:rPr>
          <w:color w:val="020203"/>
          <w:sz w:val="22"/>
        </w:rPr>
        <w:t>operativa,</w:t>
      </w:r>
      <w:r>
        <w:rPr>
          <w:color w:val="020203"/>
          <w:spacing w:val="10"/>
          <w:sz w:val="22"/>
        </w:rPr>
        <w:t> </w:t>
      </w:r>
      <w:r>
        <w:rPr>
          <w:color w:val="020203"/>
          <w:sz w:val="22"/>
        </w:rPr>
        <w:t>horarios</w:t>
      </w:r>
      <w:r>
        <w:rPr>
          <w:color w:val="020203"/>
          <w:spacing w:val="4"/>
          <w:sz w:val="22"/>
        </w:rPr>
        <w:t> </w:t>
      </w:r>
      <w:r>
        <w:rPr>
          <w:color w:val="020203"/>
          <w:sz w:val="22"/>
        </w:rPr>
        <w:t>y</w:t>
      </w:r>
      <w:r>
        <w:rPr>
          <w:color w:val="020203"/>
          <w:spacing w:val="4"/>
          <w:sz w:val="22"/>
        </w:rPr>
        <w:t> </w:t>
      </w:r>
      <w:r>
        <w:rPr>
          <w:color w:val="020203"/>
          <w:sz w:val="22"/>
        </w:rPr>
        <w:t>precios</w:t>
      </w:r>
      <w:r>
        <w:rPr>
          <w:color w:val="020203"/>
          <w:spacing w:val="4"/>
          <w:sz w:val="22"/>
        </w:rPr>
        <w:t> </w:t>
      </w:r>
      <w:r>
        <w:rPr>
          <w:color w:val="020203"/>
          <w:sz w:val="22"/>
        </w:rPr>
        <w:t>los</w:t>
      </w:r>
      <w:r>
        <w:rPr>
          <w:color w:val="020203"/>
          <w:spacing w:val="4"/>
          <w:sz w:val="22"/>
        </w:rPr>
        <w:t> </w:t>
      </w:r>
      <w:r>
        <w:rPr>
          <w:color w:val="020203"/>
          <w:sz w:val="22"/>
        </w:rPr>
        <w:t>vuelos</w:t>
      </w:r>
      <w:r>
        <w:rPr>
          <w:color w:val="020203"/>
          <w:spacing w:val="4"/>
          <w:sz w:val="22"/>
        </w:rPr>
        <w:t> </w:t>
      </w:r>
      <w:r>
        <w:rPr>
          <w:color w:val="020203"/>
          <w:sz w:val="22"/>
        </w:rPr>
        <w:t>internos</w:t>
      </w:r>
      <w:r>
        <w:rPr>
          <w:color w:val="020203"/>
          <w:spacing w:val="4"/>
          <w:sz w:val="22"/>
        </w:rPr>
        <w:t> </w:t>
      </w:r>
      <w:r>
        <w:rPr>
          <w:color w:val="020203"/>
          <w:sz w:val="22"/>
        </w:rPr>
        <w:t>se</w:t>
      </w:r>
      <w:r>
        <w:rPr>
          <w:color w:val="020203"/>
          <w:spacing w:val="4"/>
          <w:sz w:val="22"/>
        </w:rPr>
        <w:t> </w:t>
      </w:r>
      <w:r>
        <w:rPr>
          <w:color w:val="020203"/>
          <w:sz w:val="22"/>
        </w:rPr>
        <w:t>deben</w:t>
      </w:r>
      <w:r>
        <w:rPr>
          <w:color w:val="020203"/>
          <w:spacing w:val="4"/>
          <w:sz w:val="22"/>
        </w:rPr>
        <w:t> </w:t>
      </w:r>
      <w:r>
        <w:rPr>
          <w:color w:val="020203"/>
          <w:sz w:val="22"/>
        </w:rPr>
        <w:t>contratar</w:t>
      </w:r>
      <w:r>
        <w:rPr>
          <w:color w:val="020203"/>
          <w:spacing w:val="4"/>
          <w:sz w:val="22"/>
        </w:rPr>
        <w:t> </w:t>
      </w:r>
      <w:r>
        <w:rPr>
          <w:color w:val="020203"/>
          <w:sz w:val="22"/>
        </w:rPr>
        <w:t>con</w:t>
      </w:r>
      <w:r>
        <w:rPr>
          <w:color w:val="020203"/>
          <w:spacing w:val="5"/>
          <w:sz w:val="22"/>
        </w:rPr>
        <w:t> </w:t>
      </w:r>
      <w:r>
        <w:rPr>
          <w:color w:val="020203"/>
          <w:sz w:val="22"/>
        </w:rPr>
        <w:t>nuestro</w:t>
      </w:r>
      <w:r>
        <w:rPr>
          <w:color w:val="020203"/>
          <w:spacing w:val="4"/>
          <w:sz w:val="22"/>
        </w:rPr>
        <w:t> </w:t>
      </w:r>
      <w:r>
        <w:rPr>
          <w:color w:val="020203"/>
          <w:sz w:val="22"/>
        </w:rPr>
        <w:t>operador</w:t>
      </w:r>
      <w:r>
        <w:rPr>
          <w:color w:val="020203"/>
          <w:spacing w:val="4"/>
          <w:sz w:val="22"/>
        </w:rPr>
        <w:t> </w:t>
      </w:r>
      <w:r>
        <w:rPr>
          <w:color w:val="020203"/>
          <w:spacing w:val="-2"/>
          <w:sz w:val="22"/>
        </w:rPr>
        <w:t>local.</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Nuestros</w:t>
      </w:r>
      <w:r>
        <w:rPr>
          <w:color w:val="020203"/>
          <w:spacing w:val="-3"/>
          <w:sz w:val="22"/>
        </w:rPr>
        <w:t> </w:t>
      </w:r>
      <w:r>
        <w:rPr>
          <w:color w:val="020203"/>
          <w:sz w:val="22"/>
        </w:rPr>
        <w:t>precios</w:t>
      </w:r>
      <w:r>
        <w:rPr>
          <w:color w:val="020203"/>
          <w:spacing w:val="-3"/>
          <w:sz w:val="22"/>
        </w:rPr>
        <w:t> </w:t>
      </w:r>
      <w:r>
        <w:rPr>
          <w:color w:val="020203"/>
          <w:sz w:val="22"/>
        </w:rPr>
        <w:t>pueden</w:t>
      </w:r>
      <w:r>
        <w:rPr>
          <w:color w:val="020203"/>
          <w:spacing w:val="-3"/>
          <w:sz w:val="22"/>
        </w:rPr>
        <w:t> </w:t>
      </w:r>
      <w:r>
        <w:rPr>
          <w:color w:val="020203"/>
          <w:sz w:val="22"/>
        </w:rPr>
        <w:t>sufrir</w:t>
      </w:r>
      <w:r>
        <w:rPr>
          <w:color w:val="020203"/>
          <w:spacing w:val="-2"/>
          <w:sz w:val="22"/>
        </w:rPr>
        <w:t> </w:t>
      </w:r>
      <w:r>
        <w:rPr>
          <w:color w:val="020203"/>
          <w:sz w:val="22"/>
        </w:rPr>
        <w:t>variaciones</w:t>
      </w:r>
      <w:r>
        <w:rPr>
          <w:color w:val="020203"/>
          <w:spacing w:val="-3"/>
          <w:sz w:val="22"/>
        </w:rPr>
        <w:t> </w:t>
      </w:r>
      <w:r>
        <w:rPr>
          <w:color w:val="020203"/>
          <w:sz w:val="22"/>
        </w:rPr>
        <w:t>de</w:t>
      </w:r>
      <w:r>
        <w:rPr>
          <w:color w:val="020203"/>
          <w:spacing w:val="-3"/>
          <w:sz w:val="22"/>
        </w:rPr>
        <w:t> </w:t>
      </w:r>
      <w:r>
        <w:rPr>
          <w:color w:val="020203"/>
          <w:sz w:val="22"/>
        </w:rPr>
        <w:t>valores,</w:t>
      </w:r>
      <w:r>
        <w:rPr>
          <w:color w:val="020203"/>
          <w:spacing w:val="3"/>
          <w:sz w:val="22"/>
        </w:rPr>
        <w:t> </w:t>
      </w:r>
      <w:r>
        <w:rPr>
          <w:color w:val="020203"/>
          <w:sz w:val="22"/>
        </w:rPr>
        <w:t>hasta</w:t>
      </w:r>
      <w:r>
        <w:rPr>
          <w:color w:val="020203"/>
          <w:spacing w:val="-3"/>
          <w:sz w:val="22"/>
        </w:rPr>
        <w:t> </w:t>
      </w:r>
      <w:r>
        <w:rPr>
          <w:color w:val="020203"/>
          <w:sz w:val="22"/>
        </w:rPr>
        <w:t>que</w:t>
      </w:r>
      <w:r>
        <w:rPr>
          <w:color w:val="020203"/>
          <w:spacing w:val="-3"/>
          <w:sz w:val="22"/>
        </w:rPr>
        <w:t> </w:t>
      </w:r>
      <w:r>
        <w:rPr>
          <w:color w:val="020203"/>
          <w:sz w:val="22"/>
        </w:rPr>
        <w:t>todos</w:t>
      </w:r>
      <w:r>
        <w:rPr>
          <w:color w:val="020203"/>
          <w:spacing w:val="-2"/>
          <w:sz w:val="22"/>
        </w:rPr>
        <w:t> </w:t>
      </w:r>
      <w:r>
        <w:rPr>
          <w:color w:val="020203"/>
          <w:sz w:val="22"/>
        </w:rPr>
        <w:t>los</w:t>
      </w:r>
      <w:r>
        <w:rPr>
          <w:color w:val="020203"/>
          <w:spacing w:val="-3"/>
          <w:sz w:val="22"/>
        </w:rPr>
        <w:t> </w:t>
      </w:r>
      <w:r>
        <w:rPr>
          <w:color w:val="020203"/>
          <w:sz w:val="22"/>
        </w:rPr>
        <w:t>servicios</w:t>
      </w:r>
      <w:r>
        <w:rPr>
          <w:color w:val="020203"/>
          <w:spacing w:val="-3"/>
          <w:sz w:val="22"/>
        </w:rPr>
        <w:t> </w:t>
      </w:r>
      <w:r>
        <w:rPr>
          <w:color w:val="020203"/>
          <w:sz w:val="22"/>
        </w:rPr>
        <w:t>y</w:t>
      </w:r>
      <w:r>
        <w:rPr>
          <w:color w:val="020203"/>
          <w:spacing w:val="-3"/>
          <w:sz w:val="22"/>
        </w:rPr>
        <w:t> </w:t>
      </w:r>
      <w:r>
        <w:rPr>
          <w:color w:val="020203"/>
          <w:sz w:val="22"/>
        </w:rPr>
        <w:t>hospedajes</w:t>
      </w:r>
      <w:r>
        <w:rPr>
          <w:color w:val="020203"/>
          <w:spacing w:val="-2"/>
          <w:sz w:val="22"/>
        </w:rPr>
        <w:t> </w:t>
      </w:r>
      <w:r>
        <w:rPr>
          <w:color w:val="020203"/>
          <w:sz w:val="22"/>
        </w:rPr>
        <w:t>sean</w:t>
      </w:r>
      <w:r>
        <w:rPr>
          <w:color w:val="020203"/>
          <w:spacing w:val="-3"/>
          <w:sz w:val="22"/>
        </w:rPr>
        <w:t> </w:t>
      </w:r>
      <w:r>
        <w:rPr>
          <w:color w:val="020203"/>
          <w:spacing w:val="-2"/>
          <w:sz w:val="22"/>
        </w:rPr>
        <w:t>confirmados.</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Para</w:t>
      </w:r>
      <w:r>
        <w:rPr>
          <w:color w:val="020203"/>
          <w:spacing w:val="-4"/>
          <w:sz w:val="22"/>
        </w:rPr>
        <w:t> </w:t>
      </w:r>
      <w:r>
        <w:rPr>
          <w:color w:val="020203"/>
          <w:sz w:val="22"/>
        </w:rPr>
        <w:t>personas</w:t>
      </w:r>
      <w:r>
        <w:rPr>
          <w:color w:val="020203"/>
          <w:spacing w:val="-4"/>
          <w:sz w:val="22"/>
        </w:rPr>
        <w:t> </w:t>
      </w:r>
      <w:r>
        <w:rPr>
          <w:color w:val="020203"/>
          <w:sz w:val="22"/>
        </w:rPr>
        <w:t>mayores</w:t>
      </w:r>
      <w:r>
        <w:rPr>
          <w:color w:val="020203"/>
          <w:spacing w:val="-4"/>
          <w:sz w:val="22"/>
        </w:rPr>
        <w:t> </w:t>
      </w:r>
      <w:r>
        <w:rPr>
          <w:color w:val="020203"/>
          <w:sz w:val="22"/>
        </w:rPr>
        <w:t>de</w:t>
      </w:r>
      <w:r>
        <w:rPr>
          <w:color w:val="020203"/>
          <w:spacing w:val="-4"/>
          <w:sz w:val="22"/>
        </w:rPr>
        <w:t> </w:t>
      </w:r>
      <w:r>
        <w:rPr>
          <w:color w:val="020203"/>
          <w:sz w:val="22"/>
        </w:rPr>
        <w:t>70</w:t>
      </w:r>
      <w:r>
        <w:rPr>
          <w:color w:val="020203"/>
          <w:spacing w:val="-4"/>
          <w:sz w:val="22"/>
        </w:rPr>
        <w:t> </w:t>
      </w:r>
      <w:r>
        <w:rPr>
          <w:color w:val="020203"/>
          <w:sz w:val="22"/>
        </w:rPr>
        <w:t>años</w:t>
      </w:r>
      <w:r>
        <w:rPr>
          <w:color w:val="020203"/>
          <w:spacing w:val="-3"/>
          <w:sz w:val="22"/>
        </w:rPr>
        <w:t> </w:t>
      </w:r>
      <w:r>
        <w:rPr>
          <w:color w:val="020203"/>
          <w:sz w:val="22"/>
        </w:rPr>
        <w:t>aplica</w:t>
      </w:r>
      <w:r>
        <w:rPr>
          <w:color w:val="020203"/>
          <w:spacing w:val="-4"/>
          <w:sz w:val="22"/>
        </w:rPr>
        <w:t> </w:t>
      </w:r>
      <w:r>
        <w:rPr>
          <w:color w:val="020203"/>
          <w:sz w:val="22"/>
        </w:rPr>
        <w:t>suplemento</w:t>
      </w:r>
      <w:r>
        <w:rPr>
          <w:color w:val="020203"/>
          <w:spacing w:val="-4"/>
          <w:sz w:val="22"/>
        </w:rPr>
        <w:t> </w:t>
      </w:r>
      <w:r>
        <w:rPr>
          <w:color w:val="020203"/>
          <w:sz w:val="22"/>
        </w:rPr>
        <w:t>en</w:t>
      </w:r>
      <w:r>
        <w:rPr>
          <w:color w:val="020203"/>
          <w:spacing w:val="-4"/>
          <w:sz w:val="22"/>
        </w:rPr>
        <w:t> </w:t>
      </w:r>
      <w:r>
        <w:rPr>
          <w:color w:val="020203"/>
          <w:sz w:val="22"/>
        </w:rPr>
        <w:t>el</w:t>
      </w:r>
      <w:r>
        <w:rPr>
          <w:color w:val="020203"/>
          <w:spacing w:val="-4"/>
          <w:sz w:val="22"/>
        </w:rPr>
        <w:t> </w:t>
      </w:r>
      <w:r>
        <w:rPr>
          <w:color w:val="020203"/>
          <w:sz w:val="22"/>
        </w:rPr>
        <w:t>seguro</w:t>
      </w:r>
      <w:r>
        <w:rPr>
          <w:color w:val="020203"/>
          <w:spacing w:val="-4"/>
          <w:sz w:val="22"/>
        </w:rPr>
        <w:t> </w:t>
      </w:r>
      <w:r>
        <w:rPr>
          <w:color w:val="020203"/>
          <w:sz w:val="22"/>
        </w:rPr>
        <w:t>de</w:t>
      </w:r>
      <w:r>
        <w:rPr>
          <w:color w:val="020203"/>
          <w:spacing w:val="-3"/>
          <w:sz w:val="22"/>
        </w:rPr>
        <w:t> </w:t>
      </w:r>
      <w:r>
        <w:rPr>
          <w:color w:val="020203"/>
          <w:sz w:val="22"/>
        </w:rPr>
        <w:t>viaje.</w:t>
      </w:r>
      <w:r>
        <w:rPr>
          <w:color w:val="020203"/>
          <w:spacing w:val="-4"/>
          <w:sz w:val="22"/>
        </w:rPr>
        <w:t> </w:t>
      </w:r>
      <w:r>
        <w:rPr>
          <w:color w:val="020203"/>
          <w:sz w:val="22"/>
        </w:rPr>
        <w:t>Favor</w:t>
      </w:r>
      <w:r>
        <w:rPr>
          <w:color w:val="020203"/>
          <w:spacing w:val="-4"/>
          <w:sz w:val="22"/>
        </w:rPr>
        <w:t> </w:t>
      </w:r>
      <w:r>
        <w:rPr>
          <w:color w:val="020203"/>
          <w:sz w:val="22"/>
        </w:rPr>
        <w:t>revisar</w:t>
      </w:r>
      <w:r>
        <w:rPr>
          <w:color w:val="020203"/>
          <w:spacing w:val="-4"/>
          <w:sz w:val="22"/>
        </w:rPr>
        <w:t> </w:t>
      </w:r>
      <w:r>
        <w:rPr>
          <w:color w:val="020203"/>
          <w:sz w:val="22"/>
        </w:rPr>
        <w:t>con</w:t>
      </w:r>
      <w:r>
        <w:rPr>
          <w:color w:val="020203"/>
          <w:spacing w:val="-4"/>
          <w:sz w:val="22"/>
        </w:rPr>
        <w:t> </w:t>
      </w:r>
      <w:r>
        <w:rPr>
          <w:color w:val="020203"/>
          <w:sz w:val="22"/>
        </w:rPr>
        <w:t>su</w:t>
      </w:r>
      <w:r>
        <w:rPr>
          <w:color w:val="020203"/>
          <w:spacing w:val="-3"/>
          <w:sz w:val="22"/>
        </w:rPr>
        <w:t> </w:t>
      </w:r>
      <w:r>
        <w:rPr>
          <w:color w:val="020203"/>
          <w:spacing w:val="-2"/>
          <w:sz w:val="22"/>
        </w:rPr>
        <w:t>ejecutivo.</w:t>
      </w:r>
    </w:p>
    <w:p>
      <w:pPr>
        <w:pStyle w:val="ListParagraph"/>
        <w:numPr>
          <w:ilvl w:val="0"/>
          <w:numId w:val="1"/>
        </w:numPr>
        <w:tabs>
          <w:tab w:leader="none" w:pos="730" w:val="left"/>
        </w:tabs>
        <w:spacing w:after="0" w:before="27" w:line="240" w:lineRule="auto"/>
        <w:ind w:hanging="360" w:left="730" w:right="0"/>
        <w:jc w:val="left"/>
        <w:rPr>
          <w:color w:val="020203"/>
          <w:sz w:val="22"/>
        </w:rPr>
      </w:pPr>
      <w:r>
        <w:rPr>
          <w:color w:val="020203"/>
          <w:sz w:val="22"/>
        </w:rPr>
        <w:t>Consulte</w:t>
      </w:r>
      <w:r>
        <w:rPr>
          <w:color w:val="020203"/>
          <w:spacing w:val="-1"/>
          <w:sz w:val="22"/>
        </w:rPr>
        <w:t> </w:t>
      </w:r>
      <w:r>
        <w:rPr>
          <w:color w:val="020203"/>
          <w:sz w:val="22"/>
        </w:rPr>
        <w:t>políticas para cambios o </w:t>
      </w:r>
      <w:r>
        <w:rPr>
          <w:color w:val="020203"/>
          <w:spacing w:val="-2"/>
          <w:sz w:val="22"/>
        </w:rPr>
        <w:t>cancelaciones.</w:t>
      </w:r>
    </w:p>
    <w:p>
      <w:pPr>
        <w:pStyle w:val="BodyText"/>
        <w:spacing w:before="178"/>
      </w:pPr>
    </w:p>
    <w:p>
      <w:pPr>
        <w:pStyle w:val="BodyText"/>
        <w:ind w:left="370"/>
      </w:pPr>
      <w:r>
        <w:rPr>
          <w:color w:val="020203"/>
          <w:w w:val="105"/>
        </w:rPr>
        <w:t>Vigencia</w:t>
      </w:r>
      <w:r>
        <w:rPr>
          <w:color w:val="020203"/>
          <w:spacing w:val="-12"/>
          <w:w w:val="105"/>
        </w:rPr>
        <w:t> </w:t>
      </w:r>
      <w:r>
        <w:rPr>
          <w:color w:val="020203"/>
          <w:w w:val="105"/>
        </w:rPr>
        <w:t>hasta</w:t>
      </w:r>
      <w:r>
        <w:rPr>
          <w:color w:val="020203"/>
          <w:spacing w:val="-11"/>
          <w:w w:val="105"/>
        </w:rPr>
        <w:t> </w:t>
      </w:r>
      <w:r>
        <w:rPr>
          <w:color w:val="020203"/>
          <w:w w:val="105"/>
        </w:rPr>
        <w:t>el</w:t>
      </w:r>
      <w:r>
        <w:rPr>
          <w:color w:val="020203"/>
          <w:spacing w:val="-12"/>
          <w:w w:val="105"/>
        </w:rPr>
        <w:t> </w:t>
      </w:r>
      <w:r>
        <w:rPr>
          <w:color w:val="020203"/>
          <w:w w:val="105"/>
        </w:rPr>
        <w:t>31</w:t>
      </w:r>
      <w:r>
        <w:rPr>
          <w:color w:val="020203"/>
          <w:spacing w:val="-11"/>
          <w:w w:val="105"/>
        </w:rPr>
        <w:t> </w:t>
      </w:r>
      <w:r>
        <w:rPr>
          <w:color w:val="020203"/>
          <w:w w:val="105"/>
        </w:rPr>
        <w:t>de</w:t>
      </w:r>
      <w:r>
        <w:rPr>
          <w:color w:val="020203"/>
          <w:spacing w:val="-12"/>
          <w:w w:val="105"/>
        </w:rPr>
        <w:t> </w:t>
      </w:r>
      <w:r>
        <w:rPr>
          <w:color w:val="020203"/>
          <w:w w:val="105"/>
        </w:rPr>
        <w:t>octubre</w:t>
      </w:r>
      <w:r>
        <w:rPr>
          <w:color w:val="020203"/>
          <w:spacing w:val="-11"/>
          <w:w w:val="105"/>
        </w:rPr>
        <w:t> </w:t>
      </w:r>
      <w:r>
        <w:rPr>
          <w:color w:val="020203"/>
          <w:w w:val="105"/>
        </w:rPr>
        <w:t>de</w:t>
      </w:r>
      <w:r>
        <w:rPr>
          <w:color w:val="020203"/>
          <w:spacing w:val="-12"/>
          <w:w w:val="105"/>
        </w:rPr>
        <w:t> </w:t>
      </w:r>
      <w:r>
        <w:rPr>
          <w:color w:val="020203"/>
          <w:spacing w:val="-2"/>
          <w:w w:val="105"/>
        </w:rPr>
        <w:t>2026.</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34"/>
        <w:rPr>
          <w:sz w:val="20"/>
        </w:rPr>
      </w:pPr>
      <w:r>
        <w:rPr>
          <w:sz w:val="20"/>
        </w:rPr>
        <w:drawing>
          <wp:anchor allowOverlap="1" behindDoc="1" distB="0" distL="0" distR="0" distT="0" layoutInCell="1" locked="0" relativeHeight="487591936" simplePos="0">
            <wp:simplePos x="0" y="0"/>
            <wp:positionH relativeFrom="page">
              <wp:posOffset>3119704</wp:posOffset>
            </wp:positionH>
            <wp:positionV relativeFrom="paragraph">
              <wp:posOffset>246809</wp:posOffset>
            </wp:positionV>
            <wp:extent cx="1158102" cy="466534"/>
            <wp:effectExtent b="0" l="0" r="0" t="0"/>
            <wp:wrapTopAndBottom/>
            <wp:docPr id="15" name="Image 15"/>
            <wp:cNvGraphicFramePr>
              <a:graphicFrameLocks/>
            </wp:cNvGraphicFramePr>
            <a:graphic>
              <a:graphicData uri="http://schemas.openxmlformats.org/drawingml/2006/picture">
                <pic:pic>
                  <pic:nvPicPr>
                    <pic:cNvPr id="15" name="Image 15"/>
                    <pic:cNvPicPr/>
                  </pic:nvPicPr>
                  <pic:blipFill>
                    <a:blip cstate="print" r:embed="rId6"/>
                    <a:stretch>
                      <a:fillRect/>
                    </a:stretch>
                  </pic:blipFill>
                  <pic:spPr>
                    <a:xfrm>
                      <a:off x="0" y="0"/>
                      <a:ext cx="1158102" cy="466534"/>
                    </a:xfrm>
                    <a:prstGeom prst="rect">
                      <a:avLst/>
                    </a:prstGeom>
                  </pic:spPr>
                </pic:pic>
              </a:graphicData>
            </a:graphic>
          </wp:anchor>
        </w:drawing>
      </w:r>
    </w:p>
    <w:sectPr>
      <w:pgSz w:h="15840" w:w="12240"/>
      <w:pgMar w:bottom="280" w:left="360" w:right="360" w:top="8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1"/>
    <w:family w:val="roman"/>
    <w:pitch w:val="variable"/>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multiLevelType w:val="hybridMultilevel"/>
    <w:lvl w:ilvl="0">
      <w:start w:val="0"/>
      <w:numFmt w:val="bullet"/>
      <w:lvlText w:val="•"/>
      <w:lvlJc w:val="left"/>
      <w:pPr>
        <w:ind w:left="719" w:hanging="360"/>
      </w:pPr>
      <w:rPr>
        <w:rFonts w:hint="default" w:ascii="Times New Roman" w:hAnsi="Times New Roman" w:eastAsia="Times New Roman" w:cs="Times New Roman"/>
        <w:spacing w:val="0"/>
        <w:w w:val="114"/>
        <w:lang w:val="es-ES" w:eastAsia="en-US" w:bidi="ar-SA"/>
      </w:rPr>
    </w:lvl>
    <w:lvl w:ilvl="1">
      <w:start w:val="0"/>
      <w:numFmt w:val="bullet"/>
      <w:lvlText w:val="•"/>
      <w:lvlJc w:val="left"/>
      <w:pPr>
        <w:ind w:left="1800" w:hanging="360"/>
      </w:pPr>
      <w:rPr>
        <w:rFonts w:hint="default"/>
        <w:lang w:val="es-ES" w:eastAsia="en-US" w:bidi="ar-SA"/>
      </w:rPr>
    </w:lvl>
    <w:lvl w:ilvl="2">
      <w:start w:val="0"/>
      <w:numFmt w:val="bullet"/>
      <w:lvlText w:val="•"/>
      <w:lvlJc w:val="left"/>
      <w:pPr>
        <w:ind w:left="2880" w:hanging="360"/>
      </w:pPr>
      <w:rPr>
        <w:rFonts w:hint="default"/>
        <w:lang w:val="es-ES" w:eastAsia="en-US" w:bidi="ar-SA"/>
      </w:rPr>
    </w:lvl>
    <w:lvl w:ilvl="3">
      <w:start w:val="0"/>
      <w:numFmt w:val="bullet"/>
      <w:lvlText w:val="•"/>
      <w:lvlJc w:val="left"/>
      <w:pPr>
        <w:ind w:left="3960" w:hanging="360"/>
      </w:pPr>
      <w:rPr>
        <w:rFonts w:hint="default"/>
        <w:lang w:val="es-ES" w:eastAsia="en-US" w:bidi="ar-SA"/>
      </w:rPr>
    </w:lvl>
    <w:lvl w:ilvl="4">
      <w:start w:val="0"/>
      <w:numFmt w:val="bullet"/>
      <w:lvlText w:val="•"/>
      <w:lvlJc w:val="left"/>
      <w:pPr>
        <w:ind w:left="5040" w:hanging="360"/>
      </w:pPr>
      <w:rPr>
        <w:rFonts w:hint="default"/>
        <w:lang w:val="es-ES" w:eastAsia="en-US" w:bidi="ar-SA"/>
      </w:rPr>
    </w:lvl>
    <w:lvl w:ilvl="5">
      <w:start w:val="0"/>
      <w:numFmt w:val="bullet"/>
      <w:lvlText w:val="•"/>
      <w:lvlJc w:val="left"/>
      <w:pPr>
        <w:ind w:left="6120" w:hanging="360"/>
      </w:pPr>
      <w:rPr>
        <w:rFonts w:hint="default"/>
        <w:lang w:val="es-ES" w:eastAsia="en-US" w:bidi="ar-SA"/>
      </w:rPr>
    </w:lvl>
    <w:lvl w:ilvl="6">
      <w:start w:val="0"/>
      <w:numFmt w:val="bullet"/>
      <w:lvlText w:val="•"/>
      <w:lvlJc w:val="left"/>
      <w:pPr>
        <w:ind w:left="7200" w:hanging="360"/>
      </w:pPr>
      <w:rPr>
        <w:rFonts w:hint="default"/>
        <w:lang w:val="es-ES" w:eastAsia="en-US" w:bidi="ar-SA"/>
      </w:rPr>
    </w:lvl>
    <w:lvl w:ilvl="7">
      <w:start w:val="0"/>
      <w:numFmt w:val="bullet"/>
      <w:lvlText w:val="•"/>
      <w:lvlJc w:val="left"/>
      <w:pPr>
        <w:ind w:left="8280" w:hanging="360"/>
      </w:pPr>
      <w:rPr>
        <w:rFonts w:hint="default"/>
        <w:lang w:val="es-ES" w:eastAsia="en-US" w:bidi="ar-SA"/>
      </w:rPr>
    </w:lvl>
    <w:lvl w:ilvl="8">
      <w:start w:val="0"/>
      <w:numFmt w:val="bullet"/>
      <w:lvlText w:val="•"/>
      <w:lvlJc w:val="left"/>
      <w:pPr>
        <w:ind w:left="9360" w:hanging="360"/>
      </w:pPr>
      <w:rPr>
        <w:rFonts w:hint="default"/>
        <w:lang w:val="es-ES" w:eastAsia="en-US" w:bidi="ar-SA"/>
      </w:rPr>
    </w:lvl>
  </w:abstractNum>
  <w:num w:numId="1">
    <w:abstractNumId w:val="0"/>
  </w:num>
</w:numbering>
</file>

<file path=word/settings.xml><?xml version="1.0" encoding="utf-8"?>
<w:settings xmlns:w="http://schemas.openxmlformats.org/wordprocessingml/2006/main" xmlns:m="http://schemas.openxmlformats.org/officeDocument/2006/math" xmlns:o="urn:schemas-microsoft-com:office:office" xmlns:r="http://schemas.openxmlformats.org/officeDocument/2006/relationships" xmlns:sl="http://schemas.openxmlformats.org/schemaLibrary/2006/main" xmlns:v="urn:schemas-microsoft-com:vml" xmlns:w10="urn:schemas-microsoft-com:office:word">
  <w:zoom w:percent="120"/>
  <w:defaultTabStop w:val="720"/>
  <w:drawingGridHorizontalSpacing w:val="110"/>
  <w:displayHorizontalDrawingGridEvery w:val="2"/>
  <w:characterSpacingControl w:val="doNotCompress"/>
  <w:compat>
    <w:ulTrailSpace/>
    <w:shapeLayoutLikeWW8/>
    <w:useFELayout/>
    <w:compatSetting w:name="compatibilityMode" w:uri="http://schemas.microsoft.com/office/word" w:val="15"/>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Times New Roman" w:hAnsi="Times New Roman" w:eastAsia="Times New Roman" w:cs="Times New Roman"/>
      <w:lang w:val="es-ES" w:eastAsia="en-US" w:bidi="ar-SA"/>
    </w:rPr>
  </w:style>
  <w:style w:styleId="BodyText" w:type="paragraph">
    <w:name w:val="Body Text"/>
    <w:basedOn w:val="Normal"/>
    <w:uiPriority w:val="1"/>
    <w:qFormat/>
    <w:pPr/>
    <w:rPr>
      <w:rFonts w:ascii="Times New Roman" w:hAnsi="Times New Roman" w:eastAsia="Times New Roman" w:cs="Times New Roman"/>
      <w:sz w:val="22"/>
      <w:szCs w:val="22"/>
      <w:lang w:val="es-ES" w:eastAsia="en-US" w:bidi="ar-SA"/>
    </w:rPr>
  </w:style>
  <w:style w:styleId="Heading1" w:type="paragraph">
    <w:name w:val="Heading 1"/>
    <w:basedOn w:val="Normal"/>
    <w:uiPriority w:val="1"/>
    <w:qFormat/>
    <w:pPr>
      <w:ind w:left="347"/>
      <w:outlineLvl w:val="1"/>
    </w:pPr>
    <w:rPr>
      <w:rFonts w:ascii="Times New Roman" w:hAnsi="Times New Roman" w:eastAsia="Times New Roman" w:cs="Times New Roman"/>
      <w:sz w:val="40"/>
      <w:szCs w:val="40"/>
      <w:lang w:val="es-ES" w:eastAsia="en-US" w:bidi="ar-SA"/>
    </w:rPr>
  </w:style>
  <w:style w:styleId="Title" w:type="paragraph">
    <w:name w:val="Title"/>
    <w:basedOn w:val="Normal"/>
    <w:uiPriority w:val="1"/>
    <w:qFormat/>
    <w:pPr>
      <w:spacing w:before="639"/>
      <w:ind w:left="2956" w:right="211"/>
      <w:jc w:val="center"/>
    </w:pPr>
    <w:rPr>
      <w:rFonts w:ascii="Times New Roman" w:hAnsi="Times New Roman" w:eastAsia="Times New Roman" w:cs="Times New Roman"/>
      <w:sz w:val="72"/>
      <w:szCs w:val="72"/>
      <w:lang w:val="es-ES" w:eastAsia="en-US" w:bidi="ar-SA"/>
    </w:rPr>
  </w:style>
  <w:style w:styleId="ListParagraph" w:type="paragraph">
    <w:name w:val="List Paragraph"/>
    <w:basedOn w:val="Normal"/>
    <w:uiPriority w:val="1"/>
    <w:qFormat/>
    <w:pPr>
      <w:spacing w:before="27"/>
      <w:ind w:left="730" w:hanging="360"/>
    </w:pPr>
    <w:rPr>
      <w:rFonts w:ascii="Times New Roman" w:hAnsi="Times New Roman" w:eastAsia="Times New Roman" w:cs="Times New Roman"/>
      <w:lang w:val="es-ES" w:eastAsia="en-US" w:bidi="ar-SA"/>
    </w:rPr>
  </w:style>
  <w:style w:styleId="TableParagraph" w:type="paragraph">
    <w:name w:val="Table Paragraph"/>
    <w:basedOn w:val="Normal"/>
    <w:uiPriority w:val="1"/>
    <w:qFormat/>
    <w:pPr>
      <w:spacing w:before="68"/>
      <w:ind w:left="2"/>
      <w:jc w:val="center"/>
    </w:pPr>
    <w:rPr>
      <w:rFonts w:ascii="Times New Roman" w:hAnsi="Times New Roman" w:eastAsia="Times New Roman" w:cs="Times New Roman"/>
      <w:lang w:val="es-E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image" Target="media/image1.jpeg"/><Relationship Id="rId6" Type="http://schemas.openxmlformats.org/officeDocument/2006/relationships/image" Target="media/image2.png"/><Relationship Id="rId7" Type="http://schemas.openxmlformats.org/officeDocument/2006/relationships/image" Target="media/image3.png"/><Relationship Id="rId8" Type="http://schemas.openxmlformats.org/officeDocument/2006/relationships/image" Target="media/image4.png"/><Relationship Id="rId9" Type="http://schemas.openxmlformats.org/officeDocument/2006/relationships/image" Target="media/image5.png"/><Relationship Id="rId10" Type="http://schemas.openxmlformats.org/officeDocument/2006/relationships/image" Target="media/image6.png"/><Relationship Id="rId11" Type="http://schemas.openxmlformats.org/officeDocument/2006/relationships/image" Target="media/image7.png"/><Relationship Id="rId12" Type="http://schemas.openxmlformats.org/officeDocument/2006/relationships/image" Target="media/image8.png"/><Relationship Id="rId13"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2025-12-17T22:05:06Z</dcterms:created>
  <dcterms:modified xsi:type="dcterms:W3CDTF">2025-12-17T22:05:06Z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name="Created" pid="2">
    <vt:filetime>2025-12-17T00:00:00Z</vt:filetime>
  </property>
  <property fmtid="{D5CDD505-2E9C-101B-9397-08002B2CF9AE}" name="Creator" pid="3">
    <vt:lpwstr>Adobe InDesign 20.5 (Windows)</vt:lpwstr>
  </property>
  <property fmtid="{D5CDD505-2E9C-101B-9397-08002B2CF9AE}" name="LastSaved" pid="4">
    <vt:filetime>2025-12-17T00:00:00Z</vt:filetime>
  </property>
  <property fmtid="{D5CDD505-2E9C-101B-9397-08002B2CF9AE}" name="NXPowerLiteLastOptimized" pid="5">
    <vt:lpwstr>136053</vt:lpwstr>
  </property>
  <property fmtid="{D5CDD505-2E9C-101B-9397-08002B2CF9AE}" name="NXPowerLiteSettings" pid="6">
    <vt:lpwstr>C7000400038000</vt:lpwstr>
  </property>
  <property fmtid="{D5CDD505-2E9C-101B-9397-08002B2CF9AE}" name="NXPowerLiteVersion" pid="7">
    <vt:lpwstr>S10.9.4</vt:lpwstr>
  </property>
  <property fmtid="{D5CDD505-2E9C-101B-9397-08002B2CF9AE}" name="Producer" pid="8">
    <vt:lpwstr>Adobe PDF Library 17.0</vt:lpwstr>
  </property>
</Properties>
</file>