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7"/>
        <w:rPr>
          <w:sz w:val="72"/>
        </w:rPr>
      </w:pPr>
      <w:r>
        <w:rPr>
          <w:sz w:val="7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0"/>
        </w:rPr>
        <w:t>CARIBE</w:t>
      </w:r>
      <w:r>
        <w:rPr>
          <w:color w:val="059ED8"/>
          <w:spacing w:val="-14"/>
        </w:rPr>
        <w:t> </w:t>
      </w:r>
      <w:r>
        <w:rPr>
          <w:color w:val="059ED8"/>
        </w:rPr>
        <w:t>PANAMÁ</w:t>
      </w:r>
      <w:r>
        <w:rPr>
          <w:color w:val="059ED8"/>
          <w:spacing w:val="-13"/>
        </w:rPr>
        <w:t> </w:t>
      </w:r>
      <w:r>
        <w:rPr>
          <w:color w:val="059ED8"/>
          <w:spacing w:val="-10"/>
        </w:rPr>
        <w:t>&amp;</w:t>
      </w:r>
    </w:p>
    <w:p>
      <w:pPr>
        <w:spacing w:before="0" w:line="777" w:lineRule="exact"/>
        <w:ind w:firstLine="0" w:left="2406" w:right="8"/>
        <w:jc w:val="center"/>
        <w:rPr>
          <w:sz w:val="68"/>
        </w:rPr>
      </w:pPr>
      <w:r>
        <w:rPr>
          <w:color w:val="059ED8"/>
          <w:spacing w:val="16"/>
          <w:w w:val="105"/>
          <w:sz w:val="68"/>
        </w:rPr>
        <w:t>BOCAS</w:t>
      </w:r>
      <w:r>
        <w:rPr>
          <w:color w:val="059ED8"/>
          <w:spacing w:val="-26"/>
          <w:w w:val="105"/>
          <w:sz w:val="68"/>
        </w:rPr>
        <w:t> </w:t>
      </w:r>
      <w:r>
        <w:rPr>
          <w:color w:val="059ED8"/>
          <w:w w:val="105"/>
          <w:sz w:val="68"/>
        </w:rPr>
        <w:t>DEL</w:t>
      </w:r>
      <w:r>
        <w:rPr>
          <w:color w:val="059ED8"/>
          <w:spacing w:val="-39"/>
          <w:w w:val="105"/>
          <w:sz w:val="68"/>
        </w:rPr>
        <w:t> </w:t>
      </w:r>
      <w:r>
        <w:rPr>
          <w:color w:val="059ED8"/>
          <w:w w:val="105"/>
          <w:sz w:val="68"/>
        </w:rPr>
        <w:t>TORO</w:t>
      </w:r>
      <w:r>
        <w:rPr>
          <w:color w:val="059ED8"/>
          <w:spacing w:val="-38"/>
          <w:w w:val="105"/>
          <w:sz w:val="68"/>
        </w:rPr>
        <w:t> </w:t>
      </w:r>
      <w:r>
        <w:rPr>
          <w:color w:val="059ED8"/>
          <w:spacing w:val="-4"/>
          <w:w w:val="105"/>
          <w:sz w:val="68"/>
        </w:rPr>
        <w:t>2026</w:t>
      </w:r>
    </w:p>
    <w:p>
      <w:pPr>
        <w:pStyle w:val="BodyText"/>
        <w:spacing w:before="166"/>
        <w:ind w:left="2406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020032" simplePos="0">
                <wp:simplePos x="0" y="0"/>
                <wp:positionH relativeFrom="page">
                  <wp:posOffset>4461350</wp:posOffset>
                </wp:positionH>
                <wp:positionV relativeFrom="paragraph">
                  <wp:posOffset>137104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</w:rPr>
        <w:t>PANAMÁ</w:t>
      </w:r>
      <w:r>
        <w:rPr>
          <w:spacing w:val="52"/>
        </w:rPr>
        <w:t> </w:t>
      </w:r>
      <w:r>
        <w:rPr>
          <w:spacing w:val="-2"/>
        </w:rPr>
        <w:t>BOCAS</w:t>
      </w:r>
      <w:r>
        <w:rPr>
          <w:spacing w:val="-11"/>
        </w:rPr>
        <w:t> </w:t>
      </w:r>
      <w:r>
        <w:rPr>
          <w:spacing w:val="-2"/>
        </w:rPr>
        <w:t>DEL</w:t>
      </w:r>
      <w:r>
        <w:rPr>
          <w:spacing w:val="-12"/>
        </w:rPr>
        <w:t> </w:t>
      </w:r>
      <w:r>
        <w:rPr>
          <w:spacing w:val="-4"/>
        </w:rPr>
        <w:t>TORO</w:t>
      </w:r>
    </w:p>
    <w:p>
      <w:pPr>
        <w:pStyle w:val="BodyText"/>
        <w:spacing w:before="124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240229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406" w:right="2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406" w:right="2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20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82031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2"/>
        <w:rPr>
          <w:sz w:val="20"/>
        </w:rPr>
      </w:pPr>
    </w:p>
    <w:p>
      <w:pPr>
        <w:pStyle w:val="Heading1"/>
        <w:ind w:left="276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47"/>
        <w:ind w:left="2770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1"/>
          <w:w w:val="105"/>
        </w:rPr>
        <w:t> </w:t>
      </w:r>
      <w:r>
        <w:rPr>
          <w:w w:val="105"/>
        </w:rPr>
        <w:t>Ciudad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Panamá/Bocas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Toro</w:t>
      </w:r>
    </w:p>
    <w:p>
      <w:pPr>
        <w:pStyle w:val="BodyText"/>
        <w:spacing w:line="249" w:lineRule="auto"/>
        <w:ind w:left="2770" w:right="368"/>
        <w:jc w:val="both"/>
      </w:pPr>
      <w:r>
        <w:rPr/>
        <w:t>Llegada a Ciudad de Panamá. Recibimiento y traslado local al aeropuerto de Albrook para su</w:t>
      </w:r>
      <w:r>
        <w:rPr>
          <w:spacing w:val="-12"/>
        </w:rPr>
        <w:t> </w:t>
      </w:r>
      <w:r>
        <w:rPr/>
        <w:t>vuelo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Bocas.</w:t>
      </w:r>
      <w:r>
        <w:rPr>
          <w:spacing w:val="-12"/>
        </w:rPr>
        <w:t> </w:t>
      </w:r>
      <w:r>
        <w:rPr/>
        <w:t>Llegada,</w:t>
      </w:r>
      <w:r>
        <w:rPr>
          <w:spacing w:val="-6"/>
        </w:rPr>
        <w:t> </w:t>
      </w:r>
      <w:r>
        <w:rPr/>
        <w:t>recibimiento</w:t>
      </w:r>
      <w:r>
        <w:rPr>
          <w:spacing w:val="-12"/>
        </w:rPr>
        <w:t> </w:t>
      </w:r>
      <w:r>
        <w:rPr/>
        <w:t>y</w:t>
      </w:r>
      <w:r>
        <w:rPr>
          <w:spacing w:val="-11"/>
        </w:rPr>
        <w:t> </w:t>
      </w:r>
      <w:r>
        <w:rPr/>
        <w:t>traslado</w:t>
      </w:r>
      <w:r>
        <w:rPr>
          <w:spacing w:val="-11"/>
        </w:rPr>
        <w:t> </w:t>
      </w:r>
      <w:r>
        <w:rPr/>
        <w:t>al</w:t>
      </w:r>
      <w:r>
        <w:rPr>
          <w:spacing w:val="-11"/>
        </w:rPr>
        <w:t> </w:t>
      </w:r>
      <w:r>
        <w:rPr/>
        <w:t>hotel.</w:t>
      </w:r>
      <w:r>
        <w:rPr>
          <w:spacing w:val="-12"/>
        </w:rPr>
        <w:t> </w:t>
      </w:r>
      <w:r>
        <w:rPr/>
        <w:t>Resto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día</w:t>
      </w:r>
      <w:r>
        <w:rPr>
          <w:spacing w:val="-11"/>
        </w:rPr>
        <w:t> </w:t>
      </w:r>
      <w:r>
        <w:rPr/>
        <w:t>libre.</w:t>
      </w:r>
      <w:r>
        <w:rPr>
          <w:spacing w:val="-12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spacing w:before="0" w:line="249" w:lineRule="auto"/>
        <w:ind w:left="2770" w:right="368"/>
        <w:jc w:val="both"/>
      </w:pPr>
      <w:r>
        <w:rPr>
          <w:color w:val="E41513"/>
        </w:rPr>
        <w:t>*</w:t>
      </w:r>
      <w:r>
        <w:rPr/>
        <w:t>Nota: Los pasajeros deben arribar a la Ciudad de Panamá antes de las 10.30 hrs. para abordar vuelo a Bocas</w:t>
      </w:r>
    </w:p>
    <w:p>
      <w:pPr>
        <w:pStyle w:val="BodyText"/>
        <w:spacing w:before="13"/>
      </w:pPr>
    </w:p>
    <w:p>
      <w:pPr>
        <w:pStyle w:val="BodyText"/>
        <w:spacing w:before="0"/>
        <w:ind w:left="2770"/>
      </w:pPr>
      <w:r>
        <w:rPr/>
        <w:t>Día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Bocas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>
          <w:spacing w:val="-4"/>
        </w:rPr>
        <w:t>Toro</w:t>
      </w:r>
    </w:p>
    <w:p>
      <w:pPr>
        <w:pStyle w:val="BodyText"/>
        <w:ind w:left="2770"/>
      </w:pPr>
      <w:r>
        <w:rPr/>
        <w:t>Desayuno.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libre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descubrir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islas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playas.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2770"/>
      </w:pP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Bocas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>
          <w:spacing w:val="-4"/>
        </w:rPr>
        <w:t>Toro</w:t>
      </w:r>
    </w:p>
    <w:p>
      <w:pPr>
        <w:pStyle w:val="BodyText"/>
        <w:ind w:left="2770"/>
      </w:pPr>
      <w:r>
        <w:rPr/>
        <w:t>Desayuno.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libre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descubrir</w:t>
      </w:r>
      <w:r>
        <w:rPr>
          <w:spacing w:val="-9"/>
        </w:rPr>
        <w:t> </w:t>
      </w:r>
      <w:r>
        <w:rPr/>
        <w:t>las</w:t>
      </w:r>
      <w:r>
        <w:rPr>
          <w:spacing w:val="-9"/>
        </w:rPr>
        <w:t> </w:t>
      </w:r>
      <w:r>
        <w:rPr/>
        <w:t>islas</w:t>
      </w:r>
      <w:r>
        <w:rPr>
          <w:spacing w:val="-9"/>
        </w:rPr>
        <w:t> </w:t>
      </w:r>
      <w:r>
        <w:rPr/>
        <w:t>y</w:t>
      </w:r>
      <w:r>
        <w:rPr>
          <w:spacing w:val="-9"/>
        </w:rPr>
        <w:t> </w:t>
      </w:r>
      <w:r>
        <w:rPr/>
        <w:t>sus</w:t>
      </w:r>
      <w:r>
        <w:rPr>
          <w:spacing w:val="-9"/>
        </w:rPr>
        <w:t> </w:t>
      </w:r>
      <w:r>
        <w:rPr/>
        <w:t>playas.</w:t>
      </w:r>
      <w:r>
        <w:rPr>
          <w:spacing w:val="-8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277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Bocas</w:t>
      </w:r>
      <w:r>
        <w:rPr>
          <w:spacing w:val="-13"/>
          <w:w w:val="105"/>
        </w:rPr>
        <w:t> </w:t>
      </w:r>
      <w:r>
        <w:rPr>
          <w:w w:val="105"/>
        </w:rPr>
        <w:t>del</w:t>
      </w:r>
      <w:r>
        <w:rPr>
          <w:spacing w:val="-13"/>
          <w:w w:val="105"/>
        </w:rPr>
        <w:t> </w:t>
      </w:r>
      <w:r>
        <w:rPr>
          <w:w w:val="105"/>
        </w:rPr>
        <w:t>Toro/Ciudad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Panamá</w:t>
      </w:r>
    </w:p>
    <w:p>
      <w:pPr>
        <w:pStyle w:val="BodyText"/>
        <w:spacing w:line="249" w:lineRule="auto"/>
        <w:ind w:left="2770" w:right="368"/>
        <w:jc w:val="both"/>
      </w:pPr>
      <w:r>
        <w:rPr/>
        <w:t>Desayuno. A la hora programada, traslado al aeropuerto de Bocas. Llegada a la ciudad y traslado al hotel.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277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5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Panamá</w:t>
      </w:r>
    </w:p>
    <w:p>
      <w:pPr>
        <w:pStyle w:val="BodyText"/>
        <w:spacing w:line="249" w:lineRule="auto"/>
        <w:ind w:left="2770" w:right="368"/>
        <w:jc w:val="both"/>
      </w:pPr>
      <w:r>
        <w:rPr/>
        <w:t>Desayuno.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hora</w:t>
      </w:r>
      <w:r>
        <w:rPr>
          <w:spacing w:val="-13"/>
        </w:rPr>
        <w:t> </w:t>
      </w:r>
      <w:r>
        <w:rPr/>
        <w:t>acordada,</w:t>
      </w:r>
      <w:r>
        <w:rPr>
          <w:spacing w:val="-9"/>
        </w:rPr>
        <w:t> </w:t>
      </w:r>
      <w:r>
        <w:rPr/>
        <w:t>visita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ciudad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canal,</w:t>
      </w:r>
      <w:r>
        <w:rPr>
          <w:spacing w:val="-9"/>
        </w:rPr>
        <w:t> </w:t>
      </w:r>
      <w:r>
        <w:rPr/>
        <w:t>visitando</w:t>
      </w:r>
      <w:r>
        <w:rPr>
          <w:spacing w:val="-14"/>
        </w:rPr>
        <w:t> </w:t>
      </w:r>
      <w:r>
        <w:rPr/>
        <w:t>Casco</w:t>
      </w:r>
      <w:r>
        <w:rPr>
          <w:spacing w:val="-13"/>
        </w:rPr>
        <w:t> </w:t>
      </w:r>
      <w:r>
        <w:rPr/>
        <w:t>Antiguo,</w:t>
      </w:r>
      <w:r>
        <w:rPr>
          <w:spacing w:val="-9"/>
        </w:rPr>
        <w:t> </w:t>
      </w:r>
      <w:r>
        <w:rPr/>
        <w:t>calzada</w:t>
      </w:r>
      <w:r>
        <w:rPr>
          <w:spacing w:val="-14"/>
        </w:rPr>
        <w:t> </w:t>
      </w:r>
      <w:r>
        <w:rPr/>
        <w:t>de Amador, panorámico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ciudad, esclusas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Miraflores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entrada</w:t>
      </w:r>
      <w:r>
        <w:rPr>
          <w:spacing w:val="-4"/>
        </w:rPr>
        <w:t> </w:t>
      </w:r>
      <w:r>
        <w:rPr/>
        <w:t>incluida, finalizando en Albrook Mall o cerca de su hotel. Alojamiento.</w:t>
      </w:r>
    </w:p>
    <w:p>
      <w:pPr>
        <w:pStyle w:val="BodyText"/>
        <w:spacing w:before="13"/>
      </w:pPr>
    </w:p>
    <w:p>
      <w:pPr>
        <w:pStyle w:val="BodyText"/>
        <w:spacing w:before="1"/>
        <w:ind w:left="2770"/>
        <w:jc w:val="both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Panamá</w:t>
      </w:r>
    </w:p>
    <w:p>
      <w:pPr>
        <w:pStyle w:val="BodyText"/>
        <w:ind w:left="2770"/>
      </w:pPr>
      <w:r>
        <w:rPr/>
        <w:t>Desayuno.</w:t>
      </w:r>
      <w:r>
        <w:rPr>
          <w:spacing w:val="-1"/>
        </w:rPr>
        <w:t> </w:t>
      </w:r>
      <w:r>
        <w:rPr/>
        <w:t>A la hora acordada,</w:t>
      </w:r>
      <w:r>
        <w:rPr>
          <w:spacing w:val="5"/>
        </w:rPr>
        <w:t> </w:t>
      </w:r>
      <w:r>
        <w:rPr/>
        <w:t>traslado al</w:t>
      </w:r>
      <w:r>
        <w:rPr>
          <w:spacing w:val="-1"/>
        </w:rPr>
        <w:t> </w:t>
      </w:r>
      <w:r>
        <w:rPr/>
        <w:t>aeropuerto.</w:t>
      </w:r>
      <w:r>
        <w:rPr>
          <w:spacing w:val="-2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servicios.</w:t>
      </w:r>
    </w:p>
    <w:p>
      <w:pPr>
        <w:pStyle w:val="BodyText"/>
        <w:spacing w:before="44"/>
      </w:pPr>
    </w:p>
    <w:p>
      <w:pPr>
        <w:pStyle w:val="Heading1"/>
        <w:spacing w:before="1"/>
        <w:ind w:left="2765"/>
        <w:jc w:val="both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0688" simplePos="0">
            <wp:simplePos x="0" y="0"/>
            <wp:positionH relativeFrom="page">
              <wp:posOffset>4179913</wp:posOffset>
            </wp:positionH>
            <wp:positionV relativeFrom="paragraph">
              <wp:posOffset>45470</wp:posOffset>
            </wp:positionV>
            <wp:extent cx="218706" cy="216890"/>
            <wp:effectExtent b="0" l="0" r="0" t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125" w:val="left"/>
        </w:tabs>
        <w:spacing w:after="0" w:before="72" w:line="240" w:lineRule="auto"/>
        <w:ind w:hanging="360" w:left="3125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7"/>
          <w:sz w:val="22"/>
        </w:rPr>
        <w:t> </w:t>
      </w:r>
      <w:r>
        <w:rPr>
          <w:sz w:val="22"/>
        </w:rPr>
        <w:t>locales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Bocas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ciudad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servicio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3125" w:val="left"/>
        </w:tabs>
        <w:spacing w:after="0" w:before="11" w:line="240" w:lineRule="auto"/>
        <w:ind w:hanging="360" w:left="3125" w:right="0"/>
        <w:jc w:val="left"/>
        <w:rPr>
          <w:sz w:val="22"/>
        </w:rPr>
      </w:pPr>
      <w:r>
        <w:rPr>
          <w:sz w:val="22"/>
        </w:rPr>
        <w:t>3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Bocas.</w:t>
      </w:r>
    </w:p>
    <w:p>
      <w:pPr>
        <w:pStyle w:val="ListParagraph"/>
        <w:numPr>
          <w:ilvl w:val="0"/>
          <w:numId w:val="1"/>
        </w:numPr>
        <w:tabs>
          <w:tab w:leader="none" w:pos="3125" w:val="left"/>
        </w:tabs>
        <w:spacing w:after="0" w:before="11" w:line="240" w:lineRule="auto"/>
        <w:ind w:hanging="360" w:left="3125" w:right="0"/>
        <w:jc w:val="left"/>
        <w:rPr>
          <w:sz w:val="22"/>
        </w:rPr>
      </w:pPr>
      <w:r>
        <w:rPr>
          <w:sz w:val="22"/>
        </w:rPr>
        <w:t>2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Panamá.</w:t>
      </w:r>
    </w:p>
    <w:p>
      <w:pPr>
        <w:pStyle w:val="ListParagraph"/>
        <w:numPr>
          <w:ilvl w:val="0"/>
          <w:numId w:val="1"/>
        </w:numPr>
        <w:tabs>
          <w:tab w:leader="none" w:pos="3125" w:val="left"/>
        </w:tabs>
        <w:spacing w:after="0" w:before="11" w:line="240" w:lineRule="auto"/>
        <w:ind w:hanging="360" w:left="3125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9"/>
          <w:sz w:val="22"/>
        </w:rPr>
        <w:t> </w:t>
      </w:r>
      <w:r>
        <w:rPr>
          <w:sz w:val="22"/>
        </w:rPr>
        <w:t>diario</w:t>
      </w:r>
      <w:r>
        <w:rPr>
          <w:spacing w:val="10"/>
          <w:sz w:val="22"/>
        </w:rPr>
        <w:t> </w:t>
      </w:r>
      <w:r>
        <w:rPr>
          <w:sz w:val="22"/>
        </w:rPr>
        <w:t>(a</w:t>
      </w:r>
      <w:r>
        <w:rPr>
          <w:spacing w:val="9"/>
          <w:sz w:val="22"/>
        </w:rPr>
        <w:t> </w:t>
      </w:r>
      <w:r>
        <w:rPr>
          <w:sz w:val="22"/>
        </w:rPr>
        <w:t>partir</w:t>
      </w:r>
      <w:r>
        <w:rPr>
          <w:spacing w:val="10"/>
          <w:sz w:val="22"/>
        </w:rPr>
        <w:t> </w:t>
      </w:r>
      <w:r>
        <w:rPr>
          <w:sz w:val="22"/>
        </w:rPr>
        <w:t>del</w:t>
      </w:r>
      <w:r>
        <w:rPr>
          <w:spacing w:val="9"/>
          <w:sz w:val="22"/>
        </w:rPr>
        <w:t> </w:t>
      </w:r>
      <w:r>
        <w:rPr>
          <w:sz w:val="22"/>
        </w:rPr>
        <w:t>día</w:t>
      </w:r>
      <w:r>
        <w:rPr>
          <w:spacing w:val="10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3125" w:val="left"/>
        </w:tabs>
        <w:spacing w:after="0" w:before="11" w:line="240" w:lineRule="auto"/>
        <w:ind w:hanging="360" w:left="3125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aéreo</w:t>
      </w:r>
      <w:r>
        <w:rPr>
          <w:spacing w:val="-1"/>
          <w:sz w:val="22"/>
        </w:rPr>
        <w:t> </w:t>
      </w:r>
      <w:r>
        <w:rPr>
          <w:sz w:val="22"/>
        </w:rPr>
        <w:t>Panamá-Bocas</w:t>
      </w:r>
      <w:r>
        <w:rPr>
          <w:spacing w:val="-1"/>
          <w:sz w:val="22"/>
        </w:rPr>
        <w:t> </w:t>
      </w:r>
      <w:r>
        <w:rPr>
          <w:sz w:val="22"/>
        </w:rPr>
        <w:t>redondo</w:t>
      </w:r>
      <w:r>
        <w:rPr>
          <w:spacing w:val="-1"/>
          <w:sz w:val="22"/>
        </w:rPr>
        <w:t> </w:t>
      </w:r>
      <w:r>
        <w:rPr>
          <w:sz w:val="22"/>
        </w:rPr>
        <w:t>(tarifa</w:t>
      </w:r>
      <w:r>
        <w:rPr>
          <w:spacing w:val="-1"/>
          <w:sz w:val="22"/>
        </w:rPr>
        <w:t> </w:t>
      </w:r>
      <w:r>
        <w:rPr>
          <w:sz w:val="22"/>
        </w:rPr>
        <w:t>en clase</w:t>
      </w:r>
      <w:r>
        <w:rPr>
          <w:spacing w:val="-1"/>
          <w:sz w:val="22"/>
        </w:rPr>
        <w:t> </w:t>
      </w:r>
      <w:r>
        <w:rPr>
          <w:spacing w:val="-5"/>
          <w:sz w:val="22"/>
        </w:rPr>
        <w:t>Y).</w:t>
      </w:r>
    </w:p>
    <w:p>
      <w:pPr>
        <w:pStyle w:val="ListParagraph"/>
        <w:numPr>
          <w:ilvl w:val="0"/>
          <w:numId w:val="1"/>
        </w:numPr>
        <w:tabs>
          <w:tab w:leader="none" w:pos="3125" w:val="left"/>
        </w:tabs>
        <w:spacing w:after="0" w:before="11" w:line="240" w:lineRule="auto"/>
        <w:ind w:hanging="360" w:left="3125" w:right="0"/>
        <w:jc w:val="left"/>
        <w:rPr>
          <w:sz w:val="22"/>
        </w:rPr>
      </w:pPr>
      <w:r>
        <w:rPr>
          <w:sz w:val="22"/>
        </w:rPr>
        <w:t>Gira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ciudad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canal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4"/>
          <w:sz w:val="22"/>
        </w:rPr>
        <w:t> </w:t>
      </w:r>
      <w:r>
        <w:rPr>
          <w:sz w:val="22"/>
        </w:rPr>
        <w:t>entrada</w:t>
      </w:r>
      <w:r>
        <w:rPr>
          <w:spacing w:val="4"/>
          <w:sz w:val="22"/>
        </w:rPr>
        <w:t> </w:t>
      </w:r>
      <w:r>
        <w:rPr>
          <w:sz w:val="22"/>
        </w:rPr>
        <w:t>incluida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servicio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3125" w:val="left"/>
        </w:tabs>
        <w:spacing w:after="0" w:before="11" w:line="240" w:lineRule="auto"/>
        <w:ind w:hanging="360" w:left="312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2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174508</wp:posOffset>
            </wp:positionV>
            <wp:extent cx="1061157" cy="466534"/>
            <wp:effectExtent b="0" l="0" r="0" t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1"/>
        <w:spacing w:before="122"/>
        <w:ind w:left="13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09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2"/>
        </w:numPr>
        <w:tabs>
          <w:tab w:leader="none" w:pos="362" w:val="left"/>
        </w:tabs>
        <w:spacing w:after="0" w:before="69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Panamá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2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2"/>
        </w:numPr>
        <w:tabs>
          <w:tab w:leader="none" w:pos="362" w:val="left"/>
        </w:tabs>
        <w:spacing w:after="0" w:before="11" w:line="240" w:lineRule="auto"/>
        <w:ind w:hanging="360" w:left="362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Heading1"/>
        <w:spacing w:before="23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2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6"/>
        </w:rPr>
        <w:t> </w:t>
      </w:r>
      <w:r>
        <w:rPr/>
        <w:t>americanos</w:t>
      </w:r>
      <w:r>
        <w:rPr>
          <w:spacing w:val="7"/>
        </w:rPr>
        <w:t> </w:t>
      </w:r>
      <w:r>
        <w:rPr/>
        <w:t>(USD).</w:t>
      </w:r>
      <w:r>
        <w:rPr>
          <w:spacing w:val="6"/>
        </w:rPr>
        <w:t> </w:t>
      </w:r>
      <w:r>
        <w:rPr/>
        <w:t>Opera</w:t>
      </w:r>
      <w:r>
        <w:rPr>
          <w:spacing w:val="6"/>
        </w:rPr>
        <w:t> </w:t>
      </w:r>
      <w:r>
        <w:rPr/>
        <w:t>mínimo</w:t>
      </w:r>
      <w:r>
        <w:rPr>
          <w:spacing w:val="7"/>
        </w:rPr>
        <w:t> </w:t>
      </w:r>
      <w:r>
        <w:rPr/>
        <w:t>con</w:t>
      </w:r>
      <w:r>
        <w:rPr>
          <w:spacing w:val="6"/>
        </w:rPr>
        <w:t> </w:t>
      </w:r>
      <w:r>
        <w:rPr/>
        <w:t>02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7"/>
        <w:rPr>
          <w:sz w:val="14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87"/>
        <w:gridCol w:w="4949"/>
        <w:gridCol w:w="964"/>
        <w:gridCol w:w="964"/>
        <w:gridCol w:w="1023"/>
        <w:gridCol w:w="1106"/>
      </w:tblGrid>
      <w:tr>
        <w:trPr>
          <w:trHeight w:hRule="atLeast" w:val="391"/>
        </w:trPr>
        <w:tc>
          <w:tcPr>
            <w:tcW w:type="dxa" w:w="1787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4949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4057"/>
            <w:gridSpan w:val="4"/>
            <w:shd w:color="auto" w:fill="E5E8EB" w:val="clear"/>
          </w:tcPr>
          <w:p>
            <w:pPr>
              <w:pStyle w:val="TableParagraph"/>
              <w:ind w:left="948"/>
              <w:jc w:val="left"/>
              <w:rPr>
                <w:sz w:val="22"/>
              </w:rPr>
            </w:pPr>
            <w:r>
              <w:rPr>
                <w:sz w:val="22"/>
              </w:rPr>
              <w:t>GRAN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4"/>
                <w:sz w:val="22"/>
              </w:rPr>
              <w:t>BAHÍA</w:t>
            </w:r>
          </w:p>
        </w:tc>
      </w:tr>
      <w:tr>
        <w:trPr>
          <w:trHeight w:hRule="atLeast" w:val="391"/>
        </w:trPr>
        <w:tc>
          <w:tcPr>
            <w:tcW w:type="dxa" w:w="1787"/>
            <w:shd w:color="auto" w:fill="E5E8EB" w:val="clear"/>
          </w:tcPr>
          <w:p>
            <w:pPr>
              <w:pStyle w:val="TableParagraph"/>
              <w:ind w:left="35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4949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3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06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hRule="atLeast" w:val="391"/>
        </w:trPr>
        <w:tc>
          <w:tcPr>
            <w:tcW w:type="dxa" w:w="178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59"/>
              <w:jc w:val="left"/>
              <w:rPr>
                <w:sz w:val="22"/>
              </w:rPr>
            </w:pPr>
            <w:r>
              <w:rPr>
                <w:sz w:val="22"/>
              </w:rPr>
              <w:t>02ENE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30ABR</w:t>
            </w: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1,415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980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870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1,425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980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935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660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1,455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940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1,495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1,015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965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1,505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1,020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965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650</w:t>
            </w:r>
          </w:p>
        </w:tc>
      </w:tr>
      <w:tr>
        <w:trPr>
          <w:trHeight w:hRule="atLeast" w:val="391"/>
        </w:trPr>
        <w:tc>
          <w:tcPr>
            <w:tcW w:type="dxa" w:w="178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8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30SEP</w:t>
            </w:r>
          </w:p>
        </w:tc>
        <w:tc>
          <w:tcPr>
            <w:tcW w:type="dxa" w:w="4949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1,360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955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900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1,370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955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915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1,400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970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920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1,435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990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945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1,450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945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650</w:t>
            </w:r>
          </w:p>
        </w:tc>
      </w:tr>
      <w:tr>
        <w:trPr>
          <w:trHeight w:hRule="atLeast" w:val="391"/>
        </w:trPr>
        <w:tc>
          <w:tcPr>
            <w:tcW w:type="dxa" w:w="178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9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w w:val="90"/>
                <w:sz w:val="22"/>
              </w:rPr>
              <w:t>14-</w:t>
            </w:r>
            <w:r>
              <w:rPr>
                <w:spacing w:val="-2"/>
                <w:sz w:val="22"/>
              </w:rPr>
              <w:t>18FEB</w:t>
            </w:r>
          </w:p>
          <w:p>
            <w:pPr>
              <w:pStyle w:val="TableParagraph"/>
              <w:spacing w:before="12"/>
              <w:ind w:right="1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  <w:p>
            <w:pPr>
              <w:pStyle w:val="TableParagraph"/>
              <w:spacing w:before="11"/>
              <w:rPr>
                <w:sz w:val="22"/>
              </w:rPr>
            </w:pPr>
            <w:r>
              <w:rPr>
                <w:w w:val="90"/>
                <w:sz w:val="22"/>
              </w:rPr>
              <w:t>01-</w:t>
            </w:r>
            <w:r>
              <w:rPr>
                <w:spacing w:val="-2"/>
                <w:sz w:val="22"/>
              </w:rPr>
              <w:t>05ABR</w:t>
            </w:r>
          </w:p>
        </w:tc>
        <w:tc>
          <w:tcPr>
            <w:tcW w:type="dxa" w:w="4949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1,535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1,040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960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1,545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1,040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975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1,575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1,060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980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1,615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1,075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1,005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1,625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1,080</w:t>
            </w:r>
          </w:p>
        </w:tc>
        <w:tc>
          <w:tcPr>
            <w:tcW w:type="dxa" w:w="1023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4"/>
                <w:sz w:val="22"/>
              </w:rPr>
              <w:t>1,005</w:t>
            </w:r>
          </w:p>
        </w:tc>
        <w:tc>
          <w:tcPr>
            <w:tcW w:type="dxa" w:w="1106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650</w:t>
            </w:r>
          </w:p>
        </w:tc>
      </w:tr>
      <w:tr>
        <w:trPr>
          <w:trHeight w:hRule="atLeast" w:val="391"/>
        </w:trPr>
        <w:tc>
          <w:tcPr>
            <w:tcW w:type="dxa" w:w="10793"/>
            <w:gridSpan w:val="6"/>
            <w:shd w:color="auto" w:fill="E5E8EB" w:val="clear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precios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octubre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consulte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ejecutivo</w:t>
            </w:r>
          </w:p>
        </w:tc>
      </w:tr>
    </w:tbl>
    <w:p>
      <w:pPr>
        <w:pStyle w:val="BodyText"/>
        <w:spacing w:after="1" w:before="37"/>
        <w:rPr>
          <w:sz w:val="20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97"/>
        <w:gridCol w:w="4974"/>
        <w:gridCol w:w="964"/>
        <w:gridCol w:w="964"/>
        <w:gridCol w:w="964"/>
        <w:gridCol w:w="1137"/>
      </w:tblGrid>
      <w:tr>
        <w:trPr>
          <w:trHeight w:hRule="atLeast" w:val="391"/>
        </w:trPr>
        <w:tc>
          <w:tcPr>
            <w:tcW w:type="dxa" w:w="6771"/>
            <w:gridSpan w:val="2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4029"/>
            <w:gridSpan w:val="4"/>
            <w:shd w:color="auto" w:fill="E5E8EB" w:val="clear"/>
          </w:tcPr>
          <w:p>
            <w:pPr>
              <w:pStyle w:val="TableParagraph"/>
              <w:ind w:left="1094"/>
              <w:jc w:val="left"/>
              <w:rPr>
                <w:sz w:val="22"/>
              </w:rPr>
            </w:pPr>
            <w:r>
              <w:rPr>
                <w:sz w:val="22"/>
              </w:rPr>
              <w:t>PUNTA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CARACOL</w:t>
            </w:r>
          </w:p>
        </w:tc>
      </w:tr>
      <w:tr>
        <w:trPr>
          <w:trHeight w:hRule="atLeast" w:val="391"/>
        </w:trPr>
        <w:tc>
          <w:tcPr>
            <w:tcW w:type="dxa" w:w="1797"/>
            <w:shd w:color="auto" w:fill="E5E8EB" w:val="clear"/>
          </w:tcPr>
          <w:p>
            <w:pPr>
              <w:pStyle w:val="TableParagraph"/>
              <w:ind w:left="361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4974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37"/>
            <w:shd w:color="auto" w:fill="E5E8EB" w:val="clear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hRule="atLeast" w:val="391"/>
        </w:trPr>
        <w:tc>
          <w:tcPr>
            <w:tcW w:type="dxa" w:w="179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03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19"/>
              <w:jc w:val="left"/>
              <w:rPr>
                <w:sz w:val="22"/>
              </w:rPr>
            </w:pPr>
            <w:r>
              <w:rPr>
                <w:sz w:val="22"/>
              </w:rPr>
              <w:t>02ENE-</w:t>
            </w:r>
            <w:r>
              <w:rPr>
                <w:spacing w:val="-2"/>
                <w:sz w:val="22"/>
              </w:rPr>
              <w:t>20DIC</w:t>
            </w:r>
          </w:p>
        </w:tc>
        <w:tc>
          <w:tcPr>
            <w:tcW w:type="dxa" w:w="4974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2,180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1,365</w:t>
            </w:r>
          </w:p>
        </w:tc>
        <w:tc>
          <w:tcPr>
            <w:tcW w:type="dxa" w:w="96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1,175</w:t>
            </w:r>
          </w:p>
        </w:tc>
        <w:tc>
          <w:tcPr>
            <w:tcW w:type="dxa" w:w="1137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705</w:t>
            </w:r>
          </w:p>
        </w:tc>
      </w:tr>
      <w:tr>
        <w:trPr>
          <w:trHeight w:hRule="atLeast" w:val="391"/>
        </w:trPr>
        <w:tc>
          <w:tcPr>
            <w:tcW w:type="dxa" w:w="17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74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2,190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1,365</w:t>
            </w:r>
          </w:p>
        </w:tc>
        <w:tc>
          <w:tcPr>
            <w:tcW w:type="dxa" w:w="96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1,190</w:t>
            </w:r>
          </w:p>
        </w:tc>
        <w:tc>
          <w:tcPr>
            <w:tcW w:type="dxa" w:w="1137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755</w:t>
            </w:r>
          </w:p>
        </w:tc>
      </w:tr>
      <w:tr>
        <w:trPr>
          <w:trHeight w:hRule="atLeast" w:val="391"/>
        </w:trPr>
        <w:tc>
          <w:tcPr>
            <w:tcW w:type="dxa" w:w="17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74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2,225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1,380</w:t>
            </w:r>
          </w:p>
        </w:tc>
        <w:tc>
          <w:tcPr>
            <w:tcW w:type="dxa" w:w="96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1,195</w:t>
            </w:r>
          </w:p>
        </w:tc>
        <w:tc>
          <w:tcPr>
            <w:tcW w:type="dxa" w:w="1137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705</w:t>
            </w:r>
          </w:p>
        </w:tc>
      </w:tr>
      <w:tr>
        <w:trPr>
          <w:trHeight w:hRule="atLeast" w:val="391"/>
        </w:trPr>
        <w:tc>
          <w:tcPr>
            <w:tcW w:type="dxa" w:w="17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74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2,260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1,400</w:t>
            </w:r>
          </w:p>
        </w:tc>
        <w:tc>
          <w:tcPr>
            <w:tcW w:type="dxa" w:w="96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1,220</w:t>
            </w:r>
          </w:p>
        </w:tc>
        <w:tc>
          <w:tcPr>
            <w:tcW w:type="dxa" w:w="1137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705</w:t>
            </w:r>
          </w:p>
        </w:tc>
      </w:tr>
      <w:tr>
        <w:trPr>
          <w:trHeight w:hRule="atLeast" w:val="391"/>
        </w:trPr>
        <w:tc>
          <w:tcPr>
            <w:tcW w:type="dxa" w:w="179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74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2,270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1,405</w:t>
            </w:r>
          </w:p>
        </w:tc>
        <w:tc>
          <w:tcPr>
            <w:tcW w:type="dxa" w:w="964"/>
          </w:tcPr>
          <w:p>
            <w:pPr>
              <w:pStyle w:val="TableParagraph"/>
              <w:spacing w:before="69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1,220</w:t>
            </w:r>
          </w:p>
        </w:tc>
        <w:tc>
          <w:tcPr>
            <w:tcW w:type="dxa" w:w="1137"/>
          </w:tcPr>
          <w:p>
            <w:pPr>
              <w:pStyle w:val="TableParagraph"/>
              <w:spacing w:before="69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</w:tr>
      <w:tr>
        <w:trPr>
          <w:trHeight w:hRule="atLeast" w:val="391"/>
        </w:trPr>
        <w:tc>
          <w:tcPr>
            <w:tcW w:type="dxa" w:w="10800"/>
            <w:gridSpan w:val="6"/>
            <w:shd w:color="auto" w:fill="E5E8EB" w:val="clear"/>
          </w:tcPr>
          <w:p>
            <w:pPr>
              <w:pStyle w:val="TableParagraph"/>
              <w:spacing w:before="69"/>
              <w:ind w:left="0"/>
              <w:rPr>
                <w:sz w:val="22"/>
              </w:rPr>
            </w:pPr>
            <w:r>
              <w:rPr>
                <w:sz w:val="22"/>
              </w:rPr>
              <w:t>Precios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aplican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Carnaval,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Semana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Santa,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Fiestas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patrias,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nuevo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0" w:type="default"/>
          <w:pgSz w:h="15840" w:w="12240"/>
          <w:pgMar w:bottom="1200" w:footer="1015" w:header="0" w:left="720" w:right="360" w:top="620"/>
        </w:sect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87"/>
        <w:gridCol w:w="4949"/>
        <w:gridCol w:w="964"/>
        <w:gridCol w:w="964"/>
        <w:gridCol w:w="1023"/>
        <w:gridCol w:w="1106"/>
      </w:tblGrid>
      <w:tr>
        <w:trPr>
          <w:trHeight w:hRule="atLeast" w:val="448"/>
        </w:trPr>
        <w:tc>
          <w:tcPr>
            <w:tcW w:type="dxa" w:w="6736"/>
            <w:gridSpan w:val="2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4057"/>
            <w:gridSpan w:val="4"/>
            <w:shd w:color="auto" w:fill="E5E8EB" w:val="clear"/>
          </w:tcPr>
          <w:p>
            <w:pPr>
              <w:pStyle w:val="TableParagraph"/>
              <w:spacing w:before="97"/>
              <w:ind w:left="930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NAYARA</w:t>
            </w:r>
            <w:r>
              <w:rPr>
                <w:spacing w:val="4"/>
                <w:sz w:val="22"/>
              </w:rPr>
              <w:t> </w:t>
            </w:r>
            <w:r>
              <w:rPr>
                <w:w w:val="90"/>
                <w:sz w:val="22"/>
              </w:rPr>
              <w:t>–</w:t>
            </w:r>
            <w:r>
              <w:rPr>
                <w:spacing w:val="5"/>
                <w:sz w:val="22"/>
              </w:rPr>
              <w:t> </w:t>
            </w:r>
            <w:r>
              <w:rPr>
                <w:w w:val="90"/>
                <w:sz w:val="22"/>
              </w:rPr>
              <w:t>LUXURY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TI</w:t>
            </w:r>
          </w:p>
        </w:tc>
      </w:tr>
      <w:tr>
        <w:trPr>
          <w:trHeight w:hRule="atLeast" w:val="448"/>
        </w:trPr>
        <w:tc>
          <w:tcPr>
            <w:tcW w:type="dxa" w:w="1787"/>
            <w:shd w:color="auto" w:fill="E5E8EB" w:val="clear"/>
          </w:tcPr>
          <w:p>
            <w:pPr>
              <w:pStyle w:val="TableParagraph"/>
              <w:spacing w:before="97"/>
              <w:ind w:left="35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4949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964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3"/>
            <w:shd w:color="auto" w:fill="E5E8EB" w:val="clear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106"/>
            <w:shd w:color="auto" w:fill="E5E8EB" w:val="clear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hRule="atLeast" w:val="505"/>
        </w:trPr>
        <w:tc>
          <w:tcPr>
            <w:tcW w:type="dxa" w:w="6736"/>
            <w:gridSpan w:val="2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4057"/>
            <w:gridSpan w:val="4"/>
            <w:shd w:color="auto" w:fill="E5E8EB" w:val="clear"/>
          </w:tcPr>
          <w:p>
            <w:pPr>
              <w:pStyle w:val="TableParagraph"/>
              <w:spacing w:before="125"/>
              <w:ind w:left="67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OVER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WATER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POOL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VILLA</w:t>
            </w:r>
          </w:p>
        </w:tc>
      </w:tr>
      <w:tr>
        <w:trPr>
          <w:trHeight w:hRule="atLeast" w:val="391"/>
        </w:trPr>
        <w:tc>
          <w:tcPr>
            <w:tcW w:type="dxa" w:w="178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36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hanging="620" w:left="832" w:right="2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03ENE-</w:t>
            </w:r>
            <w:r>
              <w:rPr>
                <w:spacing w:val="-4"/>
                <w:sz w:val="22"/>
              </w:rPr>
              <w:t>30ABR </w:t>
            </w:r>
            <w:r>
              <w:rPr>
                <w:spacing w:val="-10"/>
                <w:sz w:val="22"/>
              </w:rPr>
              <w:t>Y</w:t>
            </w:r>
          </w:p>
          <w:p>
            <w:pPr>
              <w:pStyle w:val="TableParagraph"/>
              <w:spacing w:before="2"/>
              <w:ind w:left="19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24NOV-20DIC</w:t>
            </w: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Renaissance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7,315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3,970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7,245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3,900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7,385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4,000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Sortis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7,340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3,975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Central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7,500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4,060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Amarla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Boutique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7,545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4,060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Sofitel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7,870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4,385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4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85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01MAY-</w:t>
            </w:r>
            <w:r>
              <w:rPr>
                <w:spacing w:val="-2"/>
                <w:sz w:val="22"/>
              </w:rPr>
              <w:t>23NOV</w:t>
            </w: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Renaissance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6,595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3,610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6,525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3,540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6,665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3,640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Sortis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6,620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3,615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Central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6,780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3,699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Amarla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Boutique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6,825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3,690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Sofitel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7,150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4,025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448"/>
        </w:trPr>
        <w:tc>
          <w:tcPr>
            <w:tcW w:type="dxa" w:w="6736"/>
            <w:gridSpan w:val="2"/>
            <w:shd w:color="auto" w:fill="E5E8EB" w:val="clear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</w:tc>
        <w:tc>
          <w:tcPr>
            <w:tcW w:type="dxa" w:w="4057"/>
            <w:gridSpan w:val="4"/>
            <w:shd w:color="auto" w:fill="E5E8EB" w:val="clear"/>
          </w:tcPr>
          <w:p>
            <w:pPr>
              <w:pStyle w:val="TableParagraph"/>
              <w:spacing w:before="97"/>
              <w:ind w:left="1350"/>
              <w:jc w:val="left"/>
              <w:rPr>
                <w:sz w:val="22"/>
              </w:rPr>
            </w:pPr>
            <w:r>
              <w:rPr>
                <w:sz w:val="22"/>
              </w:rPr>
              <w:t>TREE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HOUSE</w:t>
            </w:r>
          </w:p>
        </w:tc>
      </w:tr>
      <w:tr>
        <w:trPr>
          <w:trHeight w:hRule="atLeast" w:val="391"/>
        </w:trPr>
        <w:tc>
          <w:tcPr>
            <w:tcW w:type="dxa" w:w="178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36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hanging="620" w:left="832" w:right="20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03ENE-</w:t>
            </w:r>
            <w:r>
              <w:rPr>
                <w:spacing w:val="-4"/>
                <w:sz w:val="22"/>
              </w:rPr>
              <w:t>30ABR </w:t>
            </w:r>
            <w:r>
              <w:rPr>
                <w:spacing w:val="-10"/>
                <w:sz w:val="22"/>
              </w:rPr>
              <w:t>Y</w:t>
            </w:r>
          </w:p>
          <w:p>
            <w:pPr>
              <w:pStyle w:val="TableParagraph"/>
              <w:spacing w:before="2"/>
              <w:ind w:left="19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24NOV-20DIC</w:t>
            </w: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Renaissance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6,395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3,510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6,325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3,560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6,465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3,540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Sortis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6,420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3,520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Central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6,580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3,599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Amarla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Boutique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6,625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3,590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Sofitel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6,950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3,925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4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85"/>
              <w:jc w:val="left"/>
              <w:rPr>
                <w:sz w:val="22"/>
              </w:rPr>
            </w:pPr>
            <w:r>
              <w:rPr>
                <w:w w:val="85"/>
                <w:sz w:val="22"/>
              </w:rPr>
              <w:t>01MAY-</w:t>
            </w:r>
            <w:r>
              <w:rPr>
                <w:spacing w:val="-2"/>
                <w:sz w:val="22"/>
              </w:rPr>
              <w:t>23NOV</w:t>
            </w: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Renaissance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5,755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3,190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5,685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3,120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5,825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3,220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Sortis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5,780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3,195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Central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5,940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3,280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Amarla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Boutique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5,985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3,270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391"/>
        </w:trPr>
        <w:tc>
          <w:tcPr>
            <w:tcW w:type="dxa" w:w="1787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4949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Sofitel</w:t>
            </w:r>
          </w:p>
        </w:tc>
        <w:tc>
          <w:tcPr>
            <w:tcW w:type="dxa" w:w="964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6,310</w:t>
            </w:r>
          </w:p>
        </w:tc>
        <w:tc>
          <w:tcPr>
            <w:tcW w:type="dxa" w:w="96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3,605</w:t>
            </w:r>
          </w:p>
        </w:tc>
        <w:tc>
          <w:tcPr>
            <w:tcW w:type="dxa" w:w="1023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106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448"/>
        </w:trPr>
        <w:tc>
          <w:tcPr>
            <w:tcW w:type="dxa" w:w="10793"/>
            <w:gridSpan w:val="6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z w:val="22"/>
              </w:rPr>
              <w:t>Precios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aplican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Carnaval, Semana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Santa, Fiestas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Patrias,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Nuevo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h="15840" w:w="12240"/>
          <w:pgMar w:bottom="1220" w:footer="1015" w:header="0" w:left="720" w:right="360" w:top="700"/>
        </w:sectPr>
      </w:pPr>
    </w:p>
    <w:p>
      <w:pPr>
        <w:pStyle w:val="Heading1"/>
        <w:spacing w:before="109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5"/>
        <w:rPr>
          <w:sz w:val="19"/>
        </w:rPr>
      </w:pPr>
    </w:p>
    <w:tbl>
      <w:tblPr>
        <w:tblW w:type="auto" w:w="0"/>
        <w:jc w:val="left"/>
        <w:tblInd w:type="dxa" w:w="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3"/>
        <w:gridCol w:w="5523"/>
        <w:gridCol w:w="2642"/>
      </w:tblGrid>
      <w:tr>
        <w:trPr>
          <w:trHeight w:hRule="atLeast" w:val="448"/>
        </w:trPr>
        <w:tc>
          <w:tcPr>
            <w:tcW w:type="dxa" w:w="2633"/>
            <w:shd w:color="auto" w:fill="E5E8EB" w:val="clear"/>
          </w:tcPr>
          <w:p>
            <w:pPr>
              <w:pStyle w:val="TableParagraph"/>
              <w:spacing w:before="97"/>
              <w:ind w:left="87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5523"/>
            <w:shd w:color="auto" w:fill="E5E8EB" w:val="clear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2642"/>
            <w:shd w:color="auto" w:fill="E5E8EB" w:val="clear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391"/>
        </w:trPr>
        <w:tc>
          <w:tcPr>
            <w:tcW w:type="dxa" w:w="2633"/>
            <w:vMerge w:val="restart"/>
          </w:tcPr>
          <w:p>
            <w:pPr>
              <w:pStyle w:val="TableParagraph"/>
              <w:spacing w:before="21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389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BOCAS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DEL TORO</w:t>
            </w:r>
          </w:p>
        </w:tc>
        <w:tc>
          <w:tcPr>
            <w:tcW w:type="dxa" w:w="552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Gran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4"/>
                <w:sz w:val="22"/>
              </w:rPr>
              <w:t>Bahía</w:t>
            </w:r>
          </w:p>
        </w:tc>
        <w:tc>
          <w:tcPr>
            <w:tcW w:type="dxa" w:w="264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w w:val="105"/>
                <w:sz w:val="22"/>
              </w:rPr>
              <w:t>Punta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Caracol</w:t>
            </w:r>
          </w:p>
        </w:tc>
        <w:tc>
          <w:tcPr>
            <w:tcW w:type="dxa" w:w="264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Nayara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Luxury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solo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adultos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(todo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incluido)</w:t>
            </w:r>
          </w:p>
        </w:tc>
        <w:tc>
          <w:tcPr>
            <w:tcW w:type="dxa" w:w="264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863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552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type="dxa" w:w="2642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Hilton</w:t>
            </w:r>
            <w:r>
              <w:rPr>
                <w:spacing w:val="-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Garden</w:t>
            </w:r>
            <w:r>
              <w:rPr>
                <w:spacing w:val="-6"/>
                <w:w w:val="105"/>
                <w:sz w:val="22"/>
              </w:rPr>
              <w:t> </w:t>
            </w:r>
            <w:r>
              <w:rPr>
                <w:spacing w:val="-5"/>
                <w:w w:val="105"/>
                <w:sz w:val="22"/>
              </w:rPr>
              <w:t>Inn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Decapolis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Megapolis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z w:val="22"/>
              </w:rPr>
              <w:t>Las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Américas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Grand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Tower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Renaissance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z w:val="22"/>
              </w:rPr>
              <w:t>W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Panamá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z w:val="22"/>
              </w:rPr>
              <w:t>Sortis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Spa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Central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Amarla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Boutique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391"/>
        </w:trPr>
        <w:tc>
          <w:tcPr>
            <w:tcW w:type="dxa" w:w="263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5523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Sofitel</w:t>
            </w:r>
          </w:p>
        </w:tc>
        <w:tc>
          <w:tcPr>
            <w:tcW w:type="dxa" w:w="2642"/>
          </w:tcPr>
          <w:p>
            <w:pPr>
              <w:pStyle w:val="TableParagraph"/>
              <w:spacing w:before="69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</w:tr>
      <w:tr>
        <w:trPr>
          <w:trHeight w:hRule="atLeast" w:val="788"/>
        </w:trPr>
        <w:tc>
          <w:tcPr>
            <w:tcW w:type="dxa" w:w="10798"/>
            <w:gridSpan w:val="3"/>
            <w:shd w:color="auto" w:fill="E5E8EB" w:val="clear"/>
          </w:tcPr>
          <w:p>
            <w:pPr>
              <w:pStyle w:val="TableParagraph"/>
              <w:spacing w:before="135" w:line="249" w:lineRule="auto"/>
              <w:ind w:left="78" w:right="75"/>
              <w:jc w:val="left"/>
              <w:rPr>
                <w:sz w:val="22"/>
              </w:rPr>
            </w:pPr>
            <w:r>
              <w:rPr>
                <w:color w:val="E41B17"/>
                <w:sz w:val="22"/>
              </w:rPr>
              <w:t>*</w:t>
            </w:r>
            <w:r>
              <w:rPr>
                <w:sz w:val="22"/>
              </w:rPr>
              <w:t>Nota: En caso de no confirmarse estos hoteles y/o tipo de habitación, se revisará la opción de buscar otros hoteles, y en caso genere algún costo adicional, se le notificará al momento de reservar.</w:t>
            </w:r>
          </w:p>
        </w:tc>
      </w:tr>
    </w:tbl>
    <w:p>
      <w:pPr>
        <w:spacing w:before="367"/>
        <w:ind w:firstLine="0" w:left="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87" w:line="285" w:lineRule="auto"/>
        <w:ind w:hanging="360" w:left="35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0" w:lineRule="exact"/>
        <w:ind w:hanging="359" w:left="35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contar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orden,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visado,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40" w:lineRule="auto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90"/>
      </w:pPr>
    </w:p>
    <w:p>
      <w:pPr>
        <w:pStyle w:val="BodyText"/>
        <w:spacing w:before="0"/>
        <w:ind w:left="10"/>
      </w:pPr>
      <w:r>
        <w:rPr>
          <w:color w:val="020203"/>
        </w:rPr>
        <w:t>Vigencia</w:t>
      </w:r>
      <w:r>
        <w:rPr>
          <w:color w:val="020203"/>
          <w:spacing w:val="15"/>
        </w:rPr>
        <w:t> </w:t>
      </w:r>
      <w:r>
        <w:rPr>
          <w:color w:val="020203"/>
        </w:rPr>
        <w:t>20</w:t>
      </w:r>
      <w:r>
        <w:rPr>
          <w:color w:val="020203"/>
          <w:spacing w:val="15"/>
        </w:rPr>
        <w:t> </w:t>
      </w:r>
      <w:r>
        <w:rPr>
          <w:color w:val="020203"/>
        </w:rPr>
        <w:t>diciembre</w:t>
      </w:r>
      <w:r>
        <w:rPr>
          <w:color w:val="020203"/>
          <w:spacing w:val="15"/>
        </w:rPr>
        <w:t> </w:t>
      </w:r>
      <w:r>
        <w:rPr>
          <w:color w:val="020203"/>
          <w:spacing w:val="-2"/>
        </w:rPr>
        <w:t>2026.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0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3272396</wp:posOffset>
            </wp:positionH>
            <wp:positionV relativeFrom="paragraph">
              <wp:posOffset>289260</wp:posOffset>
            </wp:positionV>
            <wp:extent cx="1061157" cy="466534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14" w:type="default"/>
      <w:pgSz w:h="15840" w:w="12240"/>
      <w:pgMar w:bottom="280" w:footer="0" w:header="0" w:left="720" w:right="360" w:top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017472">
          <wp:simplePos x="0" y="0"/>
          <wp:positionH relativeFrom="page">
            <wp:posOffset>3272396</wp:posOffset>
          </wp:positionH>
          <wp:positionV relativeFrom="page">
            <wp:posOffset>9286799</wp:posOffset>
          </wp:positionV>
          <wp:extent cx="1083602" cy="476402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2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5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94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5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line="823" w:lineRule="exact"/>
      <w:ind w:left="2406" w:right="8"/>
      <w:jc w:val="center"/>
    </w:pPr>
    <w:rPr>
      <w:rFonts w:ascii="Times New Roman" w:hAnsi="Times New Roman" w:eastAsia="Times New Roman" w:cs="Times New Roman"/>
      <w:sz w:val="72"/>
      <w:szCs w:val="7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oter" Target="footer1.xml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2026-01-23T22:16:29Z</dcterms:created>
  <dcterms:modified xsi:type="dcterms:W3CDTF">2026-01-23T22:16:29Z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2026-01-23T00:00:00Z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2026-01-23T00:00:00Z</vt:filetime>
  </property>
  <property fmtid="{D5CDD505-2E9C-101B-9397-08002B2CF9AE}" name="NXPowerLiteLastOptimized" pid="5">
    <vt:lpwstr>129717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