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57"/>
        <w:rPr>
          <w:sz w:val="68"/>
        </w:rPr>
      </w:pPr>
      <w:r>
        <w:rPr>
          <w:sz w:val="6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w w:val="105"/>
        </w:rPr>
        <w:t>SANTO DOMINGO </w:t>
      </w:r>
      <w:r>
        <w:rPr>
          <w:color w:val="059ED8"/>
          <w:w w:val="105"/>
        </w:rPr>
        <w:t>&amp; PUNTA </w:t>
      </w:r>
      <w:r>
        <w:rPr>
          <w:color w:val="059ED8"/>
          <w:spacing w:val="15"/>
          <w:w w:val="105"/>
        </w:rPr>
        <w:t>CANA </w:t>
      </w:r>
      <w:r>
        <w:rPr>
          <w:color w:val="059ED8"/>
          <w:w w:val="105"/>
        </w:rPr>
        <w:t>2026</w:t>
      </w:r>
    </w:p>
    <w:p>
      <w:pPr>
        <w:spacing w:before="141"/>
        <w:ind w:firstLine="0" w:left="2385" w:right="0"/>
        <w:jc w:val="center"/>
        <w:rPr>
          <w:sz w:val="22"/>
        </w:rPr>
      </w:pPr>
      <w:r>
        <w:rPr>
          <w:sz w:val="22"/>
        </w:rPr>
        <mc:AlternateContent>
          <mc:Choice Requires="wps">
            <w:drawing>
              <wp:anchor allowOverlap="1" behindDoc="1" distB="0" distL="0" distR="0" distT="0" layoutInCell="1" locked="0" relativeHeight="487242240" simplePos="0">
                <wp:simplePos x="0" y="0"/>
                <wp:positionH relativeFrom="page">
                  <wp:posOffset>4923949</wp:posOffset>
                </wp:positionH>
                <wp:positionV relativeFrom="paragraph">
                  <wp:posOffset>120863</wp:posOffset>
                </wp:positionV>
                <wp:extent cx="1270" cy="9969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969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695" w="0">
                              <a:moveTo>
                                <a:pt x="0" y="0"/>
                              </a:moveTo>
                              <a:lnTo>
                                <a:pt x="0" y="991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2"/>
        </w:rPr>
        <w:t>SANTO DOMINGO</w:t>
      </w:r>
      <w:r>
        <w:rPr>
          <w:spacing w:val="29"/>
          <w:sz w:val="22"/>
        </w:rPr>
        <w:t>  </w:t>
      </w:r>
      <w:r>
        <w:rPr>
          <w:sz w:val="22"/>
        </w:rPr>
        <w:t>PUNTA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CANA</w:t>
      </w:r>
    </w:p>
    <w:p>
      <w:pPr>
        <w:pStyle w:val="BodyText"/>
      </w:pPr>
    </w:p>
    <w:p>
      <w:pPr>
        <w:pStyle w:val="BodyText"/>
        <w:spacing w:before="56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3103200</wp:posOffset>
                </wp:positionH>
                <wp:positionV relativeFrom="paragraph">
                  <wp:posOffset>197024</wp:posOffset>
                </wp:positionV>
                <wp:extent cx="347408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47408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474085">
                              <a:moveTo>
                                <a:pt x="0" y="0"/>
                              </a:moveTo>
                              <a:lnTo>
                                <a:pt x="34739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385" w:right="2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6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33"/>
        <w:ind w:left="2385" w:right="26"/>
        <w:jc w:val="center"/>
      </w:pPr>
      <w:r>
        <w:rPr/>
        <w:t>Salidas</w:t>
      </w:r>
      <w:r>
        <w:rPr>
          <w:spacing w:val="-5"/>
        </w:rPr>
        <w:t> </w:t>
      </w:r>
      <w:r>
        <w:rPr/>
        <w:t>diarias</w:t>
      </w:r>
      <w:r>
        <w:rPr>
          <w:spacing w:val="-5"/>
        </w:rPr>
        <w:t> </w:t>
      </w:r>
      <w:r>
        <w:rPr/>
        <w:t>hasta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31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octubre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2026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3103200</wp:posOffset>
                </wp:positionH>
                <wp:positionV relativeFrom="paragraph">
                  <wp:posOffset>72920</wp:posOffset>
                </wp:positionV>
                <wp:extent cx="3474085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7408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474085">
                              <a:moveTo>
                                <a:pt x="0" y="0"/>
                              </a:moveTo>
                              <a:lnTo>
                                <a:pt x="34739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19"/>
      </w:pPr>
    </w:p>
    <w:p>
      <w:pPr>
        <w:pStyle w:val="BodyText"/>
        <w:ind w:left="2762"/>
      </w:pPr>
      <w:r>
        <w:rPr>
          <w:color w:val="E30F13"/>
        </w:rPr>
        <w:t>*</w:t>
      </w:r>
      <w:r>
        <w:rPr>
          <w:color w:val="020203"/>
        </w:rPr>
        <w:t>Opera</w:t>
      </w:r>
      <w:r>
        <w:rPr>
          <w:color w:val="020203"/>
          <w:spacing w:val="9"/>
        </w:rPr>
        <w:t> </w:t>
      </w:r>
      <w:r>
        <w:rPr>
          <w:color w:val="020203"/>
        </w:rPr>
        <w:t>mínimo</w:t>
      </w:r>
      <w:r>
        <w:rPr>
          <w:color w:val="020203"/>
          <w:spacing w:val="9"/>
        </w:rPr>
        <w:t> </w:t>
      </w:r>
      <w:r>
        <w:rPr>
          <w:color w:val="020203"/>
        </w:rPr>
        <w:t>con</w:t>
      </w:r>
      <w:r>
        <w:rPr>
          <w:color w:val="020203"/>
          <w:spacing w:val="10"/>
        </w:rPr>
        <w:t> </w:t>
      </w:r>
      <w:r>
        <w:rPr>
          <w:color w:val="020203"/>
        </w:rPr>
        <w:t>02</w:t>
      </w:r>
      <w:r>
        <w:rPr>
          <w:color w:val="020203"/>
          <w:spacing w:val="9"/>
        </w:rPr>
        <w:t> </w:t>
      </w:r>
      <w:r>
        <w:rPr>
          <w:color w:val="020203"/>
          <w:spacing w:val="-2"/>
        </w:rPr>
        <w:t>pasajeros.</w:t>
      </w:r>
    </w:p>
    <w:p>
      <w:pPr>
        <w:pStyle w:val="BodyText"/>
        <w:spacing w:before="59"/>
      </w:pPr>
    </w:p>
    <w:p>
      <w:pPr>
        <w:pStyle w:val="Heading1"/>
        <w:spacing w:before="1"/>
        <w:ind w:left="2763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304"/>
        <w:ind w:left="2762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1</w:t>
      </w:r>
      <w:r>
        <w:rPr>
          <w:spacing w:val="-12"/>
          <w:w w:val="105"/>
        </w:rPr>
        <w:t> </w:t>
      </w:r>
      <w:r>
        <w:rPr>
          <w:w w:val="105"/>
        </w:rPr>
        <w:t>Santo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Domingo</w:t>
      </w:r>
    </w:p>
    <w:p>
      <w:pPr>
        <w:pStyle w:val="BodyText"/>
        <w:spacing w:before="10"/>
        <w:ind w:left="2762"/>
      </w:pPr>
      <w:r>
        <w:rPr/>
        <w:t>Llegada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santo</w:t>
      </w:r>
      <w:r>
        <w:rPr>
          <w:spacing w:val="-1"/>
        </w:rPr>
        <w:t> </w:t>
      </w:r>
      <w:r>
        <w:rPr/>
        <w:t>domingo.</w:t>
      </w:r>
      <w:r>
        <w:rPr>
          <w:spacing w:val="-2"/>
        </w:rPr>
        <w:t> </w:t>
      </w:r>
      <w:r>
        <w:rPr/>
        <w:t>Asistencia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hotel.</w:t>
      </w:r>
      <w:r>
        <w:rPr>
          <w:spacing w:val="-2"/>
        </w:rPr>
        <w:t> Alojamiento.</w:t>
      </w:r>
    </w:p>
    <w:p>
      <w:pPr>
        <w:pStyle w:val="BodyText"/>
        <w:spacing w:before="20"/>
      </w:pPr>
    </w:p>
    <w:p>
      <w:pPr>
        <w:pStyle w:val="BodyText"/>
        <w:ind w:left="2762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27"/>
          <w:w w:val="105"/>
        </w:rPr>
        <w:t> </w:t>
      </w:r>
      <w:r>
        <w:rPr>
          <w:w w:val="105"/>
        </w:rPr>
        <w:t>Santo</w:t>
      </w:r>
      <w:r>
        <w:rPr>
          <w:spacing w:val="-12"/>
          <w:w w:val="105"/>
        </w:rPr>
        <w:t> </w:t>
      </w:r>
      <w:r>
        <w:rPr>
          <w:w w:val="105"/>
        </w:rPr>
        <w:t>Domingo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w w:val="105"/>
        </w:rPr>
        <w:t>Visita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Ciudad</w:t>
      </w:r>
    </w:p>
    <w:p>
      <w:pPr>
        <w:pStyle w:val="BodyText"/>
        <w:spacing w:before="10" w:line="249" w:lineRule="auto"/>
        <w:ind w:left="2762" w:right="376"/>
        <w:jc w:val="both"/>
      </w:pPr>
      <w:r>
        <w:rPr>
          <w:w w:val="105"/>
        </w:rPr>
        <w:t>Desayuno.</w:t>
      </w:r>
      <w:r>
        <w:rPr>
          <w:spacing w:val="-9"/>
          <w:w w:val="105"/>
        </w:rPr>
        <w:t> </w:t>
      </w:r>
      <w:r>
        <w:rPr>
          <w:w w:val="105"/>
        </w:rPr>
        <w:t>Comenzamos</w:t>
      </w:r>
      <w:r>
        <w:rPr>
          <w:spacing w:val="-9"/>
          <w:w w:val="105"/>
        </w:rPr>
        <w:t> </w:t>
      </w:r>
      <w:r>
        <w:rPr>
          <w:w w:val="105"/>
        </w:rPr>
        <w:t>por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importante</w:t>
      </w:r>
      <w:r>
        <w:rPr>
          <w:spacing w:val="-9"/>
          <w:w w:val="105"/>
        </w:rPr>
        <w:t> </w:t>
      </w:r>
      <w:r>
        <w:rPr>
          <w:w w:val="105"/>
        </w:rPr>
        <w:t>monumento</w:t>
      </w:r>
      <w:r>
        <w:rPr>
          <w:spacing w:val="-9"/>
          <w:w w:val="105"/>
        </w:rPr>
        <w:t> </w:t>
      </w:r>
      <w:r>
        <w:rPr>
          <w:w w:val="105"/>
        </w:rPr>
        <w:t>faro</w:t>
      </w:r>
      <w:r>
        <w:rPr>
          <w:spacing w:val="-9"/>
          <w:w w:val="105"/>
        </w:rPr>
        <w:t> </w:t>
      </w:r>
      <w:r>
        <w:rPr>
          <w:w w:val="105"/>
        </w:rPr>
        <w:t>colón;</w:t>
      </w:r>
      <w:r>
        <w:rPr>
          <w:spacing w:val="-9"/>
          <w:w w:val="105"/>
        </w:rPr>
        <w:t> </w:t>
      </w:r>
      <w:r>
        <w:rPr>
          <w:w w:val="105"/>
        </w:rPr>
        <w:t>luego</w:t>
      </w:r>
      <w:r>
        <w:rPr>
          <w:spacing w:val="-9"/>
          <w:w w:val="105"/>
        </w:rPr>
        <w:t> </w:t>
      </w:r>
      <w:r>
        <w:rPr>
          <w:w w:val="105"/>
        </w:rPr>
        <w:t>visitamos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alcázar</w:t>
      </w:r>
      <w:r>
        <w:rPr>
          <w:spacing w:val="-9"/>
          <w:w w:val="105"/>
        </w:rPr>
        <w:t> </w:t>
      </w:r>
      <w:r>
        <w:rPr>
          <w:w w:val="105"/>
        </w:rPr>
        <w:t>de </w:t>
      </w:r>
      <w:r>
        <w:rPr/>
        <w:t>colón, que se dice, sirvió de morada para diego colón, hijo del descubridor, construido entre 1511 y 1515. Pasamos por el museo de las casas reales en dirección a la calle de las damas, ubicada dentro </w:t>
      </w:r>
      <w:r>
        <w:rPr>
          <w:w w:val="105"/>
        </w:rPr>
        <w:t>del</w:t>
      </w:r>
      <w:r>
        <w:rPr>
          <w:spacing w:val="-8"/>
          <w:w w:val="105"/>
        </w:rPr>
        <w:t> </w:t>
      </w:r>
      <w:r>
        <w:rPr>
          <w:w w:val="105"/>
        </w:rPr>
        <w:t>casco</w:t>
      </w:r>
      <w:r>
        <w:rPr>
          <w:spacing w:val="-8"/>
          <w:w w:val="105"/>
        </w:rPr>
        <w:t> </w:t>
      </w:r>
      <w:r>
        <w:rPr>
          <w:w w:val="105"/>
        </w:rPr>
        <w:t>histórico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posteriormente</w:t>
      </w:r>
      <w:r>
        <w:rPr>
          <w:spacing w:val="-8"/>
          <w:w w:val="105"/>
        </w:rPr>
        <w:t> </w:t>
      </w:r>
      <w:r>
        <w:rPr>
          <w:w w:val="105"/>
        </w:rPr>
        <w:t>visitamos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primera</w:t>
      </w:r>
      <w:r>
        <w:rPr>
          <w:spacing w:val="-8"/>
          <w:w w:val="105"/>
        </w:rPr>
        <w:t> </w:t>
      </w:r>
      <w:r>
        <w:rPr>
          <w:w w:val="105"/>
        </w:rPr>
        <w:t>catedral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américa.</w:t>
      </w:r>
      <w:r>
        <w:rPr>
          <w:spacing w:val="-8"/>
          <w:w w:val="105"/>
        </w:rPr>
        <w:t> </w:t>
      </w:r>
      <w:r>
        <w:rPr>
          <w:w w:val="105"/>
        </w:rPr>
        <w:t>Alojamiento</w:t>
      </w:r>
    </w:p>
    <w:p>
      <w:pPr>
        <w:pStyle w:val="BodyText"/>
        <w:spacing w:before="13"/>
      </w:pPr>
    </w:p>
    <w:p>
      <w:pPr>
        <w:pStyle w:val="BodyText"/>
        <w:spacing w:before="1"/>
        <w:ind w:left="2762"/>
        <w:jc w:val="both"/>
      </w:pPr>
      <w:r>
        <w:rPr>
          <w:w w:val="105"/>
        </w:rPr>
        <w:t>Día</w:t>
      </w:r>
      <w:r>
        <w:rPr>
          <w:spacing w:val="-1"/>
          <w:w w:val="105"/>
        </w:rPr>
        <w:t> </w:t>
      </w:r>
      <w:r>
        <w:rPr>
          <w:w w:val="105"/>
        </w:rPr>
        <w:t>3</w:t>
      </w:r>
      <w:r>
        <w:rPr>
          <w:spacing w:val="-1"/>
          <w:w w:val="105"/>
        </w:rPr>
        <w:t> </w:t>
      </w:r>
      <w:r>
        <w:rPr>
          <w:w w:val="105"/>
        </w:rPr>
        <w:t>Santo</w:t>
      </w:r>
      <w:r>
        <w:rPr>
          <w:spacing w:val="-1"/>
          <w:w w:val="105"/>
        </w:rPr>
        <w:t> </w:t>
      </w:r>
      <w:r>
        <w:rPr>
          <w:w w:val="105"/>
        </w:rPr>
        <w:t>Domingo/Punta </w:t>
      </w:r>
      <w:r>
        <w:rPr>
          <w:spacing w:val="-4"/>
          <w:w w:val="105"/>
        </w:rPr>
        <w:t>Cana</w:t>
      </w:r>
    </w:p>
    <w:p>
      <w:pPr>
        <w:pStyle w:val="BodyText"/>
        <w:spacing w:before="10" w:line="249" w:lineRule="auto"/>
        <w:ind w:left="2762" w:right="376"/>
        <w:jc w:val="both"/>
      </w:pPr>
      <w:r>
        <w:rPr/>
        <w:t>Desayuno. A una hora prevista traslado terrestre (de tres horas y media) al extremo este de la isla, Con sus más de 40 kilómetros de playas de arenas blancas, palmeras, un mar azul verdoso y su lujosa y amplia infraestructura hotelera la convierten en el destino turístico más visitado del Caribe durante todo el año. Sistema de “todo incluido” en su hotel. Alojamiento.</w:t>
      </w:r>
    </w:p>
    <w:p>
      <w:pPr>
        <w:pStyle w:val="BodyText"/>
        <w:spacing w:before="13"/>
      </w:pPr>
    </w:p>
    <w:p>
      <w:pPr>
        <w:pStyle w:val="BodyText"/>
        <w:ind w:left="2762"/>
        <w:jc w:val="both"/>
      </w:pPr>
      <w:r>
        <w:rPr>
          <w:w w:val="105"/>
        </w:rPr>
        <w:t>Día</w:t>
      </w:r>
      <w:r>
        <w:rPr>
          <w:spacing w:val="-7"/>
          <w:w w:val="105"/>
        </w:rPr>
        <w:t> </w:t>
      </w:r>
      <w:r>
        <w:rPr>
          <w:w w:val="105"/>
        </w:rPr>
        <w:t>4</w:t>
      </w:r>
      <w:r>
        <w:rPr>
          <w:spacing w:val="-7"/>
          <w:w w:val="105"/>
        </w:rPr>
        <w:t> </w:t>
      </w:r>
      <w:r>
        <w:rPr>
          <w:w w:val="105"/>
        </w:rPr>
        <w:t>–</w:t>
      </w:r>
      <w:r>
        <w:rPr>
          <w:spacing w:val="-7"/>
          <w:w w:val="105"/>
        </w:rPr>
        <w:t> </w:t>
      </w:r>
      <w:r>
        <w:rPr>
          <w:w w:val="105"/>
        </w:rPr>
        <w:t>5</w:t>
      </w:r>
      <w:r>
        <w:rPr>
          <w:spacing w:val="39"/>
          <w:w w:val="105"/>
        </w:rPr>
        <w:t> </w:t>
      </w:r>
      <w:r>
        <w:rPr>
          <w:w w:val="105"/>
        </w:rPr>
        <w:t>Punta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Cana</w:t>
      </w:r>
    </w:p>
    <w:p>
      <w:pPr>
        <w:pStyle w:val="BodyText"/>
        <w:spacing w:before="10"/>
        <w:ind w:left="2762"/>
      </w:pPr>
      <w:r>
        <w:rPr/>
        <w:t>Todo</w:t>
      </w:r>
      <w:r>
        <w:rPr>
          <w:spacing w:val="3"/>
        </w:rPr>
        <w:t> </w:t>
      </w:r>
      <w:r>
        <w:rPr/>
        <w:t>incluido.</w:t>
      </w:r>
      <w:r>
        <w:rPr>
          <w:spacing w:val="3"/>
        </w:rPr>
        <w:t> </w:t>
      </w:r>
      <w:r>
        <w:rPr/>
        <w:t>Días</w:t>
      </w:r>
      <w:r>
        <w:rPr>
          <w:spacing w:val="3"/>
        </w:rPr>
        <w:t> </w:t>
      </w:r>
      <w:r>
        <w:rPr/>
        <w:t>para</w:t>
      </w:r>
      <w:r>
        <w:rPr>
          <w:spacing w:val="3"/>
        </w:rPr>
        <w:t> </w:t>
      </w:r>
      <w:r>
        <w:rPr/>
        <w:t>disfrutar</w:t>
      </w:r>
      <w:r>
        <w:rPr>
          <w:spacing w:val="4"/>
        </w:rPr>
        <w:t> </w:t>
      </w:r>
      <w:r>
        <w:rPr/>
        <w:t>y</w:t>
      </w:r>
      <w:r>
        <w:rPr>
          <w:spacing w:val="3"/>
        </w:rPr>
        <w:t> </w:t>
      </w:r>
      <w:r>
        <w:rPr/>
        <w:t>descansar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las</w:t>
      </w:r>
      <w:r>
        <w:rPr>
          <w:spacing w:val="3"/>
        </w:rPr>
        <w:t> </w:t>
      </w:r>
      <w:r>
        <w:rPr/>
        <w:t>lindas</w:t>
      </w:r>
      <w:r>
        <w:rPr>
          <w:spacing w:val="4"/>
        </w:rPr>
        <w:t> </w:t>
      </w:r>
      <w:r>
        <w:rPr/>
        <w:t>playas.</w:t>
      </w:r>
      <w:r>
        <w:rPr>
          <w:spacing w:val="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0"/>
      </w:pPr>
    </w:p>
    <w:p>
      <w:pPr>
        <w:pStyle w:val="BodyText"/>
        <w:ind w:left="2762"/>
        <w:jc w:val="both"/>
      </w:pPr>
      <w:r>
        <w:rPr>
          <w:w w:val="105"/>
        </w:rPr>
        <w:t>Día</w:t>
      </w:r>
      <w:r>
        <w:rPr>
          <w:spacing w:val="1"/>
          <w:w w:val="105"/>
        </w:rPr>
        <w:t> </w:t>
      </w:r>
      <w:r>
        <w:rPr>
          <w:w w:val="105"/>
        </w:rPr>
        <w:t>6</w:t>
      </w:r>
      <w:r>
        <w:rPr>
          <w:spacing w:val="1"/>
          <w:w w:val="105"/>
        </w:rPr>
        <w:t> </w:t>
      </w:r>
      <w:r>
        <w:rPr>
          <w:w w:val="105"/>
        </w:rPr>
        <w:t>Punta</w:t>
      </w:r>
      <w:r>
        <w:rPr>
          <w:spacing w:val="2"/>
          <w:w w:val="105"/>
        </w:rPr>
        <w:t> </w:t>
      </w:r>
      <w:r>
        <w:rPr>
          <w:w w:val="105"/>
        </w:rPr>
        <w:t>Cana/Santo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Domingo</w:t>
      </w:r>
    </w:p>
    <w:p>
      <w:pPr>
        <w:pStyle w:val="BodyText"/>
        <w:spacing w:before="10" w:line="249" w:lineRule="auto"/>
        <w:ind w:left="2762" w:right="376"/>
        <w:jc w:val="both"/>
      </w:pPr>
      <w:r>
        <w:rPr>
          <w:w w:val="105"/>
        </w:rPr>
        <w:t>Todo</w:t>
      </w:r>
      <w:r>
        <w:rPr>
          <w:spacing w:val="-6"/>
          <w:w w:val="105"/>
        </w:rPr>
        <w:t> </w:t>
      </w:r>
      <w:r>
        <w:rPr>
          <w:w w:val="105"/>
        </w:rPr>
        <w:t>incluido.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hora</w:t>
      </w:r>
      <w:r>
        <w:rPr>
          <w:spacing w:val="-6"/>
          <w:w w:val="105"/>
        </w:rPr>
        <w:t> </w:t>
      </w:r>
      <w:r>
        <w:rPr>
          <w:w w:val="105"/>
        </w:rPr>
        <w:t>programada</w:t>
      </w:r>
      <w:r>
        <w:rPr>
          <w:spacing w:val="-6"/>
          <w:w w:val="105"/>
        </w:rPr>
        <w:t> </w:t>
      </w:r>
      <w:r>
        <w:rPr>
          <w:w w:val="105"/>
        </w:rPr>
        <w:t>traslado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aeropuerto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Santo</w:t>
      </w:r>
      <w:r>
        <w:rPr>
          <w:spacing w:val="-6"/>
          <w:w w:val="105"/>
        </w:rPr>
        <w:t> </w:t>
      </w:r>
      <w:r>
        <w:rPr>
          <w:w w:val="105"/>
        </w:rPr>
        <w:t>Domingo</w:t>
      </w:r>
      <w:r>
        <w:rPr>
          <w:spacing w:val="-6"/>
          <w:w w:val="105"/>
        </w:rPr>
        <w:t> </w:t>
      </w:r>
      <w:r>
        <w:rPr>
          <w:w w:val="105"/>
        </w:rPr>
        <w:t>(3.5</w:t>
      </w:r>
      <w:r>
        <w:rPr>
          <w:spacing w:val="-6"/>
          <w:w w:val="105"/>
        </w:rPr>
        <w:t> </w:t>
      </w:r>
      <w:r>
        <w:rPr>
          <w:w w:val="105"/>
        </w:rPr>
        <w:t>horas),</w:t>
      </w:r>
      <w:r>
        <w:rPr>
          <w:spacing w:val="-6"/>
          <w:w w:val="105"/>
        </w:rPr>
        <w:t> </w:t>
      </w:r>
      <w:r>
        <w:rPr>
          <w:w w:val="105"/>
        </w:rPr>
        <w:t>para abordar su vuelo de salida. Fin de los servicios</w:t>
      </w:r>
    </w:p>
    <w:p>
      <w:pPr>
        <w:pStyle w:val="BodyText"/>
      </w:pPr>
    </w:p>
    <w:p>
      <w:pPr>
        <w:pStyle w:val="BodyText"/>
        <w:spacing w:before="47"/>
      </w:pPr>
    </w:p>
    <w:p>
      <w:pPr>
        <w:pStyle w:val="Heading1"/>
        <w:ind w:left="2760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4490110</wp:posOffset>
            </wp:positionH>
            <wp:positionV relativeFrom="paragraph">
              <wp:posOffset>45209</wp:posOffset>
            </wp:positionV>
            <wp:extent cx="222415" cy="216890"/>
            <wp:effectExtent b="0" l="0" r="0" t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120" w:val="left"/>
        </w:tabs>
        <w:spacing w:after="0" w:before="119" w:line="271" w:lineRule="auto"/>
        <w:ind w:hanging="360" w:left="3120" w:right="376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40"/>
          <w:sz w:val="20"/>
        </w:rPr>
        <w:t> </w:t>
      </w:r>
      <w:r>
        <w:rPr>
          <w:sz w:val="20"/>
        </w:rPr>
        <w:t>aeropuerto</w:t>
      </w:r>
      <w:r>
        <w:rPr>
          <w:spacing w:val="40"/>
          <w:sz w:val="20"/>
        </w:rPr>
        <w:t> </w:t>
      </w:r>
      <w:r>
        <w:rPr>
          <w:sz w:val="20"/>
        </w:rPr>
        <w:t>–</w:t>
      </w:r>
      <w:r>
        <w:rPr>
          <w:spacing w:val="40"/>
          <w:sz w:val="20"/>
        </w:rPr>
        <w:t> </w:t>
      </w:r>
      <w:r>
        <w:rPr>
          <w:sz w:val="20"/>
        </w:rPr>
        <w:t>hotel</w:t>
      </w:r>
      <w:r>
        <w:rPr>
          <w:spacing w:val="40"/>
          <w:sz w:val="20"/>
        </w:rPr>
        <w:t> </w:t>
      </w:r>
      <w:r>
        <w:rPr>
          <w:sz w:val="20"/>
        </w:rPr>
        <w:t>–</w:t>
      </w:r>
      <w:r>
        <w:rPr>
          <w:spacing w:val="40"/>
          <w:sz w:val="20"/>
        </w:rPr>
        <w:t> </w:t>
      </w:r>
      <w:r>
        <w:rPr>
          <w:sz w:val="20"/>
        </w:rPr>
        <w:t>aeropuerto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servicio</w:t>
      </w:r>
      <w:r>
        <w:rPr>
          <w:spacing w:val="40"/>
          <w:sz w:val="20"/>
        </w:rPr>
        <w:t> </w:t>
      </w:r>
      <w:r>
        <w:rPr>
          <w:sz w:val="20"/>
        </w:rPr>
        <w:t>compartido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horario</w:t>
      </w:r>
      <w:r>
        <w:rPr>
          <w:spacing w:val="40"/>
          <w:sz w:val="20"/>
        </w:rPr>
        <w:t> </w:t>
      </w:r>
      <w:r>
        <w:rPr>
          <w:sz w:val="20"/>
        </w:rPr>
        <w:t>diurno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80"/>
          <w:sz w:val="20"/>
        </w:rPr>
        <w:t> </w:t>
      </w:r>
      <w:r>
        <w:rPr>
          <w:sz w:val="20"/>
        </w:rPr>
        <w:t>vehículos con capacidad controlada y previamente sanitizados.</w:t>
      </w:r>
    </w:p>
    <w:p>
      <w:pPr>
        <w:pStyle w:val="ListParagraph"/>
        <w:numPr>
          <w:ilvl w:val="0"/>
          <w:numId w:val="1"/>
        </w:numPr>
        <w:tabs>
          <w:tab w:leader="none" w:pos="3120" w:val="left"/>
        </w:tabs>
        <w:spacing w:after="0" w:before="1" w:line="271" w:lineRule="auto"/>
        <w:ind w:hanging="360" w:left="3120" w:right="376"/>
        <w:jc w:val="left"/>
        <w:rPr>
          <w:sz w:val="20"/>
        </w:rPr>
      </w:pPr>
      <w:r>
        <w:rPr>
          <w:w w:val="105"/>
          <w:sz w:val="20"/>
        </w:rPr>
        <w:t>Transportación terrestre para los tours en servicio compartido en vehículos con capacidad controlada y previamente sanitizados.</w:t>
      </w:r>
    </w:p>
    <w:p>
      <w:pPr>
        <w:pStyle w:val="ListParagraph"/>
        <w:numPr>
          <w:ilvl w:val="0"/>
          <w:numId w:val="1"/>
        </w:numPr>
        <w:tabs>
          <w:tab w:leader="none" w:pos="3120" w:val="left"/>
        </w:tabs>
        <w:spacing w:after="0" w:before="0" w:line="240" w:lineRule="auto"/>
        <w:ind w:hanging="360" w:left="3120" w:right="0"/>
        <w:jc w:val="left"/>
        <w:rPr>
          <w:sz w:val="20"/>
        </w:rPr>
      </w:pPr>
      <w:r>
        <w:rPr>
          <w:sz w:val="20"/>
        </w:rPr>
        <w:t>2</w:t>
      </w:r>
      <w:r>
        <w:rPr>
          <w:spacing w:val="5"/>
          <w:sz w:val="20"/>
        </w:rPr>
        <w:t> </w:t>
      </w:r>
      <w:r>
        <w:rPr>
          <w:sz w:val="20"/>
        </w:rPr>
        <w:t>noches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alojamiento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Santo</w:t>
      </w:r>
      <w:r>
        <w:rPr>
          <w:spacing w:val="5"/>
          <w:sz w:val="20"/>
        </w:rPr>
        <w:t> </w:t>
      </w:r>
      <w:r>
        <w:rPr>
          <w:sz w:val="20"/>
        </w:rPr>
        <w:t>Domingo</w:t>
      </w:r>
      <w:r>
        <w:rPr>
          <w:spacing w:val="5"/>
          <w:sz w:val="20"/>
        </w:rPr>
        <w:t> </w:t>
      </w:r>
      <w:r>
        <w:rPr>
          <w:sz w:val="20"/>
        </w:rPr>
        <w:t>con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3120" w:val="left"/>
        </w:tabs>
        <w:spacing w:after="0" w:before="30" w:line="240" w:lineRule="auto"/>
        <w:ind w:hanging="360" w:left="3120" w:right="0"/>
        <w:jc w:val="left"/>
        <w:rPr>
          <w:sz w:val="20"/>
        </w:rPr>
      </w:pPr>
      <w:r>
        <w:rPr>
          <w:sz w:val="20"/>
        </w:rPr>
        <w:t>3</w:t>
      </w:r>
      <w:r>
        <w:rPr>
          <w:spacing w:val="8"/>
          <w:sz w:val="20"/>
        </w:rPr>
        <w:t> </w:t>
      </w:r>
      <w:r>
        <w:rPr>
          <w:sz w:val="20"/>
        </w:rPr>
        <w:t>noches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alojamiento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Punta</w:t>
      </w:r>
      <w:r>
        <w:rPr>
          <w:spacing w:val="8"/>
          <w:sz w:val="20"/>
        </w:rPr>
        <w:t> </w:t>
      </w:r>
      <w:r>
        <w:rPr>
          <w:sz w:val="20"/>
        </w:rPr>
        <w:t>Cana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plan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alimentos</w:t>
      </w:r>
      <w:r>
        <w:rPr>
          <w:spacing w:val="8"/>
          <w:sz w:val="20"/>
        </w:rPr>
        <w:t> </w:t>
      </w:r>
      <w:r>
        <w:rPr>
          <w:sz w:val="20"/>
        </w:rPr>
        <w:t>todo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3120" w:val="left"/>
        </w:tabs>
        <w:spacing w:after="0" w:before="30" w:line="240" w:lineRule="auto"/>
        <w:ind w:hanging="360" w:left="3120" w:right="0"/>
        <w:jc w:val="left"/>
        <w:rPr>
          <w:sz w:val="20"/>
        </w:rPr>
      </w:pPr>
      <w:r>
        <w:rPr>
          <w:sz w:val="20"/>
        </w:rPr>
        <w:t>Visita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ciudad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Santo</w:t>
      </w:r>
      <w:r>
        <w:rPr>
          <w:spacing w:val="2"/>
          <w:sz w:val="20"/>
        </w:rPr>
        <w:t> </w:t>
      </w:r>
      <w:r>
        <w:rPr>
          <w:sz w:val="20"/>
        </w:rPr>
        <w:t>Domingo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3120" w:val="left"/>
        </w:tabs>
        <w:spacing w:after="0" w:before="30" w:line="240" w:lineRule="auto"/>
        <w:ind w:hanging="360" w:left="3120" w:right="0"/>
        <w:jc w:val="left"/>
        <w:rPr>
          <w:sz w:val="20"/>
        </w:rPr>
      </w:pPr>
      <w:r>
        <w:rPr>
          <w:sz w:val="20"/>
        </w:rPr>
        <w:t>Seguro de </w:t>
      </w:r>
      <w:r>
        <w:rPr>
          <w:spacing w:val="-2"/>
          <w:sz w:val="20"/>
        </w:rPr>
        <w:t>viajero.</w:t>
      </w:r>
    </w:p>
    <w:p>
      <w:pPr>
        <w:pStyle w:val="BodyText"/>
      </w:pPr>
    </w:p>
    <w:p>
      <w:pPr>
        <w:pStyle w:val="BodyText"/>
        <w:spacing w:before="101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4139400</wp:posOffset>
            </wp:positionH>
            <wp:positionV relativeFrom="paragraph">
              <wp:posOffset>225527</wp:posOffset>
            </wp:positionV>
            <wp:extent cx="1059311" cy="386810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spacing w:before="119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5"/>
          <w:position w:val="-2"/>
        </w:rPr>
        <w:drawing>
          <wp:inline distB="0" distL="0" distR="0" distT="0">
            <wp:extent cx="215988" cy="222018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5"/>
          <w:position w:val="-2"/>
        </w:rPr>
      </w:r>
      <w:r>
        <w:rPr>
          <w:color w:val="089DD9"/>
          <w:spacing w:val="40"/>
          <w:position w:val="-2"/>
        </w:rPr>
        <w:t> </w:t>
      </w:r>
      <w:r>
        <w:rPr>
          <w:color w:val="089DD9"/>
          <w:spacing w:val="-43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43"/>
          <w:position w:val="-2"/>
        </w:rPr>
      </w:r>
      <w:r>
        <w:rPr>
          <w:color w:val="089DD9"/>
          <w:spacing w:val="80"/>
          <w:w w:val="150"/>
          <w:position w:val="-3"/>
        </w:rPr>
        <w:t> </w:t>
      </w:r>
      <w:r>
        <w:rPr>
          <w:color w:val="089DD9"/>
          <w:spacing w:val="23"/>
          <w:position w:val="-3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3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6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Boleto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avión</w:t>
      </w:r>
      <w:r>
        <w:rPr>
          <w:spacing w:val="1"/>
          <w:sz w:val="20"/>
        </w:rPr>
        <w:t> </w:t>
      </w:r>
      <w:r>
        <w:rPr>
          <w:sz w:val="20"/>
        </w:rPr>
        <w:t>Cd.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2"/>
          <w:sz w:val="20"/>
        </w:rPr>
        <w:t> </w:t>
      </w:r>
      <w:r>
        <w:rPr>
          <w:sz w:val="20"/>
        </w:rPr>
        <w:t>–Santo</w:t>
      </w:r>
      <w:r>
        <w:rPr>
          <w:spacing w:val="2"/>
          <w:sz w:val="20"/>
        </w:rPr>
        <w:t> </w:t>
      </w:r>
      <w:r>
        <w:rPr>
          <w:sz w:val="20"/>
        </w:rPr>
        <w:t>Domingo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55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Origen.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actividades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opcionales.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1"/>
          <w:sz w:val="20"/>
        </w:rPr>
        <w:t> </w:t>
      </w:r>
      <w:r>
        <w:rPr>
          <w:sz w:val="20"/>
        </w:rPr>
        <w:t>aeropuerto</w:t>
      </w:r>
      <w:r>
        <w:rPr>
          <w:spacing w:val="2"/>
          <w:sz w:val="20"/>
        </w:rPr>
        <w:t> </w:t>
      </w:r>
      <w:r>
        <w:rPr>
          <w:sz w:val="20"/>
        </w:rPr>
        <w:t>–</w:t>
      </w:r>
      <w:r>
        <w:rPr>
          <w:spacing w:val="2"/>
          <w:sz w:val="20"/>
        </w:rPr>
        <w:t> </w:t>
      </w:r>
      <w:r>
        <w:rPr>
          <w:sz w:val="20"/>
        </w:rPr>
        <w:t>hotel</w:t>
      </w:r>
      <w:r>
        <w:rPr>
          <w:spacing w:val="1"/>
          <w:sz w:val="20"/>
        </w:rPr>
        <w:t> </w:t>
      </w:r>
      <w:r>
        <w:rPr>
          <w:sz w:val="20"/>
        </w:rPr>
        <w:t>v.v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horario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nocturno.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Early</w:t>
      </w:r>
      <w:r>
        <w:rPr>
          <w:spacing w:val="-7"/>
          <w:sz w:val="20"/>
        </w:rPr>
        <w:t> </w:t>
      </w:r>
      <w:r>
        <w:rPr>
          <w:sz w:val="20"/>
        </w:rPr>
        <w:t>check-in,</w:t>
      </w:r>
      <w:r>
        <w:rPr>
          <w:spacing w:val="-7"/>
          <w:sz w:val="20"/>
        </w:rPr>
        <w:t> </w:t>
      </w:r>
      <w:r>
        <w:rPr>
          <w:sz w:val="20"/>
        </w:rPr>
        <w:t>ni</w:t>
      </w:r>
      <w:r>
        <w:rPr>
          <w:spacing w:val="-7"/>
          <w:sz w:val="20"/>
        </w:rPr>
        <w:t> </w:t>
      </w:r>
      <w:r>
        <w:rPr>
          <w:sz w:val="20"/>
        </w:rPr>
        <w:t>late</w:t>
      </w:r>
      <w:r>
        <w:rPr>
          <w:spacing w:val="-7"/>
          <w:sz w:val="20"/>
        </w:rPr>
        <w:t> </w:t>
      </w:r>
      <w:r>
        <w:rPr>
          <w:sz w:val="20"/>
        </w:rPr>
        <w:t>check-</w:t>
      </w:r>
      <w:r>
        <w:rPr>
          <w:spacing w:val="-4"/>
          <w:sz w:val="20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salida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país.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mucamas,</w:t>
      </w:r>
      <w:r>
        <w:rPr>
          <w:spacing w:val="9"/>
          <w:sz w:val="20"/>
        </w:rPr>
        <w:t> </w:t>
      </w:r>
      <w:r>
        <w:rPr>
          <w:sz w:val="20"/>
        </w:rPr>
        <w:t>botones,</w:t>
      </w:r>
      <w:r>
        <w:rPr>
          <w:spacing w:val="8"/>
          <w:sz w:val="20"/>
        </w:rPr>
        <w:t> </w:t>
      </w:r>
      <w:r>
        <w:rPr>
          <w:sz w:val="20"/>
        </w:rPr>
        <w:t>guías,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chóferes.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Gastos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especificados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programa.</w:t>
      </w:r>
    </w:p>
    <w:p>
      <w:pPr>
        <w:pStyle w:val="Heading1"/>
        <w:spacing w:before="124" w:line="460" w:lineRule="exact"/>
        <w:ind w:left="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line="230" w:lineRule="exact"/>
        <w:ind w:left="1"/>
      </w:pPr>
      <w:r>
        <w:rPr/>
        <w:t>Precios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dólar</w:t>
      </w:r>
      <w:r>
        <w:rPr>
          <w:spacing w:val="4"/>
        </w:rPr>
        <w:t> </w:t>
      </w:r>
      <w:r>
        <w:rPr/>
        <w:t>americanos</w:t>
      </w:r>
      <w:r>
        <w:rPr>
          <w:spacing w:val="4"/>
        </w:rPr>
        <w:t> </w:t>
      </w:r>
      <w:r>
        <w:rPr/>
        <w:t>(USD).</w:t>
      </w:r>
      <w:r>
        <w:rPr>
          <w:spacing w:val="4"/>
        </w:rPr>
        <w:t> </w:t>
      </w:r>
      <w:r>
        <w:rPr/>
        <w:t>Precios</w:t>
      </w:r>
      <w:r>
        <w:rPr>
          <w:spacing w:val="4"/>
        </w:rPr>
        <w:t> </w:t>
      </w:r>
      <w:r>
        <w:rPr/>
        <w:t>aplican</w:t>
      </w:r>
      <w:r>
        <w:rPr>
          <w:spacing w:val="5"/>
        </w:rPr>
        <w:t> </w:t>
      </w:r>
      <w:r>
        <w:rPr/>
        <w:t>para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pasajeros.</w:t>
      </w:r>
    </w:p>
    <w:p>
      <w:pPr>
        <w:pStyle w:val="BodyText"/>
        <w:spacing w:before="5"/>
        <w:rPr>
          <w:sz w:val="13"/>
        </w:rPr>
      </w:pPr>
    </w:p>
    <w:tbl>
      <w:tblPr>
        <w:tblW w:type="auto" w:w="0"/>
        <w:jc w:val="left"/>
        <w:tblInd w:type="dxa" w:w="19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37"/>
        <w:gridCol w:w="3238"/>
        <w:gridCol w:w="1417"/>
        <w:gridCol w:w="1417"/>
        <w:gridCol w:w="1236"/>
        <w:gridCol w:w="1627"/>
      </w:tblGrid>
      <w:tr>
        <w:trPr>
          <w:trHeight w:hRule="atLeast" w:val="710"/>
        </w:trPr>
        <w:tc>
          <w:tcPr>
            <w:tcW w:type="dxa" w:w="1837"/>
            <w:shd w:color="auto" w:fill="E5E8EB" w:val="clear"/>
          </w:tcPr>
          <w:p>
            <w:pPr>
              <w:pStyle w:val="TableParagraph"/>
              <w:spacing w:before="216"/>
              <w:ind w:left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3238"/>
            <w:shd w:color="auto" w:fill="E5E8EB" w:val="clear"/>
          </w:tcPr>
          <w:p>
            <w:pPr>
              <w:pStyle w:val="TableParagraph"/>
              <w:spacing w:before="216"/>
              <w:ind w:left="6" w:right="1"/>
              <w:rPr>
                <w:sz w:val="24"/>
              </w:rPr>
            </w:pPr>
            <w:r>
              <w:rPr>
                <w:w w:val="90"/>
                <w:sz w:val="24"/>
              </w:rPr>
              <w:t>SALIDAS:</w:t>
            </w:r>
            <w:r>
              <w:rPr>
                <w:spacing w:val="50"/>
                <w:sz w:val="24"/>
              </w:rPr>
              <w:t> </w:t>
            </w:r>
            <w:r>
              <w:rPr>
                <w:spacing w:val="-2"/>
                <w:sz w:val="24"/>
              </w:rPr>
              <w:t>DIARIAS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16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16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236"/>
            <w:shd w:color="auto" w:fill="E5E8EB" w:val="clear"/>
          </w:tcPr>
          <w:p>
            <w:pPr>
              <w:pStyle w:val="TableParagraph"/>
              <w:spacing w:before="216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  <w:tc>
          <w:tcPr>
            <w:tcW w:type="dxa" w:w="1627"/>
            <w:shd w:color="auto" w:fill="E5E8EB" w:val="clear"/>
          </w:tcPr>
          <w:p>
            <w:pPr>
              <w:pStyle w:val="TableParagraph"/>
              <w:spacing w:before="72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MNR</w:t>
            </w:r>
          </w:p>
          <w:p>
            <w:pPr>
              <w:pStyle w:val="TableParagraph"/>
              <w:spacing w:before="12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años</w:t>
            </w:r>
          </w:p>
        </w:tc>
      </w:tr>
      <w:tr>
        <w:trPr>
          <w:trHeight w:hRule="atLeast" w:val="505"/>
        </w:trPr>
        <w:tc>
          <w:tcPr>
            <w:tcW w:type="dxa" w:w="1837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20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4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TURISTA</w:t>
            </w:r>
          </w:p>
        </w:tc>
        <w:tc>
          <w:tcPr>
            <w:tcW w:type="dxa" w:w="3238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pacing w:val="-2"/>
                <w:sz w:val="22"/>
              </w:rPr>
              <w:t>01NOV25-20DIC25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1,310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900</w:t>
            </w:r>
          </w:p>
        </w:tc>
        <w:tc>
          <w:tcPr>
            <w:tcW w:type="dxa" w:w="123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860</w:t>
            </w:r>
          </w:p>
        </w:tc>
        <w:tc>
          <w:tcPr>
            <w:tcW w:type="dxa" w:w="162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460</w:t>
            </w:r>
          </w:p>
        </w:tc>
      </w:tr>
      <w:tr>
        <w:trPr>
          <w:trHeight w:hRule="atLeast" w:val="505"/>
        </w:trPr>
        <w:tc>
          <w:tcPr>
            <w:tcW w:type="dxa" w:w="183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8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21DIC25-03ENE26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2,089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1,330</w:t>
            </w:r>
          </w:p>
        </w:tc>
        <w:tc>
          <w:tcPr>
            <w:tcW w:type="dxa" w:w="123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1,255</w:t>
            </w:r>
          </w:p>
        </w:tc>
        <w:tc>
          <w:tcPr>
            <w:tcW w:type="dxa" w:w="162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735</w:t>
            </w:r>
          </w:p>
        </w:tc>
      </w:tr>
      <w:tr>
        <w:trPr>
          <w:trHeight w:hRule="atLeast" w:val="505"/>
        </w:trPr>
        <w:tc>
          <w:tcPr>
            <w:tcW w:type="dxa" w:w="183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8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pacing w:val="-2"/>
                <w:sz w:val="22"/>
              </w:rPr>
              <w:t>04ENE26-31ENE26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1,515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1,020</w:t>
            </w:r>
          </w:p>
        </w:tc>
        <w:tc>
          <w:tcPr>
            <w:tcW w:type="dxa" w:w="123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960</w:t>
            </w:r>
          </w:p>
        </w:tc>
        <w:tc>
          <w:tcPr>
            <w:tcW w:type="dxa" w:w="162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580</w:t>
            </w:r>
          </w:p>
        </w:tc>
      </w:tr>
      <w:tr>
        <w:trPr>
          <w:trHeight w:hRule="atLeast" w:val="505"/>
        </w:trPr>
        <w:tc>
          <w:tcPr>
            <w:tcW w:type="dxa" w:w="183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8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6"/>
                <w:sz w:val="22"/>
              </w:rPr>
              <w:t>01FEB26-</w:t>
            </w:r>
            <w:r>
              <w:rPr>
                <w:spacing w:val="-2"/>
                <w:sz w:val="22"/>
              </w:rPr>
              <w:t>28FEB26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1,615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  <w:tc>
          <w:tcPr>
            <w:tcW w:type="dxa" w:w="123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1,015</w:t>
            </w:r>
          </w:p>
        </w:tc>
        <w:tc>
          <w:tcPr>
            <w:tcW w:type="dxa" w:w="162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610</w:t>
            </w:r>
          </w:p>
        </w:tc>
      </w:tr>
      <w:tr>
        <w:trPr>
          <w:trHeight w:hRule="atLeast" w:val="505"/>
        </w:trPr>
        <w:tc>
          <w:tcPr>
            <w:tcW w:type="dxa" w:w="183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8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05ABR26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1,570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1,050</w:t>
            </w:r>
          </w:p>
        </w:tc>
        <w:tc>
          <w:tcPr>
            <w:tcW w:type="dxa" w:w="123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  <w:tc>
          <w:tcPr>
            <w:tcW w:type="dxa" w:w="162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595</w:t>
            </w:r>
          </w:p>
        </w:tc>
      </w:tr>
      <w:tr>
        <w:trPr>
          <w:trHeight w:hRule="atLeast" w:val="505"/>
        </w:trPr>
        <w:tc>
          <w:tcPr>
            <w:tcW w:type="dxa" w:w="183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8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z w:val="22"/>
              </w:rPr>
              <w:t>1,43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975</w:t>
            </w:r>
          </w:p>
        </w:tc>
        <w:tc>
          <w:tcPr>
            <w:tcW w:type="dxa" w:w="123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920</w:t>
            </w:r>
          </w:p>
        </w:tc>
        <w:tc>
          <w:tcPr>
            <w:tcW w:type="dxa" w:w="162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560</w:t>
            </w:r>
          </w:p>
        </w:tc>
      </w:tr>
      <w:tr>
        <w:trPr>
          <w:trHeight w:hRule="atLeast" w:val="505"/>
        </w:trPr>
        <w:tc>
          <w:tcPr>
            <w:tcW w:type="dxa" w:w="183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8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w w:val="90"/>
                <w:sz w:val="22"/>
              </w:rPr>
              <w:t>21MAY26-</w:t>
            </w:r>
            <w:r>
              <w:rPr>
                <w:spacing w:val="-2"/>
                <w:sz w:val="22"/>
              </w:rPr>
              <w:t>18JUN26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1,235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860</w:t>
            </w:r>
          </w:p>
        </w:tc>
        <w:tc>
          <w:tcPr>
            <w:tcW w:type="dxa" w:w="123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820</w:t>
            </w:r>
          </w:p>
        </w:tc>
        <w:tc>
          <w:tcPr>
            <w:tcW w:type="dxa" w:w="162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500</w:t>
            </w:r>
          </w:p>
        </w:tc>
      </w:tr>
      <w:tr>
        <w:trPr>
          <w:trHeight w:hRule="atLeast" w:val="505"/>
        </w:trPr>
        <w:tc>
          <w:tcPr>
            <w:tcW w:type="dxa" w:w="183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8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pacing w:val="-6"/>
                <w:sz w:val="22"/>
              </w:rPr>
              <w:t>19JUN26-</w:t>
            </w:r>
            <w:r>
              <w:rPr>
                <w:spacing w:val="-2"/>
                <w:sz w:val="22"/>
              </w:rPr>
              <w:t>20AGO26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1,340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920</w:t>
            </w:r>
          </w:p>
        </w:tc>
        <w:tc>
          <w:tcPr>
            <w:tcW w:type="dxa" w:w="123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880</w:t>
            </w:r>
          </w:p>
        </w:tc>
        <w:tc>
          <w:tcPr>
            <w:tcW w:type="dxa" w:w="162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535</w:t>
            </w:r>
          </w:p>
        </w:tc>
      </w:tr>
      <w:tr>
        <w:trPr>
          <w:trHeight w:hRule="atLeast" w:val="505"/>
        </w:trPr>
        <w:tc>
          <w:tcPr>
            <w:tcW w:type="dxa" w:w="183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8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pacing w:val="-5"/>
                <w:sz w:val="22"/>
              </w:rPr>
              <w:t>21AGO26-</w:t>
            </w:r>
            <w:r>
              <w:rPr>
                <w:spacing w:val="-2"/>
                <w:sz w:val="22"/>
              </w:rPr>
              <w:t>15OCT26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1,235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860</w:t>
            </w:r>
          </w:p>
        </w:tc>
        <w:tc>
          <w:tcPr>
            <w:tcW w:type="dxa" w:w="123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820</w:t>
            </w:r>
          </w:p>
        </w:tc>
        <w:tc>
          <w:tcPr>
            <w:tcW w:type="dxa" w:w="162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500</w:t>
            </w:r>
          </w:p>
        </w:tc>
      </w:tr>
      <w:tr>
        <w:trPr>
          <w:trHeight w:hRule="atLeast" w:val="505"/>
        </w:trPr>
        <w:tc>
          <w:tcPr>
            <w:tcW w:type="dxa" w:w="183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8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z w:val="22"/>
              </w:rPr>
              <w:t>16OCT26-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880</w:t>
            </w:r>
          </w:p>
        </w:tc>
        <w:tc>
          <w:tcPr>
            <w:tcW w:type="dxa" w:w="123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840</w:t>
            </w:r>
          </w:p>
        </w:tc>
        <w:tc>
          <w:tcPr>
            <w:tcW w:type="dxa" w:w="1627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515</w:t>
            </w:r>
          </w:p>
        </w:tc>
      </w:tr>
    </w:tbl>
    <w:p>
      <w:pPr>
        <w:pStyle w:val="BodyText"/>
      </w:pPr>
    </w:p>
    <w:p>
      <w:pPr>
        <w:pStyle w:val="BodyText"/>
        <w:spacing w:before="18"/>
      </w:pPr>
    </w:p>
    <w:tbl>
      <w:tblPr>
        <w:tblW w:type="auto" w:w="0"/>
        <w:jc w:val="left"/>
        <w:tblInd w:type="dxa" w:w="19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80"/>
        <w:gridCol w:w="3295"/>
        <w:gridCol w:w="1417"/>
        <w:gridCol w:w="1417"/>
        <w:gridCol w:w="1417"/>
        <w:gridCol w:w="1459"/>
      </w:tblGrid>
      <w:tr>
        <w:trPr>
          <w:trHeight w:hRule="atLeast" w:val="732"/>
        </w:trPr>
        <w:tc>
          <w:tcPr>
            <w:tcW w:type="dxa" w:w="1780"/>
            <w:shd w:color="auto" w:fill="E5E8EB" w:val="clear"/>
          </w:tcPr>
          <w:p>
            <w:pPr>
              <w:pStyle w:val="TableParagraph"/>
              <w:spacing w:before="227"/>
              <w:ind w:left="2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3295"/>
            <w:shd w:color="auto" w:fill="E5E8EB" w:val="clear"/>
          </w:tcPr>
          <w:p>
            <w:pPr>
              <w:pStyle w:val="TableParagraph"/>
              <w:spacing w:before="227"/>
              <w:ind w:left="6" w:right="1"/>
              <w:rPr>
                <w:sz w:val="24"/>
              </w:rPr>
            </w:pPr>
            <w:r>
              <w:rPr>
                <w:w w:val="90"/>
                <w:sz w:val="24"/>
              </w:rPr>
              <w:t>SALIDAS:</w:t>
            </w:r>
            <w:r>
              <w:rPr>
                <w:spacing w:val="50"/>
                <w:sz w:val="24"/>
              </w:rPr>
              <w:t> </w:t>
            </w:r>
            <w:r>
              <w:rPr>
                <w:spacing w:val="-2"/>
                <w:sz w:val="24"/>
              </w:rPr>
              <w:t>DIARIAS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27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27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27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  <w:tc>
          <w:tcPr>
            <w:tcW w:type="dxa" w:w="1459"/>
            <w:shd w:color="auto" w:fill="E5E8EB" w:val="clear"/>
          </w:tcPr>
          <w:p>
            <w:pPr>
              <w:pStyle w:val="TableParagraph"/>
              <w:spacing w:before="83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MNR</w:t>
            </w:r>
          </w:p>
          <w:p>
            <w:pPr>
              <w:pStyle w:val="TableParagraph"/>
              <w:spacing w:before="12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años</w:t>
            </w:r>
          </w:p>
        </w:tc>
      </w:tr>
      <w:tr>
        <w:trPr>
          <w:trHeight w:hRule="atLeast" w:val="505"/>
        </w:trPr>
        <w:tc>
          <w:tcPr>
            <w:tcW w:type="dxa" w:w="1780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9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495"/>
              <w:jc w:val="lef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Primera</w:t>
            </w:r>
          </w:p>
        </w:tc>
        <w:tc>
          <w:tcPr>
            <w:tcW w:type="dxa" w:w="3295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01NOV25-22DIC25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1,175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935</w:t>
            </w:r>
          </w:p>
        </w:tc>
        <w:tc>
          <w:tcPr>
            <w:tcW w:type="dxa" w:w="141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890</w:t>
            </w:r>
          </w:p>
        </w:tc>
        <w:tc>
          <w:tcPr>
            <w:tcW w:type="dxa" w:w="1459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530</w:t>
            </w:r>
          </w:p>
        </w:tc>
      </w:tr>
      <w:tr>
        <w:trPr>
          <w:trHeight w:hRule="atLeast" w:val="505"/>
        </w:trPr>
        <w:tc>
          <w:tcPr>
            <w:tcW w:type="dxa" w:w="178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95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23DIC25-01ENE26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1,595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1,375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1,290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1"/>
              <w:rPr>
                <w:sz w:val="22"/>
              </w:rPr>
            </w:pPr>
            <w:r>
              <w:rPr>
                <w:spacing w:val="-5"/>
                <w:sz w:val="22"/>
              </w:rPr>
              <w:t>620</w:t>
            </w:r>
          </w:p>
        </w:tc>
      </w:tr>
      <w:tr>
        <w:trPr>
          <w:trHeight w:hRule="atLeast" w:val="505"/>
        </w:trPr>
        <w:tc>
          <w:tcPr>
            <w:tcW w:type="dxa" w:w="178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95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pacing w:val="-2"/>
                <w:sz w:val="22"/>
              </w:rPr>
              <w:t>02ENE26-31ENE26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1,320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1,100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1,040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1"/>
              <w:rPr>
                <w:sz w:val="22"/>
              </w:rPr>
            </w:pPr>
            <w:r>
              <w:rPr>
                <w:spacing w:val="-5"/>
                <w:sz w:val="22"/>
              </w:rPr>
              <w:t>620</w:t>
            </w:r>
          </w:p>
        </w:tc>
      </w:tr>
      <w:tr>
        <w:trPr>
          <w:trHeight w:hRule="atLeast" w:val="505"/>
        </w:trPr>
        <w:tc>
          <w:tcPr>
            <w:tcW w:type="dxa" w:w="178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95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w w:val="90"/>
                <w:sz w:val="22"/>
              </w:rPr>
              <w:t>01FEB26-</w:t>
            </w:r>
            <w:r>
              <w:rPr>
                <w:spacing w:val="-2"/>
                <w:sz w:val="22"/>
              </w:rPr>
              <w:t>05ABR26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1,375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1,155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1,090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2"/>
              <w:rPr>
                <w:sz w:val="22"/>
              </w:rPr>
            </w:pPr>
            <w:r>
              <w:rPr>
                <w:spacing w:val="-5"/>
                <w:sz w:val="22"/>
              </w:rPr>
              <w:t>620</w:t>
            </w:r>
          </w:p>
        </w:tc>
      </w:tr>
      <w:tr>
        <w:trPr>
          <w:trHeight w:hRule="atLeast" w:val="505"/>
        </w:trPr>
        <w:tc>
          <w:tcPr>
            <w:tcW w:type="dxa" w:w="178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95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41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1,140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920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880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2"/>
              <w:rPr>
                <w:sz w:val="22"/>
              </w:rPr>
            </w:pPr>
            <w:r>
              <w:rPr>
                <w:spacing w:val="-5"/>
                <w:sz w:val="22"/>
              </w:rPr>
              <w:t>535</w:t>
            </w:r>
          </w:p>
        </w:tc>
      </w:tr>
      <w:tr>
        <w:trPr>
          <w:trHeight w:hRule="atLeast" w:val="505"/>
        </w:trPr>
        <w:tc>
          <w:tcPr>
            <w:tcW w:type="dxa" w:w="178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95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41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1,130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910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870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2"/>
              <w:rPr>
                <w:sz w:val="22"/>
              </w:rPr>
            </w:pPr>
            <w:r>
              <w:rPr>
                <w:spacing w:val="-5"/>
                <w:sz w:val="22"/>
              </w:rPr>
              <w:t>535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280" w:left="720" w:right="360" w:top="800"/>
        </w:sectPr>
      </w:pPr>
    </w:p>
    <w:tbl>
      <w:tblPr>
        <w:tblW w:type="auto" w:w="0"/>
        <w:jc w:val="left"/>
        <w:tblInd w:type="dxa" w:w="2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57"/>
        <w:gridCol w:w="3233"/>
        <w:gridCol w:w="1417"/>
        <w:gridCol w:w="1417"/>
        <w:gridCol w:w="1417"/>
        <w:gridCol w:w="1459"/>
      </w:tblGrid>
      <w:tr>
        <w:trPr>
          <w:trHeight w:hRule="atLeast" w:val="974"/>
        </w:trPr>
        <w:tc>
          <w:tcPr>
            <w:tcW w:type="dxa" w:w="1857"/>
            <w:shd w:color="auto" w:fill="E5E8EB" w:val="clear"/>
          </w:tcPr>
          <w:p>
            <w:pPr>
              <w:pStyle w:val="TableParagraph"/>
              <w:spacing w:before="7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2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3233"/>
            <w:shd w:color="auto" w:fill="E5E8EB" w:val="clear"/>
          </w:tcPr>
          <w:p>
            <w:pPr>
              <w:pStyle w:val="TableParagraph"/>
              <w:spacing w:before="7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4" w:right="1"/>
              <w:rPr>
                <w:sz w:val="24"/>
              </w:rPr>
            </w:pPr>
            <w:r>
              <w:rPr>
                <w:w w:val="90"/>
                <w:sz w:val="24"/>
              </w:rPr>
              <w:t>SALIDAS:</w:t>
            </w:r>
            <w:r>
              <w:rPr>
                <w:spacing w:val="50"/>
                <w:sz w:val="24"/>
              </w:rPr>
              <w:t> </w:t>
            </w:r>
            <w:r>
              <w:rPr>
                <w:spacing w:val="-2"/>
                <w:sz w:val="24"/>
              </w:rPr>
              <w:t>DIARIAS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7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7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7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  <w:tc>
          <w:tcPr>
            <w:tcW w:type="dxa" w:w="1459"/>
            <w:shd w:color="auto" w:fill="E5E8EB" w:val="clear"/>
          </w:tcPr>
          <w:p>
            <w:pPr>
              <w:pStyle w:val="TableParagraph"/>
              <w:spacing w:before="204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MNR</w:t>
            </w:r>
          </w:p>
          <w:p>
            <w:pPr>
              <w:pStyle w:val="TableParagraph"/>
              <w:spacing w:before="12"/>
              <w:ind w:left="9" w:right="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años</w:t>
            </w:r>
          </w:p>
        </w:tc>
      </w:tr>
      <w:tr>
        <w:trPr>
          <w:trHeight w:hRule="atLeast" w:val="505"/>
        </w:trPr>
        <w:tc>
          <w:tcPr>
            <w:tcW w:type="dxa" w:w="1857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264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5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type="dxa" w:w="3233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01NOV25-22DIC25</w:t>
            </w:r>
          </w:p>
        </w:tc>
        <w:tc>
          <w:tcPr>
            <w:tcW w:type="dxa" w:w="141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1,360</w:t>
            </w:r>
          </w:p>
        </w:tc>
        <w:tc>
          <w:tcPr>
            <w:tcW w:type="dxa" w:w="141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1,035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975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2"/>
              <w:rPr>
                <w:sz w:val="22"/>
              </w:rPr>
            </w:pPr>
            <w:r>
              <w:rPr>
                <w:spacing w:val="-5"/>
                <w:sz w:val="22"/>
              </w:rPr>
              <w:t>555</w:t>
            </w:r>
          </w:p>
        </w:tc>
      </w:tr>
      <w:tr>
        <w:trPr>
          <w:trHeight w:hRule="atLeast" w:val="505"/>
        </w:trPr>
        <w:tc>
          <w:tcPr>
            <w:tcW w:type="dxa" w:w="185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3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23DIC25-01ENE26</w:t>
            </w:r>
          </w:p>
        </w:tc>
        <w:tc>
          <w:tcPr>
            <w:tcW w:type="dxa" w:w="141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1,875</w:t>
            </w:r>
          </w:p>
        </w:tc>
        <w:tc>
          <w:tcPr>
            <w:tcW w:type="dxa" w:w="141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1,550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1,440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2"/>
              <w:rPr>
                <w:sz w:val="22"/>
              </w:rPr>
            </w:pPr>
            <w:r>
              <w:rPr>
                <w:spacing w:val="-5"/>
                <w:sz w:val="22"/>
              </w:rPr>
              <w:t>695</w:t>
            </w:r>
          </w:p>
        </w:tc>
      </w:tr>
      <w:tr>
        <w:trPr>
          <w:trHeight w:hRule="atLeast" w:val="505"/>
        </w:trPr>
        <w:tc>
          <w:tcPr>
            <w:tcW w:type="dxa" w:w="185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3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02ENE26-31ENE26</w:t>
            </w:r>
          </w:p>
        </w:tc>
        <w:tc>
          <w:tcPr>
            <w:tcW w:type="dxa" w:w="141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1,600</w:t>
            </w:r>
          </w:p>
        </w:tc>
        <w:tc>
          <w:tcPr>
            <w:tcW w:type="dxa" w:w="141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1,275</w:t>
            </w:r>
          </w:p>
        </w:tc>
        <w:tc>
          <w:tcPr>
            <w:tcW w:type="dxa" w:w="141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1,195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3"/>
              <w:rPr>
                <w:sz w:val="22"/>
              </w:rPr>
            </w:pPr>
            <w:r>
              <w:rPr>
                <w:spacing w:val="-5"/>
                <w:sz w:val="22"/>
              </w:rPr>
              <w:t>695</w:t>
            </w:r>
          </w:p>
        </w:tc>
      </w:tr>
      <w:tr>
        <w:trPr>
          <w:trHeight w:hRule="atLeast" w:val="505"/>
        </w:trPr>
        <w:tc>
          <w:tcPr>
            <w:tcW w:type="dxa" w:w="185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3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w w:val="90"/>
                <w:sz w:val="22"/>
              </w:rPr>
              <w:t>01FEB26-</w:t>
            </w:r>
            <w:r>
              <w:rPr>
                <w:spacing w:val="-2"/>
                <w:sz w:val="22"/>
              </w:rPr>
              <w:t>05ABR26</w:t>
            </w:r>
          </w:p>
        </w:tc>
        <w:tc>
          <w:tcPr>
            <w:tcW w:type="dxa" w:w="141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1,655</w:t>
            </w:r>
          </w:p>
        </w:tc>
        <w:tc>
          <w:tcPr>
            <w:tcW w:type="dxa" w:w="141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1,330</w:t>
            </w:r>
          </w:p>
        </w:tc>
        <w:tc>
          <w:tcPr>
            <w:tcW w:type="dxa" w:w="141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1,250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3"/>
              <w:rPr>
                <w:sz w:val="22"/>
              </w:rPr>
            </w:pPr>
            <w:r>
              <w:rPr>
                <w:spacing w:val="-5"/>
                <w:sz w:val="22"/>
              </w:rPr>
              <w:t>695</w:t>
            </w:r>
          </w:p>
        </w:tc>
      </w:tr>
      <w:tr>
        <w:trPr>
          <w:trHeight w:hRule="atLeast" w:val="505"/>
        </w:trPr>
        <w:tc>
          <w:tcPr>
            <w:tcW w:type="dxa" w:w="185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3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w w:val="95"/>
                <w:sz w:val="22"/>
              </w:rPr>
              <w:t>30JUN26</w:t>
            </w:r>
          </w:p>
        </w:tc>
        <w:tc>
          <w:tcPr>
            <w:tcW w:type="dxa" w:w="1417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1,375</w:t>
            </w:r>
          </w:p>
        </w:tc>
        <w:tc>
          <w:tcPr>
            <w:tcW w:type="dxa" w:w="141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1,060</w:t>
            </w:r>
          </w:p>
        </w:tc>
        <w:tc>
          <w:tcPr>
            <w:tcW w:type="dxa" w:w="141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1,000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4"/>
              <w:rPr>
                <w:sz w:val="22"/>
              </w:rPr>
            </w:pPr>
            <w:r>
              <w:rPr>
                <w:spacing w:val="-5"/>
                <w:sz w:val="22"/>
              </w:rPr>
              <w:t>560</w:t>
            </w:r>
          </w:p>
        </w:tc>
      </w:tr>
      <w:tr>
        <w:trPr>
          <w:trHeight w:hRule="atLeast" w:val="505"/>
        </w:trPr>
        <w:tc>
          <w:tcPr>
            <w:tcW w:type="dxa" w:w="185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3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w w:val="90"/>
                <w:sz w:val="22"/>
              </w:rPr>
              <w:t>01JUL26-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417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1,400</w:t>
            </w:r>
          </w:p>
        </w:tc>
        <w:tc>
          <w:tcPr>
            <w:tcW w:type="dxa" w:w="1417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1,095</w:t>
            </w:r>
          </w:p>
        </w:tc>
        <w:tc>
          <w:tcPr>
            <w:tcW w:type="dxa" w:w="141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1,030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4"/>
              <w:rPr>
                <w:sz w:val="22"/>
              </w:rPr>
            </w:pPr>
            <w:r>
              <w:rPr>
                <w:spacing w:val="-5"/>
                <w:sz w:val="22"/>
              </w:rPr>
              <w:t>560</w:t>
            </w:r>
          </w:p>
        </w:tc>
      </w:tr>
      <w:tr>
        <w:trPr>
          <w:trHeight w:hRule="atLeast" w:val="505"/>
        </w:trPr>
        <w:tc>
          <w:tcPr>
            <w:tcW w:type="dxa" w:w="185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33"/>
          </w:tcPr>
          <w:p>
            <w:pPr>
              <w:pStyle w:val="TableParagraph"/>
              <w:ind w:left="4" w:right="2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417"/>
          </w:tcPr>
          <w:p>
            <w:pPr>
              <w:pStyle w:val="TableParagraph"/>
              <w:ind w:right="6"/>
              <w:rPr>
                <w:sz w:val="22"/>
              </w:rPr>
            </w:pPr>
            <w:r>
              <w:rPr>
                <w:spacing w:val="-4"/>
                <w:sz w:val="22"/>
              </w:rPr>
              <w:t>1,360</w:t>
            </w:r>
          </w:p>
        </w:tc>
        <w:tc>
          <w:tcPr>
            <w:tcW w:type="dxa" w:w="1417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1,055</w:t>
            </w:r>
          </w:p>
        </w:tc>
        <w:tc>
          <w:tcPr>
            <w:tcW w:type="dxa" w:w="141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990</w:t>
            </w:r>
          </w:p>
        </w:tc>
        <w:tc>
          <w:tcPr>
            <w:tcW w:type="dxa" w:w="1459"/>
          </w:tcPr>
          <w:p>
            <w:pPr>
              <w:pStyle w:val="TableParagraph"/>
              <w:ind w:left="9" w:right="4"/>
              <w:rPr>
                <w:sz w:val="22"/>
              </w:rPr>
            </w:pPr>
            <w:r>
              <w:rPr>
                <w:spacing w:val="-5"/>
                <w:sz w:val="22"/>
              </w:rPr>
              <w:t>560</w:t>
            </w:r>
          </w:p>
        </w:tc>
      </w:tr>
    </w:tbl>
    <w:p>
      <w:pPr>
        <w:pStyle w:val="BodyText"/>
        <w:spacing w:before="29"/>
        <w:rPr>
          <w:sz w:val="40"/>
        </w:rPr>
      </w:pPr>
    </w:p>
    <w:p>
      <w:pPr>
        <w:pStyle w:val="Heading1"/>
        <w:spacing w:before="1"/>
        <w:ind w:left="8"/>
      </w:pPr>
      <w:r>
        <w:rPr>
          <w:color w:val="059ED8"/>
        </w:rPr>
        <w:t>SERVICIOS</w:t>
      </w:r>
      <w:r>
        <w:rPr>
          <w:color w:val="059ED8"/>
          <w:spacing w:val="24"/>
        </w:rPr>
        <w:t> </w:t>
      </w:r>
      <w:r>
        <w:rPr>
          <w:color w:val="059ED8"/>
        </w:rPr>
        <w:t>OPCIONALES</w:t>
      </w:r>
      <w:r>
        <w:rPr>
          <w:color w:val="059ED8"/>
          <w:spacing w:val="25"/>
        </w:rPr>
        <w:t> </w:t>
      </w:r>
      <w:r>
        <w:rPr>
          <w:color w:val="059ED8"/>
        </w:rPr>
        <w:t>-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SUPLEMENTOS:</w:t>
      </w:r>
    </w:p>
    <w:p>
      <w:pPr>
        <w:pStyle w:val="BodyText"/>
        <w:spacing w:before="58"/>
        <w:ind w:left="14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75"/>
      </w:pPr>
    </w:p>
    <w:tbl>
      <w:tblPr>
        <w:tblW w:type="auto" w:w="0"/>
        <w:jc w:val="left"/>
        <w:tblInd w:type="dxa" w:w="2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136"/>
        <w:gridCol w:w="3659"/>
      </w:tblGrid>
      <w:tr>
        <w:trPr>
          <w:trHeight w:hRule="atLeast" w:val="515"/>
        </w:trPr>
        <w:tc>
          <w:tcPr>
            <w:tcW w:type="dxa" w:w="7136"/>
            <w:shd w:color="auto" w:fill="E5E8EB" w:val="clear"/>
          </w:tcPr>
          <w:p>
            <w:pPr>
              <w:pStyle w:val="TableParagraph"/>
              <w:spacing w:before="120"/>
              <w:ind w:left="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SERVICIOS</w:t>
            </w:r>
          </w:p>
        </w:tc>
        <w:tc>
          <w:tcPr>
            <w:tcW w:type="dxa" w:w="3659"/>
            <w:shd w:color="auto" w:fill="E5E8EB" w:val="clear"/>
          </w:tcPr>
          <w:p>
            <w:pPr>
              <w:pStyle w:val="TableParagraph"/>
              <w:spacing w:before="120"/>
              <w:ind w:left="5"/>
              <w:rPr>
                <w:sz w:val="24"/>
              </w:rPr>
            </w:pPr>
            <w:r>
              <w:rPr>
                <w:sz w:val="24"/>
              </w:rPr>
              <w:t>ADT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MNR</w:t>
            </w:r>
          </w:p>
        </w:tc>
      </w:tr>
      <w:tr>
        <w:trPr>
          <w:trHeight w:hRule="atLeast" w:val="578"/>
        </w:trPr>
        <w:tc>
          <w:tcPr>
            <w:tcW w:type="dxa" w:w="7136"/>
          </w:tcPr>
          <w:p>
            <w:pPr>
              <w:pStyle w:val="TableParagraph"/>
              <w:spacing w:before="32" w:line="249" w:lineRule="auto"/>
              <w:ind w:left="80" w:right="798"/>
              <w:jc w:val="left"/>
              <w:rPr>
                <w:sz w:val="22"/>
              </w:rPr>
            </w:pPr>
            <w:r>
              <w:rPr>
                <w:sz w:val="22"/>
              </w:rPr>
              <w:t>Excursion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Dia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Completo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Isla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Saona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Incluye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Lunch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Langosta Altos de Chavon Higuey</w:t>
            </w:r>
          </w:p>
        </w:tc>
        <w:tc>
          <w:tcPr>
            <w:tcW w:type="dxa" w:w="3659"/>
          </w:tcPr>
          <w:p>
            <w:pPr>
              <w:pStyle w:val="TableParagraph"/>
              <w:spacing w:before="164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300</w:t>
            </w:r>
          </w:p>
        </w:tc>
      </w:tr>
    </w:tbl>
    <w:p>
      <w:pPr>
        <w:pStyle w:val="BodyText"/>
      </w:pPr>
    </w:p>
    <w:p>
      <w:pPr>
        <w:pStyle w:val="BodyText"/>
        <w:spacing w:before="165"/>
      </w:pPr>
    </w:p>
    <w:p>
      <w:pPr>
        <w:pStyle w:val="Heading1"/>
        <w:ind w:left="1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"/>
        <w:rPr>
          <w:sz w:val="15"/>
        </w:rPr>
      </w:pPr>
    </w:p>
    <w:tbl>
      <w:tblPr>
        <w:tblW w:type="auto" w:w="0"/>
        <w:jc w:val="left"/>
        <w:tblInd w:type="dxa" w:w="2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3"/>
        <w:gridCol w:w="3593"/>
        <w:gridCol w:w="3593"/>
      </w:tblGrid>
      <w:tr>
        <w:trPr>
          <w:trHeight w:hRule="atLeast" w:val="505"/>
        </w:trPr>
        <w:tc>
          <w:tcPr>
            <w:tcW w:type="dxa" w:w="3593"/>
            <w:shd w:color="auto" w:fill="E5E8EB" w:val="clear"/>
          </w:tcPr>
          <w:p>
            <w:pPr>
              <w:pStyle w:val="TableParagraph"/>
              <w:spacing w:before="113"/>
              <w:ind w:left="6" w:right="1"/>
              <w:rPr>
                <w:sz w:val="24"/>
              </w:rPr>
            </w:pPr>
            <w:r>
              <w:rPr>
                <w:spacing w:val="-2"/>
                <w:sz w:val="24"/>
              </w:rPr>
              <w:t>CIUDAD</w:t>
            </w:r>
          </w:p>
        </w:tc>
        <w:tc>
          <w:tcPr>
            <w:tcW w:type="dxa" w:w="3593"/>
            <w:shd w:color="auto" w:fill="E5E8EB" w:val="clear"/>
          </w:tcPr>
          <w:p>
            <w:pPr>
              <w:pStyle w:val="TableParagraph"/>
              <w:spacing w:before="113"/>
              <w:ind w:left="6" w:right="1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3593"/>
            <w:shd w:color="auto" w:fill="E5E8EB" w:val="clear"/>
          </w:tcPr>
          <w:p>
            <w:pPr>
              <w:pStyle w:val="TableParagraph"/>
              <w:spacing w:before="113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HOTEL</w:t>
            </w:r>
          </w:p>
        </w:tc>
      </w:tr>
      <w:tr>
        <w:trPr>
          <w:trHeight w:hRule="atLeast" w:val="505"/>
        </w:trPr>
        <w:tc>
          <w:tcPr>
            <w:tcW w:type="dxa" w:w="3593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7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1029"/>
              <w:jc w:val="left"/>
              <w:rPr>
                <w:sz w:val="24"/>
              </w:rPr>
            </w:pPr>
            <w:r>
              <w:rPr>
                <w:sz w:val="24"/>
              </w:rPr>
              <w:t>Santo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Domingo</w:t>
            </w: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Novus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</w:p>
        </w:tc>
      </w:tr>
      <w:tr>
        <w:trPr>
          <w:trHeight w:hRule="atLeast" w:val="505"/>
        </w:trPr>
        <w:tc>
          <w:tcPr>
            <w:tcW w:type="dxa" w:w="359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Hodelpa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Caribe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Colonial</w:t>
            </w:r>
          </w:p>
        </w:tc>
      </w:tr>
      <w:tr>
        <w:trPr>
          <w:trHeight w:hRule="atLeast" w:val="505"/>
        </w:trPr>
        <w:tc>
          <w:tcPr>
            <w:tcW w:type="dxa" w:w="359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593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Nicolas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Ovando</w:t>
            </w:r>
          </w:p>
        </w:tc>
      </w:tr>
      <w:tr>
        <w:trPr>
          <w:trHeight w:hRule="atLeast" w:val="505"/>
        </w:trPr>
        <w:tc>
          <w:tcPr>
            <w:tcW w:type="dxa" w:w="3593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7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6" w:right="1"/>
              <w:rPr>
                <w:sz w:val="24"/>
              </w:rPr>
            </w:pPr>
            <w:r>
              <w:rPr>
                <w:w w:val="105"/>
                <w:sz w:val="24"/>
              </w:rPr>
              <w:t>Punta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Cana</w:t>
            </w: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Impressive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Punta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Cana</w:t>
            </w:r>
          </w:p>
        </w:tc>
      </w:tr>
      <w:tr>
        <w:trPr>
          <w:trHeight w:hRule="atLeast" w:val="505"/>
        </w:trPr>
        <w:tc>
          <w:tcPr>
            <w:tcW w:type="dxa" w:w="359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Caribe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Deluxe</w:t>
            </w:r>
            <w:r>
              <w:rPr>
                <w:spacing w:val="-2"/>
                <w:sz w:val="22"/>
              </w:rPr>
              <w:t> Princess</w:t>
            </w:r>
          </w:p>
        </w:tc>
      </w:tr>
      <w:tr>
        <w:trPr>
          <w:trHeight w:hRule="atLeast" w:val="505"/>
        </w:trPr>
        <w:tc>
          <w:tcPr>
            <w:tcW w:type="dxa" w:w="359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359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Grand Bavaro </w:t>
            </w:r>
            <w:r>
              <w:rPr>
                <w:spacing w:val="-2"/>
                <w:sz w:val="22"/>
              </w:rPr>
              <w:t>Princess</w:t>
            </w:r>
          </w:p>
        </w:tc>
      </w:tr>
      <w:tr>
        <w:trPr>
          <w:trHeight w:hRule="atLeast" w:val="505"/>
        </w:trPr>
        <w:tc>
          <w:tcPr>
            <w:tcW w:type="dxa" w:w="10779"/>
            <w:gridSpan w:val="3"/>
          </w:tcPr>
          <w:p>
            <w:pPr>
              <w:pStyle w:val="TableParagraph"/>
              <w:spacing w:before="113"/>
              <w:ind w:left="80"/>
              <w:jc w:val="left"/>
              <w:rPr>
                <w:sz w:val="24"/>
              </w:rPr>
            </w:pPr>
            <w:r>
              <w:rPr>
                <w:color w:val="B11917"/>
                <w:sz w:val="24"/>
              </w:rPr>
              <w:t>*</w:t>
            </w:r>
            <w:r>
              <w:rPr>
                <w:sz w:val="24"/>
              </w:rPr>
              <w:t>Nota: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confirmarse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hoteles,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confirmará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otro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hotel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misma</w:t>
            </w:r>
            <w:r>
              <w:rPr>
                <w:spacing w:val="-2"/>
                <w:sz w:val="24"/>
              </w:rPr>
              <w:t> categoría.</w:t>
            </w:r>
          </w:p>
        </w:tc>
      </w:tr>
    </w:tbl>
    <w:p>
      <w:pPr>
        <w:pStyle w:val="BodyText"/>
      </w:pPr>
    </w:p>
    <w:p>
      <w:pPr>
        <w:pStyle w:val="BodyText"/>
        <w:spacing w:before="213"/>
      </w:pPr>
      <w:r>
        <w:rPr/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3207600</wp:posOffset>
            </wp:positionH>
            <wp:positionV relativeFrom="paragraph">
              <wp:posOffset>296585</wp:posOffset>
            </wp:positionV>
            <wp:extent cx="1059277" cy="386810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280" w:left="720" w:right="360" w:top="1120"/>
        </w:sectPr>
      </w:pPr>
    </w:p>
    <w:p>
      <w:pPr>
        <w:spacing w:before="106"/>
        <w:ind w:firstLine="0" w:left="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</w:t>
      </w:r>
    </w:p>
    <w:p>
      <w:pPr>
        <w:pStyle w:val="ListParagraph"/>
        <w:numPr>
          <w:ilvl w:val="0"/>
          <w:numId w:val="2"/>
        </w:numPr>
        <w:tabs>
          <w:tab w:leader="none" w:pos="372" w:val="left"/>
        </w:tabs>
        <w:spacing w:after="0" w:before="182" w:line="249" w:lineRule="auto"/>
        <w:ind w:hanging="360" w:left="372" w:right="345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persona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moneda</w:t>
      </w:r>
      <w:r>
        <w:rPr>
          <w:spacing w:val="28"/>
          <w:sz w:val="20"/>
        </w:rPr>
        <w:t> </w:t>
      </w:r>
      <w:r>
        <w:rPr>
          <w:sz w:val="20"/>
        </w:rPr>
        <w:t>indicada,</w:t>
      </w:r>
      <w:r>
        <w:rPr>
          <w:spacing w:val="32"/>
          <w:sz w:val="20"/>
        </w:rPr>
        <w:t> </w:t>
      </w:r>
      <w:r>
        <w:rPr>
          <w:sz w:val="20"/>
        </w:rPr>
        <w:t>sujeto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disponibilidad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operador</w:t>
      </w:r>
      <w:r>
        <w:rPr>
          <w:spacing w:val="28"/>
          <w:sz w:val="20"/>
        </w:rPr>
        <w:t> </w:t>
      </w:r>
      <w:r>
        <w:rPr>
          <w:sz w:val="20"/>
        </w:rPr>
        <w:t>final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cambios</w:t>
      </w:r>
      <w:r>
        <w:rPr>
          <w:spacing w:val="28"/>
          <w:sz w:val="20"/>
        </w:rPr>
        <w:t> </w:t>
      </w:r>
      <w:r>
        <w:rPr>
          <w:sz w:val="20"/>
        </w:rPr>
        <w:t>sin</w:t>
      </w:r>
      <w:r>
        <w:rPr>
          <w:spacing w:val="28"/>
          <w:sz w:val="20"/>
        </w:rPr>
        <w:t> </w:t>
      </w:r>
      <w:r>
        <w:rPr>
          <w:sz w:val="20"/>
        </w:rPr>
        <w:t>previo</w:t>
      </w:r>
      <w:r>
        <w:rPr>
          <w:spacing w:val="28"/>
          <w:sz w:val="20"/>
        </w:rPr>
        <w:t> </w:t>
      </w:r>
      <w:r>
        <w:rPr>
          <w:sz w:val="20"/>
        </w:rPr>
        <w:t>aviso.</w:t>
      </w:r>
      <w:r>
        <w:rPr>
          <w:spacing w:val="28"/>
          <w:sz w:val="20"/>
        </w:rPr>
        <w:t> </w:t>
      </w: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en moneda extranjera serán pagaderos en moneda nacional al tipo de cambio del día para anticipos y cuando se liquide el paquete.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"/>
        </w:numPr>
        <w:tabs>
          <w:tab w:leader="none" w:pos="371" w:val="left"/>
        </w:tabs>
        <w:spacing w:after="0" w:before="0" w:line="240" w:lineRule="auto"/>
        <w:ind w:hanging="359" w:left="371" w:right="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-4"/>
          <w:sz w:val="20"/>
        </w:rPr>
        <w:t> </w:t>
      </w:r>
      <w:r>
        <w:rPr>
          <w:sz w:val="20"/>
        </w:rPr>
        <w:t>precios</w:t>
      </w:r>
      <w:r>
        <w:rPr>
          <w:spacing w:val="-3"/>
          <w:sz w:val="20"/>
        </w:rPr>
        <w:t> </w:t>
      </w:r>
      <w:r>
        <w:rPr>
          <w:sz w:val="20"/>
        </w:rPr>
        <w:t>pueden</w:t>
      </w:r>
      <w:r>
        <w:rPr>
          <w:spacing w:val="-3"/>
          <w:sz w:val="20"/>
        </w:rPr>
        <w:t> </w:t>
      </w:r>
      <w:r>
        <w:rPr>
          <w:sz w:val="20"/>
        </w:rPr>
        <w:t>sufrir</w:t>
      </w:r>
      <w:r>
        <w:rPr>
          <w:spacing w:val="-3"/>
          <w:sz w:val="20"/>
        </w:rPr>
        <w:t> </w:t>
      </w:r>
      <w:r>
        <w:rPr>
          <w:sz w:val="20"/>
        </w:rPr>
        <w:t>variaciones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todos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hospedajes</w:t>
      </w:r>
      <w:r>
        <w:rPr>
          <w:spacing w:val="-3"/>
          <w:sz w:val="20"/>
        </w:rPr>
        <w:t> </w:t>
      </w:r>
      <w:r>
        <w:rPr>
          <w:sz w:val="20"/>
        </w:rPr>
        <w:t>sean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2"/>
        </w:numPr>
        <w:tabs>
          <w:tab w:leader="none" w:pos="371" w:val="left"/>
        </w:tabs>
        <w:spacing w:after="0" w:before="0" w:line="240" w:lineRule="auto"/>
        <w:ind w:hanging="359" w:left="371" w:right="0"/>
        <w:jc w:val="left"/>
        <w:rPr>
          <w:sz w:val="20"/>
        </w:rPr>
      </w:pP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programas</w:t>
      </w:r>
      <w:r>
        <w:rPr>
          <w:spacing w:val="-1"/>
          <w:sz w:val="20"/>
        </w:rPr>
        <w:t> </w:t>
      </w:r>
      <w:r>
        <w:rPr>
          <w:sz w:val="20"/>
        </w:rPr>
        <w:t>están</w:t>
      </w:r>
      <w:r>
        <w:rPr>
          <w:spacing w:val="-1"/>
          <w:sz w:val="20"/>
        </w:rPr>
        <w:t> </w:t>
      </w:r>
      <w:r>
        <w:rPr>
          <w:sz w:val="20"/>
        </w:rPr>
        <w:t>contemplados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habitaciones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categoría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estándar.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2"/>
        </w:numPr>
        <w:tabs>
          <w:tab w:leader="none" w:pos="372" w:val="left"/>
        </w:tabs>
        <w:spacing w:after="0" w:before="0" w:line="249" w:lineRule="auto"/>
        <w:ind w:hanging="360" w:left="372" w:right="345"/>
        <w:jc w:val="left"/>
        <w:rPr>
          <w:sz w:val="20"/>
        </w:rPr>
      </w:pPr>
      <w:r>
        <w:rPr>
          <w:sz w:val="20"/>
        </w:rPr>
        <w:t>La llegada anticipada el día 1 no garantiza que las habitaciones del hotel estén disponibles. Se aplica el horario estándar de check in, a menos que se compren noches de alojamiento adicionales para garantizar el acceso inmediato a las habitaciones.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"/>
        </w:numPr>
        <w:tabs>
          <w:tab w:leader="none" w:pos="371" w:val="left"/>
        </w:tabs>
        <w:spacing w:after="0" w:before="0" w:line="240" w:lineRule="auto"/>
        <w:ind w:hanging="359" w:left="371" w:right="0"/>
        <w:jc w:val="left"/>
        <w:rPr>
          <w:sz w:val="20"/>
        </w:rPr>
      </w:pP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personas</w:t>
      </w:r>
      <w:r>
        <w:rPr>
          <w:spacing w:val="-4"/>
          <w:sz w:val="20"/>
        </w:rPr>
        <w:t> </w:t>
      </w:r>
      <w:r>
        <w:rPr>
          <w:sz w:val="20"/>
        </w:rPr>
        <w:t>mayores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70</w:t>
      </w:r>
      <w:r>
        <w:rPr>
          <w:spacing w:val="-4"/>
          <w:sz w:val="20"/>
        </w:rPr>
        <w:t> </w:t>
      </w:r>
      <w:r>
        <w:rPr>
          <w:sz w:val="20"/>
        </w:rPr>
        <w:t>años</w:t>
      </w:r>
      <w:r>
        <w:rPr>
          <w:spacing w:val="-4"/>
          <w:sz w:val="20"/>
        </w:rPr>
        <w:t> </w:t>
      </w:r>
      <w:r>
        <w:rPr>
          <w:sz w:val="20"/>
        </w:rPr>
        <w:t>aplica</w:t>
      </w:r>
      <w:r>
        <w:rPr>
          <w:spacing w:val="-4"/>
          <w:sz w:val="20"/>
        </w:rPr>
        <w:t> </w:t>
      </w:r>
      <w:r>
        <w:rPr>
          <w:sz w:val="20"/>
        </w:rPr>
        <w:t>suplemento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seguro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viaje.</w:t>
      </w:r>
      <w:r>
        <w:rPr>
          <w:spacing w:val="-4"/>
          <w:sz w:val="20"/>
        </w:rPr>
        <w:t> </w:t>
      </w:r>
      <w:r>
        <w:rPr>
          <w:sz w:val="20"/>
        </w:rPr>
        <w:t>Favor</w:t>
      </w:r>
      <w:r>
        <w:rPr>
          <w:spacing w:val="-4"/>
          <w:sz w:val="20"/>
        </w:rPr>
        <w:t> </w:t>
      </w:r>
      <w:r>
        <w:rPr>
          <w:sz w:val="20"/>
        </w:rPr>
        <w:t>revisar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ejecutivo.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2"/>
        </w:numPr>
        <w:tabs>
          <w:tab w:leader="none" w:pos="371" w:val="left"/>
        </w:tabs>
        <w:spacing w:after="0" w:before="0" w:line="240" w:lineRule="auto"/>
        <w:ind w:hanging="359" w:left="371" w:right="0"/>
        <w:jc w:val="left"/>
        <w:rPr>
          <w:sz w:val="20"/>
        </w:rPr>
      </w:pPr>
      <w:r>
        <w:rPr>
          <w:sz w:val="20"/>
        </w:rPr>
        <w:t>Consulte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cancelaciones.</w:t>
      </w:r>
    </w:p>
    <w:p>
      <w:pPr>
        <w:pStyle w:val="BodyText"/>
        <w:spacing w:before="151"/>
      </w:pPr>
    </w:p>
    <w:p>
      <w:pPr>
        <w:pStyle w:val="BodyText"/>
        <w:spacing w:before="1"/>
        <w:ind w:left="14"/>
      </w:pPr>
      <w:r>
        <w:rPr>
          <w:color w:val="001316"/>
        </w:rPr>
        <w:t>Vigencia</w:t>
      </w:r>
      <w:r>
        <w:rPr>
          <w:color w:val="001316"/>
          <w:spacing w:val="5"/>
        </w:rPr>
        <w:t> </w:t>
      </w:r>
      <w:r>
        <w:rPr>
          <w:color w:val="001316"/>
        </w:rPr>
        <w:t>hasta</w:t>
      </w:r>
      <w:r>
        <w:rPr>
          <w:color w:val="001316"/>
          <w:spacing w:val="5"/>
        </w:rPr>
        <w:t> </w:t>
      </w:r>
      <w:r>
        <w:rPr>
          <w:color w:val="001316"/>
        </w:rPr>
        <w:t>31</w:t>
      </w:r>
      <w:r>
        <w:rPr>
          <w:color w:val="001316"/>
          <w:spacing w:val="5"/>
        </w:rPr>
        <w:t> </w:t>
      </w:r>
      <w:r>
        <w:rPr>
          <w:color w:val="001316"/>
        </w:rPr>
        <w:t>de</w:t>
      </w:r>
      <w:r>
        <w:rPr>
          <w:color w:val="001316"/>
          <w:spacing w:val="4"/>
        </w:rPr>
        <w:t> </w:t>
      </w:r>
      <w:r>
        <w:rPr>
          <w:color w:val="001316"/>
        </w:rPr>
        <w:t>Octubre</w:t>
      </w:r>
      <w:r>
        <w:rPr>
          <w:color w:val="001316"/>
          <w:spacing w:val="5"/>
        </w:rPr>
        <w:t> </w:t>
      </w:r>
      <w:r>
        <w:rPr>
          <w:color w:val="001316"/>
          <w:spacing w:val="-2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  <w:r>
        <w:rPr/>
        <w:drawing>
          <wp:anchor allowOverlap="1" behindDoc="1" distB="0" distL="0" distR="0" distT="0" layoutInCell="1" locked="0" relativeHeight="487591424" simplePos="0">
            <wp:simplePos x="0" y="0"/>
            <wp:positionH relativeFrom="page">
              <wp:posOffset>3207600</wp:posOffset>
            </wp:positionH>
            <wp:positionV relativeFrom="paragraph">
              <wp:posOffset>185407</wp:posOffset>
            </wp:positionV>
            <wp:extent cx="1059277" cy="386810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720" w:right="360" w:top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7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92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2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5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3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4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94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7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55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385" w:right="26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35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2025-11-10T16:52:08Z</dcterms:created>
  <dcterms:modified xsi:type="dcterms:W3CDTF">2025-11-10T16:52:08Z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2025-11-10T00:00:00Z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2025-11-10T00:00:00Z</vt:filetime>
  </property>
  <property fmtid="{D5CDD505-2E9C-101B-9397-08002B2CF9AE}" name="NXPowerLiteLastOptimized" pid="5">
    <vt:lpwstr>137331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