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98"/>
        <w:rPr>
          <w:sz w:val="56"/>
        </w:rPr>
      </w:pPr>
      <w:r>
        <w:rPr>
          <w:sz w:val="5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398"/>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398"/>
                    </a:xfrm>
                    <a:prstGeom prst="rect">
                      <a:avLst/>
                    </a:prstGeom>
                  </pic:spPr>
                </pic:pic>
              </a:graphicData>
            </a:graphic>
          </wp:anchor>
        </w:drawing>
      </w:r>
    </w:p>
    <w:p>
      <w:pPr>
        <w:pStyle w:val="Title"/>
        <w:spacing w:line="249" w:lineRule="auto"/>
      </w:pPr>
      <w:r>
        <w:rPr>
          <w:color w:val="059ED8"/>
          <w:spacing w:val="12"/>
        </w:rPr>
        <w:t>PLAN</w:t>
      </w:r>
      <w:r>
        <w:rPr>
          <w:color w:val="059ED8"/>
          <w:spacing w:val="1"/>
        </w:rPr>
        <w:t> </w:t>
      </w:r>
      <w:r>
        <w:rPr>
          <w:color w:val="059ED8"/>
        </w:rPr>
        <w:t>3 - SEMANA SANTA </w:t>
      </w:r>
      <w:r>
        <w:rPr>
          <w:color w:val="059ED8"/>
        </w:rPr>
        <w:t>EN GUATEMALA 2026</w:t>
      </w:r>
    </w:p>
    <w:p>
      <w:pPr>
        <w:spacing w:before="178"/>
        <w:ind w:firstLine="0" w:left="2761" w:right="2"/>
        <w:jc w:val="center"/>
        <w:rPr>
          <w:sz w:val="22"/>
        </w:rPr>
      </w:pPr>
      <w:r>
        <w:rPr>
          <w:sz w:val="22"/>
        </w:rPr>
        <mc:AlternateContent>
          <mc:Choice Requires="wps">
            <w:drawing>
              <wp:anchor allowOverlap="1" behindDoc="1" distB="0" distL="0" distR="0" distT="0" layoutInCell="1" locked="0" relativeHeight="487448064" simplePos="0">
                <wp:simplePos x="0" y="0"/>
                <wp:positionH relativeFrom="page">
                  <wp:posOffset>3134749</wp:posOffset>
                </wp:positionH>
                <wp:positionV relativeFrom="paragraph">
                  <wp:posOffset>144653</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448576" simplePos="0">
                <wp:simplePos x="0" y="0"/>
                <wp:positionH relativeFrom="page">
                  <wp:posOffset>3757550</wp:posOffset>
                </wp:positionH>
                <wp:positionV relativeFrom="paragraph">
                  <wp:posOffset>144653</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449088" simplePos="0">
                <wp:simplePos x="0" y="0"/>
                <wp:positionH relativeFrom="page">
                  <wp:posOffset>4844750</wp:posOffset>
                </wp:positionH>
                <wp:positionV relativeFrom="paragraph">
                  <wp:posOffset>144653</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449600" simplePos="0">
                <wp:simplePos x="0" y="0"/>
                <wp:positionH relativeFrom="page">
                  <wp:posOffset>6392749</wp:posOffset>
                </wp:positionH>
                <wp:positionV relativeFrom="paragraph">
                  <wp:posOffset>144653</wp:posOffset>
                </wp:positionV>
                <wp:extent cx="1270" cy="9969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4"/>
          <w:sz w:val="22"/>
        </w:rPr>
        <w:t>GUATEMALA</w:t>
      </w:r>
      <w:r>
        <w:rPr>
          <w:spacing w:val="44"/>
          <w:sz w:val="22"/>
        </w:rPr>
        <w:t> </w:t>
      </w:r>
      <w:r>
        <w:rPr>
          <w:spacing w:val="-4"/>
          <w:sz w:val="22"/>
        </w:rPr>
        <w:t>CAYALÁ</w:t>
      </w:r>
      <w:r>
        <w:rPr>
          <w:spacing w:val="60"/>
          <w:sz w:val="22"/>
        </w:rPr>
        <w:t> </w:t>
      </w:r>
      <w:r>
        <w:rPr>
          <w:spacing w:val="-4"/>
          <w:sz w:val="22"/>
        </w:rPr>
        <w:t>LAGO</w:t>
      </w:r>
      <w:r>
        <w:rPr>
          <w:spacing w:val="-10"/>
          <w:sz w:val="22"/>
        </w:rPr>
        <w:t> </w:t>
      </w:r>
      <w:r>
        <w:rPr>
          <w:spacing w:val="-4"/>
          <w:sz w:val="22"/>
        </w:rPr>
        <w:t>ATITLÁN</w:t>
      </w:r>
      <w:r>
        <w:rPr>
          <w:spacing w:val="64"/>
          <w:sz w:val="22"/>
        </w:rPr>
        <w:t> </w:t>
      </w:r>
      <w:r>
        <w:rPr>
          <w:spacing w:val="-4"/>
          <w:sz w:val="22"/>
        </w:rPr>
        <w:t>SAN</w:t>
      </w:r>
      <w:r>
        <w:rPr>
          <w:spacing w:val="-10"/>
          <w:sz w:val="22"/>
        </w:rPr>
        <w:t> </w:t>
      </w:r>
      <w:r>
        <w:rPr>
          <w:spacing w:val="-4"/>
          <w:sz w:val="22"/>
        </w:rPr>
        <w:t>JUAN</w:t>
      </w:r>
      <w:r>
        <w:rPr>
          <w:spacing w:val="-10"/>
          <w:sz w:val="22"/>
        </w:rPr>
        <w:t> </w:t>
      </w:r>
      <w:r>
        <w:rPr>
          <w:spacing w:val="-4"/>
          <w:sz w:val="22"/>
        </w:rPr>
        <w:t>LA</w:t>
      </w:r>
      <w:r>
        <w:rPr>
          <w:spacing w:val="-9"/>
          <w:sz w:val="22"/>
        </w:rPr>
        <w:t> </w:t>
      </w:r>
      <w:r>
        <w:rPr>
          <w:spacing w:val="-4"/>
          <w:sz w:val="22"/>
        </w:rPr>
        <w:t>LAGUNA</w:t>
      </w:r>
      <w:r>
        <w:rPr>
          <w:spacing w:val="63"/>
          <w:sz w:val="22"/>
        </w:rPr>
        <w:t> </w:t>
      </w:r>
      <w:r>
        <w:rPr>
          <w:spacing w:val="-4"/>
          <w:sz w:val="22"/>
        </w:rPr>
        <w:t>GUATEMALA</w:t>
      </w:r>
    </w:p>
    <w:p>
      <w:pPr>
        <w:pStyle w:val="BodyText"/>
        <w:spacing w:before="138"/>
      </w:pPr>
      <w:r>
        <w:rPr/>
        <mc:AlternateContent>
          <mc:Choice Requires="wps">
            <w:drawing>
              <wp:anchor allowOverlap="1" behindDoc="1" distB="0" distL="0" distR="0" distT="0" layoutInCell="1" locked="0" relativeHeight="487587840" simplePos="0">
                <wp:simplePos x="0" y="0"/>
                <wp:positionH relativeFrom="page">
                  <wp:posOffset>2880000</wp:posOffset>
                </wp:positionH>
                <wp:positionV relativeFrom="paragraph">
                  <wp:posOffset>248921</wp:posOffset>
                </wp:positionV>
                <wp:extent cx="3726179"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5853" w:right="0"/>
        <w:jc w:val="left"/>
        <w:rPr>
          <w:sz w:val="28"/>
        </w:rPr>
      </w:pPr>
      <w:r>
        <w:rPr>
          <w:color w:val="039ED9"/>
          <w:sz w:val="28"/>
        </w:rPr>
        <w:t>DURACIÓN:</w:t>
      </w:r>
      <w:r>
        <w:rPr>
          <w:color w:val="039ED9"/>
          <w:spacing w:val="22"/>
          <w:sz w:val="28"/>
        </w:rPr>
        <w:t> </w:t>
      </w:r>
      <w:r>
        <w:rPr>
          <w:color w:val="039ED9"/>
          <w:sz w:val="28"/>
        </w:rPr>
        <w:t>5</w:t>
      </w:r>
      <w:r>
        <w:rPr>
          <w:color w:val="039ED9"/>
          <w:spacing w:val="23"/>
          <w:sz w:val="28"/>
        </w:rPr>
        <w:t> </w:t>
      </w:r>
      <w:r>
        <w:rPr>
          <w:color w:val="039ED9"/>
          <w:spacing w:val="-4"/>
          <w:sz w:val="28"/>
        </w:rPr>
        <w:t>DÍAS</w:t>
      </w:r>
    </w:p>
    <w:p>
      <w:pPr>
        <w:pStyle w:val="BodyText"/>
        <w:spacing w:before="33"/>
        <w:ind w:left="5852"/>
      </w:pPr>
      <w:r>
        <w:rPr/>
        <w:t>Salida</w:t>
      </w:r>
      <w:r>
        <w:rPr>
          <w:spacing w:val="-4"/>
        </w:rPr>
        <w:t> </w:t>
      </w:r>
      <w:r>
        <w:rPr/>
        <w:t>única</w:t>
      </w:r>
      <w:r>
        <w:rPr>
          <w:spacing w:val="-4"/>
        </w:rPr>
        <w:t> </w:t>
      </w:r>
      <w:r>
        <w:rPr/>
        <w:t>02</w:t>
      </w:r>
      <w:r>
        <w:rPr>
          <w:spacing w:val="-4"/>
        </w:rPr>
        <w:t> </w:t>
      </w:r>
      <w:r>
        <w:rPr/>
        <w:t>de</w:t>
      </w:r>
      <w:r>
        <w:rPr>
          <w:spacing w:val="-3"/>
        </w:rPr>
        <w:t> </w:t>
      </w:r>
      <w:r>
        <w:rPr/>
        <w:t>abril</w:t>
      </w:r>
      <w:r>
        <w:rPr>
          <w:spacing w:val="-4"/>
        </w:rPr>
        <w:t> </w:t>
      </w:r>
      <w:r>
        <w:rPr/>
        <w:t>de</w:t>
      </w:r>
      <w:r>
        <w:rPr>
          <w:spacing w:val="-4"/>
        </w:rPr>
        <w:t> 2026</w:t>
      </w:r>
    </w:p>
    <w:p>
      <w:pPr>
        <w:pStyle w:val="BodyText"/>
        <w:spacing w:before="10"/>
        <w:rPr>
          <w:sz w:val="7"/>
        </w:rPr>
      </w:pPr>
      <w:r>
        <w:rPr>
          <w:sz w:val="7"/>
        </w:rPr>
        <mc:AlternateContent>
          <mc:Choice Requires="wps">
            <w:drawing>
              <wp:anchor allowOverlap="1" behindDoc="1" distB="0" distL="0" distR="0" distT="0" layoutInCell="1" locked="0" relativeHeight="487588352" simplePos="0">
                <wp:simplePos x="0" y="0"/>
                <wp:positionH relativeFrom="page">
                  <wp:posOffset>2880000</wp:posOffset>
                </wp:positionH>
                <wp:positionV relativeFrom="paragraph">
                  <wp:posOffset>73033</wp:posOffset>
                </wp:positionV>
                <wp:extent cx="3726179"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6"/>
      </w:pPr>
    </w:p>
    <w:p>
      <w:pPr>
        <w:pStyle w:val="BodyText"/>
        <w:spacing w:before="0"/>
        <w:ind w:left="3127"/>
      </w:pPr>
      <w:r>
        <w:rPr>
          <w:color w:val="E30F13"/>
        </w:rPr>
        <w:t>*</w:t>
      </w:r>
      <w:r>
        <w:rPr>
          <w:color w:val="020203"/>
        </w:rPr>
        <w:t>Opera</w:t>
      </w:r>
      <w:r>
        <w:rPr>
          <w:color w:val="020203"/>
          <w:spacing w:val="9"/>
        </w:rPr>
        <w:t> </w:t>
      </w:r>
      <w:r>
        <w:rPr>
          <w:color w:val="020203"/>
        </w:rPr>
        <w:t>mínimo</w:t>
      </w:r>
      <w:r>
        <w:rPr>
          <w:color w:val="020203"/>
          <w:spacing w:val="9"/>
        </w:rPr>
        <w:t> </w:t>
      </w:r>
      <w:r>
        <w:rPr>
          <w:color w:val="020203"/>
        </w:rPr>
        <w:t>con</w:t>
      </w:r>
      <w:r>
        <w:rPr>
          <w:color w:val="020203"/>
          <w:spacing w:val="10"/>
        </w:rPr>
        <w:t> </w:t>
      </w:r>
      <w:r>
        <w:rPr>
          <w:color w:val="020203"/>
        </w:rPr>
        <w:t>02</w:t>
      </w:r>
      <w:r>
        <w:rPr>
          <w:color w:val="020203"/>
          <w:spacing w:val="9"/>
        </w:rPr>
        <w:t> </w:t>
      </w:r>
      <w:r>
        <w:rPr>
          <w:color w:val="020203"/>
          <w:spacing w:val="-2"/>
        </w:rPr>
        <w:t>pasajeros.</w:t>
      </w:r>
    </w:p>
    <w:p>
      <w:pPr>
        <w:pStyle w:val="Heading1"/>
        <w:spacing w:before="197"/>
        <w:ind w:left="3126"/>
      </w:pPr>
      <w:r>
        <w:rPr>
          <w:color w:val="059ED8"/>
          <w:spacing w:val="-2"/>
          <w:w w:val="105"/>
        </w:rPr>
        <w:t>ITINERARIO</w:t>
      </w:r>
    </w:p>
    <w:p>
      <w:pPr>
        <w:pStyle w:val="BodyText"/>
        <w:tabs>
          <w:tab w:leader="none" w:pos="4948" w:val="left"/>
        </w:tabs>
        <w:spacing w:before="180"/>
        <w:ind w:left="3126"/>
      </w:pPr>
      <w:r>
        <w:rPr/>
        <w:t>Día</w:t>
      </w:r>
      <w:r>
        <w:rPr>
          <w:spacing w:val="-4"/>
        </w:rPr>
        <w:t> </w:t>
      </w:r>
      <w:r>
        <w:rPr/>
        <w:t>1</w:t>
      </w:r>
      <w:r>
        <w:rPr>
          <w:spacing w:val="-3"/>
        </w:rPr>
        <w:t> </w:t>
      </w:r>
      <w:r>
        <w:rPr/>
        <w:t>jueves</w:t>
      </w:r>
      <w:r>
        <w:rPr>
          <w:spacing w:val="-3"/>
        </w:rPr>
        <w:t> </w:t>
      </w:r>
      <w:r>
        <w:rPr/>
        <w:t>2</w:t>
      </w:r>
      <w:r>
        <w:rPr>
          <w:spacing w:val="-4"/>
        </w:rPr>
        <w:t> </w:t>
      </w:r>
      <w:r>
        <w:rPr>
          <w:spacing w:val="-2"/>
        </w:rPr>
        <w:t>abril</w:t>
      </w:r>
      <w:r>
        <w:rPr/>
        <w:tab/>
      </w:r>
      <w:r>
        <w:rPr>
          <w:spacing w:val="-2"/>
        </w:rPr>
        <w:t>Guatemala</w:t>
      </w:r>
    </w:p>
    <w:p>
      <w:pPr>
        <w:pStyle w:val="BodyText"/>
        <w:spacing w:before="10" w:line="249" w:lineRule="auto"/>
        <w:ind w:left="3126" w:right="375"/>
        <w:jc w:val="both"/>
      </w:pPr>
      <w:r>
        <w:rPr/>
        <w:t>Arribo en Aeropuerto Internacional La Aurora para asistencia y traslado hacia el hotel en Ciudad Guatemala para alojamiento.</w:t>
      </w:r>
    </w:p>
    <w:p>
      <w:pPr>
        <w:pStyle w:val="BodyText"/>
        <w:spacing w:before="11"/>
      </w:pPr>
    </w:p>
    <w:p>
      <w:pPr>
        <w:pStyle w:val="BodyText"/>
        <w:spacing w:before="1"/>
        <w:ind w:left="3126"/>
        <w:jc w:val="both"/>
      </w:pPr>
      <w:r>
        <w:rPr>
          <w:w w:val="105"/>
        </w:rPr>
        <w:t>Día</w:t>
      </w:r>
      <w:r>
        <w:rPr>
          <w:spacing w:val="-9"/>
          <w:w w:val="105"/>
        </w:rPr>
        <w:t> </w:t>
      </w:r>
      <w:r>
        <w:rPr>
          <w:w w:val="105"/>
        </w:rPr>
        <w:t>2</w:t>
      </w:r>
      <w:r>
        <w:rPr>
          <w:spacing w:val="-9"/>
          <w:w w:val="105"/>
        </w:rPr>
        <w:t> </w:t>
      </w:r>
      <w:r>
        <w:rPr>
          <w:w w:val="105"/>
        </w:rPr>
        <w:t>viernes</w:t>
      </w:r>
      <w:r>
        <w:rPr>
          <w:spacing w:val="-9"/>
          <w:w w:val="105"/>
        </w:rPr>
        <w:t> </w:t>
      </w:r>
      <w:r>
        <w:rPr>
          <w:w w:val="105"/>
        </w:rPr>
        <w:t>3</w:t>
      </w:r>
      <w:r>
        <w:rPr>
          <w:spacing w:val="-9"/>
          <w:w w:val="105"/>
        </w:rPr>
        <w:t> </w:t>
      </w:r>
      <w:r>
        <w:rPr>
          <w:w w:val="105"/>
        </w:rPr>
        <w:t>abril</w:t>
      </w:r>
      <w:r>
        <w:rPr>
          <w:spacing w:val="56"/>
          <w:w w:val="105"/>
        </w:rPr>
        <w:t>  </w:t>
      </w:r>
      <w:r>
        <w:rPr>
          <w:w w:val="105"/>
        </w:rPr>
        <w:t>Guatemala</w:t>
      </w:r>
      <w:r>
        <w:rPr>
          <w:spacing w:val="-8"/>
          <w:w w:val="105"/>
        </w:rPr>
        <w:t> </w:t>
      </w:r>
      <w:r>
        <w:rPr>
          <w:w w:val="105"/>
        </w:rPr>
        <w:t>-</w:t>
      </w:r>
      <w:r>
        <w:rPr>
          <w:spacing w:val="-9"/>
          <w:w w:val="105"/>
        </w:rPr>
        <w:t> </w:t>
      </w:r>
      <w:r>
        <w:rPr>
          <w:w w:val="105"/>
        </w:rPr>
        <w:t>Tour</w:t>
      </w:r>
      <w:r>
        <w:rPr>
          <w:spacing w:val="-8"/>
          <w:w w:val="105"/>
        </w:rPr>
        <w:t> </w:t>
      </w:r>
      <w:r>
        <w:rPr>
          <w:spacing w:val="-2"/>
          <w:w w:val="105"/>
        </w:rPr>
        <w:t>Antigua</w:t>
      </w:r>
    </w:p>
    <w:p>
      <w:pPr>
        <w:pStyle w:val="BodyText"/>
        <w:spacing w:before="10" w:line="249" w:lineRule="auto"/>
        <w:ind w:left="3126" w:right="375"/>
        <w:jc w:val="both"/>
      </w:pPr>
      <w:r>
        <w:rPr/>
        <w:t>Desayuno. Salida a las 8am hacia Antigua Guatemala para visita de una de las ciudades más importantes durante el periodo colonial en América, a su llegada visita de la iglesia de la Merced, visita de la plaza de Armas y Catedral, tiempo libre para compras, a la hora indicada traslado al Museo de Jade. Apreciaremos la elaboración de alfombras y procesión en Antigua. Tiempo libre para almorzar y disfrutar de la Ciudad Colonial. A las 15 hrs traslado hacia Ciudad Guatemala. Retorno a su hotel. Alojamiento.</w:t>
      </w:r>
    </w:p>
    <w:p>
      <w:pPr>
        <w:pStyle w:val="BodyText"/>
        <w:spacing w:before="14"/>
      </w:pPr>
    </w:p>
    <w:p>
      <w:pPr>
        <w:pStyle w:val="BodyText"/>
        <w:spacing w:before="1"/>
        <w:ind w:left="3126"/>
        <w:jc w:val="both"/>
      </w:pPr>
      <w:r>
        <w:rPr>
          <w:w w:val="105"/>
        </w:rPr>
        <w:t>Día</w:t>
      </w:r>
      <w:r>
        <w:rPr>
          <w:spacing w:val="-10"/>
          <w:w w:val="105"/>
        </w:rPr>
        <w:t> </w:t>
      </w:r>
      <w:r>
        <w:rPr>
          <w:w w:val="105"/>
        </w:rPr>
        <w:t>3</w:t>
      </w:r>
      <w:r>
        <w:rPr>
          <w:spacing w:val="-9"/>
          <w:w w:val="105"/>
        </w:rPr>
        <w:t> </w:t>
      </w:r>
      <w:r>
        <w:rPr>
          <w:w w:val="105"/>
        </w:rPr>
        <w:t>domingo</w:t>
      </w:r>
      <w:r>
        <w:rPr>
          <w:spacing w:val="-10"/>
          <w:w w:val="105"/>
        </w:rPr>
        <w:t> </w:t>
      </w:r>
      <w:r>
        <w:rPr>
          <w:w w:val="105"/>
        </w:rPr>
        <w:t>4</w:t>
      </w:r>
      <w:r>
        <w:rPr>
          <w:spacing w:val="-9"/>
          <w:w w:val="105"/>
        </w:rPr>
        <w:t> </w:t>
      </w:r>
      <w:r>
        <w:rPr>
          <w:w w:val="105"/>
        </w:rPr>
        <w:t>abril</w:t>
      </w:r>
      <w:r>
        <w:rPr>
          <w:spacing w:val="55"/>
          <w:w w:val="105"/>
        </w:rPr>
        <w:t>  </w:t>
      </w:r>
      <w:r>
        <w:rPr>
          <w:w w:val="105"/>
        </w:rPr>
        <w:t>Guatemala-</w:t>
      </w:r>
      <w:r>
        <w:rPr>
          <w:spacing w:val="-9"/>
          <w:w w:val="105"/>
        </w:rPr>
        <w:t> </w:t>
      </w:r>
      <w:r>
        <w:rPr>
          <w:w w:val="105"/>
        </w:rPr>
        <w:t>Lago</w:t>
      </w:r>
      <w:r>
        <w:rPr>
          <w:spacing w:val="-9"/>
          <w:w w:val="105"/>
        </w:rPr>
        <w:t> </w:t>
      </w:r>
      <w:r>
        <w:rPr>
          <w:w w:val="105"/>
        </w:rPr>
        <w:t>Atitlán-San</w:t>
      </w:r>
      <w:r>
        <w:rPr>
          <w:spacing w:val="-9"/>
          <w:w w:val="105"/>
        </w:rPr>
        <w:t> </w:t>
      </w:r>
      <w:r>
        <w:rPr>
          <w:w w:val="105"/>
        </w:rPr>
        <w:t>Juan</w:t>
      </w:r>
      <w:r>
        <w:rPr>
          <w:spacing w:val="-10"/>
          <w:w w:val="105"/>
        </w:rPr>
        <w:t> </w:t>
      </w:r>
      <w:r>
        <w:rPr>
          <w:w w:val="105"/>
        </w:rPr>
        <w:t>la</w:t>
      </w:r>
      <w:r>
        <w:rPr>
          <w:spacing w:val="-9"/>
          <w:w w:val="105"/>
        </w:rPr>
        <w:t> </w:t>
      </w:r>
      <w:r>
        <w:rPr>
          <w:w w:val="105"/>
        </w:rPr>
        <w:t>Laguna-</w:t>
      </w:r>
      <w:r>
        <w:rPr>
          <w:spacing w:val="-2"/>
          <w:w w:val="105"/>
        </w:rPr>
        <w:t>Guatemala</w:t>
      </w:r>
    </w:p>
    <w:p>
      <w:pPr>
        <w:pStyle w:val="BodyText"/>
        <w:spacing w:before="10" w:line="249" w:lineRule="auto"/>
        <w:ind w:left="3126" w:right="374"/>
        <w:jc w:val="both"/>
      </w:pPr>
      <w:r>
        <w:rPr/>
        <w:t>Desayuno.</w:t>
      </w:r>
      <w:r>
        <w:rPr>
          <w:spacing w:val="36"/>
        </w:rPr>
        <w:t> </w:t>
      </w:r>
      <w:r>
        <w:rPr/>
        <w:t>Salida</w:t>
      </w:r>
      <w:r>
        <w:rPr>
          <w:spacing w:val="36"/>
        </w:rPr>
        <w:t> </w:t>
      </w:r>
      <w:r>
        <w:rPr/>
        <w:t>a</w:t>
      </w:r>
      <w:r>
        <w:rPr>
          <w:spacing w:val="36"/>
        </w:rPr>
        <w:t> </w:t>
      </w:r>
      <w:r>
        <w:rPr/>
        <w:t>las</w:t>
      </w:r>
      <w:r>
        <w:rPr>
          <w:spacing w:val="36"/>
        </w:rPr>
        <w:t> </w:t>
      </w:r>
      <w:r>
        <w:rPr/>
        <w:t>06:30</w:t>
      </w:r>
      <w:r>
        <w:rPr>
          <w:spacing w:val="36"/>
        </w:rPr>
        <w:t> </w:t>
      </w:r>
      <w:r>
        <w:rPr/>
        <w:t>muy</w:t>
      </w:r>
      <w:r>
        <w:rPr>
          <w:spacing w:val="36"/>
        </w:rPr>
        <w:t> </w:t>
      </w:r>
      <w:r>
        <w:rPr/>
        <w:t>temprano</w:t>
      </w:r>
      <w:r>
        <w:rPr>
          <w:spacing w:val="36"/>
        </w:rPr>
        <w:t> </w:t>
      </w:r>
      <w:r>
        <w:rPr/>
        <w:t>hacia</w:t>
      </w:r>
      <w:r>
        <w:rPr>
          <w:spacing w:val="36"/>
        </w:rPr>
        <w:t> </w:t>
      </w:r>
      <w:r>
        <w:rPr/>
        <w:t>el</w:t>
      </w:r>
      <w:r>
        <w:rPr>
          <w:spacing w:val="36"/>
        </w:rPr>
        <w:t> </w:t>
      </w:r>
      <w:r>
        <w:rPr/>
        <w:t>Altiplano</w:t>
      </w:r>
      <w:r>
        <w:rPr>
          <w:spacing w:val="36"/>
        </w:rPr>
        <w:t> </w:t>
      </w:r>
      <w:r>
        <w:rPr/>
        <w:t>de</w:t>
      </w:r>
      <w:r>
        <w:rPr>
          <w:spacing w:val="36"/>
        </w:rPr>
        <w:t> </w:t>
      </w:r>
      <w:r>
        <w:rPr/>
        <w:t>Guatemala,</w:t>
      </w:r>
      <w:r>
        <w:rPr>
          <w:spacing w:val="36"/>
        </w:rPr>
        <w:t> </w:t>
      </w:r>
      <w:r>
        <w:rPr/>
        <w:t>específicamente al poblado indígena de Panajachel. A su llegada abordaremos el bote que nos conducirá hacia el poblado de San Juan la Laguna, a su llegada caminata y visita de la Iglesia Católica. Luego nos dirigiremos hacia la fábrica de chocolate para ver la elaboración del mismo, siguiendo hacia la Fábrica</w:t>
      </w:r>
      <w:r>
        <w:rPr>
          <w:spacing w:val="-10"/>
        </w:rPr>
        <w:t> </w:t>
      </w:r>
      <w:r>
        <w:rPr/>
        <w:t>de</w:t>
      </w:r>
      <w:r>
        <w:rPr>
          <w:spacing w:val="-10"/>
        </w:rPr>
        <w:t> </w:t>
      </w:r>
      <w:r>
        <w:rPr/>
        <w:t>Textiles</w:t>
      </w:r>
      <w:r>
        <w:rPr>
          <w:spacing w:val="-10"/>
        </w:rPr>
        <w:t> </w:t>
      </w:r>
      <w:r>
        <w:rPr/>
        <w:t>donde</w:t>
      </w:r>
      <w:r>
        <w:rPr>
          <w:spacing w:val="-10"/>
        </w:rPr>
        <w:t> </w:t>
      </w:r>
      <w:r>
        <w:rPr/>
        <w:t>nos</w:t>
      </w:r>
      <w:r>
        <w:rPr>
          <w:spacing w:val="-10"/>
        </w:rPr>
        <w:t> </w:t>
      </w:r>
      <w:r>
        <w:rPr/>
        <w:t>mostrarán</w:t>
      </w:r>
      <w:r>
        <w:rPr>
          <w:spacing w:val="-10"/>
        </w:rPr>
        <w:t> </w:t>
      </w:r>
      <w:r>
        <w:rPr/>
        <w:t>la</w:t>
      </w:r>
      <w:r>
        <w:rPr>
          <w:spacing w:val="-10"/>
        </w:rPr>
        <w:t> </w:t>
      </w:r>
      <w:r>
        <w:rPr/>
        <w:t>elaboración</w:t>
      </w:r>
      <w:r>
        <w:rPr>
          <w:spacing w:val="-10"/>
        </w:rPr>
        <w:t> </w:t>
      </w:r>
      <w:r>
        <w:rPr/>
        <w:t>de</w:t>
      </w:r>
      <w:r>
        <w:rPr>
          <w:spacing w:val="-10"/>
        </w:rPr>
        <w:t> </w:t>
      </w:r>
      <w:r>
        <w:rPr/>
        <w:t>los</w:t>
      </w:r>
      <w:r>
        <w:rPr>
          <w:spacing w:val="-10"/>
        </w:rPr>
        <w:t> </w:t>
      </w:r>
      <w:r>
        <w:rPr/>
        <w:t>tintes</w:t>
      </w:r>
      <w:r>
        <w:rPr>
          <w:spacing w:val="-10"/>
        </w:rPr>
        <w:t> </w:t>
      </w:r>
      <w:r>
        <w:rPr/>
        <w:t>para</w:t>
      </w:r>
      <w:r>
        <w:rPr>
          <w:spacing w:val="-10"/>
        </w:rPr>
        <w:t> </w:t>
      </w:r>
      <w:r>
        <w:rPr/>
        <w:t>estos</w:t>
      </w:r>
      <w:r>
        <w:rPr>
          <w:spacing w:val="-10"/>
        </w:rPr>
        <w:t> </w:t>
      </w:r>
      <w:r>
        <w:rPr/>
        <w:t>bellos</w:t>
      </w:r>
      <w:r>
        <w:rPr>
          <w:spacing w:val="-10"/>
        </w:rPr>
        <w:t> </w:t>
      </w:r>
      <w:r>
        <w:rPr/>
        <w:t>lienzos,</w:t>
      </w:r>
      <w:r>
        <w:rPr>
          <w:spacing w:val="-10"/>
        </w:rPr>
        <w:t> </w:t>
      </w:r>
      <w:r>
        <w:rPr/>
        <w:t>además visitaremos a los artesanos de las plantas medicinales. A la hora conveniente retorno a Panajachel (tiempo libre para almorzar). Por la tarde traslado hacia la Ciudad de Guatemala. Alojamiento.</w:t>
      </w:r>
    </w:p>
    <w:p>
      <w:pPr>
        <w:pStyle w:val="BodyText"/>
        <w:spacing w:before="15"/>
      </w:pPr>
    </w:p>
    <w:p>
      <w:pPr>
        <w:pStyle w:val="BodyText"/>
        <w:spacing w:before="0" w:line="249" w:lineRule="auto"/>
        <w:ind w:left="3126" w:right="375"/>
        <w:jc w:val="both"/>
      </w:pPr>
      <w:r>
        <w:rPr>
          <w:color w:val="D01317"/>
        </w:rPr>
        <w:t>*</w:t>
      </w:r>
      <w:r>
        <w:rPr/>
        <w:t>Nota Importante: Son aproximadamente 3.30 hrs para llegar a Panajachel, sin embargo; depende</w:t>
      </w:r>
      <w:r>
        <w:rPr>
          <w:spacing w:val="40"/>
        </w:rPr>
        <w:t> </w:t>
      </w:r>
      <w:r>
        <w:rPr/>
        <w:t>de la fluidez del tráfico y de cualquier contratiempo en carretera el arribo a cada destino.</w:t>
      </w:r>
    </w:p>
    <w:p>
      <w:pPr>
        <w:pStyle w:val="BodyText"/>
        <w:spacing w:before="12"/>
      </w:pPr>
    </w:p>
    <w:p>
      <w:pPr>
        <w:pStyle w:val="BodyText"/>
        <w:spacing w:before="0"/>
        <w:ind w:left="3126"/>
        <w:jc w:val="both"/>
      </w:pPr>
      <w:r>
        <w:rPr>
          <w:w w:val="105"/>
        </w:rPr>
        <w:t>Día</w:t>
      </w:r>
      <w:r>
        <w:rPr>
          <w:spacing w:val="-9"/>
          <w:w w:val="105"/>
        </w:rPr>
        <w:t> </w:t>
      </w:r>
      <w:r>
        <w:rPr>
          <w:w w:val="105"/>
        </w:rPr>
        <w:t>4</w:t>
      </w:r>
      <w:r>
        <w:rPr>
          <w:spacing w:val="-8"/>
          <w:w w:val="105"/>
        </w:rPr>
        <w:t> </w:t>
      </w:r>
      <w:r>
        <w:rPr>
          <w:w w:val="105"/>
        </w:rPr>
        <w:t>sábado</w:t>
      </w:r>
      <w:r>
        <w:rPr>
          <w:spacing w:val="-9"/>
          <w:w w:val="105"/>
        </w:rPr>
        <w:t> </w:t>
      </w:r>
      <w:r>
        <w:rPr>
          <w:w w:val="105"/>
        </w:rPr>
        <w:t>5</w:t>
      </w:r>
      <w:r>
        <w:rPr>
          <w:spacing w:val="-8"/>
          <w:w w:val="105"/>
        </w:rPr>
        <w:t> </w:t>
      </w:r>
      <w:r>
        <w:rPr>
          <w:w w:val="105"/>
        </w:rPr>
        <w:t>abril</w:t>
      </w:r>
      <w:r>
        <w:rPr>
          <w:spacing w:val="57"/>
          <w:w w:val="105"/>
        </w:rPr>
        <w:t>  </w:t>
      </w:r>
      <w:r>
        <w:rPr>
          <w:w w:val="105"/>
        </w:rPr>
        <w:t>Guatemala</w:t>
      </w:r>
      <w:r>
        <w:rPr>
          <w:spacing w:val="-7"/>
          <w:w w:val="105"/>
        </w:rPr>
        <w:t> </w:t>
      </w:r>
      <w:r>
        <w:rPr>
          <w:w w:val="105"/>
        </w:rPr>
        <w:t>City</w:t>
      </w:r>
      <w:r>
        <w:rPr>
          <w:spacing w:val="-9"/>
          <w:w w:val="105"/>
        </w:rPr>
        <w:t> </w:t>
      </w:r>
      <w:r>
        <w:rPr>
          <w:w w:val="105"/>
        </w:rPr>
        <w:t>-</w:t>
      </w:r>
      <w:r>
        <w:rPr>
          <w:spacing w:val="-8"/>
          <w:w w:val="105"/>
        </w:rPr>
        <w:t> </w:t>
      </w:r>
      <w:r>
        <w:rPr>
          <w:spacing w:val="-2"/>
          <w:w w:val="105"/>
        </w:rPr>
        <w:t>Cayalá</w:t>
      </w:r>
    </w:p>
    <w:p>
      <w:pPr>
        <w:pStyle w:val="BodyText"/>
        <w:spacing w:before="10" w:line="249" w:lineRule="auto"/>
        <w:ind w:left="3126" w:right="374"/>
        <w:jc w:val="both"/>
      </w:pPr>
      <w:r>
        <w:rPr/>
        <w:t>Desayuno. Salida desde su hotel a las 09:00 para visita de la Nueva Guatemala de la Asunción (nombre</w:t>
      </w:r>
      <w:r>
        <w:rPr>
          <w:spacing w:val="-3"/>
        </w:rPr>
        <w:t> </w:t>
      </w:r>
      <w:r>
        <w:rPr/>
        <w:t>oficial</w:t>
      </w:r>
      <w:r>
        <w:rPr>
          <w:spacing w:val="-3"/>
        </w:rPr>
        <w:t> </w:t>
      </w:r>
      <w:r>
        <w:rPr/>
        <w:t>de</w:t>
      </w:r>
      <w:r>
        <w:rPr>
          <w:spacing w:val="-3"/>
        </w:rPr>
        <w:t> </w:t>
      </w:r>
      <w:r>
        <w:rPr/>
        <w:t>Ciudad</w:t>
      </w:r>
      <w:r>
        <w:rPr>
          <w:spacing w:val="-3"/>
        </w:rPr>
        <w:t> </w:t>
      </w:r>
      <w:r>
        <w:rPr/>
        <w:t>de</w:t>
      </w:r>
      <w:r>
        <w:rPr>
          <w:spacing w:val="-3"/>
        </w:rPr>
        <w:t> </w:t>
      </w:r>
      <w:r>
        <w:rPr/>
        <w:t>Guatemala),</w:t>
      </w:r>
      <w:r>
        <w:rPr>
          <w:spacing w:val="-3"/>
        </w:rPr>
        <w:t> </w:t>
      </w:r>
      <w:r>
        <w:rPr/>
        <w:t>fundada</w:t>
      </w:r>
      <w:r>
        <w:rPr>
          <w:spacing w:val="-3"/>
        </w:rPr>
        <w:t> </w:t>
      </w:r>
      <w:r>
        <w:rPr/>
        <w:t>en</w:t>
      </w:r>
      <w:r>
        <w:rPr>
          <w:spacing w:val="-3"/>
        </w:rPr>
        <w:t> </w:t>
      </w:r>
      <w:r>
        <w:rPr/>
        <w:t>1776</w:t>
      </w:r>
      <w:r>
        <w:rPr>
          <w:spacing w:val="-3"/>
        </w:rPr>
        <w:t> </w:t>
      </w:r>
      <w:r>
        <w:rPr/>
        <w:t>luego</w:t>
      </w:r>
      <w:r>
        <w:rPr>
          <w:spacing w:val="-3"/>
        </w:rPr>
        <w:t> </w:t>
      </w:r>
      <w:r>
        <w:rPr/>
        <w:t>de</w:t>
      </w:r>
      <w:r>
        <w:rPr>
          <w:spacing w:val="-3"/>
        </w:rPr>
        <w:t> </w:t>
      </w:r>
      <w:r>
        <w:rPr/>
        <w:t>los</w:t>
      </w:r>
      <w:r>
        <w:rPr>
          <w:spacing w:val="-3"/>
        </w:rPr>
        <w:t> </w:t>
      </w:r>
      <w:r>
        <w:rPr/>
        <w:t>terremotos</w:t>
      </w:r>
      <w:r>
        <w:rPr>
          <w:spacing w:val="-3"/>
        </w:rPr>
        <w:t> </w:t>
      </w:r>
      <w:r>
        <w:rPr/>
        <w:t>que</w:t>
      </w:r>
      <w:r>
        <w:rPr>
          <w:spacing w:val="-3"/>
        </w:rPr>
        <w:t> </w:t>
      </w:r>
      <w:r>
        <w:rPr/>
        <w:t>destruyeron Santiago de Los Caballeros de Guatemala (hoy Antigua), Cuarta capital del Reino de Guatemala durante</w:t>
      </w:r>
      <w:r>
        <w:rPr>
          <w:spacing w:val="20"/>
        </w:rPr>
        <w:t> </w:t>
      </w:r>
      <w:r>
        <w:rPr/>
        <w:t>el</w:t>
      </w:r>
      <w:r>
        <w:rPr>
          <w:spacing w:val="20"/>
        </w:rPr>
        <w:t> </w:t>
      </w:r>
      <w:r>
        <w:rPr/>
        <w:t>periodo</w:t>
      </w:r>
      <w:r>
        <w:rPr>
          <w:spacing w:val="20"/>
        </w:rPr>
        <w:t> </w:t>
      </w:r>
      <w:r>
        <w:rPr/>
        <w:t>colonial.</w:t>
      </w:r>
      <w:r>
        <w:rPr>
          <w:spacing w:val="20"/>
        </w:rPr>
        <w:t> </w:t>
      </w:r>
      <w:r>
        <w:rPr/>
        <w:t>Durante</w:t>
      </w:r>
      <w:r>
        <w:rPr>
          <w:spacing w:val="20"/>
        </w:rPr>
        <w:t> </w:t>
      </w:r>
      <w:r>
        <w:rPr/>
        <w:t>el</w:t>
      </w:r>
      <w:r>
        <w:rPr>
          <w:spacing w:val="20"/>
        </w:rPr>
        <w:t> </w:t>
      </w:r>
      <w:r>
        <w:rPr/>
        <w:t>recorrido</w:t>
      </w:r>
      <w:r>
        <w:rPr>
          <w:spacing w:val="20"/>
        </w:rPr>
        <w:t> </w:t>
      </w:r>
      <w:r>
        <w:rPr/>
        <w:t>podrá</w:t>
      </w:r>
      <w:r>
        <w:rPr>
          <w:spacing w:val="20"/>
        </w:rPr>
        <w:t> </w:t>
      </w:r>
      <w:r>
        <w:rPr/>
        <w:t>visitar</w:t>
      </w:r>
      <w:r>
        <w:rPr>
          <w:spacing w:val="20"/>
        </w:rPr>
        <w:t> </w:t>
      </w:r>
      <w:r>
        <w:rPr/>
        <w:t>la</w:t>
      </w:r>
      <w:r>
        <w:rPr>
          <w:spacing w:val="20"/>
        </w:rPr>
        <w:t> </w:t>
      </w:r>
      <w:r>
        <w:rPr/>
        <w:t>avenida</w:t>
      </w:r>
      <w:r>
        <w:rPr>
          <w:spacing w:val="20"/>
        </w:rPr>
        <w:t> </w:t>
      </w:r>
      <w:r>
        <w:rPr/>
        <w:t>de</w:t>
      </w:r>
      <w:r>
        <w:rPr>
          <w:spacing w:val="20"/>
        </w:rPr>
        <w:t> </w:t>
      </w:r>
      <w:r>
        <w:rPr/>
        <w:t>La</w:t>
      </w:r>
      <w:r>
        <w:rPr>
          <w:spacing w:val="20"/>
        </w:rPr>
        <w:t> </w:t>
      </w:r>
      <w:r>
        <w:rPr/>
        <w:t>Reforma,</w:t>
      </w:r>
      <w:r>
        <w:rPr>
          <w:spacing w:val="20"/>
        </w:rPr>
        <w:t> </w:t>
      </w:r>
      <w:r>
        <w:rPr/>
        <w:t>una</w:t>
      </w:r>
      <w:r>
        <w:rPr>
          <w:spacing w:val="20"/>
        </w:rPr>
        <w:t> </w:t>
      </w:r>
      <w:r>
        <w:rPr/>
        <w:t>de las más importantes de la ciudad, luego prosigue hacia el Centro Cívico desde donde se pueden ver edificios públicos con murales de artistas guatemaltecos, luego se dirigirán al Centro Histórico de</w:t>
      </w:r>
      <w:r>
        <w:rPr>
          <w:spacing w:val="80"/>
        </w:rPr>
        <w:t> </w:t>
      </w:r>
      <w:r>
        <w:rPr/>
        <w:t>la</w:t>
      </w:r>
      <w:r>
        <w:rPr>
          <w:spacing w:val="20"/>
        </w:rPr>
        <w:t> </w:t>
      </w:r>
      <w:r>
        <w:rPr/>
        <w:t>ciudad</w:t>
      </w:r>
      <w:r>
        <w:rPr>
          <w:spacing w:val="20"/>
        </w:rPr>
        <w:t> </w:t>
      </w:r>
      <w:r>
        <w:rPr/>
        <w:t>donde</w:t>
      </w:r>
      <w:r>
        <w:rPr>
          <w:spacing w:val="20"/>
        </w:rPr>
        <w:t> </w:t>
      </w:r>
      <w:r>
        <w:rPr/>
        <w:t>visitarán</w:t>
      </w:r>
      <w:r>
        <w:rPr>
          <w:spacing w:val="20"/>
        </w:rPr>
        <w:t> </w:t>
      </w:r>
      <w:r>
        <w:rPr/>
        <w:t>panorámica</w:t>
      </w:r>
      <w:r>
        <w:rPr>
          <w:spacing w:val="20"/>
        </w:rPr>
        <w:t> </w:t>
      </w:r>
      <w:r>
        <w:rPr/>
        <w:t>del</w:t>
      </w:r>
      <w:r>
        <w:rPr>
          <w:spacing w:val="20"/>
        </w:rPr>
        <w:t> </w:t>
      </w:r>
      <w:r>
        <w:rPr/>
        <w:t>Palacio</w:t>
      </w:r>
      <w:r>
        <w:rPr>
          <w:spacing w:val="20"/>
        </w:rPr>
        <w:t> </w:t>
      </w:r>
      <w:r>
        <w:rPr/>
        <w:t>Nacional</w:t>
      </w:r>
      <w:r>
        <w:rPr>
          <w:spacing w:val="20"/>
        </w:rPr>
        <w:t> </w:t>
      </w:r>
      <w:r>
        <w:rPr/>
        <w:t>de</w:t>
      </w:r>
      <w:r>
        <w:rPr>
          <w:spacing w:val="20"/>
        </w:rPr>
        <w:t> </w:t>
      </w:r>
      <w:r>
        <w:rPr/>
        <w:t>la</w:t>
      </w:r>
      <w:r>
        <w:rPr>
          <w:spacing w:val="20"/>
        </w:rPr>
        <w:t> </w:t>
      </w:r>
      <w:r>
        <w:rPr/>
        <w:t>Cultura,</w:t>
      </w:r>
      <w:r>
        <w:rPr>
          <w:spacing w:val="20"/>
        </w:rPr>
        <w:t> </w:t>
      </w:r>
      <w:r>
        <w:rPr/>
        <w:t>Catedral</w:t>
      </w:r>
      <w:r>
        <w:rPr>
          <w:spacing w:val="20"/>
        </w:rPr>
        <w:t> </w:t>
      </w:r>
      <w:r>
        <w:rPr/>
        <w:t>Metropolitana y visita de la Avenida de Las Américas. A la hora conveniente traslado hacia Ciudad Cayalá,</w:t>
      </w:r>
      <w:r>
        <w:rPr>
          <w:spacing w:val="40"/>
        </w:rPr>
        <w:t> </w:t>
      </w:r>
      <w:r>
        <w:rPr/>
        <w:t>tiempo libre para disfrutar del lugar y almorzar. A la hora indicada traslado de regreso a su hotel. </w:t>
      </w:r>
      <w:r>
        <w:rPr>
          <w:spacing w:val="-2"/>
        </w:rPr>
        <w:t>Alojamiento.</w:t>
      </w:r>
    </w:p>
    <w:p>
      <w:pPr>
        <w:pStyle w:val="BodyText"/>
        <w:spacing w:before="18"/>
      </w:pPr>
    </w:p>
    <w:p>
      <w:pPr>
        <w:pStyle w:val="BodyText"/>
        <w:tabs>
          <w:tab w:leader="none" w:pos="4925" w:val="left"/>
        </w:tabs>
        <w:spacing w:before="0"/>
        <w:ind w:left="3126"/>
      </w:pPr>
      <w:r>
        <w:rPr>
          <w:w w:val="105"/>
        </w:rPr>
        <w:t>Día</w:t>
      </w:r>
      <w:r>
        <w:rPr>
          <w:spacing w:val="-13"/>
          <w:w w:val="105"/>
        </w:rPr>
        <w:t> </w:t>
      </w:r>
      <w:r>
        <w:rPr>
          <w:w w:val="105"/>
        </w:rPr>
        <w:t>5</w:t>
      </w:r>
      <w:r>
        <w:rPr>
          <w:spacing w:val="-12"/>
          <w:w w:val="105"/>
        </w:rPr>
        <w:t> </w:t>
      </w:r>
      <w:r>
        <w:rPr>
          <w:w w:val="105"/>
        </w:rPr>
        <w:t>lunes</w:t>
      </w:r>
      <w:r>
        <w:rPr>
          <w:spacing w:val="-12"/>
          <w:w w:val="105"/>
        </w:rPr>
        <w:t> </w:t>
      </w:r>
      <w:r>
        <w:rPr>
          <w:w w:val="105"/>
        </w:rPr>
        <w:t>6</w:t>
      </w:r>
      <w:r>
        <w:rPr>
          <w:spacing w:val="-12"/>
          <w:w w:val="105"/>
        </w:rPr>
        <w:t> </w:t>
      </w:r>
      <w:r>
        <w:rPr>
          <w:spacing w:val="-4"/>
          <w:w w:val="105"/>
        </w:rPr>
        <w:t>abril</w:t>
      </w:r>
      <w:r>
        <w:rPr/>
        <w:tab/>
      </w:r>
      <w:r>
        <w:rPr>
          <w:spacing w:val="-2"/>
          <w:w w:val="105"/>
        </w:rPr>
        <w:t>Guatemala</w:t>
      </w:r>
    </w:p>
    <w:p>
      <w:pPr>
        <w:pStyle w:val="BodyText"/>
        <w:spacing w:before="10"/>
        <w:ind w:left="3126"/>
      </w:pPr>
      <w:r>
        <w:rPr/>
        <w:t>Desayuno.</w:t>
      </w:r>
      <w:r>
        <w:rPr>
          <w:spacing w:val="6"/>
        </w:rPr>
        <w:t> </w:t>
      </w:r>
      <w:r>
        <w:rPr/>
        <w:t>A</w:t>
      </w:r>
      <w:r>
        <w:rPr>
          <w:spacing w:val="6"/>
        </w:rPr>
        <w:t> </w:t>
      </w:r>
      <w:r>
        <w:rPr/>
        <w:t>la</w:t>
      </w:r>
      <w:r>
        <w:rPr>
          <w:spacing w:val="6"/>
        </w:rPr>
        <w:t> </w:t>
      </w:r>
      <w:r>
        <w:rPr/>
        <w:t>hora</w:t>
      </w:r>
      <w:r>
        <w:rPr>
          <w:spacing w:val="6"/>
        </w:rPr>
        <w:t> </w:t>
      </w:r>
      <w:r>
        <w:rPr/>
        <w:t>programada</w:t>
      </w:r>
      <w:r>
        <w:rPr>
          <w:spacing w:val="7"/>
        </w:rPr>
        <w:t> </w:t>
      </w:r>
      <w:r>
        <w:rPr/>
        <w:t>traslado</w:t>
      </w:r>
      <w:r>
        <w:rPr>
          <w:spacing w:val="6"/>
        </w:rPr>
        <w:t> </w:t>
      </w:r>
      <w:r>
        <w:rPr/>
        <w:t>al</w:t>
      </w:r>
      <w:r>
        <w:rPr>
          <w:spacing w:val="6"/>
        </w:rPr>
        <w:t> </w:t>
      </w:r>
      <w:r>
        <w:rPr/>
        <w:t>aeropuerto</w:t>
      </w:r>
      <w:r>
        <w:rPr>
          <w:spacing w:val="6"/>
        </w:rPr>
        <w:t> </w:t>
      </w:r>
      <w:r>
        <w:rPr/>
        <w:t>para</w:t>
      </w:r>
      <w:r>
        <w:rPr>
          <w:spacing w:val="7"/>
        </w:rPr>
        <w:t> </w:t>
      </w:r>
      <w:r>
        <w:rPr/>
        <w:t>tomar</w:t>
      </w:r>
      <w:r>
        <w:rPr>
          <w:spacing w:val="6"/>
        </w:rPr>
        <w:t> </w:t>
      </w:r>
      <w:r>
        <w:rPr/>
        <w:t>el</w:t>
      </w:r>
      <w:r>
        <w:rPr>
          <w:spacing w:val="6"/>
        </w:rPr>
        <w:t> </w:t>
      </w:r>
      <w:r>
        <w:rPr/>
        <w:t>vuelo</w:t>
      </w:r>
      <w:r>
        <w:rPr>
          <w:spacing w:val="6"/>
        </w:rPr>
        <w:t> </w:t>
      </w:r>
      <w:r>
        <w:rPr/>
        <w:t>de</w:t>
      </w:r>
      <w:r>
        <w:rPr>
          <w:spacing w:val="6"/>
        </w:rPr>
        <w:t> </w:t>
      </w:r>
      <w:r>
        <w:rPr>
          <w:spacing w:val="-2"/>
        </w:rPr>
        <w:t>salida.</w:t>
      </w:r>
    </w:p>
    <w:p>
      <w:pPr>
        <w:pStyle w:val="BodyText"/>
        <w:spacing w:before="10"/>
        <w:ind w:left="3126"/>
      </w:pPr>
      <w:r>
        <w:rPr/>
        <w:t>Fin</w:t>
      </w:r>
      <w:r>
        <w:rPr>
          <w:spacing w:val="3"/>
        </w:rPr>
        <w:t> </w:t>
      </w:r>
      <w:r>
        <w:rPr/>
        <w:t>de</w:t>
      </w:r>
      <w:r>
        <w:rPr>
          <w:spacing w:val="4"/>
        </w:rPr>
        <w:t> </w:t>
      </w:r>
      <w:r>
        <w:rPr/>
        <w:t>los</w:t>
      </w:r>
      <w:r>
        <w:rPr>
          <w:spacing w:val="3"/>
        </w:rPr>
        <w:t> </w:t>
      </w:r>
      <w:r>
        <w:rPr>
          <w:spacing w:val="-2"/>
        </w:rPr>
        <w:t>servicios.</w:t>
      </w:r>
    </w:p>
    <w:p>
      <w:pPr>
        <w:pStyle w:val="BodyText"/>
        <w:spacing w:before="47"/>
      </w:pPr>
      <w:r>
        <w:rPr/>
        <w:drawing>
          <wp:anchor allowOverlap="1" behindDoc="1" distB="0" distL="0" distR="0" distT="0" layoutInCell="1" locked="0" relativeHeight="487588864" simplePos="0">
            <wp:simplePos x="0" y="0"/>
            <wp:positionH relativeFrom="page">
              <wp:posOffset>4157399</wp:posOffset>
            </wp:positionH>
            <wp:positionV relativeFrom="paragraph">
              <wp:posOffset>191122</wp:posOffset>
            </wp:positionV>
            <wp:extent cx="1059273" cy="386810"/>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059273" cy="386810"/>
                    </a:xfrm>
                    <a:prstGeom prst="rect">
                      <a:avLst/>
                    </a:prstGeom>
                  </pic:spPr>
                </pic:pic>
              </a:graphicData>
            </a:graphic>
          </wp:anchor>
        </w:drawing>
      </w:r>
    </w:p>
    <w:p>
      <w:pPr>
        <w:pStyle w:val="BodyText"/>
        <w:spacing w:after="0"/>
        <w:sectPr>
          <w:type w:val="continuous"/>
          <w:pgSz w:h="15840" w:w="12240"/>
          <w:pgMar w:bottom="0" w:left="360" w:right="360" w:top="0"/>
        </w:sectPr>
      </w:pPr>
    </w:p>
    <w:p>
      <w:pPr>
        <w:pStyle w:val="Heading1"/>
        <w:spacing w:before="106"/>
        <w:rPr>
          <w:position w:val="-3"/>
        </w:rPr>
      </w:pPr>
      <w:r>
        <w:rPr>
          <w:position w:val="-3"/>
        </w:rPr>
        <w:drawing>
          <wp:anchor allowOverlap="1" behindDoc="0" distB="0" distL="0" distR="0" distT="0" layoutInCell="1" locked="0" relativeHeight="15732736" simplePos="0">
            <wp:simplePos x="0" y="0"/>
            <wp:positionH relativeFrom="page">
              <wp:posOffset>2739428</wp:posOffset>
            </wp:positionH>
            <wp:positionV relativeFrom="paragraph">
              <wp:posOffset>112128</wp:posOffset>
            </wp:positionV>
            <wp:extent cx="222415"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22415"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694"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18694"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23" w:val="left"/>
        </w:tabs>
        <w:spacing w:after="0" w:before="119" w:line="240" w:lineRule="auto"/>
        <w:ind w:hanging="360" w:left="723" w:right="0"/>
        <w:jc w:val="left"/>
        <w:rPr>
          <w:sz w:val="20"/>
        </w:rPr>
      </w:pPr>
      <w:r>
        <w:rPr>
          <w:sz w:val="20"/>
        </w:rPr>
        <w:t>Traslados</w:t>
      </w:r>
      <w:r>
        <w:rPr>
          <w:spacing w:val="11"/>
          <w:sz w:val="20"/>
        </w:rPr>
        <w:t> </w:t>
      </w:r>
      <w:r>
        <w:rPr>
          <w:sz w:val="20"/>
        </w:rPr>
        <w:t>aeropuerto</w:t>
      </w:r>
      <w:r>
        <w:rPr>
          <w:spacing w:val="11"/>
          <w:sz w:val="20"/>
        </w:rPr>
        <w:t> </w:t>
      </w:r>
      <w:r>
        <w:rPr>
          <w:sz w:val="20"/>
        </w:rPr>
        <w:t>–</w:t>
      </w:r>
      <w:r>
        <w:rPr>
          <w:spacing w:val="11"/>
          <w:sz w:val="20"/>
        </w:rPr>
        <w:t> </w:t>
      </w:r>
      <w:r>
        <w:rPr>
          <w:sz w:val="20"/>
        </w:rPr>
        <w:t>hotel</w:t>
      </w:r>
      <w:r>
        <w:rPr>
          <w:spacing w:val="11"/>
          <w:sz w:val="20"/>
        </w:rPr>
        <w:t> </w:t>
      </w:r>
      <w:r>
        <w:rPr>
          <w:sz w:val="20"/>
        </w:rPr>
        <w:t>–</w:t>
      </w:r>
      <w:r>
        <w:rPr>
          <w:spacing w:val="11"/>
          <w:sz w:val="20"/>
        </w:rPr>
        <w:t> </w:t>
      </w:r>
      <w:r>
        <w:rPr>
          <w:sz w:val="20"/>
        </w:rPr>
        <w:t>aeropuerto</w:t>
      </w:r>
      <w:r>
        <w:rPr>
          <w:spacing w:val="11"/>
          <w:sz w:val="20"/>
        </w:rPr>
        <w:t> </w:t>
      </w:r>
      <w:r>
        <w:rPr>
          <w:sz w:val="20"/>
        </w:rPr>
        <w:t>en</w:t>
      </w:r>
      <w:r>
        <w:rPr>
          <w:spacing w:val="11"/>
          <w:sz w:val="20"/>
        </w:rPr>
        <w:t> </w:t>
      </w:r>
      <w:r>
        <w:rPr>
          <w:sz w:val="20"/>
        </w:rPr>
        <w:t>servicio</w:t>
      </w:r>
      <w:r>
        <w:rPr>
          <w:spacing w:val="12"/>
          <w:sz w:val="20"/>
        </w:rPr>
        <w:t> </w:t>
      </w:r>
      <w:r>
        <w:rPr>
          <w:sz w:val="20"/>
        </w:rPr>
        <w:t>compartido</w:t>
      </w:r>
      <w:r>
        <w:rPr>
          <w:spacing w:val="11"/>
          <w:sz w:val="20"/>
        </w:rPr>
        <w:t> </w:t>
      </w:r>
      <w:r>
        <w:rPr>
          <w:sz w:val="20"/>
        </w:rPr>
        <w:t>en</w:t>
      </w:r>
      <w:r>
        <w:rPr>
          <w:spacing w:val="11"/>
          <w:sz w:val="20"/>
        </w:rPr>
        <w:t> </w:t>
      </w:r>
      <w:r>
        <w:rPr>
          <w:sz w:val="20"/>
        </w:rPr>
        <w:t>horario</w:t>
      </w:r>
      <w:r>
        <w:rPr>
          <w:spacing w:val="11"/>
          <w:sz w:val="20"/>
        </w:rPr>
        <w:t> </w:t>
      </w:r>
      <w:r>
        <w:rPr>
          <w:spacing w:val="-2"/>
          <w:sz w:val="20"/>
        </w:rPr>
        <w:t>diurno.</w:t>
      </w:r>
    </w:p>
    <w:p>
      <w:pPr>
        <w:pStyle w:val="ListParagraph"/>
        <w:numPr>
          <w:ilvl w:val="0"/>
          <w:numId w:val="1"/>
        </w:numPr>
        <w:tabs>
          <w:tab w:leader="none" w:pos="723" w:val="left"/>
        </w:tabs>
        <w:spacing w:after="0" w:before="30" w:line="240" w:lineRule="auto"/>
        <w:ind w:hanging="360" w:left="723" w:right="0"/>
        <w:jc w:val="left"/>
        <w:rPr>
          <w:sz w:val="20"/>
        </w:rPr>
      </w:pPr>
      <w:r>
        <w:rPr>
          <w:sz w:val="20"/>
        </w:rPr>
        <w:t>04</w:t>
      </w:r>
      <w:r>
        <w:rPr>
          <w:spacing w:val="-1"/>
          <w:sz w:val="20"/>
        </w:rPr>
        <w:t> </w:t>
      </w:r>
      <w:r>
        <w:rPr>
          <w:sz w:val="20"/>
        </w:rPr>
        <w:t>noches de </w:t>
      </w:r>
      <w:r>
        <w:rPr>
          <w:spacing w:val="-2"/>
          <w:sz w:val="20"/>
        </w:rPr>
        <w:t>alojamiento.</w:t>
      </w:r>
    </w:p>
    <w:p>
      <w:pPr>
        <w:pStyle w:val="ListParagraph"/>
        <w:numPr>
          <w:ilvl w:val="0"/>
          <w:numId w:val="1"/>
        </w:numPr>
        <w:tabs>
          <w:tab w:leader="none" w:pos="723" w:val="left"/>
        </w:tabs>
        <w:spacing w:after="0" w:before="30" w:line="240" w:lineRule="auto"/>
        <w:ind w:hanging="360" w:left="723" w:right="0"/>
        <w:jc w:val="left"/>
        <w:rPr>
          <w:sz w:val="20"/>
        </w:rPr>
      </w:pPr>
      <w:r>
        <w:rPr>
          <w:sz w:val="20"/>
        </w:rPr>
        <w:t>Desayuno</w:t>
      </w:r>
      <w:r>
        <w:rPr>
          <w:spacing w:val="14"/>
          <w:sz w:val="20"/>
        </w:rPr>
        <w:t> </w:t>
      </w:r>
      <w:r>
        <w:rPr>
          <w:spacing w:val="-2"/>
          <w:sz w:val="20"/>
        </w:rPr>
        <w:t>diario.</w:t>
      </w:r>
    </w:p>
    <w:p>
      <w:pPr>
        <w:pStyle w:val="ListParagraph"/>
        <w:numPr>
          <w:ilvl w:val="0"/>
          <w:numId w:val="1"/>
        </w:numPr>
        <w:tabs>
          <w:tab w:leader="none" w:pos="723" w:val="left"/>
        </w:tabs>
        <w:spacing w:after="0" w:before="30" w:line="240" w:lineRule="auto"/>
        <w:ind w:hanging="360" w:left="723" w:right="0"/>
        <w:jc w:val="left"/>
        <w:rPr>
          <w:sz w:val="20"/>
        </w:rPr>
      </w:pPr>
      <w:r>
        <w:rPr>
          <w:sz w:val="20"/>
        </w:rPr>
        <w:t>Servicios</w:t>
      </w:r>
      <w:r>
        <w:rPr>
          <w:spacing w:val="6"/>
          <w:sz w:val="20"/>
        </w:rPr>
        <w:t> </w:t>
      </w:r>
      <w:r>
        <w:rPr>
          <w:sz w:val="20"/>
        </w:rPr>
        <w:t>compartidos</w:t>
      </w:r>
      <w:r>
        <w:rPr>
          <w:spacing w:val="6"/>
          <w:sz w:val="20"/>
        </w:rPr>
        <w:t> </w:t>
      </w:r>
      <w:r>
        <w:rPr>
          <w:sz w:val="20"/>
        </w:rPr>
        <w:t>con</w:t>
      </w:r>
      <w:r>
        <w:rPr>
          <w:spacing w:val="6"/>
          <w:sz w:val="20"/>
        </w:rPr>
        <w:t> </w:t>
      </w:r>
      <w:r>
        <w:rPr>
          <w:sz w:val="20"/>
        </w:rPr>
        <w:t>guía</w:t>
      </w:r>
      <w:r>
        <w:rPr>
          <w:spacing w:val="6"/>
          <w:sz w:val="20"/>
        </w:rPr>
        <w:t> </w:t>
      </w:r>
      <w:r>
        <w:rPr>
          <w:spacing w:val="-2"/>
          <w:sz w:val="20"/>
        </w:rPr>
        <w:t>ingles/español.</w:t>
      </w:r>
    </w:p>
    <w:p>
      <w:pPr>
        <w:pStyle w:val="ListParagraph"/>
        <w:numPr>
          <w:ilvl w:val="0"/>
          <w:numId w:val="1"/>
        </w:numPr>
        <w:tabs>
          <w:tab w:leader="none" w:pos="723" w:val="left"/>
        </w:tabs>
        <w:spacing w:after="0" w:before="30" w:line="240" w:lineRule="auto"/>
        <w:ind w:hanging="360" w:left="723" w:right="0"/>
        <w:jc w:val="left"/>
        <w:rPr>
          <w:sz w:val="20"/>
        </w:rPr>
      </w:pPr>
      <w:r>
        <w:rPr>
          <w:sz w:val="20"/>
        </w:rPr>
        <w:t>Visitas</w:t>
      </w:r>
      <w:r>
        <w:rPr>
          <w:spacing w:val="-1"/>
          <w:sz w:val="20"/>
        </w:rPr>
        <w:t> </w:t>
      </w:r>
      <w:r>
        <w:rPr>
          <w:sz w:val="20"/>
        </w:rPr>
        <w:t>y</w:t>
      </w:r>
      <w:r>
        <w:rPr>
          <w:spacing w:val="-1"/>
          <w:sz w:val="20"/>
        </w:rPr>
        <w:t> </w:t>
      </w:r>
      <w:r>
        <w:rPr>
          <w:sz w:val="20"/>
        </w:rPr>
        <w:t>entradas</w:t>
      </w:r>
      <w:r>
        <w:rPr>
          <w:spacing w:val="-1"/>
          <w:sz w:val="20"/>
        </w:rPr>
        <w:t> </w:t>
      </w:r>
      <w:r>
        <w:rPr>
          <w:sz w:val="20"/>
        </w:rPr>
        <w:t>según </w:t>
      </w:r>
      <w:r>
        <w:rPr>
          <w:spacing w:val="-2"/>
          <w:sz w:val="20"/>
        </w:rPr>
        <w:t>itinerario.</w:t>
      </w:r>
    </w:p>
    <w:p>
      <w:pPr>
        <w:pStyle w:val="ListParagraph"/>
        <w:numPr>
          <w:ilvl w:val="0"/>
          <w:numId w:val="1"/>
        </w:numPr>
        <w:tabs>
          <w:tab w:leader="none" w:pos="723" w:val="left"/>
        </w:tabs>
        <w:spacing w:after="0" w:before="30" w:line="240" w:lineRule="auto"/>
        <w:ind w:hanging="360" w:left="723" w:right="0"/>
        <w:jc w:val="left"/>
        <w:rPr>
          <w:sz w:val="20"/>
        </w:rPr>
      </w:pPr>
      <w:r>
        <w:rPr>
          <w:sz w:val="20"/>
        </w:rPr>
        <w:t>Manejo</w:t>
      </w:r>
      <w:r>
        <w:rPr>
          <w:spacing w:val="-2"/>
          <w:sz w:val="20"/>
        </w:rPr>
        <w:t> </w:t>
      </w:r>
      <w:r>
        <w:rPr>
          <w:sz w:val="20"/>
        </w:rPr>
        <w:t>de</w:t>
      </w:r>
      <w:r>
        <w:rPr>
          <w:spacing w:val="-1"/>
          <w:sz w:val="20"/>
        </w:rPr>
        <w:t> </w:t>
      </w:r>
      <w:r>
        <w:rPr>
          <w:sz w:val="20"/>
        </w:rPr>
        <w:t>equipaje</w:t>
      </w:r>
      <w:r>
        <w:rPr>
          <w:spacing w:val="-1"/>
          <w:sz w:val="20"/>
        </w:rPr>
        <w:t> </w:t>
      </w:r>
      <w:r>
        <w:rPr>
          <w:sz w:val="20"/>
        </w:rPr>
        <w:t>de</w:t>
      </w:r>
      <w:r>
        <w:rPr>
          <w:spacing w:val="-2"/>
          <w:sz w:val="20"/>
        </w:rPr>
        <w:t> </w:t>
      </w:r>
      <w:r>
        <w:rPr>
          <w:sz w:val="20"/>
        </w:rPr>
        <w:t>01</w:t>
      </w:r>
      <w:r>
        <w:rPr>
          <w:spacing w:val="-1"/>
          <w:sz w:val="20"/>
        </w:rPr>
        <w:t> </w:t>
      </w:r>
      <w:r>
        <w:rPr>
          <w:sz w:val="20"/>
        </w:rPr>
        <w:t>pieza</w:t>
      </w:r>
      <w:r>
        <w:rPr>
          <w:spacing w:val="-1"/>
          <w:sz w:val="20"/>
        </w:rPr>
        <w:t> </w:t>
      </w:r>
      <w:r>
        <w:rPr>
          <w:sz w:val="20"/>
        </w:rPr>
        <w:t>por</w:t>
      </w:r>
      <w:r>
        <w:rPr>
          <w:spacing w:val="-1"/>
          <w:sz w:val="20"/>
        </w:rPr>
        <w:t> </w:t>
      </w:r>
      <w:r>
        <w:rPr>
          <w:spacing w:val="-2"/>
          <w:sz w:val="20"/>
        </w:rPr>
        <w:t>persona.</w:t>
      </w:r>
    </w:p>
    <w:p>
      <w:pPr>
        <w:pStyle w:val="ListParagraph"/>
        <w:numPr>
          <w:ilvl w:val="0"/>
          <w:numId w:val="1"/>
        </w:numPr>
        <w:tabs>
          <w:tab w:leader="none" w:pos="723" w:val="left"/>
        </w:tabs>
        <w:spacing w:after="0" w:before="30" w:line="240" w:lineRule="auto"/>
        <w:ind w:hanging="360" w:left="723" w:right="0"/>
        <w:jc w:val="left"/>
        <w:rPr>
          <w:sz w:val="20"/>
        </w:rPr>
      </w:pPr>
      <w:r>
        <w:rPr>
          <w:sz w:val="20"/>
        </w:rPr>
        <w:t>Seguro de</w:t>
      </w:r>
      <w:r>
        <w:rPr>
          <w:spacing w:val="1"/>
          <w:sz w:val="20"/>
        </w:rPr>
        <w:t> </w:t>
      </w:r>
      <w:r>
        <w:rPr>
          <w:spacing w:val="-2"/>
          <w:sz w:val="20"/>
        </w:rPr>
        <w:t>viaje.</w:t>
      </w:r>
    </w:p>
    <w:p>
      <w:pPr>
        <w:pStyle w:val="BodyText"/>
        <w:spacing w:before="139"/>
      </w:pPr>
    </w:p>
    <w:p>
      <w:pPr>
        <w:pStyle w:val="Heading1"/>
        <w:rPr>
          <w:position w:val="-3"/>
        </w:rPr>
      </w:pPr>
      <w:r>
        <w:rPr>
          <w:color w:val="089DD9"/>
        </w:rPr>
        <w:t>NO INCLUYE</w:t>
      </w:r>
      <w:r>
        <w:rPr>
          <w:color w:val="089DD9"/>
          <w:spacing w:val="80"/>
        </w:rPr>
        <w:t> </w:t>
      </w:r>
      <w:r>
        <w:rPr>
          <w:color w:val="089DD9"/>
          <w:spacing w:val="15"/>
          <w:position w:val="-2"/>
        </w:rPr>
        <w:drawing>
          <wp:inline distB="0" distL="0" distR="0" distT="0">
            <wp:extent cx="215999" cy="222034"/>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15999" cy="222034"/>
                    </a:xfrm>
                    <a:prstGeom prst="rect">
                      <a:avLst/>
                    </a:prstGeom>
                  </pic:spPr>
                </pic:pic>
              </a:graphicData>
            </a:graphic>
          </wp:inline>
        </w:drawing>
      </w:r>
      <w:r>
        <w:rPr>
          <w:color w:val="089DD9"/>
          <w:spacing w:val="15"/>
          <w:position w:val="-2"/>
        </w:rPr>
      </w:r>
      <w:r>
        <w:rPr>
          <w:color w:val="089DD9"/>
          <w:spacing w:val="40"/>
          <w:position w:val="-2"/>
        </w:rPr>
        <w:t> </w:t>
      </w:r>
      <w:r>
        <w:rPr>
          <w:color w:val="089DD9"/>
          <w:spacing w:val="-43"/>
          <w:position w:val="-2"/>
        </w:rPr>
        <w:drawing>
          <wp:inline distB="0" distL="0" distR="0" distT="0">
            <wp:extent cx="237591" cy="216903"/>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37591" cy="216903"/>
                    </a:xfrm>
                    <a:prstGeom prst="rect">
                      <a:avLst/>
                    </a:prstGeom>
                  </pic:spPr>
                </pic:pic>
              </a:graphicData>
            </a:graphic>
          </wp:inline>
        </w:drawing>
      </w:r>
      <w:r>
        <w:rPr>
          <w:color w:val="089DD9"/>
          <w:spacing w:val="-43"/>
          <w:position w:val="-2"/>
        </w:rPr>
      </w:r>
      <w:r>
        <w:rPr>
          <w:color w:val="089DD9"/>
          <w:spacing w:val="80"/>
          <w:w w:val="150"/>
          <w:position w:val="-3"/>
        </w:rPr>
        <w:t> </w:t>
      </w:r>
      <w:r>
        <w:rPr>
          <w:color w:val="089DD9"/>
          <w:spacing w:val="23"/>
          <w:position w:val="-3"/>
        </w:rPr>
        <w:drawing>
          <wp:inline distB="0" distL="0" distR="0" distT="0">
            <wp:extent cx="218706"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4"/>
                    <a:stretch>
                      <a:fillRect/>
                    </a:stretch>
                  </pic:blipFill>
                  <pic:spPr>
                    <a:xfrm>
                      <a:off x="0" y="0"/>
                      <a:ext cx="218706" cy="216903"/>
                    </a:xfrm>
                    <a:prstGeom prst="rect">
                      <a:avLst/>
                    </a:prstGeom>
                  </pic:spPr>
                </pic:pic>
              </a:graphicData>
            </a:graphic>
          </wp:inline>
        </w:drawing>
      </w:r>
      <w:r>
        <w:rPr>
          <w:color w:val="089DD9"/>
          <w:spacing w:val="23"/>
          <w:position w:val="-3"/>
        </w:rPr>
      </w:r>
    </w:p>
    <w:p>
      <w:pPr>
        <w:pStyle w:val="ListParagraph"/>
        <w:numPr>
          <w:ilvl w:val="0"/>
          <w:numId w:val="1"/>
        </w:numPr>
        <w:tabs>
          <w:tab w:leader="none" w:pos="719" w:val="left"/>
        </w:tabs>
        <w:spacing w:after="0" w:before="145" w:line="240" w:lineRule="auto"/>
        <w:ind w:hanging="359" w:left="719" w:right="0"/>
        <w:jc w:val="left"/>
        <w:rPr>
          <w:sz w:val="20"/>
        </w:rPr>
      </w:pPr>
      <w:r>
        <w:rPr>
          <w:sz w:val="20"/>
        </w:rPr>
        <w:t>Boleto</w:t>
      </w:r>
      <w:r>
        <w:rPr>
          <w:spacing w:val="1"/>
          <w:sz w:val="20"/>
        </w:rPr>
        <w:t> </w:t>
      </w:r>
      <w:r>
        <w:rPr>
          <w:sz w:val="20"/>
        </w:rPr>
        <w:t>de</w:t>
      </w:r>
      <w:r>
        <w:rPr>
          <w:spacing w:val="1"/>
          <w:sz w:val="20"/>
        </w:rPr>
        <w:t> </w:t>
      </w:r>
      <w:r>
        <w:rPr>
          <w:sz w:val="20"/>
        </w:rPr>
        <w:t>avión</w:t>
      </w:r>
      <w:r>
        <w:rPr>
          <w:spacing w:val="1"/>
          <w:sz w:val="20"/>
        </w:rPr>
        <w:t> </w:t>
      </w:r>
      <w:r>
        <w:rPr>
          <w:sz w:val="20"/>
        </w:rPr>
        <w:t>Cd.</w:t>
      </w:r>
      <w:r>
        <w:rPr>
          <w:spacing w:val="1"/>
          <w:sz w:val="20"/>
        </w:rPr>
        <w:t> </w:t>
      </w:r>
      <w:r>
        <w:rPr>
          <w:sz w:val="20"/>
        </w:rPr>
        <w:t>de</w:t>
      </w:r>
      <w:r>
        <w:rPr>
          <w:spacing w:val="1"/>
          <w:sz w:val="20"/>
        </w:rPr>
        <w:t> </w:t>
      </w:r>
      <w:r>
        <w:rPr>
          <w:sz w:val="20"/>
        </w:rPr>
        <w:t>Origen</w:t>
      </w:r>
      <w:r>
        <w:rPr>
          <w:spacing w:val="2"/>
          <w:sz w:val="20"/>
        </w:rPr>
        <w:t> </w:t>
      </w:r>
      <w:r>
        <w:rPr>
          <w:sz w:val="20"/>
        </w:rPr>
        <w:t>–</w:t>
      </w:r>
      <w:r>
        <w:rPr>
          <w:spacing w:val="1"/>
          <w:sz w:val="20"/>
        </w:rPr>
        <w:t> </w:t>
      </w:r>
      <w:r>
        <w:rPr>
          <w:sz w:val="20"/>
        </w:rPr>
        <w:t>Guatemala-</w:t>
      </w:r>
      <w:r>
        <w:rPr>
          <w:spacing w:val="53"/>
          <w:sz w:val="20"/>
        </w:rPr>
        <w:t> </w:t>
      </w:r>
      <w:r>
        <w:rPr>
          <w:sz w:val="20"/>
        </w:rPr>
        <w:t>Cd.</w:t>
      </w:r>
      <w:r>
        <w:rPr>
          <w:spacing w:val="1"/>
          <w:sz w:val="20"/>
        </w:rPr>
        <w:t> </w:t>
      </w:r>
      <w:r>
        <w:rPr>
          <w:sz w:val="20"/>
        </w:rPr>
        <w:t>de</w:t>
      </w:r>
      <w:r>
        <w:rPr>
          <w:spacing w:val="2"/>
          <w:sz w:val="20"/>
        </w:rPr>
        <w:t> </w:t>
      </w:r>
      <w:r>
        <w:rPr>
          <w:spacing w:val="-2"/>
          <w:sz w:val="20"/>
        </w:rPr>
        <w:t>Origen.</w:t>
      </w:r>
    </w:p>
    <w:p>
      <w:pPr>
        <w:pStyle w:val="ListParagraph"/>
        <w:numPr>
          <w:ilvl w:val="0"/>
          <w:numId w:val="1"/>
        </w:numPr>
        <w:tabs>
          <w:tab w:leader="none" w:pos="719" w:val="left"/>
        </w:tabs>
        <w:spacing w:after="0" w:before="30" w:line="240" w:lineRule="auto"/>
        <w:ind w:hanging="359" w:left="719" w:right="0"/>
        <w:jc w:val="left"/>
        <w:rPr>
          <w:sz w:val="20"/>
        </w:rPr>
      </w:pPr>
      <w:r>
        <w:rPr>
          <w:sz w:val="20"/>
        </w:rPr>
        <w:t>Impuestos</w:t>
      </w:r>
      <w:r>
        <w:rPr>
          <w:spacing w:val="14"/>
          <w:sz w:val="20"/>
        </w:rPr>
        <w:t> </w:t>
      </w:r>
      <w:r>
        <w:rPr>
          <w:spacing w:val="-2"/>
          <w:sz w:val="20"/>
        </w:rPr>
        <w:t>aéreos.</w:t>
      </w:r>
    </w:p>
    <w:p>
      <w:pPr>
        <w:pStyle w:val="ListParagraph"/>
        <w:numPr>
          <w:ilvl w:val="0"/>
          <w:numId w:val="1"/>
        </w:numPr>
        <w:tabs>
          <w:tab w:leader="none" w:pos="719" w:val="left"/>
        </w:tabs>
        <w:spacing w:after="0" w:before="30" w:line="240" w:lineRule="auto"/>
        <w:ind w:hanging="359" w:left="719" w:right="0"/>
        <w:jc w:val="left"/>
        <w:rPr>
          <w:sz w:val="20"/>
        </w:rPr>
      </w:pPr>
      <w:r>
        <w:rPr>
          <w:sz w:val="20"/>
        </w:rPr>
        <w:t>Alimentos</w:t>
      </w:r>
      <w:r>
        <w:rPr>
          <w:spacing w:val="1"/>
          <w:sz w:val="20"/>
        </w:rPr>
        <w:t> </w:t>
      </w:r>
      <w:r>
        <w:rPr>
          <w:sz w:val="20"/>
        </w:rPr>
        <w:t>y</w:t>
      </w:r>
      <w:r>
        <w:rPr>
          <w:spacing w:val="1"/>
          <w:sz w:val="20"/>
        </w:rPr>
        <w:t> </w:t>
      </w:r>
      <w:r>
        <w:rPr>
          <w:sz w:val="20"/>
        </w:rPr>
        <w:t>bebidas</w:t>
      </w:r>
      <w:r>
        <w:rPr>
          <w:spacing w:val="2"/>
          <w:sz w:val="20"/>
        </w:rPr>
        <w:t> </w:t>
      </w:r>
      <w:r>
        <w:rPr>
          <w:sz w:val="20"/>
        </w:rPr>
        <w:t>no</w:t>
      </w:r>
      <w:r>
        <w:rPr>
          <w:spacing w:val="1"/>
          <w:sz w:val="20"/>
        </w:rPr>
        <w:t> </w:t>
      </w:r>
      <w:r>
        <w:rPr>
          <w:sz w:val="20"/>
        </w:rPr>
        <w:t>especificados</w:t>
      </w:r>
      <w:r>
        <w:rPr>
          <w:spacing w:val="2"/>
          <w:sz w:val="20"/>
        </w:rPr>
        <w:t> </w:t>
      </w:r>
      <w:r>
        <w:rPr>
          <w:sz w:val="20"/>
        </w:rPr>
        <w:t>en</w:t>
      </w:r>
      <w:r>
        <w:rPr>
          <w:spacing w:val="1"/>
          <w:sz w:val="20"/>
        </w:rPr>
        <w:t> </w:t>
      </w:r>
      <w:r>
        <w:rPr>
          <w:sz w:val="20"/>
        </w:rPr>
        <w:t>el</w:t>
      </w:r>
      <w:r>
        <w:rPr>
          <w:spacing w:val="2"/>
          <w:sz w:val="20"/>
        </w:rPr>
        <w:t> </w:t>
      </w:r>
      <w:r>
        <w:rPr>
          <w:sz w:val="20"/>
        </w:rPr>
        <w:t>itinerario</w:t>
      </w:r>
      <w:r>
        <w:rPr>
          <w:spacing w:val="1"/>
          <w:sz w:val="20"/>
        </w:rPr>
        <w:t> </w:t>
      </w:r>
      <w:r>
        <w:rPr>
          <w:sz w:val="20"/>
        </w:rPr>
        <w:t>y/o</w:t>
      </w:r>
      <w:r>
        <w:rPr>
          <w:spacing w:val="2"/>
          <w:sz w:val="20"/>
        </w:rPr>
        <w:t> </w:t>
      </w:r>
      <w:r>
        <w:rPr>
          <w:sz w:val="20"/>
        </w:rPr>
        <w:t>el</w:t>
      </w:r>
      <w:r>
        <w:rPr>
          <w:spacing w:val="1"/>
          <w:sz w:val="20"/>
        </w:rPr>
        <w:t> </w:t>
      </w:r>
      <w:r>
        <w:rPr>
          <w:sz w:val="20"/>
        </w:rPr>
        <w:t>apartado</w:t>
      </w:r>
      <w:r>
        <w:rPr>
          <w:spacing w:val="1"/>
          <w:sz w:val="20"/>
        </w:rPr>
        <w:t> </w:t>
      </w:r>
      <w:r>
        <w:rPr>
          <w:spacing w:val="-2"/>
          <w:sz w:val="20"/>
        </w:rPr>
        <w:t>incluye.</w:t>
      </w:r>
    </w:p>
    <w:p>
      <w:pPr>
        <w:pStyle w:val="ListParagraph"/>
        <w:numPr>
          <w:ilvl w:val="0"/>
          <w:numId w:val="1"/>
        </w:numPr>
        <w:tabs>
          <w:tab w:leader="none" w:pos="719" w:val="left"/>
        </w:tabs>
        <w:spacing w:after="0" w:before="30" w:line="240" w:lineRule="auto"/>
        <w:ind w:hanging="359" w:left="719" w:right="0"/>
        <w:jc w:val="left"/>
        <w:rPr>
          <w:sz w:val="20"/>
        </w:rPr>
      </w:pPr>
      <w:r>
        <w:rPr>
          <w:sz w:val="20"/>
        </w:rPr>
        <w:t>Tours</w:t>
      </w:r>
      <w:r>
        <w:rPr>
          <w:spacing w:val="1"/>
          <w:sz w:val="20"/>
        </w:rPr>
        <w:t> </w:t>
      </w:r>
      <w:r>
        <w:rPr>
          <w:sz w:val="20"/>
        </w:rPr>
        <w:t>o</w:t>
      </w:r>
      <w:r>
        <w:rPr>
          <w:spacing w:val="1"/>
          <w:sz w:val="20"/>
        </w:rPr>
        <w:t> </w:t>
      </w:r>
      <w:r>
        <w:rPr>
          <w:sz w:val="20"/>
        </w:rPr>
        <w:t>actividades</w:t>
      </w:r>
      <w:r>
        <w:rPr>
          <w:spacing w:val="1"/>
          <w:sz w:val="20"/>
        </w:rPr>
        <w:t> </w:t>
      </w:r>
      <w:r>
        <w:rPr>
          <w:spacing w:val="-2"/>
          <w:sz w:val="20"/>
        </w:rPr>
        <w:t>opcionales.</w:t>
      </w:r>
    </w:p>
    <w:p>
      <w:pPr>
        <w:pStyle w:val="ListParagraph"/>
        <w:numPr>
          <w:ilvl w:val="0"/>
          <w:numId w:val="1"/>
        </w:numPr>
        <w:tabs>
          <w:tab w:leader="none" w:pos="719" w:val="left"/>
        </w:tabs>
        <w:spacing w:after="0" w:before="30" w:line="240" w:lineRule="auto"/>
        <w:ind w:hanging="359" w:left="719" w:right="0"/>
        <w:jc w:val="left"/>
        <w:rPr>
          <w:sz w:val="20"/>
        </w:rPr>
      </w:pPr>
      <w:r>
        <w:rPr>
          <w:sz w:val="20"/>
        </w:rPr>
        <w:t>Traslados</w:t>
      </w:r>
      <w:r>
        <w:rPr>
          <w:spacing w:val="1"/>
          <w:sz w:val="20"/>
        </w:rPr>
        <w:t> </w:t>
      </w:r>
      <w:r>
        <w:rPr>
          <w:sz w:val="20"/>
        </w:rPr>
        <w:t>aeropuerto</w:t>
      </w:r>
      <w:r>
        <w:rPr>
          <w:spacing w:val="1"/>
          <w:sz w:val="20"/>
        </w:rPr>
        <w:t> </w:t>
      </w:r>
      <w:r>
        <w:rPr>
          <w:sz w:val="20"/>
        </w:rPr>
        <w:t>–</w:t>
      </w:r>
      <w:r>
        <w:rPr>
          <w:spacing w:val="1"/>
          <w:sz w:val="20"/>
        </w:rPr>
        <w:t> </w:t>
      </w:r>
      <w:r>
        <w:rPr>
          <w:sz w:val="20"/>
        </w:rPr>
        <w:t>hotel</w:t>
      </w:r>
      <w:r>
        <w:rPr>
          <w:spacing w:val="1"/>
          <w:sz w:val="20"/>
        </w:rPr>
        <w:t> </w:t>
      </w:r>
      <w:r>
        <w:rPr>
          <w:sz w:val="20"/>
        </w:rPr>
        <w:t>v.v</w:t>
      </w:r>
      <w:r>
        <w:rPr>
          <w:spacing w:val="2"/>
          <w:sz w:val="20"/>
        </w:rPr>
        <w:t> </w:t>
      </w:r>
      <w:r>
        <w:rPr>
          <w:sz w:val="20"/>
        </w:rPr>
        <w:t>en</w:t>
      </w:r>
      <w:r>
        <w:rPr>
          <w:spacing w:val="1"/>
          <w:sz w:val="20"/>
        </w:rPr>
        <w:t> </w:t>
      </w:r>
      <w:r>
        <w:rPr>
          <w:sz w:val="20"/>
        </w:rPr>
        <w:t>horario</w:t>
      </w:r>
      <w:r>
        <w:rPr>
          <w:spacing w:val="1"/>
          <w:sz w:val="20"/>
        </w:rPr>
        <w:t> </w:t>
      </w:r>
      <w:r>
        <w:rPr>
          <w:spacing w:val="-2"/>
          <w:sz w:val="20"/>
        </w:rPr>
        <w:t>nocturno.</w:t>
      </w:r>
    </w:p>
    <w:p>
      <w:pPr>
        <w:pStyle w:val="ListParagraph"/>
        <w:numPr>
          <w:ilvl w:val="0"/>
          <w:numId w:val="1"/>
        </w:numPr>
        <w:tabs>
          <w:tab w:leader="none" w:pos="719" w:val="left"/>
        </w:tabs>
        <w:spacing w:after="0" w:before="30" w:line="240" w:lineRule="auto"/>
        <w:ind w:hanging="359" w:left="719" w:right="0"/>
        <w:jc w:val="left"/>
        <w:rPr>
          <w:sz w:val="20"/>
        </w:rPr>
      </w:pPr>
      <w:r>
        <w:rPr>
          <w:sz w:val="20"/>
        </w:rPr>
        <w:t>Early</w:t>
      </w:r>
      <w:r>
        <w:rPr>
          <w:spacing w:val="-7"/>
          <w:sz w:val="20"/>
        </w:rPr>
        <w:t> </w:t>
      </w:r>
      <w:r>
        <w:rPr>
          <w:sz w:val="20"/>
        </w:rPr>
        <w:t>check-in,</w:t>
      </w:r>
      <w:r>
        <w:rPr>
          <w:spacing w:val="-7"/>
          <w:sz w:val="20"/>
        </w:rPr>
        <w:t> </w:t>
      </w:r>
      <w:r>
        <w:rPr>
          <w:sz w:val="20"/>
        </w:rPr>
        <w:t>ni</w:t>
      </w:r>
      <w:r>
        <w:rPr>
          <w:spacing w:val="-6"/>
          <w:sz w:val="20"/>
        </w:rPr>
        <w:t> </w:t>
      </w:r>
      <w:r>
        <w:rPr>
          <w:sz w:val="20"/>
        </w:rPr>
        <w:t>late</w:t>
      </w:r>
      <w:r>
        <w:rPr>
          <w:spacing w:val="-7"/>
          <w:sz w:val="20"/>
        </w:rPr>
        <w:t> </w:t>
      </w:r>
      <w:r>
        <w:rPr>
          <w:sz w:val="20"/>
        </w:rPr>
        <w:t>check-</w:t>
      </w:r>
      <w:r>
        <w:rPr>
          <w:spacing w:val="-4"/>
          <w:sz w:val="20"/>
        </w:rPr>
        <w:t>out.</w:t>
      </w:r>
    </w:p>
    <w:p>
      <w:pPr>
        <w:pStyle w:val="ListParagraph"/>
        <w:numPr>
          <w:ilvl w:val="0"/>
          <w:numId w:val="1"/>
        </w:numPr>
        <w:tabs>
          <w:tab w:leader="none" w:pos="719" w:val="left"/>
        </w:tabs>
        <w:spacing w:after="0" w:before="30" w:line="240" w:lineRule="auto"/>
        <w:ind w:hanging="359" w:left="719" w:right="0"/>
        <w:jc w:val="left"/>
        <w:rPr>
          <w:sz w:val="20"/>
        </w:rPr>
      </w:pPr>
      <w:r>
        <w:rPr>
          <w:sz w:val="20"/>
        </w:rPr>
        <w:t>Propinas</w:t>
      </w:r>
      <w:r>
        <w:rPr>
          <w:spacing w:val="1"/>
          <w:sz w:val="20"/>
        </w:rPr>
        <w:t> </w:t>
      </w:r>
      <w:r>
        <w:rPr>
          <w:sz w:val="20"/>
        </w:rPr>
        <w:t>a</w:t>
      </w:r>
      <w:r>
        <w:rPr>
          <w:spacing w:val="1"/>
          <w:sz w:val="20"/>
        </w:rPr>
        <w:t> </w:t>
      </w:r>
      <w:r>
        <w:rPr>
          <w:sz w:val="20"/>
        </w:rPr>
        <w:t>guías</w:t>
      </w:r>
      <w:r>
        <w:rPr>
          <w:spacing w:val="2"/>
          <w:sz w:val="20"/>
        </w:rPr>
        <w:t> </w:t>
      </w:r>
      <w:r>
        <w:rPr>
          <w:sz w:val="20"/>
        </w:rPr>
        <w:t>y</w:t>
      </w:r>
      <w:r>
        <w:rPr>
          <w:spacing w:val="1"/>
          <w:sz w:val="20"/>
        </w:rPr>
        <w:t> </w:t>
      </w:r>
      <w:r>
        <w:rPr>
          <w:sz w:val="20"/>
        </w:rPr>
        <w:t>choferes</w:t>
      </w:r>
      <w:r>
        <w:rPr>
          <w:spacing w:val="2"/>
          <w:sz w:val="20"/>
        </w:rPr>
        <w:t> </w:t>
      </w:r>
      <w:r>
        <w:rPr>
          <w:sz w:val="20"/>
        </w:rPr>
        <w:t>pago</w:t>
      </w:r>
      <w:r>
        <w:rPr>
          <w:spacing w:val="1"/>
          <w:sz w:val="20"/>
        </w:rPr>
        <w:t> </w:t>
      </w:r>
      <w:r>
        <w:rPr>
          <w:sz w:val="20"/>
        </w:rPr>
        <w:t>directo</w:t>
      </w:r>
      <w:r>
        <w:rPr>
          <w:spacing w:val="2"/>
          <w:sz w:val="20"/>
        </w:rPr>
        <w:t> </w:t>
      </w:r>
      <w:r>
        <w:rPr>
          <w:sz w:val="20"/>
        </w:rPr>
        <w:t>en</w:t>
      </w:r>
      <w:r>
        <w:rPr>
          <w:spacing w:val="1"/>
          <w:sz w:val="20"/>
        </w:rPr>
        <w:t> </w:t>
      </w:r>
      <w:r>
        <w:rPr>
          <w:spacing w:val="-2"/>
          <w:sz w:val="20"/>
        </w:rPr>
        <w:t>efectivo.</w:t>
      </w:r>
    </w:p>
    <w:p>
      <w:pPr>
        <w:pStyle w:val="ListParagraph"/>
        <w:numPr>
          <w:ilvl w:val="0"/>
          <w:numId w:val="1"/>
        </w:numPr>
        <w:tabs>
          <w:tab w:leader="none" w:pos="719" w:val="left"/>
        </w:tabs>
        <w:spacing w:after="0" w:before="30" w:line="240" w:lineRule="auto"/>
        <w:ind w:hanging="359" w:left="719" w:right="0"/>
        <w:jc w:val="left"/>
        <w:rPr>
          <w:sz w:val="20"/>
        </w:rPr>
      </w:pPr>
      <w:r>
        <w:rPr>
          <w:sz w:val="20"/>
        </w:rPr>
        <w:t>Gastos</w:t>
      </w:r>
      <w:r>
        <w:rPr>
          <w:spacing w:val="-3"/>
          <w:sz w:val="20"/>
        </w:rPr>
        <w:t> </w:t>
      </w:r>
      <w:r>
        <w:rPr>
          <w:sz w:val="20"/>
        </w:rPr>
        <w:t>no</w:t>
      </w:r>
      <w:r>
        <w:rPr>
          <w:spacing w:val="-3"/>
          <w:sz w:val="20"/>
        </w:rPr>
        <w:t> </w:t>
      </w:r>
      <w:r>
        <w:rPr>
          <w:sz w:val="20"/>
        </w:rPr>
        <w:t>especificados</w:t>
      </w:r>
      <w:r>
        <w:rPr>
          <w:spacing w:val="-3"/>
          <w:sz w:val="20"/>
        </w:rPr>
        <w:t> </w:t>
      </w:r>
      <w:r>
        <w:rPr>
          <w:sz w:val="20"/>
        </w:rPr>
        <w:t>en</w:t>
      </w:r>
      <w:r>
        <w:rPr>
          <w:spacing w:val="-3"/>
          <w:sz w:val="20"/>
        </w:rPr>
        <w:t> </w:t>
      </w:r>
      <w:r>
        <w:rPr>
          <w:sz w:val="20"/>
        </w:rPr>
        <w:t>el</w:t>
      </w:r>
      <w:r>
        <w:rPr>
          <w:spacing w:val="-3"/>
          <w:sz w:val="20"/>
        </w:rPr>
        <w:t> </w:t>
      </w:r>
      <w:r>
        <w:rPr>
          <w:spacing w:val="-2"/>
          <w:sz w:val="20"/>
        </w:rPr>
        <w:t>programa.</w:t>
      </w:r>
    </w:p>
    <w:p>
      <w:pPr>
        <w:pStyle w:val="ListParagraph"/>
        <w:numPr>
          <w:ilvl w:val="0"/>
          <w:numId w:val="1"/>
        </w:numPr>
        <w:tabs>
          <w:tab w:leader="none" w:pos="719" w:val="left"/>
        </w:tabs>
        <w:spacing w:after="0" w:before="30" w:line="240" w:lineRule="auto"/>
        <w:ind w:hanging="359" w:left="719" w:right="0"/>
        <w:jc w:val="left"/>
        <w:rPr>
          <w:sz w:val="20"/>
        </w:rPr>
      </w:pPr>
      <w:r>
        <w:rPr>
          <w:sz w:val="20"/>
        </w:rPr>
        <w:t>Gastos</w:t>
      </w:r>
      <w:r>
        <w:rPr>
          <w:spacing w:val="-1"/>
          <w:sz w:val="20"/>
        </w:rPr>
        <w:t> </w:t>
      </w:r>
      <w:r>
        <w:rPr>
          <w:sz w:val="20"/>
        </w:rPr>
        <w:t>extras en los </w:t>
      </w:r>
      <w:r>
        <w:rPr>
          <w:spacing w:val="-2"/>
          <w:sz w:val="20"/>
        </w:rPr>
        <w:t>hoteles.</w:t>
      </w:r>
    </w:p>
    <w:p>
      <w:pPr>
        <w:pStyle w:val="BodyText"/>
        <w:spacing w:before="0"/>
      </w:pPr>
    </w:p>
    <w:p>
      <w:pPr>
        <w:pStyle w:val="BodyText"/>
        <w:spacing w:before="11"/>
      </w:pPr>
    </w:p>
    <w:p>
      <w:pPr>
        <w:pStyle w:val="Heading1"/>
        <w:ind w:left="382"/>
      </w:pPr>
      <w:r>
        <w:rPr>
          <w:color w:val="059ED8"/>
          <w:spacing w:val="-2"/>
          <w:w w:val="105"/>
        </w:rPr>
        <w:t>PRECIOS</w:t>
      </w:r>
    </w:p>
    <w:p>
      <w:pPr>
        <w:pStyle w:val="BodyText"/>
        <w:spacing w:before="64"/>
        <w:ind w:left="382"/>
      </w:pPr>
      <w:r>
        <w:rPr>
          <w:spacing w:val="-5"/>
        </w:rPr>
        <w:t>SERVICIOS</w:t>
      </w:r>
      <w:r>
        <w:rPr>
          <w:spacing w:val="4"/>
        </w:rPr>
        <w:t> </w:t>
      </w:r>
      <w:r>
        <w:rPr>
          <w:spacing w:val="-2"/>
        </w:rPr>
        <w:t>COMPARTIDOS</w:t>
      </w:r>
    </w:p>
    <w:p>
      <w:pPr>
        <w:pStyle w:val="BodyText"/>
        <w:spacing w:before="79"/>
        <w:ind w:left="379"/>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after="1" w:before="158"/>
      </w:pPr>
    </w:p>
    <w:tbl>
      <w:tblPr>
        <w:tblW w:type="auto" w:w="0"/>
        <w:jc w:val="left"/>
        <w:tblInd w:type="dxa" w:w="365"/>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3559"/>
        <w:gridCol w:w="1814"/>
        <w:gridCol w:w="1814"/>
        <w:gridCol w:w="1814"/>
        <w:gridCol w:w="1814"/>
      </w:tblGrid>
      <w:tr>
        <w:trPr>
          <w:trHeight w:hRule="atLeast" w:val="675"/>
        </w:trPr>
        <w:tc>
          <w:tcPr>
            <w:tcW w:type="dxa" w:w="3559"/>
            <w:shd w:color="auto" w:fill="E5E8EB" w:val="clear"/>
          </w:tcPr>
          <w:p>
            <w:pPr>
              <w:pStyle w:val="TableParagraph"/>
              <w:spacing w:before="210"/>
              <w:ind w:left="80"/>
              <w:jc w:val="left"/>
              <w:rPr>
                <w:sz w:val="22"/>
              </w:rPr>
            </w:pPr>
            <w:r>
              <w:rPr>
                <w:spacing w:val="-2"/>
                <w:sz w:val="22"/>
              </w:rPr>
              <w:t>CATEGORÍA</w:t>
            </w:r>
          </w:p>
        </w:tc>
        <w:tc>
          <w:tcPr>
            <w:tcW w:type="dxa" w:w="1814"/>
            <w:shd w:color="auto" w:fill="E5E8EB" w:val="clear"/>
          </w:tcPr>
          <w:p>
            <w:pPr>
              <w:pStyle w:val="TableParagraph"/>
              <w:spacing w:before="210"/>
              <w:ind w:right="2"/>
              <w:rPr>
                <w:sz w:val="22"/>
              </w:rPr>
            </w:pPr>
            <w:r>
              <w:rPr>
                <w:spacing w:val="-5"/>
                <w:sz w:val="22"/>
              </w:rPr>
              <w:t>SGL</w:t>
            </w:r>
          </w:p>
        </w:tc>
        <w:tc>
          <w:tcPr>
            <w:tcW w:type="dxa" w:w="1814"/>
            <w:shd w:color="auto" w:fill="E5E8EB" w:val="clear"/>
          </w:tcPr>
          <w:p>
            <w:pPr>
              <w:pStyle w:val="TableParagraph"/>
              <w:spacing w:before="210"/>
              <w:ind w:right="1"/>
              <w:rPr>
                <w:sz w:val="22"/>
              </w:rPr>
            </w:pPr>
            <w:r>
              <w:rPr>
                <w:spacing w:val="-5"/>
                <w:sz w:val="22"/>
              </w:rPr>
              <w:t>DBL</w:t>
            </w:r>
          </w:p>
        </w:tc>
        <w:tc>
          <w:tcPr>
            <w:tcW w:type="dxa" w:w="1814"/>
            <w:shd w:color="auto" w:fill="E5E8EB" w:val="clear"/>
          </w:tcPr>
          <w:p>
            <w:pPr>
              <w:pStyle w:val="TableParagraph"/>
              <w:spacing w:before="210"/>
              <w:rPr>
                <w:sz w:val="22"/>
              </w:rPr>
            </w:pPr>
            <w:r>
              <w:rPr>
                <w:spacing w:val="-5"/>
                <w:sz w:val="22"/>
              </w:rPr>
              <w:t>TPL</w:t>
            </w:r>
          </w:p>
        </w:tc>
        <w:tc>
          <w:tcPr>
            <w:tcW w:type="dxa" w:w="1814"/>
            <w:shd w:color="auto" w:fill="E5E8EB" w:val="clear"/>
          </w:tcPr>
          <w:p>
            <w:pPr>
              <w:pStyle w:val="TableParagraph"/>
              <w:spacing w:before="78"/>
              <w:rPr>
                <w:sz w:val="22"/>
              </w:rPr>
            </w:pPr>
            <w:r>
              <w:rPr>
                <w:spacing w:val="-5"/>
                <w:sz w:val="22"/>
              </w:rPr>
              <w:t>MNR</w:t>
            </w:r>
          </w:p>
          <w:p>
            <w:pPr>
              <w:pStyle w:val="TableParagraph"/>
              <w:spacing w:before="11"/>
              <w:rPr>
                <w:sz w:val="22"/>
              </w:rPr>
            </w:pPr>
            <w:r>
              <w:rPr>
                <w:sz w:val="22"/>
              </w:rPr>
              <w:t>0</w:t>
            </w:r>
            <w:r>
              <w:rPr>
                <w:spacing w:val="-7"/>
                <w:sz w:val="22"/>
              </w:rPr>
              <w:t> </w:t>
            </w:r>
            <w:r>
              <w:rPr>
                <w:sz w:val="22"/>
              </w:rPr>
              <w:t>a</w:t>
            </w:r>
            <w:r>
              <w:rPr>
                <w:spacing w:val="-7"/>
                <w:sz w:val="22"/>
              </w:rPr>
              <w:t> </w:t>
            </w:r>
            <w:r>
              <w:rPr>
                <w:sz w:val="22"/>
              </w:rPr>
              <w:t>10</w:t>
            </w:r>
            <w:r>
              <w:rPr>
                <w:spacing w:val="-7"/>
                <w:sz w:val="22"/>
              </w:rPr>
              <w:t> </w:t>
            </w:r>
            <w:r>
              <w:rPr>
                <w:spacing w:val="-4"/>
                <w:sz w:val="22"/>
              </w:rPr>
              <w:t>años</w:t>
            </w:r>
          </w:p>
        </w:tc>
      </w:tr>
      <w:tr>
        <w:trPr>
          <w:trHeight w:hRule="atLeast" w:val="561"/>
        </w:trPr>
        <w:tc>
          <w:tcPr>
            <w:tcW w:type="dxa" w:w="3559"/>
          </w:tcPr>
          <w:p>
            <w:pPr>
              <w:pStyle w:val="TableParagraph"/>
              <w:ind w:left="80"/>
              <w:jc w:val="left"/>
              <w:rPr>
                <w:sz w:val="22"/>
              </w:rPr>
            </w:pPr>
            <w:r>
              <w:rPr>
                <w:sz w:val="22"/>
              </w:rPr>
              <w:t>Turista</w:t>
            </w:r>
            <w:r>
              <w:rPr>
                <w:spacing w:val="-6"/>
                <w:sz w:val="22"/>
              </w:rPr>
              <w:t> </w:t>
            </w:r>
            <w:r>
              <w:rPr>
                <w:sz w:val="22"/>
              </w:rPr>
              <w:t>Sup</w:t>
            </w:r>
            <w:r>
              <w:rPr>
                <w:spacing w:val="-5"/>
                <w:sz w:val="22"/>
              </w:rPr>
              <w:t> </w:t>
            </w:r>
            <w:r>
              <w:rPr>
                <w:sz w:val="22"/>
              </w:rPr>
              <w:t>-</w:t>
            </w:r>
            <w:r>
              <w:rPr>
                <w:spacing w:val="-6"/>
                <w:sz w:val="22"/>
              </w:rPr>
              <w:t> </w:t>
            </w:r>
            <w:r>
              <w:rPr>
                <w:sz w:val="22"/>
              </w:rPr>
              <w:t>Hotel</w:t>
            </w:r>
            <w:r>
              <w:rPr>
                <w:spacing w:val="-5"/>
                <w:sz w:val="22"/>
              </w:rPr>
              <w:t> </w:t>
            </w:r>
            <w:r>
              <w:rPr>
                <w:sz w:val="22"/>
              </w:rPr>
              <w:t>las</w:t>
            </w:r>
            <w:r>
              <w:rPr>
                <w:spacing w:val="-5"/>
                <w:sz w:val="22"/>
              </w:rPr>
              <w:t> </w:t>
            </w:r>
            <w:r>
              <w:rPr>
                <w:spacing w:val="-2"/>
                <w:sz w:val="22"/>
              </w:rPr>
              <w:t>Américas</w:t>
            </w:r>
          </w:p>
        </w:tc>
        <w:tc>
          <w:tcPr>
            <w:tcW w:type="dxa" w:w="1814"/>
          </w:tcPr>
          <w:p>
            <w:pPr>
              <w:pStyle w:val="TableParagraph"/>
              <w:ind w:right="1"/>
              <w:rPr>
                <w:sz w:val="22"/>
              </w:rPr>
            </w:pPr>
            <w:r>
              <w:rPr>
                <w:spacing w:val="-5"/>
                <w:sz w:val="22"/>
              </w:rPr>
              <w:t>685</w:t>
            </w:r>
          </w:p>
        </w:tc>
        <w:tc>
          <w:tcPr>
            <w:tcW w:type="dxa" w:w="1814"/>
          </w:tcPr>
          <w:p>
            <w:pPr>
              <w:pStyle w:val="TableParagraph"/>
              <w:ind w:right="1"/>
              <w:rPr>
                <w:sz w:val="22"/>
              </w:rPr>
            </w:pPr>
            <w:r>
              <w:rPr>
                <w:spacing w:val="-5"/>
                <w:sz w:val="22"/>
              </w:rPr>
              <w:t>489</w:t>
            </w:r>
          </w:p>
        </w:tc>
        <w:tc>
          <w:tcPr>
            <w:tcW w:type="dxa" w:w="1814"/>
          </w:tcPr>
          <w:p>
            <w:pPr>
              <w:pStyle w:val="TableParagraph"/>
              <w:rPr>
                <w:sz w:val="22"/>
              </w:rPr>
            </w:pPr>
            <w:r>
              <w:rPr>
                <w:spacing w:val="-5"/>
                <w:sz w:val="22"/>
              </w:rPr>
              <w:t>475</w:t>
            </w:r>
          </w:p>
        </w:tc>
        <w:tc>
          <w:tcPr>
            <w:tcW w:type="dxa" w:w="1814"/>
          </w:tcPr>
          <w:p>
            <w:pPr>
              <w:pStyle w:val="TableParagraph"/>
              <w:rPr>
                <w:sz w:val="22"/>
              </w:rPr>
            </w:pPr>
            <w:r>
              <w:rPr>
                <w:spacing w:val="-5"/>
                <w:sz w:val="22"/>
              </w:rPr>
              <w:t>360</w:t>
            </w:r>
          </w:p>
        </w:tc>
      </w:tr>
      <w:tr>
        <w:trPr>
          <w:trHeight w:hRule="atLeast" w:val="561"/>
        </w:trPr>
        <w:tc>
          <w:tcPr>
            <w:tcW w:type="dxa" w:w="3559"/>
          </w:tcPr>
          <w:p>
            <w:pPr>
              <w:pStyle w:val="TableParagraph"/>
              <w:ind w:left="79"/>
              <w:jc w:val="left"/>
              <w:rPr>
                <w:sz w:val="22"/>
              </w:rPr>
            </w:pPr>
            <w:r>
              <w:rPr>
                <w:sz w:val="22"/>
              </w:rPr>
              <w:t>Primera</w:t>
            </w:r>
            <w:r>
              <w:rPr>
                <w:spacing w:val="62"/>
                <w:sz w:val="22"/>
              </w:rPr>
              <w:t> </w:t>
            </w:r>
            <w:r>
              <w:rPr>
                <w:sz w:val="22"/>
              </w:rPr>
              <w:t>-</w:t>
            </w:r>
            <w:r>
              <w:rPr>
                <w:spacing w:val="4"/>
                <w:sz w:val="22"/>
              </w:rPr>
              <w:t> </w:t>
            </w:r>
            <w:r>
              <w:rPr>
                <w:spacing w:val="-2"/>
                <w:sz w:val="22"/>
              </w:rPr>
              <w:t>Barceló</w:t>
            </w:r>
          </w:p>
        </w:tc>
        <w:tc>
          <w:tcPr>
            <w:tcW w:type="dxa" w:w="1814"/>
          </w:tcPr>
          <w:p>
            <w:pPr>
              <w:pStyle w:val="TableParagraph"/>
              <w:ind w:right="1"/>
              <w:rPr>
                <w:sz w:val="22"/>
              </w:rPr>
            </w:pPr>
            <w:r>
              <w:rPr>
                <w:spacing w:val="-5"/>
                <w:sz w:val="22"/>
              </w:rPr>
              <w:t>765</w:t>
            </w:r>
          </w:p>
        </w:tc>
        <w:tc>
          <w:tcPr>
            <w:tcW w:type="dxa" w:w="1814"/>
          </w:tcPr>
          <w:p>
            <w:pPr>
              <w:pStyle w:val="TableParagraph"/>
              <w:ind w:right="1"/>
              <w:rPr>
                <w:sz w:val="22"/>
              </w:rPr>
            </w:pPr>
            <w:r>
              <w:rPr>
                <w:spacing w:val="-5"/>
                <w:sz w:val="22"/>
              </w:rPr>
              <w:t>520</w:t>
            </w:r>
          </w:p>
        </w:tc>
        <w:tc>
          <w:tcPr>
            <w:tcW w:type="dxa" w:w="1814"/>
          </w:tcPr>
          <w:p>
            <w:pPr>
              <w:pStyle w:val="TableParagraph"/>
              <w:ind w:right="1"/>
              <w:rPr>
                <w:sz w:val="22"/>
              </w:rPr>
            </w:pPr>
            <w:r>
              <w:rPr>
                <w:spacing w:val="-5"/>
                <w:sz w:val="22"/>
              </w:rPr>
              <w:t>520</w:t>
            </w:r>
          </w:p>
        </w:tc>
        <w:tc>
          <w:tcPr>
            <w:tcW w:type="dxa" w:w="1814"/>
          </w:tcPr>
          <w:p>
            <w:pPr>
              <w:pStyle w:val="TableParagraph"/>
              <w:ind w:right="1"/>
              <w:rPr>
                <w:sz w:val="22"/>
              </w:rPr>
            </w:pPr>
            <w:r>
              <w:rPr>
                <w:spacing w:val="-5"/>
                <w:sz w:val="22"/>
              </w:rPr>
              <w:t>360</w:t>
            </w:r>
          </w:p>
        </w:tc>
      </w:tr>
      <w:tr>
        <w:trPr>
          <w:trHeight w:hRule="atLeast" w:val="561"/>
        </w:trPr>
        <w:tc>
          <w:tcPr>
            <w:tcW w:type="dxa" w:w="3559"/>
          </w:tcPr>
          <w:p>
            <w:pPr>
              <w:pStyle w:val="TableParagraph"/>
              <w:ind w:left="79"/>
              <w:jc w:val="left"/>
              <w:rPr>
                <w:sz w:val="22"/>
              </w:rPr>
            </w:pPr>
            <w:r>
              <w:rPr>
                <w:sz w:val="22"/>
              </w:rPr>
              <w:t>Primera</w:t>
            </w:r>
            <w:r>
              <w:rPr>
                <w:spacing w:val="2"/>
                <w:sz w:val="22"/>
              </w:rPr>
              <w:t> </w:t>
            </w:r>
            <w:r>
              <w:rPr>
                <w:sz w:val="22"/>
              </w:rPr>
              <w:t>–</w:t>
            </w:r>
            <w:r>
              <w:rPr>
                <w:spacing w:val="2"/>
                <w:sz w:val="22"/>
              </w:rPr>
              <w:t> </w:t>
            </w:r>
            <w:r>
              <w:rPr>
                <w:sz w:val="22"/>
              </w:rPr>
              <w:t>Holiday</w:t>
            </w:r>
            <w:r>
              <w:rPr>
                <w:spacing w:val="3"/>
                <w:sz w:val="22"/>
              </w:rPr>
              <w:t> </w:t>
            </w:r>
            <w:r>
              <w:rPr>
                <w:spacing w:val="-5"/>
                <w:sz w:val="22"/>
              </w:rPr>
              <w:t>Inn</w:t>
            </w:r>
          </w:p>
        </w:tc>
        <w:tc>
          <w:tcPr>
            <w:tcW w:type="dxa" w:w="1814"/>
          </w:tcPr>
          <w:p>
            <w:pPr>
              <w:pStyle w:val="TableParagraph"/>
              <w:ind w:right="2"/>
              <w:rPr>
                <w:sz w:val="22"/>
              </w:rPr>
            </w:pPr>
            <w:r>
              <w:rPr>
                <w:spacing w:val="-5"/>
                <w:sz w:val="22"/>
              </w:rPr>
              <w:t>900</w:t>
            </w:r>
          </w:p>
        </w:tc>
        <w:tc>
          <w:tcPr>
            <w:tcW w:type="dxa" w:w="1814"/>
          </w:tcPr>
          <w:p>
            <w:pPr>
              <w:pStyle w:val="TableParagraph"/>
              <w:ind w:right="2"/>
              <w:rPr>
                <w:sz w:val="22"/>
              </w:rPr>
            </w:pPr>
            <w:r>
              <w:rPr>
                <w:spacing w:val="-5"/>
                <w:sz w:val="22"/>
              </w:rPr>
              <w:t>549</w:t>
            </w:r>
          </w:p>
        </w:tc>
        <w:tc>
          <w:tcPr>
            <w:tcW w:type="dxa" w:w="1814"/>
          </w:tcPr>
          <w:p>
            <w:pPr>
              <w:pStyle w:val="TableParagraph"/>
              <w:ind w:right="1"/>
              <w:rPr>
                <w:sz w:val="22"/>
              </w:rPr>
            </w:pPr>
            <w:r>
              <w:rPr>
                <w:spacing w:val="-5"/>
                <w:sz w:val="22"/>
              </w:rPr>
              <w:t>515</w:t>
            </w:r>
          </w:p>
        </w:tc>
        <w:tc>
          <w:tcPr>
            <w:tcW w:type="dxa" w:w="1814"/>
          </w:tcPr>
          <w:p>
            <w:pPr>
              <w:pStyle w:val="TableParagraph"/>
              <w:ind w:right="1"/>
              <w:rPr>
                <w:sz w:val="22"/>
              </w:rPr>
            </w:pPr>
            <w:r>
              <w:rPr>
                <w:spacing w:val="-5"/>
                <w:sz w:val="22"/>
              </w:rPr>
              <w:t>360</w:t>
            </w:r>
          </w:p>
        </w:tc>
      </w:tr>
      <w:tr>
        <w:trPr>
          <w:trHeight w:hRule="atLeast" w:val="561"/>
        </w:trPr>
        <w:tc>
          <w:tcPr>
            <w:tcW w:type="dxa" w:w="3559"/>
          </w:tcPr>
          <w:p>
            <w:pPr>
              <w:pStyle w:val="TableParagraph"/>
              <w:ind w:left="79"/>
              <w:jc w:val="left"/>
              <w:rPr>
                <w:sz w:val="22"/>
              </w:rPr>
            </w:pPr>
            <w:r>
              <w:rPr>
                <w:sz w:val="22"/>
              </w:rPr>
              <w:t>Primera Sup</w:t>
            </w:r>
            <w:r>
              <w:rPr>
                <w:spacing w:val="1"/>
                <w:sz w:val="22"/>
              </w:rPr>
              <w:t> </w:t>
            </w:r>
            <w:r>
              <w:rPr>
                <w:sz w:val="22"/>
              </w:rPr>
              <w:t>-</w:t>
            </w:r>
            <w:r>
              <w:rPr>
                <w:spacing w:val="56"/>
                <w:sz w:val="22"/>
              </w:rPr>
              <w:t> </w:t>
            </w:r>
            <w:r>
              <w:rPr>
                <w:spacing w:val="-2"/>
                <w:sz w:val="22"/>
              </w:rPr>
              <w:t>Clarion</w:t>
            </w:r>
          </w:p>
        </w:tc>
        <w:tc>
          <w:tcPr>
            <w:tcW w:type="dxa" w:w="1814"/>
          </w:tcPr>
          <w:p>
            <w:pPr>
              <w:pStyle w:val="TableParagraph"/>
              <w:ind w:right="2"/>
              <w:rPr>
                <w:sz w:val="22"/>
              </w:rPr>
            </w:pPr>
            <w:r>
              <w:rPr>
                <w:spacing w:val="-5"/>
                <w:sz w:val="22"/>
              </w:rPr>
              <w:t>765</w:t>
            </w:r>
          </w:p>
        </w:tc>
        <w:tc>
          <w:tcPr>
            <w:tcW w:type="dxa" w:w="1814"/>
          </w:tcPr>
          <w:p>
            <w:pPr>
              <w:pStyle w:val="TableParagraph"/>
              <w:ind w:right="2"/>
              <w:rPr>
                <w:sz w:val="22"/>
              </w:rPr>
            </w:pPr>
            <w:r>
              <w:rPr>
                <w:spacing w:val="-5"/>
                <w:sz w:val="22"/>
              </w:rPr>
              <w:t>520</w:t>
            </w:r>
          </w:p>
        </w:tc>
        <w:tc>
          <w:tcPr>
            <w:tcW w:type="dxa" w:w="1814"/>
          </w:tcPr>
          <w:p>
            <w:pPr>
              <w:pStyle w:val="TableParagraph"/>
              <w:ind w:right="2"/>
              <w:rPr>
                <w:sz w:val="22"/>
              </w:rPr>
            </w:pPr>
            <w:r>
              <w:rPr>
                <w:spacing w:val="-5"/>
                <w:sz w:val="22"/>
              </w:rPr>
              <w:t>489</w:t>
            </w:r>
          </w:p>
        </w:tc>
        <w:tc>
          <w:tcPr>
            <w:tcW w:type="dxa" w:w="1814"/>
          </w:tcPr>
          <w:p>
            <w:pPr>
              <w:pStyle w:val="TableParagraph"/>
              <w:ind w:right="1"/>
              <w:rPr>
                <w:sz w:val="22"/>
              </w:rPr>
            </w:pPr>
            <w:r>
              <w:rPr>
                <w:spacing w:val="-5"/>
                <w:sz w:val="22"/>
              </w:rPr>
              <w:t>360</w:t>
            </w:r>
          </w:p>
        </w:tc>
      </w:tr>
      <w:tr>
        <w:trPr>
          <w:trHeight w:hRule="atLeast" w:val="561"/>
        </w:trPr>
        <w:tc>
          <w:tcPr>
            <w:tcW w:type="dxa" w:w="3559"/>
          </w:tcPr>
          <w:p>
            <w:pPr>
              <w:pStyle w:val="TableParagraph"/>
              <w:ind w:left="79"/>
              <w:jc w:val="left"/>
              <w:rPr>
                <w:sz w:val="22"/>
              </w:rPr>
            </w:pPr>
            <w:r>
              <w:rPr>
                <w:sz w:val="22"/>
              </w:rPr>
              <w:t>Lujo</w:t>
            </w:r>
            <w:r>
              <w:rPr>
                <w:spacing w:val="-12"/>
                <w:sz w:val="22"/>
              </w:rPr>
              <w:t> </w:t>
            </w:r>
            <w:r>
              <w:rPr>
                <w:sz w:val="22"/>
              </w:rPr>
              <w:t>-</w:t>
            </w:r>
            <w:r>
              <w:rPr>
                <w:spacing w:val="-11"/>
                <w:sz w:val="22"/>
              </w:rPr>
              <w:t> </w:t>
            </w:r>
            <w:r>
              <w:rPr>
                <w:sz w:val="22"/>
              </w:rPr>
              <w:t>Real</w:t>
            </w:r>
            <w:r>
              <w:rPr>
                <w:spacing w:val="-12"/>
                <w:sz w:val="22"/>
              </w:rPr>
              <w:t> </w:t>
            </w:r>
            <w:r>
              <w:rPr>
                <w:spacing w:val="-2"/>
                <w:sz w:val="22"/>
              </w:rPr>
              <w:t>Intercontinental</w:t>
            </w:r>
          </w:p>
        </w:tc>
        <w:tc>
          <w:tcPr>
            <w:tcW w:type="dxa" w:w="1814"/>
          </w:tcPr>
          <w:p>
            <w:pPr>
              <w:pStyle w:val="TableParagraph"/>
              <w:ind w:right="3"/>
              <w:rPr>
                <w:sz w:val="22"/>
              </w:rPr>
            </w:pPr>
            <w:r>
              <w:rPr>
                <w:spacing w:val="-5"/>
                <w:sz w:val="22"/>
              </w:rPr>
              <w:t>919</w:t>
            </w:r>
          </w:p>
        </w:tc>
        <w:tc>
          <w:tcPr>
            <w:tcW w:type="dxa" w:w="1814"/>
          </w:tcPr>
          <w:p>
            <w:pPr>
              <w:pStyle w:val="TableParagraph"/>
              <w:ind w:right="2"/>
              <w:rPr>
                <w:sz w:val="22"/>
              </w:rPr>
            </w:pPr>
            <w:r>
              <w:rPr>
                <w:spacing w:val="-5"/>
                <w:sz w:val="22"/>
              </w:rPr>
              <w:t>609</w:t>
            </w:r>
          </w:p>
        </w:tc>
        <w:tc>
          <w:tcPr>
            <w:tcW w:type="dxa" w:w="1814"/>
          </w:tcPr>
          <w:p>
            <w:pPr>
              <w:pStyle w:val="TableParagraph"/>
              <w:ind w:right="2"/>
              <w:rPr>
                <w:sz w:val="22"/>
              </w:rPr>
            </w:pPr>
            <w:r>
              <w:rPr>
                <w:spacing w:val="-5"/>
                <w:sz w:val="22"/>
              </w:rPr>
              <w:t>580</w:t>
            </w:r>
          </w:p>
        </w:tc>
        <w:tc>
          <w:tcPr>
            <w:tcW w:type="dxa" w:w="1814"/>
          </w:tcPr>
          <w:p>
            <w:pPr>
              <w:pStyle w:val="TableParagraph"/>
              <w:ind w:right="2"/>
              <w:rPr>
                <w:sz w:val="22"/>
              </w:rPr>
            </w:pPr>
            <w:r>
              <w:rPr>
                <w:spacing w:val="-5"/>
                <w:sz w:val="22"/>
              </w:rPr>
              <w:t>360</w:t>
            </w:r>
          </w:p>
        </w:tc>
      </w:tr>
      <w:tr>
        <w:trPr>
          <w:trHeight w:hRule="atLeast" w:val="561"/>
        </w:trPr>
        <w:tc>
          <w:tcPr>
            <w:tcW w:type="dxa" w:w="10815"/>
            <w:gridSpan w:val="5"/>
          </w:tcPr>
          <w:p>
            <w:pPr>
              <w:pStyle w:val="TableParagraph"/>
              <w:spacing w:before="154"/>
              <w:ind w:left="78"/>
              <w:jc w:val="left"/>
              <w:rPr>
                <w:sz w:val="22"/>
              </w:rPr>
            </w:pPr>
            <w:r>
              <w:rPr>
                <w:sz w:val="22"/>
              </w:rPr>
              <w:t>Menores:</w:t>
            </w:r>
            <w:r>
              <w:rPr>
                <w:spacing w:val="6"/>
                <w:sz w:val="22"/>
              </w:rPr>
              <w:t> </w:t>
            </w:r>
            <w:r>
              <w:rPr>
                <w:sz w:val="22"/>
              </w:rPr>
              <w:t>Hasta</w:t>
            </w:r>
            <w:r>
              <w:rPr>
                <w:spacing w:val="6"/>
                <w:sz w:val="22"/>
              </w:rPr>
              <w:t> </w:t>
            </w:r>
            <w:r>
              <w:rPr>
                <w:sz w:val="22"/>
              </w:rPr>
              <w:t>02</w:t>
            </w:r>
            <w:r>
              <w:rPr>
                <w:spacing w:val="6"/>
                <w:sz w:val="22"/>
              </w:rPr>
              <w:t> </w:t>
            </w:r>
            <w:r>
              <w:rPr>
                <w:sz w:val="22"/>
              </w:rPr>
              <w:t>menores</w:t>
            </w:r>
            <w:r>
              <w:rPr>
                <w:spacing w:val="6"/>
                <w:sz w:val="22"/>
              </w:rPr>
              <w:t> </w:t>
            </w:r>
            <w:r>
              <w:rPr>
                <w:sz w:val="22"/>
              </w:rPr>
              <w:t>compartiendo</w:t>
            </w:r>
            <w:r>
              <w:rPr>
                <w:spacing w:val="6"/>
                <w:sz w:val="22"/>
              </w:rPr>
              <w:t> </w:t>
            </w:r>
            <w:r>
              <w:rPr>
                <w:sz w:val="22"/>
              </w:rPr>
              <w:t>habitación</w:t>
            </w:r>
            <w:r>
              <w:rPr>
                <w:spacing w:val="6"/>
                <w:sz w:val="22"/>
              </w:rPr>
              <w:t> </w:t>
            </w:r>
            <w:r>
              <w:rPr>
                <w:sz w:val="22"/>
              </w:rPr>
              <w:t>con</w:t>
            </w:r>
            <w:r>
              <w:rPr>
                <w:spacing w:val="6"/>
                <w:sz w:val="22"/>
              </w:rPr>
              <w:t> </w:t>
            </w:r>
            <w:r>
              <w:rPr>
                <w:sz w:val="22"/>
              </w:rPr>
              <w:t>sus</w:t>
            </w:r>
            <w:r>
              <w:rPr>
                <w:spacing w:val="6"/>
                <w:sz w:val="22"/>
              </w:rPr>
              <w:t> </w:t>
            </w:r>
            <w:r>
              <w:rPr>
                <w:spacing w:val="-2"/>
                <w:sz w:val="22"/>
              </w:rPr>
              <w:t>padres</w:t>
            </w:r>
          </w:p>
        </w:tc>
      </w:tr>
    </w:tbl>
    <w:p>
      <w:pPr>
        <w:pStyle w:val="TableParagraph"/>
        <w:spacing w:after="0"/>
        <w:jc w:val="left"/>
        <w:rPr>
          <w:sz w:val="22"/>
        </w:rPr>
        <w:sectPr>
          <w:footerReference r:id="rId7" w:type="default"/>
          <w:pgSz w:h="15840" w:w="12240"/>
          <w:pgMar w:bottom="1320" w:footer="1127" w:header="0" w:left="360" w:right="360" w:top="780"/>
        </w:sectPr>
      </w:pPr>
    </w:p>
    <w:p>
      <w:pPr>
        <w:pStyle w:val="Heading1"/>
        <w:spacing w:before="113"/>
        <w:ind w:left="36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3"/>
        <w:rPr>
          <w:sz w:val="19"/>
        </w:rPr>
      </w:pPr>
    </w:p>
    <w:tbl>
      <w:tblPr>
        <w:tblW w:type="auto" w:w="0"/>
        <w:jc w:val="left"/>
        <w:tblInd w:type="dxa" w:w="374"/>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3593"/>
        <w:gridCol w:w="3593"/>
        <w:gridCol w:w="3608"/>
      </w:tblGrid>
      <w:tr>
        <w:trPr>
          <w:trHeight w:hRule="atLeast" w:val="391"/>
        </w:trPr>
        <w:tc>
          <w:tcPr>
            <w:tcW w:type="dxa" w:w="3593"/>
            <w:shd w:color="auto" w:fill="E5E8EB" w:val="clear"/>
          </w:tcPr>
          <w:p>
            <w:pPr>
              <w:pStyle w:val="TableParagraph"/>
              <w:spacing w:before="57"/>
              <w:ind w:left="61" w:right="57"/>
              <w:rPr>
                <w:sz w:val="24"/>
              </w:rPr>
            </w:pPr>
            <w:r>
              <w:rPr>
                <w:spacing w:val="-2"/>
                <w:sz w:val="24"/>
              </w:rPr>
              <w:t>CIUDAD</w:t>
            </w:r>
          </w:p>
        </w:tc>
        <w:tc>
          <w:tcPr>
            <w:tcW w:type="dxa" w:w="3593"/>
            <w:shd w:color="auto" w:fill="E5E8EB" w:val="clear"/>
          </w:tcPr>
          <w:p>
            <w:pPr>
              <w:pStyle w:val="TableParagraph"/>
              <w:spacing w:before="57"/>
              <w:ind w:left="61"/>
              <w:rPr>
                <w:sz w:val="24"/>
              </w:rPr>
            </w:pPr>
            <w:r>
              <w:rPr>
                <w:spacing w:val="-2"/>
                <w:sz w:val="24"/>
              </w:rPr>
              <w:t>HOTEL</w:t>
            </w:r>
          </w:p>
        </w:tc>
        <w:tc>
          <w:tcPr>
            <w:tcW w:type="dxa" w:w="3608"/>
            <w:shd w:color="auto" w:fill="E5E8EB" w:val="clear"/>
          </w:tcPr>
          <w:p>
            <w:pPr>
              <w:pStyle w:val="TableParagraph"/>
              <w:spacing w:before="57"/>
              <w:ind w:left="6"/>
              <w:rPr>
                <w:sz w:val="24"/>
              </w:rPr>
            </w:pPr>
            <w:r>
              <w:rPr>
                <w:spacing w:val="-2"/>
                <w:sz w:val="24"/>
              </w:rPr>
              <w:t>CATEGORÍA</w:t>
            </w:r>
          </w:p>
        </w:tc>
      </w:tr>
      <w:tr>
        <w:trPr>
          <w:trHeight w:hRule="atLeast" w:val="561"/>
        </w:trPr>
        <w:tc>
          <w:tcPr>
            <w:tcW w:type="dxa" w:w="3593"/>
            <w:vMerge w:val="restart"/>
          </w:tcPr>
          <w:p>
            <w:pPr>
              <w:pStyle w:val="TableParagraph"/>
              <w:spacing w:before="0"/>
              <w:ind w:left="0"/>
              <w:jc w:val="left"/>
              <w:rPr>
                <w:sz w:val="24"/>
              </w:rPr>
            </w:pPr>
          </w:p>
          <w:p>
            <w:pPr>
              <w:pStyle w:val="TableParagraph"/>
              <w:spacing w:before="0"/>
              <w:ind w:left="0"/>
              <w:jc w:val="left"/>
              <w:rPr>
                <w:sz w:val="24"/>
              </w:rPr>
            </w:pPr>
          </w:p>
          <w:p>
            <w:pPr>
              <w:pStyle w:val="TableParagraph"/>
              <w:spacing w:before="0"/>
              <w:ind w:left="0"/>
              <w:jc w:val="left"/>
              <w:rPr>
                <w:sz w:val="24"/>
              </w:rPr>
            </w:pPr>
          </w:p>
          <w:p>
            <w:pPr>
              <w:pStyle w:val="TableParagraph"/>
              <w:spacing w:before="171"/>
              <w:ind w:left="0"/>
              <w:jc w:val="left"/>
              <w:rPr>
                <w:sz w:val="24"/>
              </w:rPr>
            </w:pPr>
          </w:p>
          <w:p>
            <w:pPr>
              <w:pStyle w:val="TableParagraph"/>
              <w:spacing w:before="1"/>
              <w:ind w:left="61" w:right="56"/>
              <w:rPr>
                <w:sz w:val="24"/>
              </w:rPr>
            </w:pPr>
            <w:r>
              <w:rPr>
                <w:spacing w:val="-2"/>
                <w:sz w:val="24"/>
              </w:rPr>
              <w:t>Guatemala</w:t>
            </w:r>
          </w:p>
        </w:tc>
        <w:tc>
          <w:tcPr>
            <w:tcW w:type="dxa" w:w="3593"/>
          </w:tcPr>
          <w:p>
            <w:pPr>
              <w:pStyle w:val="TableParagraph"/>
              <w:ind w:left="61" w:right="55"/>
              <w:rPr>
                <w:sz w:val="22"/>
              </w:rPr>
            </w:pPr>
            <w:r>
              <w:rPr>
                <w:sz w:val="22"/>
              </w:rPr>
              <w:t>Hotel</w:t>
            </w:r>
            <w:r>
              <w:rPr>
                <w:spacing w:val="-11"/>
                <w:sz w:val="22"/>
              </w:rPr>
              <w:t> </w:t>
            </w:r>
            <w:r>
              <w:rPr>
                <w:sz w:val="22"/>
              </w:rPr>
              <w:t>Las</w:t>
            </w:r>
            <w:r>
              <w:rPr>
                <w:spacing w:val="-10"/>
                <w:sz w:val="22"/>
              </w:rPr>
              <w:t> </w:t>
            </w:r>
            <w:r>
              <w:rPr>
                <w:spacing w:val="-2"/>
                <w:sz w:val="22"/>
              </w:rPr>
              <w:t>Americas</w:t>
            </w:r>
          </w:p>
        </w:tc>
        <w:tc>
          <w:tcPr>
            <w:tcW w:type="dxa" w:w="3608"/>
          </w:tcPr>
          <w:p>
            <w:pPr>
              <w:pStyle w:val="TableParagraph"/>
              <w:ind w:left="6"/>
              <w:rPr>
                <w:sz w:val="22"/>
              </w:rPr>
            </w:pPr>
            <w:r>
              <w:rPr>
                <w:sz w:val="22"/>
              </w:rPr>
              <w:t>Turista</w:t>
            </w:r>
            <w:r>
              <w:rPr>
                <w:spacing w:val="3"/>
                <w:sz w:val="22"/>
              </w:rPr>
              <w:t> </w:t>
            </w:r>
            <w:r>
              <w:rPr>
                <w:spacing w:val="-2"/>
                <w:sz w:val="22"/>
              </w:rPr>
              <w:t>Superior</w:t>
            </w:r>
          </w:p>
        </w:tc>
      </w:tr>
      <w:tr>
        <w:trPr>
          <w:trHeight w:hRule="atLeast" w:val="561"/>
        </w:trPr>
        <w:tc>
          <w:tcPr>
            <w:tcW w:type="dxa" w:w="3593"/>
            <w:vMerge/>
            <w:tcBorders>
              <w:top w:val="nil"/>
            </w:tcBorders>
          </w:tcPr>
          <w:p>
            <w:pPr>
              <w:rPr>
                <w:sz w:val="2"/>
                <w:szCs w:val="2"/>
              </w:rPr>
            </w:pPr>
          </w:p>
        </w:tc>
        <w:tc>
          <w:tcPr>
            <w:tcW w:type="dxa" w:w="3593"/>
            <w:shd w:color="auto" w:fill="E5E8EB" w:val="clear"/>
          </w:tcPr>
          <w:p>
            <w:pPr>
              <w:pStyle w:val="TableParagraph"/>
              <w:ind w:left="61" w:right="55"/>
              <w:rPr>
                <w:sz w:val="22"/>
              </w:rPr>
            </w:pPr>
            <w:r>
              <w:rPr>
                <w:sz w:val="22"/>
              </w:rPr>
              <w:t>Hotel</w:t>
            </w:r>
            <w:r>
              <w:rPr>
                <w:spacing w:val="-2"/>
                <w:sz w:val="22"/>
              </w:rPr>
              <w:t> Barceló</w:t>
            </w:r>
          </w:p>
        </w:tc>
        <w:tc>
          <w:tcPr>
            <w:tcW w:type="dxa" w:w="3608"/>
            <w:shd w:color="auto" w:fill="E5E8EB" w:val="clear"/>
          </w:tcPr>
          <w:p>
            <w:pPr>
              <w:pStyle w:val="TableParagraph"/>
              <w:ind w:left="6"/>
              <w:rPr>
                <w:sz w:val="22"/>
              </w:rPr>
            </w:pPr>
            <w:r>
              <w:rPr>
                <w:spacing w:val="-2"/>
                <w:w w:val="105"/>
                <w:sz w:val="22"/>
              </w:rPr>
              <w:t>Primera</w:t>
            </w:r>
          </w:p>
        </w:tc>
      </w:tr>
      <w:tr>
        <w:trPr>
          <w:trHeight w:hRule="atLeast" w:val="561"/>
        </w:trPr>
        <w:tc>
          <w:tcPr>
            <w:tcW w:type="dxa" w:w="3593"/>
            <w:vMerge/>
            <w:tcBorders>
              <w:top w:val="nil"/>
            </w:tcBorders>
          </w:tcPr>
          <w:p>
            <w:pPr>
              <w:rPr>
                <w:sz w:val="2"/>
                <w:szCs w:val="2"/>
              </w:rPr>
            </w:pPr>
          </w:p>
        </w:tc>
        <w:tc>
          <w:tcPr>
            <w:tcW w:type="dxa" w:w="3593"/>
          </w:tcPr>
          <w:p>
            <w:pPr>
              <w:pStyle w:val="TableParagraph"/>
              <w:ind w:left="61" w:right="56"/>
              <w:rPr>
                <w:sz w:val="22"/>
              </w:rPr>
            </w:pPr>
            <w:r>
              <w:rPr>
                <w:sz w:val="22"/>
              </w:rPr>
              <w:t>Holiday</w:t>
            </w:r>
            <w:r>
              <w:rPr>
                <w:spacing w:val="-13"/>
                <w:sz w:val="22"/>
              </w:rPr>
              <w:t> </w:t>
            </w:r>
            <w:r>
              <w:rPr>
                <w:spacing w:val="-5"/>
                <w:sz w:val="22"/>
              </w:rPr>
              <w:t>Inn</w:t>
            </w:r>
          </w:p>
        </w:tc>
        <w:tc>
          <w:tcPr>
            <w:tcW w:type="dxa" w:w="3608"/>
          </w:tcPr>
          <w:p>
            <w:pPr>
              <w:pStyle w:val="TableParagraph"/>
              <w:ind w:left="6"/>
              <w:rPr>
                <w:sz w:val="22"/>
              </w:rPr>
            </w:pPr>
            <w:r>
              <w:rPr>
                <w:spacing w:val="-2"/>
                <w:w w:val="105"/>
                <w:sz w:val="22"/>
              </w:rPr>
              <w:t>Primera</w:t>
            </w:r>
          </w:p>
        </w:tc>
      </w:tr>
      <w:tr>
        <w:trPr>
          <w:trHeight w:hRule="atLeast" w:val="561"/>
        </w:trPr>
        <w:tc>
          <w:tcPr>
            <w:tcW w:type="dxa" w:w="3593"/>
            <w:vMerge/>
            <w:tcBorders>
              <w:top w:val="nil"/>
            </w:tcBorders>
          </w:tcPr>
          <w:p>
            <w:pPr>
              <w:rPr>
                <w:sz w:val="2"/>
                <w:szCs w:val="2"/>
              </w:rPr>
            </w:pPr>
          </w:p>
        </w:tc>
        <w:tc>
          <w:tcPr>
            <w:tcW w:type="dxa" w:w="3593"/>
            <w:shd w:color="auto" w:fill="E5E8EB" w:val="clear"/>
          </w:tcPr>
          <w:p>
            <w:pPr>
              <w:pStyle w:val="TableParagraph"/>
              <w:ind w:left="61" w:right="57"/>
              <w:rPr>
                <w:sz w:val="22"/>
              </w:rPr>
            </w:pPr>
            <w:r>
              <w:rPr>
                <w:spacing w:val="-2"/>
                <w:sz w:val="22"/>
              </w:rPr>
              <w:t>Clarion</w:t>
            </w:r>
          </w:p>
        </w:tc>
        <w:tc>
          <w:tcPr>
            <w:tcW w:type="dxa" w:w="3608"/>
            <w:shd w:color="auto" w:fill="E5E8EB" w:val="clear"/>
          </w:tcPr>
          <w:p>
            <w:pPr>
              <w:pStyle w:val="TableParagraph"/>
              <w:ind w:left="6"/>
              <w:rPr>
                <w:sz w:val="22"/>
              </w:rPr>
            </w:pPr>
            <w:r>
              <w:rPr>
                <w:sz w:val="22"/>
              </w:rPr>
              <w:t>Primera</w:t>
            </w:r>
            <w:r>
              <w:rPr>
                <w:spacing w:val="19"/>
                <w:sz w:val="22"/>
              </w:rPr>
              <w:t> </w:t>
            </w:r>
            <w:r>
              <w:rPr>
                <w:spacing w:val="-2"/>
                <w:sz w:val="22"/>
              </w:rPr>
              <w:t>Superior</w:t>
            </w:r>
          </w:p>
        </w:tc>
      </w:tr>
      <w:tr>
        <w:trPr>
          <w:trHeight w:hRule="atLeast" w:val="561"/>
        </w:trPr>
        <w:tc>
          <w:tcPr>
            <w:tcW w:type="dxa" w:w="3593"/>
            <w:vMerge/>
            <w:tcBorders>
              <w:top w:val="nil"/>
            </w:tcBorders>
          </w:tcPr>
          <w:p>
            <w:pPr>
              <w:rPr>
                <w:sz w:val="2"/>
                <w:szCs w:val="2"/>
              </w:rPr>
            </w:pPr>
          </w:p>
        </w:tc>
        <w:tc>
          <w:tcPr>
            <w:tcW w:type="dxa" w:w="3593"/>
          </w:tcPr>
          <w:p>
            <w:pPr>
              <w:pStyle w:val="TableParagraph"/>
              <w:ind w:left="61" w:right="55"/>
              <w:rPr>
                <w:sz w:val="22"/>
              </w:rPr>
            </w:pPr>
            <w:r>
              <w:rPr>
                <w:spacing w:val="-2"/>
                <w:sz w:val="22"/>
              </w:rPr>
              <w:t>Real</w:t>
            </w:r>
            <w:r>
              <w:rPr>
                <w:spacing w:val="-10"/>
                <w:sz w:val="22"/>
              </w:rPr>
              <w:t> </w:t>
            </w:r>
            <w:r>
              <w:rPr>
                <w:spacing w:val="-2"/>
                <w:sz w:val="22"/>
              </w:rPr>
              <w:t>Intercontinental</w:t>
            </w:r>
          </w:p>
        </w:tc>
        <w:tc>
          <w:tcPr>
            <w:tcW w:type="dxa" w:w="3608"/>
          </w:tcPr>
          <w:p>
            <w:pPr>
              <w:pStyle w:val="TableParagraph"/>
              <w:ind w:left="6"/>
              <w:rPr>
                <w:sz w:val="22"/>
              </w:rPr>
            </w:pPr>
            <w:r>
              <w:rPr>
                <w:spacing w:val="-4"/>
                <w:sz w:val="22"/>
              </w:rPr>
              <w:t>Lujo</w:t>
            </w:r>
          </w:p>
        </w:tc>
      </w:tr>
      <w:tr>
        <w:trPr>
          <w:trHeight w:hRule="atLeast" w:val="561"/>
        </w:trPr>
        <w:tc>
          <w:tcPr>
            <w:tcW w:type="dxa" w:w="10794"/>
            <w:gridSpan w:val="3"/>
          </w:tcPr>
          <w:p>
            <w:pPr>
              <w:pStyle w:val="TableParagraph"/>
              <w:ind w:left="80"/>
              <w:jc w:val="left"/>
              <w:rPr>
                <w:sz w:val="22"/>
              </w:rPr>
            </w:pPr>
            <w:r>
              <w:rPr>
                <w:color w:val="D61016"/>
                <w:sz w:val="22"/>
              </w:rPr>
              <w:t>*</w:t>
            </w:r>
            <w:r>
              <w:rPr>
                <w:sz w:val="22"/>
              </w:rPr>
              <w:t>Nota: En caso</w:t>
            </w:r>
            <w:r>
              <w:rPr>
                <w:spacing w:val="1"/>
                <w:sz w:val="22"/>
              </w:rPr>
              <w:t> </w:t>
            </w:r>
            <w:r>
              <w:rPr>
                <w:sz w:val="22"/>
              </w:rPr>
              <w:t>de no confirmarse</w:t>
            </w:r>
            <w:r>
              <w:rPr>
                <w:spacing w:val="1"/>
                <w:sz w:val="22"/>
              </w:rPr>
              <w:t> </w:t>
            </w:r>
            <w:r>
              <w:rPr>
                <w:sz w:val="22"/>
              </w:rPr>
              <w:t>estos hoteles,</w:t>
            </w:r>
            <w:r>
              <w:rPr>
                <w:spacing w:val="6"/>
                <w:sz w:val="22"/>
              </w:rPr>
              <w:t> </w:t>
            </w:r>
            <w:r>
              <w:rPr>
                <w:sz w:val="22"/>
              </w:rPr>
              <w:t>se podría confirmar</w:t>
            </w:r>
            <w:r>
              <w:rPr>
                <w:spacing w:val="1"/>
                <w:sz w:val="22"/>
              </w:rPr>
              <w:t> </w:t>
            </w:r>
            <w:r>
              <w:rPr>
                <w:sz w:val="22"/>
              </w:rPr>
              <w:t>otro hotel de</w:t>
            </w:r>
            <w:r>
              <w:rPr>
                <w:spacing w:val="1"/>
                <w:sz w:val="22"/>
              </w:rPr>
              <w:t> </w:t>
            </w:r>
            <w:r>
              <w:rPr>
                <w:sz w:val="22"/>
              </w:rPr>
              <w:t>misma </w:t>
            </w:r>
            <w:r>
              <w:rPr>
                <w:spacing w:val="-2"/>
                <w:sz w:val="22"/>
              </w:rPr>
              <w:t>categoría.</w:t>
            </w:r>
          </w:p>
        </w:tc>
      </w:tr>
    </w:tbl>
    <w:p>
      <w:pPr>
        <w:spacing w:before="289"/>
        <w:ind w:firstLine="0" w:left="347"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20" w:val="left"/>
        </w:tabs>
        <w:spacing w:after="0" w:before="225" w:line="271" w:lineRule="auto"/>
        <w:ind w:hanging="360" w:left="720" w:right="376"/>
        <w:jc w:val="both"/>
        <w:rPr>
          <w:sz w:val="20"/>
        </w:rPr>
      </w:pPr>
      <w:r>
        <w:rPr>
          <w:sz w:val="20"/>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BodyText"/>
      </w:pPr>
    </w:p>
    <w:p>
      <w:pPr>
        <w:pStyle w:val="ListParagraph"/>
        <w:numPr>
          <w:ilvl w:val="0"/>
          <w:numId w:val="1"/>
        </w:numPr>
        <w:tabs>
          <w:tab w:leader="none" w:pos="719" w:val="left"/>
        </w:tabs>
        <w:spacing w:after="0" w:before="1" w:line="240" w:lineRule="auto"/>
        <w:ind w:hanging="359" w:left="719" w:right="0"/>
        <w:jc w:val="left"/>
        <w:rPr>
          <w:sz w:val="20"/>
        </w:rPr>
      </w:pPr>
      <w:r>
        <w:rPr>
          <w:sz w:val="20"/>
        </w:rPr>
        <w:t>Nuestros</w:t>
      </w:r>
      <w:r>
        <w:rPr>
          <w:spacing w:val="-4"/>
          <w:sz w:val="20"/>
        </w:rPr>
        <w:t> </w:t>
      </w:r>
      <w:r>
        <w:rPr>
          <w:sz w:val="20"/>
        </w:rPr>
        <w:t>precios</w:t>
      </w:r>
      <w:r>
        <w:rPr>
          <w:spacing w:val="-3"/>
          <w:sz w:val="20"/>
        </w:rPr>
        <w:t> </w:t>
      </w:r>
      <w:r>
        <w:rPr>
          <w:sz w:val="20"/>
        </w:rPr>
        <w:t>pueden</w:t>
      </w:r>
      <w:r>
        <w:rPr>
          <w:spacing w:val="-3"/>
          <w:sz w:val="20"/>
        </w:rPr>
        <w:t> </w:t>
      </w:r>
      <w:r>
        <w:rPr>
          <w:sz w:val="20"/>
        </w:rPr>
        <w:t>sufrir</w:t>
      </w:r>
      <w:r>
        <w:rPr>
          <w:spacing w:val="-3"/>
          <w:sz w:val="20"/>
        </w:rPr>
        <w:t> </w:t>
      </w:r>
      <w:r>
        <w:rPr>
          <w:sz w:val="20"/>
        </w:rPr>
        <w:t>variaciones</w:t>
      </w:r>
      <w:r>
        <w:rPr>
          <w:spacing w:val="-3"/>
          <w:sz w:val="20"/>
        </w:rPr>
        <w:t> </w:t>
      </w:r>
      <w:r>
        <w:rPr>
          <w:sz w:val="20"/>
        </w:rPr>
        <w:t>de</w:t>
      </w:r>
      <w:r>
        <w:rPr>
          <w:spacing w:val="-3"/>
          <w:sz w:val="20"/>
        </w:rPr>
        <w:t> </w:t>
      </w:r>
      <w:r>
        <w:rPr>
          <w:sz w:val="20"/>
        </w:rPr>
        <w:t>valores,</w:t>
      </w:r>
      <w:r>
        <w:rPr>
          <w:spacing w:val="2"/>
          <w:sz w:val="20"/>
        </w:rPr>
        <w:t> </w:t>
      </w:r>
      <w:r>
        <w:rPr>
          <w:sz w:val="20"/>
        </w:rPr>
        <w:t>hasta</w:t>
      </w:r>
      <w:r>
        <w:rPr>
          <w:spacing w:val="-3"/>
          <w:sz w:val="20"/>
        </w:rPr>
        <w:t> </w:t>
      </w:r>
      <w:r>
        <w:rPr>
          <w:sz w:val="20"/>
        </w:rPr>
        <w:t>que</w:t>
      </w:r>
      <w:r>
        <w:rPr>
          <w:spacing w:val="-4"/>
          <w:sz w:val="20"/>
        </w:rPr>
        <w:t> </w:t>
      </w:r>
      <w:r>
        <w:rPr>
          <w:sz w:val="20"/>
        </w:rPr>
        <w:t>todos</w:t>
      </w:r>
      <w:r>
        <w:rPr>
          <w:spacing w:val="-3"/>
          <w:sz w:val="20"/>
        </w:rPr>
        <w:t> </w:t>
      </w:r>
      <w:r>
        <w:rPr>
          <w:sz w:val="20"/>
        </w:rPr>
        <w:t>los</w:t>
      </w:r>
      <w:r>
        <w:rPr>
          <w:spacing w:val="-3"/>
          <w:sz w:val="20"/>
        </w:rPr>
        <w:t> </w:t>
      </w:r>
      <w:r>
        <w:rPr>
          <w:sz w:val="20"/>
        </w:rPr>
        <w:t>servicios</w:t>
      </w:r>
      <w:r>
        <w:rPr>
          <w:spacing w:val="-3"/>
          <w:sz w:val="20"/>
        </w:rPr>
        <w:t> </w:t>
      </w:r>
      <w:r>
        <w:rPr>
          <w:sz w:val="20"/>
        </w:rPr>
        <w:t>y</w:t>
      </w:r>
      <w:r>
        <w:rPr>
          <w:spacing w:val="-3"/>
          <w:sz w:val="20"/>
        </w:rPr>
        <w:t> </w:t>
      </w:r>
      <w:r>
        <w:rPr>
          <w:sz w:val="20"/>
        </w:rPr>
        <w:t>hospedajes</w:t>
      </w:r>
      <w:r>
        <w:rPr>
          <w:spacing w:val="-3"/>
          <w:sz w:val="20"/>
        </w:rPr>
        <w:t> </w:t>
      </w:r>
      <w:r>
        <w:rPr>
          <w:sz w:val="20"/>
        </w:rPr>
        <w:t>sean</w:t>
      </w:r>
      <w:r>
        <w:rPr>
          <w:spacing w:val="-3"/>
          <w:sz w:val="20"/>
        </w:rPr>
        <w:t> </w:t>
      </w:r>
      <w:r>
        <w:rPr>
          <w:spacing w:val="-2"/>
          <w:sz w:val="20"/>
        </w:rPr>
        <w:t>confirmados.</w:t>
      </w:r>
    </w:p>
    <w:p>
      <w:pPr>
        <w:pStyle w:val="BodyText"/>
        <w:spacing w:before="59"/>
      </w:pPr>
    </w:p>
    <w:p>
      <w:pPr>
        <w:pStyle w:val="ListParagraph"/>
        <w:numPr>
          <w:ilvl w:val="0"/>
          <w:numId w:val="1"/>
        </w:numPr>
        <w:tabs>
          <w:tab w:leader="none" w:pos="719" w:val="left"/>
        </w:tabs>
        <w:spacing w:after="0" w:before="1" w:line="240" w:lineRule="auto"/>
        <w:ind w:hanging="359" w:left="719" w:right="0"/>
        <w:jc w:val="left"/>
        <w:rPr>
          <w:sz w:val="20"/>
        </w:rPr>
      </w:pPr>
      <w:r>
        <w:rPr>
          <w:sz w:val="20"/>
        </w:rPr>
        <w:t>Políticas</w:t>
      </w:r>
      <w:r>
        <w:rPr>
          <w:spacing w:val="5"/>
          <w:sz w:val="20"/>
        </w:rPr>
        <w:t> </w:t>
      </w:r>
      <w:r>
        <w:rPr>
          <w:sz w:val="20"/>
        </w:rPr>
        <w:t>de</w:t>
      </w:r>
      <w:r>
        <w:rPr>
          <w:spacing w:val="6"/>
          <w:sz w:val="20"/>
        </w:rPr>
        <w:t> </w:t>
      </w:r>
      <w:r>
        <w:rPr>
          <w:sz w:val="20"/>
        </w:rPr>
        <w:t>niños:</w:t>
      </w:r>
      <w:r>
        <w:rPr>
          <w:spacing w:val="6"/>
          <w:sz w:val="20"/>
        </w:rPr>
        <w:t> </w:t>
      </w:r>
      <w:r>
        <w:rPr>
          <w:sz w:val="20"/>
        </w:rPr>
        <w:t>Pueden</w:t>
      </w:r>
      <w:r>
        <w:rPr>
          <w:spacing w:val="7"/>
          <w:sz w:val="20"/>
        </w:rPr>
        <w:t> </w:t>
      </w:r>
      <w:r>
        <w:rPr>
          <w:sz w:val="20"/>
        </w:rPr>
        <w:t>compartir</w:t>
      </w:r>
      <w:r>
        <w:rPr>
          <w:spacing w:val="6"/>
          <w:sz w:val="20"/>
        </w:rPr>
        <w:t> </w:t>
      </w:r>
      <w:r>
        <w:rPr>
          <w:sz w:val="20"/>
        </w:rPr>
        <w:t>habitación</w:t>
      </w:r>
      <w:r>
        <w:rPr>
          <w:spacing w:val="7"/>
          <w:sz w:val="20"/>
        </w:rPr>
        <w:t> </w:t>
      </w:r>
      <w:r>
        <w:rPr>
          <w:sz w:val="20"/>
        </w:rPr>
        <w:t>con</w:t>
      </w:r>
      <w:r>
        <w:rPr>
          <w:spacing w:val="7"/>
          <w:sz w:val="20"/>
        </w:rPr>
        <w:t> </w:t>
      </w:r>
      <w:r>
        <w:rPr>
          <w:sz w:val="20"/>
        </w:rPr>
        <w:t>sus</w:t>
      </w:r>
      <w:r>
        <w:rPr>
          <w:spacing w:val="7"/>
          <w:sz w:val="20"/>
        </w:rPr>
        <w:t> </w:t>
      </w:r>
      <w:r>
        <w:rPr>
          <w:sz w:val="20"/>
        </w:rPr>
        <w:t>padres,</w:t>
      </w:r>
      <w:r>
        <w:rPr>
          <w:spacing w:val="13"/>
          <w:sz w:val="20"/>
        </w:rPr>
        <w:t> </w:t>
      </w:r>
      <w:r>
        <w:rPr>
          <w:sz w:val="20"/>
        </w:rPr>
        <w:t>2</w:t>
      </w:r>
      <w:r>
        <w:rPr>
          <w:spacing w:val="7"/>
          <w:sz w:val="20"/>
        </w:rPr>
        <w:t> </w:t>
      </w:r>
      <w:r>
        <w:rPr>
          <w:sz w:val="20"/>
        </w:rPr>
        <w:t>niños</w:t>
      </w:r>
      <w:r>
        <w:rPr>
          <w:spacing w:val="7"/>
          <w:sz w:val="20"/>
        </w:rPr>
        <w:t> </w:t>
      </w:r>
      <w:r>
        <w:rPr>
          <w:sz w:val="20"/>
        </w:rPr>
        <w:t>menores</w:t>
      </w:r>
      <w:r>
        <w:rPr>
          <w:spacing w:val="7"/>
          <w:sz w:val="20"/>
        </w:rPr>
        <w:t> </w:t>
      </w:r>
      <w:r>
        <w:rPr>
          <w:sz w:val="20"/>
        </w:rPr>
        <w:t>de</w:t>
      </w:r>
      <w:r>
        <w:rPr>
          <w:spacing w:val="7"/>
          <w:sz w:val="20"/>
        </w:rPr>
        <w:t> </w:t>
      </w:r>
      <w:r>
        <w:rPr>
          <w:sz w:val="20"/>
        </w:rPr>
        <w:t>10</w:t>
      </w:r>
      <w:r>
        <w:rPr>
          <w:spacing w:val="7"/>
          <w:sz w:val="20"/>
        </w:rPr>
        <w:t> </w:t>
      </w:r>
      <w:r>
        <w:rPr>
          <w:sz w:val="20"/>
        </w:rPr>
        <w:t>años</w:t>
      </w:r>
      <w:r>
        <w:rPr>
          <w:spacing w:val="7"/>
          <w:sz w:val="20"/>
        </w:rPr>
        <w:t> </w:t>
      </w:r>
      <w:r>
        <w:rPr>
          <w:sz w:val="20"/>
        </w:rPr>
        <w:t>con</w:t>
      </w:r>
      <w:r>
        <w:rPr>
          <w:spacing w:val="7"/>
          <w:sz w:val="20"/>
        </w:rPr>
        <w:t> </w:t>
      </w:r>
      <w:r>
        <w:rPr>
          <w:sz w:val="20"/>
        </w:rPr>
        <w:t>desayuno</w:t>
      </w:r>
      <w:r>
        <w:rPr>
          <w:spacing w:val="7"/>
          <w:sz w:val="20"/>
        </w:rPr>
        <w:t> </w:t>
      </w:r>
      <w:r>
        <w:rPr>
          <w:sz w:val="20"/>
        </w:rPr>
        <w:t>para</w:t>
      </w:r>
      <w:r>
        <w:rPr>
          <w:spacing w:val="7"/>
          <w:sz w:val="20"/>
        </w:rPr>
        <w:t> </w:t>
      </w:r>
      <w:r>
        <w:rPr>
          <w:spacing w:val="-2"/>
          <w:sz w:val="20"/>
        </w:rPr>
        <w:t>menores.</w:t>
      </w:r>
    </w:p>
    <w:p>
      <w:pPr>
        <w:pStyle w:val="BodyText"/>
        <w:spacing w:before="60"/>
      </w:pPr>
    </w:p>
    <w:p>
      <w:pPr>
        <w:pStyle w:val="ListParagraph"/>
        <w:numPr>
          <w:ilvl w:val="0"/>
          <w:numId w:val="1"/>
        </w:numPr>
        <w:tabs>
          <w:tab w:leader="none" w:pos="719" w:val="left"/>
        </w:tabs>
        <w:spacing w:after="0" w:before="0" w:line="240" w:lineRule="auto"/>
        <w:ind w:hanging="359" w:left="719" w:right="0"/>
        <w:jc w:val="left"/>
        <w:rPr>
          <w:sz w:val="20"/>
        </w:rPr>
      </w:pPr>
      <w:r>
        <w:rPr>
          <w:sz w:val="20"/>
        </w:rPr>
        <w:t>Consultar</w:t>
      </w:r>
      <w:r>
        <w:rPr>
          <w:spacing w:val="1"/>
          <w:sz w:val="20"/>
        </w:rPr>
        <w:t> </w:t>
      </w:r>
      <w:r>
        <w:rPr>
          <w:sz w:val="20"/>
        </w:rPr>
        <w:t>por</w:t>
      </w:r>
      <w:r>
        <w:rPr>
          <w:spacing w:val="1"/>
          <w:sz w:val="20"/>
        </w:rPr>
        <w:t> </w:t>
      </w:r>
      <w:r>
        <w:rPr>
          <w:sz w:val="20"/>
        </w:rPr>
        <w:t>políticas</w:t>
      </w:r>
      <w:r>
        <w:rPr>
          <w:spacing w:val="1"/>
          <w:sz w:val="20"/>
        </w:rPr>
        <w:t> </w:t>
      </w:r>
      <w:r>
        <w:rPr>
          <w:sz w:val="20"/>
        </w:rPr>
        <w:t>de</w:t>
      </w:r>
      <w:r>
        <w:rPr>
          <w:spacing w:val="1"/>
          <w:sz w:val="20"/>
        </w:rPr>
        <w:t> </w:t>
      </w:r>
      <w:r>
        <w:rPr>
          <w:sz w:val="20"/>
        </w:rPr>
        <w:t>cancelación</w:t>
      </w:r>
      <w:r>
        <w:rPr>
          <w:spacing w:val="1"/>
          <w:sz w:val="20"/>
        </w:rPr>
        <w:t> </w:t>
      </w:r>
      <w:r>
        <w:rPr>
          <w:sz w:val="20"/>
        </w:rPr>
        <w:t>para</w:t>
      </w:r>
      <w:r>
        <w:rPr>
          <w:spacing w:val="1"/>
          <w:sz w:val="20"/>
        </w:rPr>
        <w:t> </w:t>
      </w:r>
      <w:r>
        <w:rPr>
          <w:sz w:val="20"/>
        </w:rPr>
        <w:t>individuales,</w:t>
      </w:r>
      <w:r>
        <w:rPr>
          <w:spacing w:val="7"/>
          <w:sz w:val="20"/>
        </w:rPr>
        <w:t> </w:t>
      </w:r>
      <w:r>
        <w:rPr>
          <w:sz w:val="20"/>
        </w:rPr>
        <w:t>grupos</w:t>
      </w:r>
      <w:r>
        <w:rPr>
          <w:spacing w:val="1"/>
          <w:sz w:val="20"/>
        </w:rPr>
        <w:t> </w:t>
      </w:r>
      <w:r>
        <w:rPr>
          <w:sz w:val="20"/>
        </w:rPr>
        <w:t>y</w:t>
      </w:r>
      <w:r>
        <w:rPr>
          <w:spacing w:val="1"/>
          <w:sz w:val="20"/>
        </w:rPr>
        <w:t> </w:t>
      </w:r>
      <w:r>
        <w:rPr>
          <w:sz w:val="20"/>
        </w:rPr>
        <w:t>fechas</w:t>
      </w:r>
      <w:r>
        <w:rPr>
          <w:spacing w:val="1"/>
          <w:sz w:val="20"/>
        </w:rPr>
        <w:t> </w:t>
      </w:r>
      <w:r>
        <w:rPr>
          <w:sz w:val="20"/>
        </w:rPr>
        <w:t>de</w:t>
      </w:r>
      <w:r>
        <w:rPr>
          <w:spacing w:val="2"/>
          <w:sz w:val="20"/>
        </w:rPr>
        <w:t> </w:t>
      </w:r>
      <w:r>
        <w:rPr>
          <w:sz w:val="20"/>
        </w:rPr>
        <w:t>temporada</w:t>
      </w:r>
      <w:r>
        <w:rPr>
          <w:spacing w:val="1"/>
          <w:sz w:val="20"/>
        </w:rPr>
        <w:t> </w:t>
      </w:r>
      <w:r>
        <w:rPr>
          <w:spacing w:val="-2"/>
          <w:sz w:val="20"/>
        </w:rPr>
        <w:t>alta.</w:t>
      </w:r>
    </w:p>
    <w:p>
      <w:pPr>
        <w:pStyle w:val="BodyText"/>
        <w:spacing w:before="60"/>
      </w:pPr>
    </w:p>
    <w:p>
      <w:pPr>
        <w:pStyle w:val="ListParagraph"/>
        <w:numPr>
          <w:ilvl w:val="0"/>
          <w:numId w:val="1"/>
        </w:numPr>
        <w:tabs>
          <w:tab w:leader="none" w:pos="720" w:val="left"/>
        </w:tabs>
        <w:spacing w:after="0" w:before="0" w:line="271" w:lineRule="auto"/>
        <w:ind w:hanging="360" w:left="720" w:right="376"/>
        <w:jc w:val="both"/>
        <w:rPr>
          <w:sz w:val="20"/>
        </w:rPr>
      </w:pPr>
      <w:r>
        <w:rPr>
          <w:sz w:val="20"/>
        </w:rPr>
        <w:t>El proveedor final, se reserva el derecho de cambiar itinerarios por motivos ajenos a nuestra empresa, tales como fuerzas sobrenaturales, incendios, acciones de gobierno o autoridades, guerras, hostilidades, disturbios civiles, huelgas, revueltas, etc. Garantizando la seguridad de nuestros mutuos clientes.</w:t>
      </w:r>
    </w:p>
    <w:p>
      <w:pPr>
        <w:pStyle w:val="BodyText"/>
      </w:pPr>
    </w:p>
    <w:p>
      <w:pPr>
        <w:pStyle w:val="ListParagraph"/>
        <w:numPr>
          <w:ilvl w:val="0"/>
          <w:numId w:val="1"/>
        </w:numPr>
        <w:tabs>
          <w:tab w:leader="none" w:pos="719" w:val="left"/>
        </w:tabs>
        <w:spacing w:after="0" w:before="0" w:line="240" w:lineRule="auto"/>
        <w:ind w:hanging="359" w:left="719" w:right="0"/>
        <w:jc w:val="left"/>
        <w:rPr>
          <w:sz w:val="20"/>
        </w:rPr>
      </w:pPr>
      <w:r>
        <w:rPr>
          <w:sz w:val="20"/>
        </w:rPr>
        <w:t>Consulte</w:t>
      </w:r>
      <w:r>
        <w:rPr>
          <w:spacing w:val="-2"/>
          <w:sz w:val="20"/>
        </w:rPr>
        <w:t> </w:t>
      </w:r>
      <w:r>
        <w:rPr>
          <w:sz w:val="20"/>
        </w:rPr>
        <w:t>tarifas</w:t>
      </w:r>
      <w:r>
        <w:rPr>
          <w:spacing w:val="-2"/>
          <w:sz w:val="20"/>
        </w:rPr>
        <w:t> </w:t>
      </w:r>
      <w:r>
        <w:rPr>
          <w:sz w:val="20"/>
        </w:rPr>
        <w:t>para</w:t>
      </w:r>
      <w:r>
        <w:rPr>
          <w:spacing w:val="-2"/>
          <w:sz w:val="20"/>
        </w:rPr>
        <w:t> </w:t>
      </w:r>
      <w:r>
        <w:rPr>
          <w:sz w:val="20"/>
        </w:rPr>
        <w:t>pasajero</w:t>
      </w:r>
      <w:r>
        <w:rPr>
          <w:spacing w:val="-2"/>
          <w:sz w:val="20"/>
        </w:rPr>
        <w:t> </w:t>
      </w:r>
      <w:r>
        <w:rPr>
          <w:sz w:val="20"/>
        </w:rPr>
        <w:t>viajando</w:t>
      </w:r>
      <w:r>
        <w:rPr>
          <w:spacing w:val="-2"/>
          <w:sz w:val="20"/>
        </w:rPr>
        <w:t> </w:t>
      </w:r>
      <w:r>
        <w:rPr>
          <w:sz w:val="20"/>
        </w:rPr>
        <w:t>solo</w:t>
      </w:r>
      <w:r>
        <w:rPr>
          <w:spacing w:val="-2"/>
          <w:sz w:val="20"/>
        </w:rPr>
        <w:t> (PVS).</w:t>
      </w:r>
    </w:p>
    <w:p>
      <w:pPr>
        <w:pStyle w:val="BodyText"/>
        <w:spacing w:before="60"/>
      </w:pPr>
    </w:p>
    <w:p>
      <w:pPr>
        <w:pStyle w:val="ListParagraph"/>
        <w:numPr>
          <w:ilvl w:val="0"/>
          <w:numId w:val="1"/>
        </w:numPr>
        <w:tabs>
          <w:tab w:leader="none" w:pos="719" w:val="left"/>
        </w:tabs>
        <w:spacing w:after="0" w:before="0" w:line="240" w:lineRule="auto"/>
        <w:ind w:hanging="359" w:left="719" w:right="0"/>
        <w:jc w:val="left"/>
        <w:rPr>
          <w:sz w:val="20"/>
        </w:rPr>
      </w:pPr>
      <w:r>
        <w:rPr>
          <w:sz w:val="20"/>
        </w:rPr>
        <w:t>Para</w:t>
      </w:r>
      <w:r>
        <w:rPr>
          <w:spacing w:val="-5"/>
          <w:sz w:val="20"/>
        </w:rPr>
        <w:t> </w:t>
      </w:r>
      <w:r>
        <w:rPr>
          <w:sz w:val="20"/>
        </w:rPr>
        <w:t>personas</w:t>
      </w:r>
      <w:r>
        <w:rPr>
          <w:spacing w:val="-4"/>
          <w:sz w:val="20"/>
        </w:rPr>
        <w:t> </w:t>
      </w:r>
      <w:r>
        <w:rPr>
          <w:sz w:val="20"/>
        </w:rPr>
        <w:t>mayores</w:t>
      </w:r>
      <w:r>
        <w:rPr>
          <w:spacing w:val="-4"/>
          <w:sz w:val="20"/>
        </w:rPr>
        <w:t> </w:t>
      </w:r>
      <w:r>
        <w:rPr>
          <w:sz w:val="20"/>
        </w:rPr>
        <w:t>de</w:t>
      </w:r>
      <w:r>
        <w:rPr>
          <w:spacing w:val="-4"/>
          <w:sz w:val="20"/>
        </w:rPr>
        <w:t> </w:t>
      </w:r>
      <w:r>
        <w:rPr>
          <w:sz w:val="20"/>
        </w:rPr>
        <w:t>70</w:t>
      </w:r>
      <w:r>
        <w:rPr>
          <w:spacing w:val="-4"/>
          <w:sz w:val="20"/>
        </w:rPr>
        <w:t> </w:t>
      </w:r>
      <w:r>
        <w:rPr>
          <w:sz w:val="20"/>
        </w:rPr>
        <w:t>años</w:t>
      </w:r>
      <w:r>
        <w:rPr>
          <w:spacing w:val="-4"/>
          <w:sz w:val="20"/>
        </w:rPr>
        <w:t> </w:t>
      </w:r>
      <w:r>
        <w:rPr>
          <w:sz w:val="20"/>
        </w:rPr>
        <w:t>aplica</w:t>
      </w:r>
      <w:r>
        <w:rPr>
          <w:spacing w:val="-4"/>
          <w:sz w:val="20"/>
        </w:rPr>
        <w:t> </w:t>
      </w:r>
      <w:r>
        <w:rPr>
          <w:sz w:val="20"/>
        </w:rPr>
        <w:t>suplemento</w:t>
      </w:r>
      <w:r>
        <w:rPr>
          <w:spacing w:val="-4"/>
          <w:sz w:val="20"/>
        </w:rPr>
        <w:t> </w:t>
      </w:r>
      <w:r>
        <w:rPr>
          <w:sz w:val="20"/>
        </w:rPr>
        <w:t>en</w:t>
      </w:r>
      <w:r>
        <w:rPr>
          <w:spacing w:val="-4"/>
          <w:sz w:val="20"/>
        </w:rPr>
        <w:t> </w:t>
      </w:r>
      <w:r>
        <w:rPr>
          <w:sz w:val="20"/>
        </w:rPr>
        <w:t>el</w:t>
      </w:r>
      <w:r>
        <w:rPr>
          <w:spacing w:val="-4"/>
          <w:sz w:val="20"/>
        </w:rPr>
        <w:t> </w:t>
      </w:r>
      <w:r>
        <w:rPr>
          <w:sz w:val="20"/>
        </w:rPr>
        <w:t>seguro</w:t>
      </w:r>
      <w:r>
        <w:rPr>
          <w:spacing w:val="-4"/>
          <w:sz w:val="20"/>
        </w:rPr>
        <w:t> </w:t>
      </w:r>
      <w:r>
        <w:rPr>
          <w:sz w:val="20"/>
        </w:rPr>
        <w:t>de</w:t>
      </w:r>
      <w:r>
        <w:rPr>
          <w:spacing w:val="-4"/>
          <w:sz w:val="20"/>
        </w:rPr>
        <w:t> </w:t>
      </w:r>
      <w:r>
        <w:rPr>
          <w:sz w:val="20"/>
        </w:rPr>
        <w:t>viaje.</w:t>
      </w:r>
      <w:r>
        <w:rPr>
          <w:spacing w:val="-4"/>
          <w:sz w:val="20"/>
        </w:rPr>
        <w:t> </w:t>
      </w:r>
      <w:r>
        <w:rPr>
          <w:sz w:val="20"/>
        </w:rPr>
        <w:t>Favor</w:t>
      </w:r>
      <w:r>
        <w:rPr>
          <w:spacing w:val="-4"/>
          <w:sz w:val="20"/>
        </w:rPr>
        <w:t> </w:t>
      </w:r>
      <w:r>
        <w:rPr>
          <w:sz w:val="20"/>
        </w:rPr>
        <w:t>revisar</w:t>
      </w:r>
      <w:r>
        <w:rPr>
          <w:spacing w:val="-4"/>
          <w:sz w:val="20"/>
        </w:rPr>
        <w:t> </w:t>
      </w:r>
      <w:r>
        <w:rPr>
          <w:sz w:val="20"/>
        </w:rPr>
        <w:t>con</w:t>
      </w:r>
      <w:r>
        <w:rPr>
          <w:spacing w:val="-4"/>
          <w:sz w:val="20"/>
        </w:rPr>
        <w:t> </w:t>
      </w:r>
      <w:r>
        <w:rPr>
          <w:sz w:val="20"/>
        </w:rPr>
        <w:t>su</w:t>
      </w:r>
      <w:r>
        <w:rPr>
          <w:spacing w:val="-4"/>
          <w:sz w:val="20"/>
        </w:rPr>
        <w:t> </w:t>
      </w:r>
      <w:r>
        <w:rPr>
          <w:spacing w:val="-2"/>
          <w:sz w:val="20"/>
        </w:rPr>
        <w:t>ejecutivo.</w:t>
      </w:r>
    </w:p>
    <w:p>
      <w:pPr>
        <w:pStyle w:val="BodyText"/>
        <w:spacing w:before="60"/>
      </w:pPr>
    </w:p>
    <w:p>
      <w:pPr>
        <w:pStyle w:val="ListParagraph"/>
        <w:numPr>
          <w:ilvl w:val="0"/>
          <w:numId w:val="1"/>
        </w:numPr>
        <w:tabs>
          <w:tab w:leader="none" w:pos="719" w:val="left"/>
        </w:tabs>
        <w:spacing w:after="0" w:before="0" w:line="240" w:lineRule="auto"/>
        <w:ind w:hanging="359" w:left="719" w:right="0"/>
        <w:jc w:val="left"/>
        <w:rPr>
          <w:sz w:val="20"/>
        </w:rPr>
      </w:pPr>
      <w:r>
        <w:rPr>
          <w:sz w:val="20"/>
        </w:rPr>
        <w:t>Consulte</w:t>
      </w:r>
      <w:r>
        <w:rPr>
          <w:spacing w:val="1"/>
          <w:sz w:val="20"/>
        </w:rPr>
        <w:t> </w:t>
      </w:r>
      <w:r>
        <w:rPr>
          <w:sz w:val="20"/>
        </w:rPr>
        <w:t>políticas</w:t>
      </w:r>
      <w:r>
        <w:rPr>
          <w:spacing w:val="1"/>
          <w:sz w:val="20"/>
        </w:rPr>
        <w:t> </w:t>
      </w:r>
      <w:r>
        <w:rPr>
          <w:sz w:val="20"/>
        </w:rPr>
        <w:t>para</w:t>
      </w:r>
      <w:r>
        <w:rPr>
          <w:spacing w:val="2"/>
          <w:sz w:val="20"/>
        </w:rPr>
        <w:t> </w:t>
      </w:r>
      <w:r>
        <w:rPr>
          <w:sz w:val="20"/>
        </w:rPr>
        <w:t>cambio</w:t>
      </w:r>
      <w:r>
        <w:rPr>
          <w:spacing w:val="1"/>
          <w:sz w:val="20"/>
        </w:rPr>
        <w:t> </w:t>
      </w:r>
      <w:r>
        <w:rPr>
          <w:sz w:val="20"/>
        </w:rPr>
        <w:t>y/o</w:t>
      </w:r>
      <w:r>
        <w:rPr>
          <w:spacing w:val="2"/>
          <w:sz w:val="20"/>
        </w:rPr>
        <w:t> </w:t>
      </w:r>
      <w:r>
        <w:rPr>
          <w:spacing w:val="-2"/>
          <w:sz w:val="20"/>
        </w:rPr>
        <w:t>cancelaciones.</w:t>
      </w:r>
    </w:p>
    <w:p>
      <w:pPr>
        <w:pStyle w:val="BodyText"/>
        <w:spacing w:before="0"/>
      </w:pPr>
    </w:p>
    <w:p>
      <w:pPr>
        <w:pStyle w:val="BodyText"/>
        <w:spacing w:before="69"/>
      </w:pPr>
    </w:p>
    <w:p>
      <w:pPr>
        <w:pStyle w:val="BodyText"/>
        <w:spacing w:before="0"/>
        <w:ind w:left="362"/>
      </w:pPr>
      <w:r>
        <w:rPr>
          <w:color w:val="001316"/>
        </w:rPr>
        <w:t>Vigencia 02</w:t>
      </w:r>
      <w:r>
        <w:rPr>
          <w:color w:val="001316"/>
          <w:spacing w:val="1"/>
        </w:rPr>
        <w:t> </w:t>
      </w:r>
      <w:r>
        <w:rPr>
          <w:color w:val="001316"/>
        </w:rPr>
        <w:t>de</w:t>
      </w:r>
      <w:r>
        <w:rPr>
          <w:color w:val="001316"/>
          <w:spacing w:val="1"/>
        </w:rPr>
        <w:t> </w:t>
      </w:r>
      <w:r>
        <w:rPr>
          <w:color w:val="001316"/>
        </w:rPr>
        <w:t>abril</w:t>
      </w:r>
      <w:r>
        <w:rPr>
          <w:color w:val="001316"/>
          <w:spacing w:val="1"/>
        </w:rPr>
        <w:t> </w:t>
      </w:r>
      <w:r>
        <w:rPr>
          <w:color w:val="001316"/>
        </w:rPr>
        <w:t>de</w:t>
      </w:r>
      <w:r>
        <w:rPr>
          <w:color w:val="001316"/>
          <w:spacing w:val="1"/>
        </w:rPr>
        <w:t> </w:t>
      </w:r>
      <w:r>
        <w:rPr>
          <w:color w:val="001316"/>
          <w:spacing w:val="-2"/>
        </w:rPr>
        <w:t>2026.</w:t>
      </w:r>
    </w:p>
    <w:sectPr>
      <w:pgSz w:h="15840" w:w="12240"/>
      <w:pgMar w:bottom="1320" w:footer="1127" w:header="0" w:left="360" w:right="360" w:top="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w:drawing>
        <wp:anchor distT="0" distB="0" distL="0" distR="0" allowOverlap="1" layoutInCell="1" locked="0" behindDoc="1" simplePos="0" relativeHeight="487446016">
          <wp:simplePos x="0" y="0"/>
          <wp:positionH relativeFrom="page">
            <wp:posOffset>3207600</wp:posOffset>
          </wp:positionH>
          <wp:positionV relativeFrom="page">
            <wp:posOffset>9170999</wp:posOffset>
          </wp:positionV>
          <wp:extent cx="1074597" cy="392404"/>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1074597" cy="392404"/>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Times New Roman" w:hAnsi="Times New Roman" w:eastAsia="Times New Roman" w:cs="Times New Roman"/>
        <w:b w:val="0"/>
        <w:bCs w:val="0"/>
        <w:i w:val="0"/>
        <w:iCs w:val="0"/>
        <w:spacing w:val="0"/>
        <w:w w:val="114"/>
        <w:sz w:val="20"/>
        <w:szCs w:val="20"/>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30"/>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363"/>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2761"/>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30"/>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5"/>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2025-11-21T17:51:13Z</dcterms:created>
  <dcterms:modified xsi:type="dcterms:W3CDTF">2025-11-21T17:51:13Z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2025-11-21T00:00:00Z</vt:filetime>
  </property>
  <property fmtid="{D5CDD505-2E9C-101B-9397-08002B2CF9AE}" name="Creator" pid="3">
    <vt:lpwstr>Adobe InDesign 20.5 (Windows)</vt:lpwstr>
  </property>
  <property fmtid="{D5CDD505-2E9C-101B-9397-08002B2CF9AE}" name="LastSaved" pid="4">
    <vt:filetime>2025-11-21T00:00:00Z</vt:filetime>
  </property>
  <property fmtid="{D5CDD505-2E9C-101B-9397-08002B2CF9AE}" name="NXPowerLiteLastOptimized" pid="5">
    <vt:lpwstr>98041</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