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144"/>
        <w:rPr>
          <w:sz w:val="52"/>
        </w:rPr>
      </w:pPr>
      <w:r>
        <w:rPr>
          <w:sz w:val="52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9004</wp:posOffset>
            </wp:positionV>
            <wp:extent cx="2069109" cy="10049395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4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059ED8"/>
          <w:spacing w:val="11"/>
        </w:rPr>
        <w:t>LAGOS</w:t>
      </w:r>
      <w:r>
        <w:rPr>
          <w:color w:val="059ED8"/>
          <w:spacing w:val="79"/>
        </w:rPr>
        <w:t> </w:t>
      </w:r>
      <w:r>
        <w:rPr>
          <w:color w:val="059ED8"/>
        </w:rPr>
        <w:t>DE</w:t>
      </w:r>
      <w:r>
        <w:rPr>
          <w:color w:val="059ED8"/>
          <w:spacing w:val="63"/>
        </w:rPr>
        <w:t> </w:t>
      </w:r>
      <w:r>
        <w:rPr>
          <w:color w:val="059ED8"/>
        </w:rPr>
        <w:t>MONTEBELLO</w:t>
      </w:r>
      <w:r>
        <w:rPr>
          <w:color w:val="059ED8"/>
          <w:spacing w:val="62"/>
        </w:rPr>
        <w:t> </w:t>
      </w:r>
      <w:r>
        <w:rPr>
          <w:color w:val="059ED8"/>
          <w:spacing w:val="-4"/>
        </w:rPr>
        <w:t>2026</w:t>
      </w:r>
    </w:p>
    <w:p>
      <w:pPr>
        <w:pStyle w:val="BodyText"/>
        <w:spacing w:before="257" w:line="261" w:lineRule="auto"/>
        <w:ind w:left="3008" w:right="603"/>
        <w:jc w:val="center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439360" simplePos="0">
                <wp:simplePos x="0" y="0"/>
                <wp:positionH relativeFrom="page">
                  <wp:posOffset>6090349</wp:posOffset>
                </wp:positionH>
                <wp:positionV relativeFrom="paragraph">
                  <wp:posOffset>362264</wp:posOffset>
                </wp:positionV>
                <wp:extent cx="1270" cy="10858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8585" w="0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39872" simplePos="0">
                <wp:simplePos x="0" y="0"/>
                <wp:positionH relativeFrom="page">
                  <wp:posOffset>4346150</wp:posOffset>
                </wp:positionH>
                <wp:positionV relativeFrom="paragraph">
                  <wp:posOffset>358664</wp:posOffset>
                </wp:positionV>
                <wp:extent cx="1270" cy="10858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8585" w="0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0" distB="0" distL="0" distR="0" distT="0" layoutInCell="1" locked="0" relativeHeight="15731712" simplePos="0">
                <wp:simplePos x="0" y="0"/>
                <wp:positionH relativeFrom="page">
                  <wp:posOffset>4085149</wp:posOffset>
                </wp:positionH>
                <wp:positionV relativeFrom="paragraph">
                  <wp:posOffset>194860</wp:posOffset>
                </wp:positionV>
                <wp:extent cx="1270" cy="10858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8585" w="0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0" distB="0" distL="0" distR="0" distT="0" layoutInCell="1" locked="0" relativeHeight="15732224" simplePos="0">
                <wp:simplePos x="0" y="0"/>
                <wp:positionH relativeFrom="page">
                  <wp:posOffset>5748350</wp:posOffset>
                </wp:positionH>
                <wp:positionV relativeFrom="paragraph">
                  <wp:posOffset>194860</wp:posOffset>
                </wp:positionV>
                <wp:extent cx="1270" cy="108585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8585" w="0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41408" simplePos="0">
                <wp:simplePos x="0" y="0"/>
                <wp:positionH relativeFrom="page">
                  <wp:posOffset>5485549</wp:posOffset>
                </wp:positionH>
                <wp:positionV relativeFrom="paragraph">
                  <wp:posOffset>549465</wp:posOffset>
                </wp:positionV>
                <wp:extent cx="1270" cy="108585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8585" w="0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41920" simplePos="0">
                <wp:simplePos x="0" y="0"/>
                <wp:positionH relativeFrom="page">
                  <wp:posOffset>4655649</wp:posOffset>
                </wp:positionH>
                <wp:positionV relativeFrom="paragraph">
                  <wp:posOffset>549465</wp:posOffset>
                </wp:positionV>
                <wp:extent cx="1270" cy="108585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8585" w="0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42432" simplePos="0">
                <wp:simplePos x="0" y="0"/>
                <wp:positionH relativeFrom="page">
                  <wp:posOffset>3886200</wp:posOffset>
                </wp:positionH>
                <wp:positionV relativeFrom="paragraph">
                  <wp:posOffset>549465</wp:posOffset>
                </wp:positionV>
                <wp:extent cx="1270" cy="108585"/>
                <wp:effectExtent b="0" l="0" r="0" t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8585" w="0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w:t>TUXTLA</w:t>
      </w:r>
      <w:r>
        <w:rPr>
          <w:spacing w:val="-14"/>
        </w:rPr>
        <w:t> </w:t>
      </w:r>
      <w:r>
        <w:rPr/>
        <w:t>GUTIÉRREZ</w:t>
      </w:r>
      <w:r>
        <w:rPr>
          <w:spacing w:val="69"/>
        </w:rPr>
        <w:t> </w:t>
      </w:r>
      <w:r>
        <w:rPr/>
        <w:t>CAÑÓN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SUMIDERO</w:t>
      </w:r>
      <w:r>
        <w:rPr>
          <w:spacing w:val="70"/>
        </w:rPr>
        <w:t> </w:t>
      </w:r>
      <w:r>
        <w:rPr/>
        <w:t>SAN</w:t>
      </w:r>
      <w:r>
        <w:rPr>
          <w:spacing w:val="-14"/>
        </w:rPr>
        <w:t> </w:t>
      </w:r>
      <w:r>
        <w:rPr/>
        <w:t>CRISTÓBAL CASCADA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CHIFLÓN</w:t>
      </w:r>
      <w:r>
        <w:rPr>
          <w:spacing w:val="80"/>
        </w:rPr>
        <w:t> </w:t>
      </w:r>
      <w:r>
        <w:rPr/>
        <w:t>LAGOS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MONTEBELLO</w:t>
      </w:r>
      <w:r>
        <w:rPr>
          <w:spacing w:val="80"/>
        </w:rPr>
        <w:t> </w:t>
      </w:r>
      <w:r>
        <w:rPr/>
        <w:t>CHAMULA ZINACANTÁN</w:t>
      </w:r>
      <w:r>
        <w:rPr>
          <w:spacing w:val="80"/>
        </w:rPr>
        <w:t> </w:t>
      </w:r>
      <w:r>
        <w:rPr/>
        <w:t>MISOL-HA</w:t>
      </w:r>
      <w:r>
        <w:rPr>
          <w:spacing w:val="80"/>
        </w:rPr>
        <w:t> </w:t>
      </w:r>
      <w:r>
        <w:rPr/>
        <w:t>PALENQUE</w:t>
      </w:r>
      <w:r>
        <w:rPr>
          <w:spacing w:val="80"/>
        </w:rPr>
        <w:t> </w:t>
      </w:r>
      <w:r>
        <w:rPr/>
        <w:t>VILLAHERMOSA</w:t>
      </w:r>
    </w:p>
    <w:p>
      <w:pPr>
        <w:pStyle w:val="BodyText"/>
        <w:spacing w:before="131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2459836</wp:posOffset>
                </wp:positionH>
                <wp:positionV relativeFrom="paragraph">
                  <wp:posOffset>244869</wp:posOffset>
                </wp:positionV>
                <wp:extent cx="4573905" cy="1270"/>
                <wp:effectExtent b="0" l="0" r="0" t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57390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573905">
                              <a:moveTo>
                                <a:pt x="0" y="0"/>
                              </a:moveTo>
                              <a:lnTo>
                                <a:pt x="45738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124"/>
        <w:ind w:firstLine="0" w:left="2398" w:right="0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2"/>
          <w:sz w:val="28"/>
        </w:rPr>
        <w:t> </w:t>
      </w:r>
      <w:r>
        <w:rPr>
          <w:color w:val="039ED9"/>
          <w:sz w:val="28"/>
        </w:rPr>
        <w:t>5</w:t>
      </w:r>
      <w:r>
        <w:rPr>
          <w:color w:val="039ED9"/>
          <w:spacing w:val="23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pStyle w:val="BodyText"/>
        <w:spacing w:before="14"/>
        <w:ind w:left="2398"/>
        <w:jc w:val="center"/>
      </w:pPr>
      <w:r>
        <w:rPr/>
        <w:t>Salidas</w:t>
      </w:r>
      <w:r>
        <w:rPr>
          <w:spacing w:val="-7"/>
        </w:rPr>
        <w:t> </w:t>
      </w:r>
      <w:r>
        <w:rPr/>
        <w:t>diarias</w:t>
      </w:r>
      <w:r>
        <w:rPr>
          <w:spacing w:val="-6"/>
        </w:rPr>
        <w:t> </w:t>
      </w:r>
      <w:r>
        <w:rPr/>
        <w:t>hasta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15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Diciembre</w:t>
      </w:r>
      <w:r>
        <w:rPr>
          <w:spacing w:val="-6"/>
        </w:rPr>
        <w:t> </w:t>
      </w:r>
      <w:r>
        <w:rPr>
          <w:spacing w:val="-4"/>
        </w:rPr>
        <w:t>2026</w:t>
      </w:r>
    </w:p>
    <w:p>
      <w:pPr>
        <w:pStyle w:val="BodyText"/>
        <w:spacing w:before="8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2463436</wp:posOffset>
                </wp:positionH>
                <wp:positionV relativeFrom="paragraph">
                  <wp:posOffset>79187</wp:posOffset>
                </wp:positionV>
                <wp:extent cx="4570730" cy="1270"/>
                <wp:effectExtent b="0" l="0" r="0" t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57073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570730">
                              <a:moveTo>
                                <a:pt x="0" y="0"/>
                              </a:moveTo>
                              <a:lnTo>
                                <a:pt x="45701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94"/>
      </w:pPr>
    </w:p>
    <w:p>
      <w:pPr>
        <w:pStyle w:val="Heading1"/>
        <w:ind w:left="2769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131"/>
        <w:ind w:left="2765"/>
        <w:jc w:val="both"/>
      </w:pPr>
      <w:r>
        <w:rPr>
          <w:w w:val="105"/>
        </w:rPr>
        <w:t>Día</w:t>
      </w:r>
      <w:r>
        <w:rPr>
          <w:spacing w:val="-9"/>
          <w:w w:val="105"/>
        </w:rPr>
        <w:t> </w:t>
      </w:r>
      <w:r>
        <w:rPr>
          <w:w w:val="105"/>
        </w:rPr>
        <w:t>1</w:t>
      </w:r>
      <w:r>
        <w:rPr>
          <w:spacing w:val="-8"/>
          <w:w w:val="105"/>
        </w:rPr>
        <w:t> </w:t>
      </w:r>
      <w:r>
        <w:rPr>
          <w:w w:val="105"/>
        </w:rPr>
        <w:t>Tuxtla</w:t>
      </w:r>
      <w:r>
        <w:rPr>
          <w:spacing w:val="-8"/>
          <w:w w:val="105"/>
        </w:rPr>
        <w:t> </w:t>
      </w:r>
      <w:r>
        <w:rPr>
          <w:w w:val="105"/>
        </w:rPr>
        <w:t>Gutiérrez/cañón</w:t>
      </w:r>
      <w:r>
        <w:rPr>
          <w:spacing w:val="-8"/>
          <w:w w:val="105"/>
        </w:rPr>
        <w:t> </w:t>
      </w:r>
      <w:r>
        <w:rPr>
          <w:w w:val="105"/>
        </w:rPr>
        <w:t>del</w:t>
      </w:r>
      <w:r>
        <w:rPr>
          <w:spacing w:val="-8"/>
          <w:w w:val="105"/>
        </w:rPr>
        <w:t> </w:t>
      </w:r>
      <w:r>
        <w:rPr>
          <w:w w:val="105"/>
        </w:rPr>
        <w:t>sumidero/San</w:t>
      </w:r>
      <w:r>
        <w:rPr>
          <w:spacing w:val="-9"/>
          <w:w w:val="105"/>
        </w:rPr>
        <w:t> </w:t>
      </w:r>
      <w:r>
        <w:rPr>
          <w:w w:val="105"/>
        </w:rPr>
        <w:t>Cristóbal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las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Casas</w:t>
      </w:r>
    </w:p>
    <w:p>
      <w:pPr>
        <w:pStyle w:val="BodyText"/>
        <w:spacing w:line="249" w:lineRule="auto"/>
        <w:ind w:left="2765" w:right="374"/>
        <w:jc w:val="both"/>
      </w:pPr>
      <w:r>
        <w:rPr/>
        <w:t>Recepción en el aeropuerto de Tuxtla Gutiérrez y traslado al embarcadero</w:t>
      </w:r>
      <w:r>
        <w:rPr>
          <w:spacing w:val="-1"/>
        </w:rPr>
        <w:t> </w:t>
      </w:r>
      <w:r>
        <w:rPr/>
        <w:t>del Río Grijalva para navegar y observar la maravilla geológica que le da nombre al Cañón del Sumidero, que</w:t>
      </w:r>
      <w:r>
        <w:rPr>
          <w:spacing w:val="23"/>
        </w:rPr>
        <w:t> </w:t>
      </w:r>
      <w:r>
        <w:rPr/>
        <w:t>además</w:t>
      </w:r>
      <w:r>
        <w:rPr>
          <w:spacing w:val="23"/>
        </w:rPr>
        <w:t> </w:t>
      </w:r>
      <w:r>
        <w:rPr/>
        <w:t>observaremos</w:t>
      </w:r>
      <w:r>
        <w:rPr>
          <w:spacing w:val="23"/>
        </w:rPr>
        <w:t> </w:t>
      </w:r>
      <w:r>
        <w:rPr/>
        <w:t>diversidad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flora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/>
        <w:t>fauna.</w:t>
      </w:r>
      <w:r>
        <w:rPr>
          <w:spacing w:val="23"/>
        </w:rPr>
        <w:t> </w:t>
      </w:r>
      <w:r>
        <w:rPr/>
        <w:t>Al</w:t>
      </w:r>
      <w:r>
        <w:rPr>
          <w:spacing w:val="23"/>
        </w:rPr>
        <w:t> </w:t>
      </w:r>
      <w:r>
        <w:rPr/>
        <w:t>terminar,</w:t>
      </w:r>
      <w:r>
        <w:rPr>
          <w:spacing w:val="28"/>
        </w:rPr>
        <w:t> </w:t>
      </w:r>
      <w:r>
        <w:rPr/>
        <w:t>nos</w:t>
      </w:r>
      <w:r>
        <w:rPr>
          <w:spacing w:val="23"/>
        </w:rPr>
        <w:t> </w:t>
      </w:r>
      <w:r>
        <w:rPr/>
        <w:t>trasladaremos</w:t>
      </w:r>
      <w:r>
        <w:rPr>
          <w:spacing w:val="23"/>
        </w:rPr>
        <w:t> </w:t>
      </w:r>
      <w:r>
        <w:rPr/>
        <w:t>a la ciudad colonial de San Cristóbal de las Casas, fundada en 1528 por el capitán Diego de Mazariegos, y declarada Patrimonio Cultural de la Humanidad. A la llegada, registro en el hotel elegido y resto del día libre. Alojamiento.</w:t>
      </w:r>
    </w:p>
    <w:p>
      <w:pPr>
        <w:pStyle w:val="BodyText"/>
        <w:spacing w:before="17"/>
      </w:pPr>
    </w:p>
    <w:p>
      <w:pPr>
        <w:pStyle w:val="BodyText"/>
        <w:spacing w:before="0" w:line="249" w:lineRule="auto"/>
        <w:ind w:left="2765" w:right="374"/>
        <w:jc w:val="both"/>
      </w:pPr>
      <w:r>
        <w:rPr>
          <w:color w:val="CF1417"/>
        </w:rPr>
        <w:t>*</w:t>
      </w:r>
      <w:r>
        <w:rPr/>
        <w:t>Nota: Se recomienda la llegada a Tuxtla antes de las 13.00 hrs. de lo contrario se les dará solo el traslado en alguno de los siguientes horarios 15.00 pm, 17.00 pm, 19.00pm o 21.00 pm perdiendo la visita programada sin reembolso.</w:t>
      </w:r>
    </w:p>
    <w:p>
      <w:pPr>
        <w:pStyle w:val="BodyText"/>
        <w:spacing w:before="13"/>
      </w:pPr>
    </w:p>
    <w:p>
      <w:pPr>
        <w:pStyle w:val="BodyText"/>
        <w:spacing w:before="0"/>
        <w:ind w:left="2765"/>
        <w:jc w:val="both"/>
      </w:pPr>
      <w:r>
        <w:rPr/>
        <w:t>Día</w:t>
      </w:r>
      <w:r>
        <w:rPr>
          <w:spacing w:val="5"/>
        </w:rPr>
        <w:t> </w:t>
      </w:r>
      <w:r>
        <w:rPr/>
        <w:t>2</w:t>
      </w:r>
      <w:r>
        <w:rPr>
          <w:spacing w:val="6"/>
        </w:rPr>
        <w:t> </w:t>
      </w:r>
      <w:r>
        <w:rPr/>
        <w:t>San</w:t>
      </w:r>
      <w:r>
        <w:rPr>
          <w:spacing w:val="6"/>
        </w:rPr>
        <w:t> </w:t>
      </w:r>
      <w:r>
        <w:rPr/>
        <w:t>Cristóbal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las</w:t>
      </w:r>
      <w:r>
        <w:rPr>
          <w:spacing w:val="6"/>
        </w:rPr>
        <w:t> </w:t>
      </w:r>
      <w:r>
        <w:rPr/>
        <w:t>Casas-cascadas</w:t>
      </w:r>
      <w:r>
        <w:rPr>
          <w:spacing w:val="5"/>
        </w:rPr>
        <w:t> </w:t>
      </w:r>
      <w:r>
        <w:rPr/>
        <w:t>el</w:t>
      </w:r>
      <w:r>
        <w:rPr>
          <w:spacing w:val="6"/>
        </w:rPr>
        <w:t> </w:t>
      </w:r>
      <w:r>
        <w:rPr/>
        <w:t>chiflón-lagos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2"/>
        </w:rPr>
        <w:t>Montebello</w:t>
      </w:r>
    </w:p>
    <w:p>
      <w:pPr>
        <w:pStyle w:val="BodyText"/>
        <w:spacing w:line="249" w:lineRule="auto"/>
        <w:ind w:left="2765" w:right="374"/>
        <w:jc w:val="both"/>
      </w:pPr>
      <w:r>
        <w:rPr/>
        <w:t>Por la mañana, partimos desde la ciudad de San Cristóbal para comenzar nuestra emocionante jornada. Nuestra primera parada nos lleva a las impresionantes cascadas del chiflón,</w:t>
      </w:r>
      <w:r>
        <w:rPr>
          <w:spacing w:val="28"/>
        </w:rPr>
        <w:t> </w:t>
      </w:r>
      <w:r>
        <w:rPr/>
        <w:t>donde</w:t>
      </w:r>
      <w:r>
        <w:rPr>
          <w:spacing w:val="22"/>
        </w:rPr>
        <w:t> </w:t>
      </w:r>
      <w:r>
        <w:rPr/>
        <w:t>recorremos</w:t>
      </w:r>
      <w:r>
        <w:rPr>
          <w:spacing w:val="22"/>
        </w:rPr>
        <w:t> </w:t>
      </w:r>
      <w:r>
        <w:rPr/>
        <w:t>un</w:t>
      </w:r>
      <w:r>
        <w:rPr>
          <w:spacing w:val="22"/>
        </w:rPr>
        <w:t> </w:t>
      </w:r>
      <w:r>
        <w:rPr/>
        <w:t>estrecho</w:t>
      </w:r>
      <w:r>
        <w:rPr>
          <w:spacing w:val="22"/>
        </w:rPr>
        <w:t> </w:t>
      </w:r>
      <w:r>
        <w:rPr/>
        <w:t>sendero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escalones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nos</w:t>
      </w:r>
      <w:r>
        <w:rPr>
          <w:spacing w:val="22"/>
        </w:rPr>
        <w:t> </w:t>
      </w:r>
      <w:r>
        <w:rPr/>
        <w:t>conduce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conocer la</w:t>
      </w:r>
      <w:r>
        <w:rPr>
          <w:spacing w:val="-5"/>
        </w:rPr>
        <w:t> </w:t>
      </w:r>
      <w:r>
        <w:rPr/>
        <w:t>majestuosa</w:t>
      </w:r>
      <w:r>
        <w:rPr>
          <w:spacing w:val="-5"/>
        </w:rPr>
        <w:t> </w:t>
      </w:r>
      <w:r>
        <w:rPr/>
        <w:t>caída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agua</w:t>
      </w:r>
      <w:r>
        <w:rPr>
          <w:spacing w:val="-5"/>
        </w:rPr>
        <w:t> </w:t>
      </w:r>
      <w:r>
        <w:rPr/>
        <w:t>conocida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"Velo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Novia".</w:t>
      </w:r>
      <w:r>
        <w:rPr>
          <w:spacing w:val="-5"/>
        </w:rPr>
        <w:t> </w:t>
      </w:r>
      <w:r>
        <w:rPr/>
        <w:t>Posteriormente, continuamos nuestra</w:t>
      </w:r>
      <w:r>
        <w:rPr>
          <w:spacing w:val="-12"/>
        </w:rPr>
        <w:t> </w:t>
      </w:r>
      <w:r>
        <w:rPr/>
        <w:t>experiencia</w:t>
      </w:r>
      <w:r>
        <w:rPr>
          <w:spacing w:val="-12"/>
        </w:rPr>
        <w:t> </w:t>
      </w:r>
      <w:r>
        <w:rPr/>
        <w:t>adentrándonos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asombroso</w:t>
      </w:r>
      <w:r>
        <w:rPr>
          <w:spacing w:val="-12"/>
        </w:rPr>
        <w:t> </w:t>
      </w:r>
      <w:r>
        <w:rPr/>
        <w:t>parque</w:t>
      </w:r>
      <w:r>
        <w:rPr>
          <w:spacing w:val="-12"/>
        </w:rPr>
        <w:t> </w:t>
      </w:r>
      <w:r>
        <w:rPr/>
        <w:t>nacional</w:t>
      </w:r>
      <w:r>
        <w:rPr>
          <w:spacing w:val="-12"/>
        </w:rPr>
        <w:t> </w:t>
      </w:r>
      <w:r>
        <w:rPr/>
        <w:t>lagunas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Montebello, una reserva natural maravillosa que alberga lagunas de diversas tonalidades. En el camino de regreso, hacemos una breve parada en la comunidad de Amatenango del Valle, donde podremos</w:t>
      </w:r>
      <w:r>
        <w:rPr>
          <w:spacing w:val="-5"/>
        </w:rPr>
        <w:t> </w:t>
      </w:r>
      <w:r>
        <w:rPr/>
        <w:t>apreciar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singular</w:t>
      </w:r>
      <w:r>
        <w:rPr>
          <w:spacing w:val="-5"/>
        </w:rPr>
        <w:t> </w:t>
      </w:r>
      <w:r>
        <w:rPr/>
        <w:t>belleza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cultura.</w:t>
      </w:r>
      <w:r>
        <w:rPr>
          <w:spacing w:val="-5"/>
        </w:rPr>
        <w:t> </w:t>
      </w:r>
      <w:r>
        <w:rPr/>
        <w:t>Finalmente, regresamos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San</w:t>
      </w:r>
      <w:r>
        <w:rPr>
          <w:spacing w:val="-5"/>
        </w:rPr>
        <w:t> </w:t>
      </w:r>
      <w:r>
        <w:rPr/>
        <w:t>Cristóbal</w:t>
      </w:r>
      <w:r>
        <w:rPr>
          <w:spacing w:val="-5"/>
        </w:rPr>
        <w:t> </w:t>
      </w:r>
      <w:r>
        <w:rPr/>
        <w:t>de las Casas para descansar y alojarnos, después de haber vivido una jornada inolvidable en contacto con la naturaleza y la cultura local. Alojamiento.</w:t>
      </w:r>
    </w:p>
    <w:p>
      <w:pPr>
        <w:pStyle w:val="BodyText"/>
        <w:spacing w:before="20"/>
      </w:pPr>
    </w:p>
    <w:p>
      <w:pPr>
        <w:pStyle w:val="BodyText"/>
        <w:spacing w:before="0"/>
        <w:ind w:left="2765"/>
        <w:jc w:val="both"/>
      </w:pPr>
      <w:r>
        <w:rPr/>
        <w:t>Día</w:t>
      </w:r>
      <w:r>
        <w:rPr>
          <w:spacing w:val="13"/>
        </w:rPr>
        <w:t> </w:t>
      </w:r>
      <w:r>
        <w:rPr/>
        <w:t>3</w:t>
      </w:r>
      <w:r>
        <w:rPr>
          <w:spacing w:val="13"/>
        </w:rPr>
        <w:t> </w:t>
      </w:r>
      <w:r>
        <w:rPr/>
        <w:t>San</w:t>
      </w:r>
      <w:r>
        <w:rPr>
          <w:spacing w:val="13"/>
        </w:rPr>
        <w:t> </w:t>
      </w:r>
      <w:r>
        <w:rPr/>
        <w:t>Cristóbal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las</w:t>
      </w:r>
      <w:r>
        <w:rPr>
          <w:spacing w:val="13"/>
        </w:rPr>
        <w:t> </w:t>
      </w:r>
      <w:r>
        <w:rPr/>
        <w:t>Casas-Chamula-</w:t>
      </w:r>
      <w:r>
        <w:rPr>
          <w:spacing w:val="-2"/>
        </w:rPr>
        <w:t>Zinacantán</w:t>
      </w:r>
    </w:p>
    <w:p>
      <w:pPr>
        <w:pStyle w:val="BodyText"/>
        <w:spacing w:before="12" w:line="249" w:lineRule="auto"/>
        <w:ind w:left="2765" w:right="374"/>
        <w:jc w:val="both"/>
      </w:pPr>
      <w:r>
        <w:rPr/>
        <w:t>Por la mañana, emprendemos nuestro viaje hacia las comunidades indígenas del grupo étnico Tzotzil, sumergiéndonos en un mundo de tradiciones y cultura única en San Juan Chamula. Aquí, apreciamos la fusión de tradiciones contemporáneas y características ancestrales. Posteriormente, nos dirigimos a la comunidad de Zinacantán, donde visitamos su iglesia y una cooperativa familiar para observar cómo las mujeres trabajan el telar de cintura,</w:t>
      </w:r>
      <w:r>
        <w:rPr>
          <w:spacing w:val="30"/>
        </w:rPr>
        <w:t> </w:t>
      </w:r>
      <w:r>
        <w:rPr/>
        <w:t>un</w:t>
      </w:r>
      <w:r>
        <w:rPr>
          <w:spacing w:val="25"/>
        </w:rPr>
        <w:t> </w:t>
      </w:r>
      <w:r>
        <w:rPr/>
        <w:t>arte</w:t>
      </w:r>
      <w:r>
        <w:rPr>
          <w:spacing w:val="25"/>
        </w:rPr>
        <w:t> </w:t>
      </w:r>
      <w:r>
        <w:rPr/>
        <w:t>ancestral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épocas</w:t>
      </w:r>
      <w:r>
        <w:rPr>
          <w:spacing w:val="25"/>
        </w:rPr>
        <w:t> </w:t>
      </w:r>
      <w:r>
        <w:rPr/>
        <w:t>precolombinas.</w:t>
      </w:r>
      <w:r>
        <w:rPr>
          <w:spacing w:val="25"/>
        </w:rPr>
        <w:t> </w:t>
      </w:r>
      <w:r>
        <w:rPr/>
        <w:t>Admiramos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belleza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25"/>
        </w:rPr>
        <w:t> </w:t>
      </w:r>
      <w:r>
        <w:rPr/>
        <w:t>telares y luego tenemos la oportunidad de pasar a la cocina, donde disfrutamos de una bebida típica regional y, si tenemos suerte, unas deliciosas tortillas hechas a mano. Al finalizar nuestra</w:t>
      </w:r>
      <w:r>
        <w:rPr>
          <w:spacing w:val="-10"/>
        </w:rPr>
        <w:t> </w:t>
      </w:r>
      <w:r>
        <w:rPr/>
        <w:t>experiencia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comunidades</w:t>
      </w:r>
      <w:r>
        <w:rPr>
          <w:spacing w:val="-10"/>
        </w:rPr>
        <w:t> </w:t>
      </w:r>
      <w:r>
        <w:rPr/>
        <w:t>indígenas,</w:t>
      </w:r>
      <w:r>
        <w:rPr>
          <w:spacing w:val="-5"/>
        </w:rPr>
        <w:t> </w:t>
      </w:r>
      <w:r>
        <w:rPr/>
        <w:t>regresamos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San</w:t>
      </w:r>
      <w:r>
        <w:rPr>
          <w:spacing w:val="-10"/>
        </w:rPr>
        <w:t> </w:t>
      </w:r>
      <w:r>
        <w:rPr/>
        <w:t>Cristóbal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Casas y exploramos esta hermosa ciudad en un City Tour a pie. También, contamos con tiempo libre para disfrutar de sus calles llenas de historia y cultura. Alojamiento.</w:t>
      </w:r>
    </w:p>
    <w:p>
      <w:pPr>
        <w:pStyle w:val="BodyText"/>
        <w:spacing w:before="121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4103408</wp:posOffset>
            </wp:positionH>
            <wp:positionV relativeFrom="paragraph">
              <wp:posOffset>238112</wp:posOffset>
            </wp:positionV>
            <wp:extent cx="1059265" cy="386810"/>
            <wp:effectExtent b="0" l="0" r="0" t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9265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720" w:right="360" w:top="20"/>
        </w:sectPr>
      </w:pPr>
    </w:p>
    <w:p>
      <w:pPr>
        <w:pStyle w:val="BodyText"/>
        <w:spacing w:before="98"/>
        <w:ind w:left="8"/>
        <w:jc w:val="both"/>
      </w:pPr>
      <w:r>
        <w:rPr/>
        <w:t>Día</w:t>
      </w:r>
      <w:r>
        <w:rPr>
          <w:spacing w:val="13"/>
        </w:rPr>
        <w:t> </w:t>
      </w:r>
      <w:r>
        <w:rPr/>
        <w:t>4</w:t>
      </w:r>
      <w:r>
        <w:rPr>
          <w:spacing w:val="14"/>
        </w:rPr>
        <w:t> </w:t>
      </w:r>
      <w:r>
        <w:rPr/>
        <w:t>San</w:t>
      </w:r>
      <w:r>
        <w:rPr>
          <w:spacing w:val="13"/>
        </w:rPr>
        <w:t> </w:t>
      </w:r>
      <w:r>
        <w:rPr/>
        <w:t>Cristóbal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Casas/cascadas</w:t>
      </w:r>
      <w:r>
        <w:rPr>
          <w:spacing w:val="14"/>
        </w:rPr>
        <w:t> </w:t>
      </w:r>
      <w:r>
        <w:rPr/>
        <w:t>agua</w:t>
      </w:r>
      <w:r>
        <w:rPr>
          <w:spacing w:val="13"/>
        </w:rPr>
        <w:t> </w:t>
      </w:r>
      <w:r>
        <w:rPr/>
        <w:t>azul/</w:t>
      </w:r>
      <w:r>
        <w:rPr>
          <w:spacing w:val="14"/>
        </w:rPr>
        <w:t> </w:t>
      </w:r>
      <w:r>
        <w:rPr/>
        <w:t>Misol-</w:t>
      </w:r>
      <w:r>
        <w:rPr>
          <w:spacing w:val="-2"/>
        </w:rPr>
        <w:t>ha/Palenque</w:t>
      </w:r>
    </w:p>
    <w:p>
      <w:pPr>
        <w:pStyle w:val="BodyText"/>
        <w:spacing w:line="249" w:lineRule="auto"/>
        <w:ind w:left="8" w:right="343"/>
        <w:jc w:val="both"/>
      </w:pP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03.30</w:t>
      </w:r>
      <w:r>
        <w:rPr>
          <w:spacing w:val="-5"/>
        </w:rPr>
        <w:t> </w:t>
      </w:r>
      <w:r>
        <w:rPr/>
        <w:t>am</w:t>
      </w:r>
      <w:r>
        <w:rPr>
          <w:spacing w:val="-5"/>
        </w:rPr>
        <w:t> </w:t>
      </w:r>
      <w:r>
        <w:rPr/>
        <w:t>saldremos</w:t>
      </w:r>
      <w:r>
        <w:rPr>
          <w:spacing w:val="-5"/>
        </w:rPr>
        <w:t> </w:t>
      </w:r>
      <w:r>
        <w:rPr/>
        <w:t>hacia</w:t>
      </w:r>
      <w:r>
        <w:rPr>
          <w:spacing w:val="-5"/>
        </w:rPr>
        <w:t> </w:t>
      </w:r>
      <w:r>
        <w:rPr/>
        <w:t>Palenque, haciendo</w:t>
      </w:r>
      <w:r>
        <w:rPr>
          <w:spacing w:val="-5"/>
        </w:rPr>
        <w:t> </w:t>
      </w:r>
      <w:r>
        <w:rPr/>
        <w:t>escala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agua</w:t>
      </w:r>
      <w:r>
        <w:rPr>
          <w:spacing w:val="-5"/>
        </w:rPr>
        <w:t> </w:t>
      </w:r>
      <w:r>
        <w:rPr/>
        <w:t>azul, un</w:t>
      </w:r>
      <w:r>
        <w:rPr>
          <w:spacing w:val="-5"/>
        </w:rPr>
        <w:t> </w:t>
      </w:r>
      <w:r>
        <w:rPr/>
        <w:t>conjunto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cascadas</w:t>
      </w:r>
      <w:r>
        <w:rPr>
          <w:spacing w:val="-5"/>
        </w:rPr>
        <w:t> </w:t>
      </w:r>
      <w:r>
        <w:rPr/>
        <w:t>creadas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corrientes de los ríos Otulún, Shumuljá y Tulijá, formando cañones no muy profundos con acantilados verticales, en donde podrán nadar y disfrutar de las diferentes áreas. Después, proseguiremos a las cascadas de Misol-Ha, qué con sus 30 metros de altura, y rodeada por selva tropical alta, hacen de éste, un hermoso y refrescante lugar. Al terminar visitaremos el sitio arqueológico de Palenque. Esta ciudad maya destaca por su acervo arquitectónico y escultórico; y en donde podremos admirar varias construcciones: el palacio, el templo de la Cruz Foliada, el templo del sol y otras más. Traslado al hotel en la ciudad de Palenque y alojamiento.</w:t>
      </w:r>
    </w:p>
    <w:p>
      <w:pPr>
        <w:pStyle w:val="BodyText"/>
        <w:spacing w:before="17"/>
      </w:pPr>
    </w:p>
    <w:p>
      <w:pPr>
        <w:pStyle w:val="BodyText"/>
        <w:spacing w:before="0"/>
        <w:ind w:left="8"/>
        <w:jc w:val="both"/>
      </w:pPr>
      <w:r>
        <w:rPr/>
        <w:t>Día 5 </w:t>
      </w:r>
      <w:r>
        <w:rPr>
          <w:spacing w:val="-2"/>
        </w:rPr>
        <w:t>Palenque/Villahermosa</w:t>
      </w:r>
    </w:p>
    <w:p>
      <w:pPr>
        <w:pStyle w:val="BodyText"/>
        <w:spacing w:line="249" w:lineRule="auto"/>
        <w:ind w:left="8" w:right="343"/>
        <w:jc w:val="both"/>
      </w:pPr>
      <w:r>
        <w:rPr/>
        <w:t>Después del desayuno partiremos hacia la ciudad de Villahermosa, en donde visitaremos el museo La Venta, que atesora una de las más grandes colecciones de piezas pertenecientes a la cultura Olmeca; todo clasificado en 4 grupos: altares, estelas, esculturas exentas y las impresionantes cabezas colosales. Posteriormente, haremos el traslado al aeropuerto de la ciudad para tomar el vuelo de regreso. Fin de los servicios.</w:t>
      </w:r>
    </w:p>
    <w:p>
      <w:pPr>
        <w:pStyle w:val="BodyText"/>
        <w:spacing w:before="15"/>
      </w:pPr>
    </w:p>
    <w:p>
      <w:pPr>
        <w:pStyle w:val="BodyText"/>
        <w:spacing w:before="0" w:line="249" w:lineRule="auto"/>
        <w:ind w:left="8" w:right="343"/>
        <w:jc w:val="both"/>
      </w:pPr>
      <w:r>
        <w:rPr>
          <w:color w:val="CD1417"/>
        </w:rPr>
        <w:t>*</w:t>
      </w:r>
      <w:r>
        <w:rPr/>
        <w:t>Nota: La llegada al aeropuerto de Villahermosa esta prevista aprox a las 14.30 y 16.30 hrs.Fuera de esos horarios aplica suplemento por traslado privado.</w:t>
      </w:r>
    </w:p>
    <w:p>
      <w:pPr>
        <w:pStyle w:val="Heading1"/>
        <w:spacing w:before="200"/>
        <w:ind w:left="10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4272" simplePos="0">
            <wp:simplePos x="0" y="0"/>
            <wp:positionH relativeFrom="page">
              <wp:posOffset>2743784</wp:posOffset>
            </wp:positionH>
            <wp:positionV relativeFrom="paragraph">
              <wp:posOffset>172197</wp:posOffset>
            </wp:positionV>
            <wp:extent cx="222415" cy="216890"/>
            <wp:effectExtent b="0" l="0" r="0" t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694" cy="216890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69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368" w:val="left"/>
        </w:tabs>
        <w:spacing w:after="0" w:before="87" w:line="240" w:lineRule="auto"/>
        <w:ind w:hanging="360" w:left="368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asistencia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llegada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salida.</w:t>
      </w:r>
    </w:p>
    <w:p>
      <w:pPr>
        <w:pStyle w:val="ListParagraph"/>
        <w:numPr>
          <w:ilvl w:val="0"/>
          <w:numId w:val="1"/>
        </w:numPr>
        <w:tabs>
          <w:tab w:leader="none" w:pos="368" w:val="left"/>
        </w:tabs>
        <w:spacing w:after="0" w:before="7" w:line="240" w:lineRule="auto"/>
        <w:ind w:hanging="360" w:left="368" w:right="0"/>
        <w:jc w:val="left"/>
        <w:rPr>
          <w:sz w:val="22"/>
        </w:rPr>
      </w:pPr>
      <w:r>
        <w:rPr>
          <w:sz w:val="22"/>
        </w:rPr>
        <w:t>04</w:t>
      </w:r>
      <w:r>
        <w:rPr>
          <w:spacing w:val="-2"/>
          <w:sz w:val="22"/>
        </w:rPr>
        <w:t> </w:t>
      </w:r>
      <w:r>
        <w:rPr>
          <w:sz w:val="22"/>
        </w:rPr>
        <w:t>noches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categoría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elegida.</w:t>
      </w:r>
    </w:p>
    <w:p>
      <w:pPr>
        <w:pStyle w:val="ListParagraph"/>
        <w:numPr>
          <w:ilvl w:val="0"/>
          <w:numId w:val="1"/>
        </w:numPr>
        <w:tabs>
          <w:tab w:leader="none" w:pos="368" w:val="left"/>
        </w:tabs>
        <w:spacing w:after="0" w:before="7" w:line="240" w:lineRule="auto"/>
        <w:ind w:hanging="360" w:left="368" w:right="0"/>
        <w:jc w:val="left"/>
        <w:rPr>
          <w:sz w:val="22"/>
        </w:rPr>
      </w:pPr>
      <w:r>
        <w:rPr>
          <w:sz w:val="22"/>
        </w:rPr>
        <w:t>03</w:t>
      </w:r>
      <w:r>
        <w:rPr>
          <w:spacing w:val="-1"/>
          <w:sz w:val="22"/>
        </w:rPr>
        <w:t> </w:t>
      </w:r>
      <w:r>
        <w:rPr>
          <w:sz w:val="22"/>
        </w:rPr>
        <w:t>desayunos tipo</w:t>
      </w:r>
      <w:r>
        <w:rPr>
          <w:spacing w:val="-1"/>
          <w:sz w:val="22"/>
        </w:rPr>
        <w:t> </w:t>
      </w:r>
      <w:r>
        <w:rPr>
          <w:sz w:val="22"/>
        </w:rPr>
        <w:t>americano en</w:t>
      </w:r>
      <w:r>
        <w:rPr>
          <w:spacing w:val="-1"/>
          <w:sz w:val="22"/>
        </w:rPr>
        <w:t> </w:t>
      </w:r>
      <w:r>
        <w:rPr>
          <w:sz w:val="22"/>
        </w:rPr>
        <w:t>el hotel</w:t>
      </w:r>
      <w:r>
        <w:rPr>
          <w:spacing w:val="-1"/>
          <w:sz w:val="22"/>
        </w:rPr>
        <w:t> </w:t>
      </w:r>
      <w:r>
        <w:rPr>
          <w:sz w:val="22"/>
        </w:rPr>
        <w:t>y 1 en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ruta.</w:t>
      </w:r>
    </w:p>
    <w:p>
      <w:pPr>
        <w:pStyle w:val="ListParagraph"/>
        <w:numPr>
          <w:ilvl w:val="0"/>
          <w:numId w:val="1"/>
        </w:numPr>
        <w:tabs>
          <w:tab w:leader="none" w:pos="368" w:val="left"/>
        </w:tabs>
        <w:spacing w:after="0" w:before="7" w:line="240" w:lineRule="auto"/>
        <w:ind w:hanging="360" w:left="368" w:right="0"/>
        <w:jc w:val="left"/>
        <w:rPr>
          <w:sz w:val="22"/>
        </w:rPr>
      </w:pPr>
      <w:r>
        <w:rPr>
          <w:sz w:val="22"/>
        </w:rPr>
        <w:t>Transportación</w:t>
      </w:r>
      <w:r>
        <w:rPr>
          <w:spacing w:val="9"/>
          <w:sz w:val="22"/>
        </w:rPr>
        <w:t> </w:t>
      </w:r>
      <w:r>
        <w:rPr>
          <w:sz w:val="22"/>
        </w:rPr>
        <w:t>terrestre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vehículos</w:t>
      </w:r>
      <w:r>
        <w:rPr>
          <w:spacing w:val="9"/>
          <w:sz w:val="22"/>
        </w:rPr>
        <w:t> </w:t>
      </w:r>
      <w:r>
        <w:rPr>
          <w:sz w:val="22"/>
        </w:rPr>
        <w:t>con</w:t>
      </w:r>
      <w:r>
        <w:rPr>
          <w:spacing w:val="9"/>
          <w:sz w:val="22"/>
        </w:rPr>
        <w:t> </w:t>
      </w:r>
      <w:r>
        <w:rPr>
          <w:sz w:val="22"/>
        </w:rPr>
        <w:t>aire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acondicionado.</w:t>
      </w:r>
    </w:p>
    <w:p>
      <w:pPr>
        <w:pStyle w:val="ListParagraph"/>
        <w:numPr>
          <w:ilvl w:val="0"/>
          <w:numId w:val="1"/>
        </w:numPr>
        <w:tabs>
          <w:tab w:leader="none" w:pos="368" w:val="left"/>
        </w:tabs>
        <w:spacing w:after="0" w:before="7" w:line="240" w:lineRule="auto"/>
        <w:ind w:hanging="360" w:left="368" w:right="0"/>
        <w:jc w:val="left"/>
        <w:rPr>
          <w:sz w:val="22"/>
        </w:rPr>
      </w:pPr>
      <w:r>
        <w:rPr>
          <w:sz w:val="22"/>
        </w:rPr>
        <w:t>Chófer</w:t>
      </w:r>
      <w:r>
        <w:rPr>
          <w:spacing w:val="1"/>
          <w:sz w:val="22"/>
        </w:rPr>
        <w:t> </w:t>
      </w:r>
      <w:r>
        <w:rPr>
          <w:sz w:val="22"/>
        </w:rPr>
        <w:t>guía</w:t>
      </w:r>
      <w:r>
        <w:rPr>
          <w:spacing w:val="2"/>
          <w:sz w:val="22"/>
        </w:rPr>
        <w:t> </w:t>
      </w:r>
      <w:r>
        <w:rPr>
          <w:sz w:val="22"/>
        </w:rPr>
        <w:t>español</w:t>
      </w:r>
      <w:r>
        <w:rPr>
          <w:spacing w:val="2"/>
          <w:sz w:val="22"/>
        </w:rPr>
        <w:t> </w:t>
      </w:r>
      <w:r>
        <w:rPr>
          <w:sz w:val="22"/>
        </w:rPr>
        <w:t>/inglés</w:t>
      </w:r>
      <w:r>
        <w:rPr>
          <w:spacing w:val="1"/>
          <w:sz w:val="22"/>
        </w:rPr>
        <w:t> </w:t>
      </w:r>
      <w:r>
        <w:rPr>
          <w:sz w:val="22"/>
        </w:rPr>
        <w:t>todo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recorrido.</w:t>
      </w:r>
    </w:p>
    <w:p>
      <w:pPr>
        <w:pStyle w:val="ListParagraph"/>
        <w:numPr>
          <w:ilvl w:val="0"/>
          <w:numId w:val="1"/>
        </w:numPr>
        <w:tabs>
          <w:tab w:leader="none" w:pos="368" w:val="left"/>
        </w:tabs>
        <w:spacing w:after="0" w:before="7" w:line="240" w:lineRule="auto"/>
        <w:ind w:hanging="360" w:left="368" w:right="0"/>
        <w:jc w:val="left"/>
        <w:rPr>
          <w:sz w:val="22"/>
        </w:rPr>
      </w:pPr>
      <w:r>
        <w:rPr>
          <w:sz w:val="22"/>
        </w:rPr>
        <w:t>Guía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zonas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arqueológicas.</w:t>
      </w:r>
    </w:p>
    <w:p>
      <w:pPr>
        <w:pStyle w:val="ListParagraph"/>
        <w:numPr>
          <w:ilvl w:val="0"/>
          <w:numId w:val="1"/>
        </w:numPr>
        <w:tabs>
          <w:tab w:leader="none" w:pos="368" w:val="left"/>
        </w:tabs>
        <w:spacing w:after="0" w:before="7" w:line="240" w:lineRule="auto"/>
        <w:ind w:hanging="360" w:left="368" w:right="0"/>
        <w:jc w:val="left"/>
        <w:rPr>
          <w:sz w:val="22"/>
        </w:rPr>
      </w:pPr>
      <w:r>
        <w:rPr>
          <w:sz w:val="22"/>
        </w:rPr>
        <w:t>Visitas mencionadas en el itinerario.</w:t>
      </w:r>
      <w:r>
        <w:rPr>
          <w:spacing w:val="1"/>
          <w:sz w:val="22"/>
        </w:rPr>
        <w:t> </w:t>
      </w:r>
      <w:r>
        <w:rPr>
          <w:sz w:val="22"/>
        </w:rPr>
        <w:t>Todas las entradas a parques</w:t>
      </w:r>
      <w:r>
        <w:rPr>
          <w:spacing w:val="1"/>
          <w:sz w:val="22"/>
        </w:rPr>
        <w:t> </w:t>
      </w:r>
      <w:r>
        <w:rPr>
          <w:sz w:val="22"/>
        </w:rPr>
        <w:t>y monumentos descritos en el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itinerario.</w:t>
      </w:r>
    </w:p>
    <w:p>
      <w:pPr>
        <w:pStyle w:val="ListParagraph"/>
        <w:numPr>
          <w:ilvl w:val="0"/>
          <w:numId w:val="1"/>
        </w:numPr>
        <w:tabs>
          <w:tab w:leader="none" w:pos="368" w:val="left"/>
        </w:tabs>
        <w:spacing w:after="0" w:before="7" w:line="240" w:lineRule="auto"/>
        <w:ind w:hanging="360" w:left="368" w:right="0"/>
        <w:jc w:val="left"/>
        <w:rPr>
          <w:sz w:val="22"/>
        </w:rPr>
      </w:pPr>
      <w:r>
        <w:rPr>
          <w:sz w:val="22"/>
        </w:rPr>
        <w:t>Todos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servicios</w:t>
      </w:r>
      <w:r>
        <w:rPr>
          <w:spacing w:val="-8"/>
          <w:sz w:val="22"/>
        </w:rPr>
        <w:t> </w:t>
      </w:r>
      <w:r>
        <w:rPr>
          <w:sz w:val="22"/>
        </w:rPr>
        <w:t>son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compartidos.</w:t>
      </w:r>
    </w:p>
    <w:p>
      <w:pPr>
        <w:pStyle w:val="ListParagraph"/>
        <w:numPr>
          <w:ilvl w:val="0"/>
          <w:numId w:val="1"/>
        </w:numPr>
        <w:tabs>
          <w:tab w:leader="none" w:pos="368" w:val="left"/>
        </w:tabs>
        <w:spacing w:after="0" w:before="7" w:line="240" w:lineRule="auto"/>
        <w:ind w:hanging="360" w:left="368" w:right="0"/>
        <w:jc w:val="left"/>
        <w:rPr>
          <w:sz w:val="22"/>
        </w:rPr>
      </w:pPr>
      <w:r>
        <w:rPr>
          <w:spacing w:val="-2"/>
          <w:sz w:val="22"/>
        </w:rPr>
        <w:t>Impuesto.</w:t>
      </w:r>
    </w:p>
    <w:p>
      <w:pPr>
        <w:pStyle w:val="ListParagraph"/>
        <w:numPr>
          <w:ilvl w:val="0"/>
          <w:numId w:val="1"/>
        </w:numPr>
        <w:tabs>
          <w:tab w:leader="none" w:pos="368" w:val="left"/>
        </w:tabs>
        <w:spacing w:after="0" w:before="7" w:line="240" w:lineRule="auto"/>
        <w:ind w:hanging="360" w:left="368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viajero.</w:t>
      </w:r>
    </w:p>
    <w:p>
      <w:pPr>
        <w:pStyle w:val="BodyText"/>
        <w:spacing w:before="61"/>
      </w:pPr>
    </w:p>
    <w:p>
      <w:pPr>
        <w:pStyle w:val="Heading1"/>
        <w:tabs>
          <w:tab w:leader="none" w:pos="2733" w:val="left"/>
        </w:tabs>
        <w:ind w:left="8"/>
        <w:rPr>
          <w:position w:val="-4"/>
        </w:rPr>
      </w:pP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  <w:r>
        <w:rPr>
          <w:color w:val="089DD9"/>
        </w:rPr>
        <w:tab/>
      </w:r>
      <w:r>
        <w:rPr>
          <w:color w:val="089DD9"/>
          <w:position w:val="-3"/>
        </w:rPr>
        <w:drawing>
          <wp:inline distB="0" distL="0" distR="0" distT="0">
            <wp:extent cx="215989" cy="222034"/>
            <wp:effectExtent b="0" l="0" r="0" t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89" cy="22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3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13"/>
          <w:position w:val="-2"/>
        </w:rPr>
        <w:drawing>
          <wp:inline distB="0" distL="0" distR="0" distT="0">
            <wp:extent cx="237591" cy="216890"/>
            <wp:effectExtent b="0" l="0" r="0" t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13"/>
          <w:position w:val="-2"/>
        </w:rPr>
      </w:r>
      <w:r>
        <w:rPr>
          <w:color w:val="089DD9"/>
          <w:spacing w:val="40"/>
          <w:position w:val="-4"/>
        </w:rPr>
        <w:t> </w:t>
      </w:r>
      <w:r>
        <w:rPr>
          <w:color w:val="089DD9"/>
          <w:spacing w:val="20"/>
          <w:position w:val="-4"/>
        </w:rPr>
        <w:drawing>
          <wp:inline distB="0" distL="0" distR="0" distT="0">
            <wp:extent cx="218706" cy="216890"/>
            <wp:effectExtent b="0" l="0" r="0" t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0"/>
          <w:position w:val="-4"/>
        </w:rPr>
      </w:r>
    </w:p>
    <w:p>
      <w:pPr>
        <w:pStyle w:val="ListParagraph"/>
        <w:numPr>
          <w:ilvl w:val="0"/>
          <w:numId w:val="1"/>
        </w:numPr>
        <w:tabs>
          <w:tab w:leader="none" w:pos="368" w:val="left"/>
        </w:tabs>
        <w:spacing w:after="0" w:before="140" w:line="240" w:lineRule="auto"/>
        <w:ind w:hanging="360" w:left="368" w:right="0"/>
        <w:jc w:val="left"/>
        <w:rPr>
          <w:sz w:val="22"/>
        </w:rPr>
      </w:pPr>
      <w:r>
        <w:rPr>
          <w:sz w:val="22"/>
        </w:rPr>
        <w:t>Tarifa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aérea.</w:t>
      </w:r>
    </w:p>
    <w:p>
      <w:pPr>
        <w:pStyle w:val="ListParagraph"/>
        <w:numPr>
          <w:ilvl w:val="0"/>
          <w:numId w:val="1"/>
        </w:numPr>
        <w:tabs>
          <w:tab w:leader="none" w:pos="368" w:val="left"/>
        </w:tabs>
        <w:spacing w:after="0" w:before="11" w:line="240" w:lineRule="auto"/>
        <w:ind w:hanging="360" w:left="368" w:right="0"/>
        <w:jc w:val="left"/>
        <w:rPr>
          <w:sz w:val="22"/>
        </w:rPr>
      </w:pPr>
      <w:r>
        <w:rPr>
          <w:sz w:val="22"/>
        </w:rPr>
        <w:t>Bebidas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alimentos.</w:t>
      </w:r>
    </w:p>
    <w:p>
      <w:pPr>
        <w:pStyle w:val="ListParagraph"/>
        <w:numPr>
          <w:ilvl w:val="0"/>
          <w:numId w:val="1"/>
        </w:numPr>
        <w:tabs>
          <w:tab w:leader="none" w:pos="368" w:val="left"/>
        </w:tabs>
        <w:spacing w:after="0" w:before="11" w:line="240" w:lineRule="auto"/>
        <w:ind w:hanging="360" w:left="368" w:right="0"/>
        <w:jc w:val="left"/>
        <w:rPr>
          <w:sz w:val="22"/>
        </w:rPr>
      </w:pPr>
      <w:r>
        <w:rPr>
          <w:spacing w:val="-2"/>
          <w:sz w:val="22"/>
        </w:rPr>
        <w:t>Propinas.</w:t>
      </w:r>
    </w:p>
    <w:p>
      <w:pPr>
        <w:pStyle w:val="ListParagraph"/>
        <w:numPr>
          <w:ilvl w:val="0"/>
          <w:numId w:val="1"/>
        </w:numPr>
        <w:tabs>
          <w:tab w:leader="none" w:pos="368" w:val="left"/>
        </w:tabs>
        <w:spacing w:after="0" w:before="11" w:line="240" w:lineRule="auto"/>
        <w:ind w:hanging="360" w:left="368" w:right="0"/>
        <w:jc w:val="left"/>
        <w:rPr>
          <w:sz w:val="22"/>
        </w:rPr>
      </w:pPr>
      <w:r>
        <w:rPr>
          <w:sz w:val="22"/>
        </w:rPr>
        <w:t>Actividades</w:t>
      </w:r>
      <w:r>
        <w:rPr>
          <w:spacing w:val="-3"/>
          <w:sz w:val="22"/>
        </w:rPr>
        <w:t> </w:t>
      </w:r>
      <w:r>
        <w:rPr>
          <w:sz w:val="22"/>
        </w:rPr>
        <w:t>adicionales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visitas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centros</w:t>
      </w:r>
      <w:r>
        <w:rPr>
          <w:spacing w:val="-3"/>
          <w:sz w:val="22"/>
        </w:rPr>
        <w:t> </w:t>
      </w:r>
      <w:r>
        <w:rPr>
          <w:sz w:val="22"/>
        </w:rPr>
        <w:t>turísticos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nada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esté</w:t>
      </w:r>
      <w:r>
        <w:rPr>
          <w:spacing w:val="-2"/>
          <w:sz w:val="22"/>
        </w:rPr>
        <w:t> </w:t>
      </w:r>
      <w:r>
        <w:rPr>
          <w:sz w:val="22"/>
        </w:rPr>
        <w:t>descrito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anteriormente.</w:t>
      </w:r>
    </w:p>
    <w:p>
      <w:pPr>
        <w:pStyle w:val="BodyText"/>
        <w:spacing w:before="27"/>
      </w:pPr>
    </w:p>
    <w:p>
      <w:pPr>
        <w:pStyle w:val="Heading1"/>
        <w:spacing w:before="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6"/>
        <w:rPr>
          <w:sz w:val="19"/>
        </w:rPr>
      </w:pPr>
    </w:p>
    <w:tbl>
      <w:tblPr>
        <w:tblW w:type="auto" w:w="0"/>
        <w:jc w:val="left"/>
        <w:tblInd w:type="dxa" w:w="19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849"/>
        <w:gridCol w:w="2664"/>
        <w:gridCol w:w="2664"/>
        <w:gridCol w:w="2616"/>
      </w:tblGrid>
      <w:tr>
        <w:trPr>
          <w:trHeight w:hRule="atLeast" w:val="448"/>
        </w:trPr>
        <w:tc>
          <w:tcPr>
            <w:tcW w:type="dxa" w:w="2849"/>
            <w:shd w:color="auto" w:fill="E5E8EB" w:val="clear"/>
          </w:tcPr>
          <w:p>
            <w:pPr>
              <w:pStyle w:val="TableParagraph"/>
              <w:spacing w:before="85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  <w:tc>
          <w:tcPr>
            <w:tcW w:type="dxa" w:w="2664"/>
            <w:shd w:color="auto" w:fill="E5E8EB" w:val="clear"/>
          </w:tcPr>
          <w:p>
            <w:pPr>
              <w:pStyle w:val="TableParagraph"/>
              <w:spacing w:before="85"/>
              <w:ind w:left="6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ESTRELLAS</w:t>
            </w:r>
          </w:p>
        </w:tc>
        <w:tc>
          <w:tcPr>
            <w:tcW w:type="dxa" w:w="2664"/>
            <w:shd w:color="auto" w:fill="E5E8EB" w:val="clear"/>
          </w:tcPr>
          <w:p>
            <w:pPr>
              <w:pStyle w:val="TableParagraph"/>
              <w:spacing w:before="85"/>
              <w:ind w:left="60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ESTRELLAS</w:t>
            </w:r>
          </w:p>
        </w:tc>
        <w:tc>
          <w:tcPr>
            <w:tcW w:type="dxa" w:w="2616"/>
            <w:shd w:color="auto" w:fill="E5E8EB" w:val="clear"/>
          </w:tcPr>
          <w:p>
            <w:pPr>
              <w:pStyle w:val="TableParagraph"/>
              <w:spacing w:before="85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ESTRELLAS</w:t>
            </w:r>
          </w:p>
        </w:tc>
      </w:tr>
      <w:tr>
        <w:trPr>
          <w:trHeight w:hRule="atLeast" w:val="732"/>
        </w:trPr>
        <w:tc>
          <w:tcPr>
            <w:tcW w:type="dxa" w:w="2849"/>
          </w:tcPr>
          <w:p>
            <w:pPr>
              <w:pStyle w:val="TableParagraph"/>
              <w:spacing w:before="238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Cristóbal</w:t>
            </w:r>
          </w:p>
        </w:tc>
        <w:tc>
          <w:tcPr>
            <w:tcW w:type="dxa" w:w="2664"/>
          </w:tcPr>
          <w:p>
            <w:pPr>
              <w:pStyle w:val="TableParagraph"/>
              <w:spacing w:line="249" w:lineRule="auto"/>
              <w:ind w:firstLine="547" w:left="391" w:right="332"/>
              <w:rPr>
                <w:sz w:val="22"/>
              </w:rPr>
            </w:pPr>
            <w:r>
              <w:rPr>
                <w:spacing w:val="-2"/>
                <w:sz w:val="22"/>
              </w:rPr>
              <w:t>Tepeyac, Misión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los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Angeles</w:t>
            </w:r>
          </w:p>
        </w:tc>
        <w:tc>
          <w:tcPr>
            <w:tcW w:type="dxa" w:w="2664"/>
          </w:tcPr>
          <w:p>
            <w:pPr>
              <w:pStyle w:val="TableParagraph"/>
              <w:spacing w:line="249" w:lineRule="auto"/>
              <w:ind w:firstLine="15" w:left="565" w:right="502"/>
              <w:rPr>
                <w:sz w:val="22"/>
              </w:rPr>
            </w:pPr>
            <w:r>
              <w:rPr>
                <w:sz w:val="22"/>
              </w:rPr>
              <w:t>Plaza Magnolias, </w:t>
            </w:r>
            <w:r>
              <w:rPr>
                <w:spacing w:val="-2"/>
                <w:sz w:val="22"/>
              </w:rPr>
              <w:t>Mansión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Valle</w:t>
            </w:r>
          </w:p>
        </w:tc>
        <w:tc>
          <w:tcPr>
            <w:tcW w:type="dxa" w:w="2616"/>
          </w:tcPr>
          <w:p>
            <w:pPr>
              <w:pStyle w:val="TableParagraph"/>
              <w:spacing w:before="238"/>
              <w:ind w:left="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Villa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Mercedes</w:t>
            </w:r>
          </w:p>
        </w:tc>
      </w:tr>
      <w:tr>
        <w:trPr>
          <w:trHeight w:hRule="atLeast" w:val="732"/>
        </w:trPr>
        <w:tc>
          <w:tcPr>
            <w:tcW w:type="dxa" w:w="2849"/>
          </w:tcPr>
          <w:p>
            <w:pPr>
              <w:pStyle w:val="TableParagraph"/>
              <w:spacing w:before="238"/>
              <w:ind w:left="5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Palenque</w:t>
            </w:r>
          </w:p>
        </w:tc>
        <w:tc>
          <w:tcPr>
            <w:tcW w:type="dxa" w:w="2664"/>
          </w:tcPr>
          <w:p>
            <w:pPr>
              <w:pStyle w:val="TableParagraph"/>
              <w:spacing w:line="249" w:lineRule="auto"/>
              <w:ind w:hanging="552" w:left="776" w:right="213"/>
              <w:rPr>
                <w:sz w:val="22"/>
              </w:rPr>
            </w:pPr>
            <w:r>
              <w:rPr>
                <w:sz w:val="22"/>
              </w:rPr>
              <w:t>Maya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Tulipanes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Express, Villa Kin Ha</w:t>
            </w:r>
          </w:p>
        </w:tc>
        <w:tc>
          <w:tcPr>
            <w:tcW w:type="dxa" w:w="2664"/>
          </w:tcPr>
          <w:p>
            <w:pPr>
              <w:pStyle w:val="TableParagraph"/>
              <w:spacing w:line="249" w:lineRule="auto"/>
              <w:ind w:hanging="359" w:left="951" w:right="582"/>
              <w:rPr>
                <w:sz w:val="22"/>
              </w:rPr>
            </w:pPr>
            <w:r>
              <w:rPr>
                <w:sz w:val="22"/>
              </w:rPr>
              <w:t>Maya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Tulipanes, </w:t>
            </w:r>
            <w:r>
              <w:rPr>
                <w:spacing w:val="-2"/>
                <w:sz w:val="22"/>
              </w:rPr>
              <w:t>Nututun</w:t>
            </w:r>
          </w:p>
        </w:tc>
        <w:tc>
          <w:tcPr>
            <w:tcW w:type="dxa" w:w="2616"/>
          </w:tcPr>
          <w:p>
            <w:pPr>
              <w:pStyle w:val="TableParagraph"/>
              <w:spacing w:before="238"/>
              <w:ind w:left="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Villa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Mercedes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footerReference r:id="rId7" w:type="default"/>
          <w:pgSz w:h="15840" w:w="12240"/>
          <w:pgMar w:bottom="1320" w:footer="1129" w:header="0" w:left="720" w:right="360" w:top="780"/>
        </w:sectPr>
      </w:pPr>
    </w:p>
    <w:p>
      <w:pPr>
        <w:spacing w:before="112"/>
        <w:ind w:firstLine="0" w:left="14" w:right="0"/>
        <w:jc w:val="left"/>
        <w:rPr>
          <w:sz w:val="40"/>
        </w:rPr>
      </w:pPr>
      <w:r>
        <w:rPr>
          <w:color w:val="059ED8"/>
          <w:spacing w:val="-2"/>
          <w:w w:val="105"/>
          <w:sz w:val="40"/>
        </w:rPr>
        <w:t>PRECIOS</w:t>
      </w:r>
    </w:p>
    <w:p>
      <w:pPr>
        <w:pStyle w:val="BodyText"/>
        <w:spacing w:before="29"/>
        <w:ind w:left="14"/>
      </w:pPr>
      <w:r>
        <w:rPr/>
        <w:t>Precios</w:t>
      </w:r>
      <w:r>
        <w:rPr>
          <w:spacing w:val="3"/>
        </w:rPr>
        <w:t> </w:t>
      </w:r>
      <w:r>
        <w:rPr/>
        <w:t>por</w:t>
      </w:r>
      <w:r>
        <w:rPr>
          <w:spacing w:val="4"/>
        </w:rPr>
        <w:t> </w:t>
      </w:r>
      <w:r>
        <w:rPr/>
        <w:t>persona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pesos</w:t>
      </w:r>
      <w:r>
        <w:rPr>
          <w:spacing w:val="4"/>
        </w:rPr>
        <w:t> </w:t>
      </w:r>
      <w:r>
        <w:rPr>
          <w:spacing w:val="-2"/>
        </w:rPr>
        <w:t>(MXN).</w:t>
      </w:r>
    </w:p>
    <w:p>
      <w:pPr>
        <w:pStyle w:val="BodyText"/>
        <w:spacing w:before="40"/>
        <w:rPr>
          <w:sz w:val="20"/>
        </w:rPr>
      </w:pPr>
    </w:p>
    <w:tbl>
      <w:tblPr>
        <w:tblW w:type="auto" w:w="0"/>
        <w:jc w:val="left"/>
        <w:tblInd w:type="dxa" w:w="17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427"/>
        <w:gridCol w:w="1474"/>
        <w:gridCol w:w="1474"/>
        <w:gridCol w:w="1474"/>
        <w:gridCol w:w="1474"/>
        <w:gridCol w:w="1457"/>
      </w:tblGrid>
      <w:tr>
        <w:trPr>
          <w:trHeight w:hRule="atLeast" w:val="561"/>
        </w:trPr>
        <w:tc>
          <w:tcPr>
            <w:tcW w:type="dxa" w:w="3427"/>
            <w:shd w:color="auto" w:fill="E5E8EB" w:val="clear"/>
          </w:tcPr>
          <w:p>
            <w:pPr>
              <w:pStyle w:val="TableParagraph"/>
              <w:spacing w:before="142"/>
              <w:ind w:left="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  <w:r>
              <w:rPr>
                <w:spacing w:val="31"/>
                <w:sz w:val="24"/>
              </w:rPr>
              <w:t> </w:t>
            </w:r>
            <w:r>
              <w:rPr>
                <w:w w:val="90"/>
                <w:sz w:val="24"/>
              </w:rPr>
              <w:t>ESTRELLAS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(SMEFS5A)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42"/>
              <w:ind w:left="393" w:right="3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SGL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42"/>
              <w:ind w:left="393" w:right="3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DBL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42"/>
              <w:ind w:left="393" w:right="3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TPL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42"/>
              <w:ind w:left="393" w:right="3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CPL</w:t>
            </w:r>
          </w:p>
        </w:tc>
        <w:tc>
          <w:tcPr>
            <w:tcW w:type="dxa" w:w="1457"/>
            <w:shd w:color="auto" w:fill="E5E8EB" w:val="clear"/>
          </w:tcPr>
          <w:p>
            <w:pPr>
              <w:pStyle w:val="TableParagraph"/>
              <w:spacing w:before="14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Mnr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hRule="atLeast" w:val="732"/>
        </w:trPr>
        <w:tc>
          <w:tcPr>
            <w:tcW w:type="dxa" w:w="3427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Resto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salidas</w:t>
            </w:r>
          </w:p>
          <w:p>
            <w:pPr>
              <w:pStyle w:val="TableParagraph"/>
              <w:spacing w:before="11"/>
              <w:ind w:left="80"/>
              <w:rPr>
                <w:sz w:val="22"/>
              </w:rPr>
            </w:pPr>
            <w:r>
              <w:rPr>
                <w:sz w:val="22"/>
              </w:rPr>
              <w:t>Salidas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temporada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alta</w:t>
            </w:r>
            <w:r>
              <w:rPr>
                <w:color w:val="C81517"/>
                <w:spacing w:val="-4"/>
                <w:sz w:val="22"/>
              </w:rPr>
              <w:t>*</w:t>
            </w:r>
          </w:p>
        </w:tc>
        <w:tc>
          <w:tcPr>
            <w:tcW w:type="dxa" w:w="147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13,910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15,290</w:t>
            </w:r>
          </w:p>
        </w:tc>
        <w:tc>
          <w:tcPr>
            <w:tcW w:type="dxa" w:w="147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11,820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12,990</w:t>
            </w:r>
          </w:p>
        </w:tc>
        <w:tc>
          <w:tcPr>
            <w:tcW w:type="dxa" w:w="147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10,520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11,560</w:t>
            </w:r>
          </w:p>
        </w:tc>
        <w:tc>
          <w:tcPr>
            <w:tcW w:type="dxa" w:w="147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10,415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11,450</w:t>
            </w:r>
          </w:p>
        </w:tc>
        <w:tc>
          <w:tcPr>
            <w:tcW w:type="dxa" w:w="1457"/>
          </w:tcPr>
          <w:p>
            <w:pPr>
              <w:pStyle w:val="TableParagraph"/>
              <w:ind w:left="488"/>
              <w:rPr>
                <w:sz w:val="22"/>
              </w:rPr>
            </w:pPr>
            <w:r>
              <w:rPr>
                <w:spacing w:val="-4"/>
                <w:sz w:val="22"/>
              </w:rPr>
              <w:t>5,975</w:t>
            </w:r>
          </w:p>
          <w:p>
            <w:pPr>
              <w:pStyle w:val="TableParagraph"/>
              <w:spacing w:before="11"/>
              <w:ind w:left="488"/>
              <w:rPr>
                <w:sz w:val="22"/>
              </w:rPr>
            </w:pPr>
            <w:r>
              <w:rPr>
                <w:spacing w:val="-4"/>
                <w:sz w:val="22"/>
              </w:rPr>
              <w:t>6,560</w:t>
            </w:r>
          </w:p>
        </w:tc>
      </w:tr>
      <w:tr>
        <w:trPr>
          <w:trHeight w:hRule="atLeast" w:val="561"/>
        </w:trPr>
        <w:tc>
          <w:tcPr>
            <w:tcW w:type="dxa" w:w="3427"/>
            <w:shd w:color="auto" w:fill="E5E8EB" w:val="clear"/>
          </w:tcPr>
          <w:p>
            <w:pPr>
              <w:pStyle w:val="TableParagraph"/>
              <w:spacing w:before="142"/>
              <w:ind w:left="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4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ESTRELLAS (SMFS5A)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42"/>
              <w:ind w:left="393" w:right="3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SGL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42"/>
              <w:ind w:left="393" w:right="3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DBL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42"/>
              <w:ind w:left="393" w:right="3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TPL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42"/>
              <w:ind w:left="393" w:right="3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CPL</w:t>
            </w:r>
          </w:p>
        </w:tc>
        <w:tc>
          <w:tcPr>
            <w:tcW w:type="dxa" w:w="1457"/>
            <w:shd w:color="auto" w:fill="E5E8EB" w:val="clear"/>
          </w:tcPr>
          <w:p>
            <w:pPr>
              <w:pStyle w:val="TableParagraph"/>
              <w:spacing w:before="142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Mnr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hRule="atLeast" w:val="732"/>
        </w:trPr>
        <w:tc>
          <w:tcPr>
            <w:tcW w:type="dxa" w:w="3427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Resto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salidas</w:t>
            </w:r>
          </w:p>
          <w:p>
            <w:pPr>
              <w:pStyle w:val="TableParagraph"/>
              <w:spacing w:before="11"/>
              <w:ind w:left="80"/>
              <w:rPr>
                <w:sz w:val="22"/>
              </w:rPr>
            </w:pPr>
            <w:r>
              <w:rPr>
                <w:sz w:val="22"/>
              </w:rPr>
              <w:t>Salidas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temporada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alta</w:t>
            </w:r>
            <w:r>
              <w:rPr>
                <w:color w:val="C81517"/>
                <w:spacing w:val="-4"/>
                <w:sz w:val="22"/>
              </w:rPr>
              <w:t>*</w:t>
            </w:r>
          </w:p>
        </w:tc>
        <w:tc>
          <w:tcPr>
            <w:tcW w:type="dxa" w:w="147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14,600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16,045</w:t>
            </w:r>
          </w:p>
        </w:tc>
        <w:tc>
          <w:tcPr>
            <w:tcW w:type="dxa" w:w="147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12,400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13,630</w:t>
            </w:r>
          </w:p>
        </w:tc>
        <w:tc>
          <w:tcPr>
            <w:tcW w:type="dxa" w:w="147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11,040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12,125</w:t>
            </w:r>
          </w:p>
        </w:tc>
        <w:tc>
          <w:tcPr>
            <w:tcW w:type="dxa" w:w="147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10,805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11,880</w:t>
            </w:r>
          </w:p>
        </w:tc>
        <w:tc>
          <w:tcPr>
            <w:tcW w:type="dxa" w:w="1457"/>
          </w:tcPr>
          <w:p>
            <w:pPr>
              <w:pStyle w:val="TableParagraph"/>
              <w:ind w:left="488"/>
              <w:rPr>
                <w:sz w:val="22"/>
              </w:rPr>
            </w:pPr>
            <w:r>
              <w:rPr>
                <w:spacing w:val="-4"/>
                <w:sz w:val="22"/>
              </w:rPr>
              <w:t>6,270</w:t>
            </w:r>
          </w:p>
          <w:p>
            <w:pPr>
              <w:pStyle w:val="TableParagraph"/>
              <w:spacing w:before="11"/>
              <w:ind w:left="488"/>
              <w:rPr>
                <w:sz w:val="22"/>
              </w:rPr>
            </w:pPr>
            <w:r>
              <w:rPr>
                <w:spacing w:val="-4"/>
                <w:sz w:val="22"/>
              </w:rPr>
              <w:t>6,880</w:t>
            </w:r>
          </w:p>
        </w:tc>
      </w:tr>
      <w:tr>
        <w:trPr>
          <w:trHeight w:hRule="atLeast" w:val="561"/>
        </w:trPr>
        <w:tc>
          <w:tcPr>
            <w:tcW w:type="dxa" w:w="3427"/>
            <w:shd w:color="auto" w:fill="E5E8EB" w:val="clear"/>
          </w:tcPr>
          <w:p>
            <w:pPr>
              <w:pStyle w:val="TableParagraph"/>
              <w:spacing w:before="142"/>
              <w:ind w:left="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  <w:r>
              <w:rPr>
                <w:spacing w:val="32"/>
                <w:sz w:val="24"/>
              </w:rPr>
              <w:t> </w:t>
            </w:r>
            <w:r>
              <w:rPr>
                <w:w w:val="90"/>
                <w:sz w:val="24"/>
              </w:rPr>
              <w:t>ESTRELLAS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(SMFSP5A)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42"/>
              <w:ind w:left="393" w:right="3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SGL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42"/>
              <w:ind w:left="393" w:right="3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DBL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42"/>
              <w:ind w:left="393" w:right="3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TPL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42"/>
              <w:ind w:left="393" w:right="3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CPL</w:t>
            </w:r>
          </w:p>
        </w:tc>
        <w:tc>
          <w:tcPr>
            <w:tcW w:type="dxa" w:w="1457"/>
            <w:shd w:color="auto" w:fill="E5E8EB" w:val="clear"/>
          </w:tcPr>
          <w:p>
            <w:pPr>
              <w:pStyle w:val="TableParagraph"/>
              <w:spacing w:before="14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Mnr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hRule="atLeast" w:val="732"/>
        </w:trPr>
        <w:tc>
          <w:tcPr>
            <w:tcW w:type="dxa" w:w="3427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Resto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salidas</w:t>
            </w:r>
          </w:p>
          <w:p>
            <w:pPr>
              <w:pStyle w:val="TableParagraph"/>
              <w:spacing w:before="11"/>
              <w:ind w:left="80"/>
              <w:rPr>
                <w:sz w:val="22"/>
              </w:rPr>
            </w:pPr>
            <w:r>
              <w:rPr>
                <w:sz w:val="22"/>
              </w:rPr>
              <w:t>Salidas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temporada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alta</w:t>
            </w:r>
            <w:r>
              <w:rPr>
                <w:color w:val="C81517"/>
                <w:spacing w:val="-4"/>
                <w:sz w:val="22"/>
              </w:rPr>
              <w:t>*</w:t>
            </w:r>
          </w:p>
        </w:tc>
        <w:tc>
          <w:tcPr>
            <w:tcW w:type="dxa" w:w="147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21,850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24,020</w:t>
            </w:r>
          </w:p>
        </w:tc>
        <w:tc>
          <w:tcPr>
            <w:tcW w:type="dxa" w:w="147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16,315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17,930</w:t>
            </w:r>
          </w:p>
        </w:tc>
        <w:tc>
          <w:tcPr>
            <w:tcW w:type="dxa" w:w="147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14,480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15,910</w:t>
            </w:r>
          </w:p>
        </w:tc>
        <w:tc>
          <w:tcPr>
            <w:tcW w:type="dxa" w:w="1474"/>
          </w:tcPr>
          <w:p>
            <w:pPr>
              <w:pStyle w:val="TableParagraph"/>
              <w:spacing w:line="249" w:lineRule="auto"/>
              <w:ind w:left="393" w:right="38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N/A </w:t>
            </w:r>
            <w:r>
              <w:rPr>
                <w:spacing w:val="-5"/>
                <w:sz w:val="22"/>
              </w:rPr>
              <w:t>N/A</w:t>
            </w:r>
          </w:p>
        </w:tc>
        <w:tc>
          <w:tcPr>
            <w:tcW w:type="dxa" w:w="1457"/>
          </w:tcPr>
          <w:p>
            <w:pPr>
              <w:pStyle w:val="TableParagraph"/>
              <w:ind w:left="488"/>
              <w:rPr>
                <w:sz w:val="22"/>
              </w:rPr>
            </w:pPr>
            <w:r>
              <w:rPr>
                <w:spacing w:val="-4"/>
                <w:sz w:val="22"/>
              </w:rPr>
              <w:t>8,230</w:t>
            </w:r>
          </w:p>
          <w:p>
            <w:pPr>
              <w:pStyle w:val="TableParagraph"/>
              <w:spacing w:before="11"/>
              <w:ind w:left="488"/>
              <w:rPr>
                <w:sz w:val="22"/>
              </w:rPr>
            </w:pPr>
            <w:r>
              <w:rPr>
                <w:spacing w:val="-4"/>
                <w:sz w:val="22"/>
              </w:rPr>
              <w:t>9,040</w:t>
            </w:r>
          </w:p>
        </w:tc>
      </w:tr>
      <w:tr>
        <w:trPr>
          <w:trHeight w:hRule="atLeast" w:val="675"/>
        </w:trPr>
        <w:tc>
          <w:tcPr>
            <w:tcW w:type="dxa" w:w="10780"/>
            <w:gridSpan w:val="6"/>
          </w:tcPr>
          <w:p>
            <w:pPr>
              <w:pStyle w:val="TableParagraph"/>
              <w:spacing w:before="78"/>
              <w:ind w:left="80"/>
              <w:rPr>
                <w:sz w:val="22"/>
              </w:rPr>
            </w:pPr>
            <w:r>
              <w:rPr>
                <w:sz w:val="22"/>
              </w:rPr>
              <w:t>Hasta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menores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compartiendo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habitación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adultos.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Tarifa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menor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incluye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desayunos.</w:t>
            </w:r>
          </w:p>
          <w:p>
            <w:pPr>
              <w:pStyle w:val="TableParagraph"/>
              <w:spacing w:before="11"/>
              <w:ind w:left="80"/>
              <w:rPr>
                <w:sz w:val="22"/>
              </w:rPr>
            </w:pPr>
            <w:r>
              <w:rPr>
                <w:color w:val="D61016"/>
                <w:sz w:val="22"/>
              </w:rPr>
              <w:t>*</w:t>
            </w:r>
            <w:r>
              <w:rPr>
                <w:sz w:val="22"/>
              </w:rPr>
              <w:t>Salidas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temporada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alta: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abr;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ago</w:t>
            </w:r>
          </w:p>
        </w:tc>
      </w:tr>
    </w:tbl>
    <w:p>
      <w:pPr>
        <w:pStyle w:val="BodyText"/>
        <w:spacing w:before="206"/>
      </w:pPr>
    </w:p>
    <w:p>
      <w:pPr>
        <w:pStyle w:val="Heading1"/>
        <w:ind w:left="28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374" w:val="left"/>
        </w:tabs>
        <w:spacing w:after="0" w:before="193" w:line="249" w:lineRule="auto"/>
        <w:ind w:hanging="360" w:left="374" w:right="345"/>
        <w:jc w:val="left"/>
        <w:rPr>
          <w:sz w:val="22"/>
        </w:rPr>
      </w:pPr>
      <w:r>
        <w:rPr>
          <w:sz w:val="22"/>
        </w:rPr>
        <w:t>La llegada a Tuxtla debe ser antes de las 13:00 hrs. para realizar las visitas programadas, de lo contrario tendrá que</w:t>
      </w:r>
      <w:r>
        <w:rPr>
          <w:spacing w:val="80"/>
          <w:sz w:val="22"/>
        </w:rPr>
        <w:t> </w:t>
      </w:r>
      <w:r>
        <w:rPr>
          <w:sz w:val="22"/>
        </w:rPr>
        <w:t>esperar los traslados a las horas fijas mencionadas.</w:t>
      </w:r>
    </w:p>
    <w:p>
      <w:pPr>
        <w:pStyle w:val="ListParagraph"/>
        <w:numPr>
          <w:ilvl w:val="0"/>
          <w:numId w:val="1"/>
        </w:numPr>
        <w:tabs>
          <w:tab w:leader="none" w:pos="374" w:val="left"/>
        </w:tabs>
        <w:spacing w:after="0" w:before="1" w:line="249" w:lineRule="auto"/>
        <w:ind w:hanging="360" w:left="374" w:right="345"/>
        <w:jc w:val="left"/>
        <w:rPr>
          <w:sz w:val="22"/>
        </w:rPr>
      </w:pPr>
      <w:r>
        <w:rPr>
          <w:sz w:val="22"/>
        </w:rPr>
        <w:t>La</w:t>
      </w:r>
      <w:r>
        <w:rPr>
          <w:spacing w:val="23"/>
          <w:sz w:val="22"/>
        </w:rPr>
        <w:t> </w:t>
      </w:r>
      <w:r>
        <w:rPr>
          <w:sz w:val="22"/>
        </w:rPr>
        <w:t>salida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Villahermosa</w:t>
      </w:r>
      <w:r>
        <w:rPr>
          <w:spacing w:val="23"/>
          <w:sz w:val="22"/>
        </w:rPr>
        <w:t> </w:t>
      </w:r>
      <w:r>
        <w:rPr>
          <w:sz w:val="22"/>
        </w:rPr>
        <w:t>debe</w:t>
      </w:r>
      <w:r>
        <w:rPr>
          <w:spacing w:val="23"/>
          <w:sz w:val="22"/>
        </w:rPr>
        <w:t> </w:t>
      </w:r>
      <w:r>
        <w:rPr>
          <w:sz w:val="22"/>
        </w:rPr>
        <w:t>ser</w:t>
      </w:r>
      <w:r>
        <w:rPr>
          <w:spacing w:val="23"/>
          <w:sz w:val="22"/>
        </w:rPr>
        <w:t> </w:t>
      </w:r>
      <w:r>
        <w:rPr>
          <w:sz w:val="22"/>
        </w:rPr>
        <w:t>después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las</w:t>
      </w:r>
      <w:r>
        <w:rPr>
          <w:spacing w:val="23"/>
          <w:sz w:val="22"/>
        </w:rPr>
        <w:t> </w:t>
      </w:r>
      <w:r>
        <w:rPr>
          <w:sz w:val="22"/>
        </w:rPr>
        <w:t>18:00</w:t>
      </w:r>
      <w:r>
        <w:rPr>
          <w:spacing w:val="23"/>
          <w:sz w:val="22"/>
        </w:rPr>
        <w:t> </w:t>
      </w:r>
      <w:r>
        <w:rPr>
          <w:sz w:val="22"/>
        </w:rPr>
        <w:t>hrs.</w:t>
      </w:r>
      <w:r>
        <w:rPr>
          <w:spacing w:val="23"/>
          <w:sz w:val="22"/>
        </w:rPr>
        <w:t> </w:t>
      </w:r>
      <w:r>
        <w:rPr>
          <w:sz w:val="22"/>
        </w:rPr>
        <w:t>para</w:t>
      </w:r>
      <w:r>
        <w:rPr>
          <w:spacing w:val="23"/>
          <w:sz w:val="22"/>
        </w:rPr>
        <w:t> </w:t>
      </w:r>
      <w:r>
        <w:rPr>
          <w:sz w:val="22"/>
        </w:rPr>
        <w:t>realizar</w:t>
      </w:r>
      <w:r>
        <w:rPr>
          <w:spacing w:val="23"/>
          <w:sz w:val="22"/>
        </w:rPr>
        <w:t> </w:t>
      </w:r>
      <w:r>
        <w:rPr>
          <w:sz w:val="22"/>
        </w:rPr>
        <w:t>las</w:t>
      </w:r>
      <w:r>
        <w:rPr>
          <w:spacing w:val="23"/>
          <w:sz w:val="22"/>
        </w:rPr>
        <w:t> </w:t>
      </w:r>
      <w:r>
        <w:rPr>
          <w:sz w:val="22"/>
        </w:rPr>
        <w:t>visitas</w:t>
      </w:r>
      <w:r>
        <w:rPr>
          <w:spacing w:val="23"/>
          <w:sz w:val="22"/>
        </w:rPr>
        <w:t> </w:t>
      </w:r>
      <w:r>
        <w:rPr>
          <w:sz w:val="22"/>
        </w:rPr>
        <w:t>programadas,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lo</w:t>
      </w:r>
      <w:r>
        <w:rPr>
          <w:spacing w:val="23"/>
          <w:sz w:val="22"/>
        </w:rPr>
        <w:t> </w:t>
      </w:r>
      <w:r>
        <w:rPr>
          <w:sz w:val="22"/>
        </w:rPr>
        <w:t>contrario puede perder la visita, o tendría un cargo adicional.</w:t>
      </w:r>
    </w:p>
    <w:p>
      <w:pPr>
        <w:pStyle w:val="ListParagraph"/>
        <w:numPr>
          <w:ilvl w:val="0"/>
          <w:numId w:val="1"/>
        </w:numPr>
        <w:tabs>
          <w:tab w:leader="none" w:pos="374" w:val="left"/>
        </w:tabs>
        <w:spacing w:after="0" w:before="2" w:line="240" w:lineRule="auto"/>
        <w:ind w:hanging="360" w:left="374" w:right="0"/>
        <w:jc w:val="left"/>
        <w:rPr>
          <w:sz w:val="22"/>
        </w:rPr>
      </w:pPr>
      <w:r>
        <w:rPr>
          <w:sz w:val="22"/>
        </w:rPr>
        <w:t>Precios</w:t>
      </w:r>
      <w:r>
        <w:rPr>
          <w:spacing w:val="3"/>
          <w:sz w:val="22"/>
        </w:rPr>
        <w:t> </w:t>
      </w:r>
      <w:r>
        <w:rPr>
          <w:sz w:val="22"/>
        </w:rPr>
        <w:t>aplican</w:t>
      </w:r>
      <w:r>
        <w:rPr>
          <w:spacing w:val="3"/>
          <w:sz w:val="22"/>
        </w:rPr>
        <w:t> </w:t>
      </w:r>
      <w:r>
        <w:rPr>
          <w:sz w:val="22"/>
        </w:rPr>
        <w:t>solo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ciudadanos</w:t>
      </w:r>
      <w:r>
        <w:rPr>
          <w:spacing w:val="4"/>
          <w:sz w:val="22"/>
        </w:rPr>
        <w:t> </w:t>
      </w:r>
      <w:r>
        <w:rPr>
          <w:sz w:val="22"/>
        </w:rPr>
        <w:t>mexicanos.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4"/>
          <w:sz w:val="22"/>
        </w:rPr>
        <w:t> </w:t>
      </w:r>
      <w:r>
        <w:rPr>
          <w:sz w:val="22"/>
        </w:rPr>
        <w:t>extranjeros</w:t>
      </w:r>
      <w:r>
        <w:rPr>
          <w:spacing w:val="3"/>
          <w:sz w:val="22"/>
        </w:rPr>
        <w:t> </w:t>
      </w:r>
      <w:r>
        <w:rPr>
          <w:sz w:val="22"/>
        </w:rPr>
        <w:t>consultar</w:t>
      </w:r>
      <w:r>
        <w:rPr>
          <w:spacing w:val="4"/>
          <w:sz w:val="22"/>
        </w:rPr>
        <w:t> </w:t>
      </w:r>
      <w:r>
        <w:rPr>
          <w:sz w:val="22"/>
        </w:rPr>
        <w:t>precio</w:t>
      </w:r>
      <w:r>
        <w:rPr>
          <w:spacing w:val="3"/>
          <w:sz w:val="22"/>
        </w:rPr>
        <w:t> </w:t>
      </w:r>
      <w:r>
        <w:rPr>
          <w:sz w:val="22"/>
        </w:rPr>
        <w:t>con</w:t>
      </w:r>
      <w:r>
        <w:rPr>
          <w:spacing w:val="4"/>
          <w:sz w:val="22"/>
        </w:rPr>
        <w:t> </w:t>
      </w:r>
      <w:r>
        <w:rPr>
          <w:sz w:val="22"/>
        </w:rPr>
        <w:t>su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374" w:val="left"/>
        </w:tabs>
        <w:spacing w:after="0" w:before="11" w:line="240" w:lineRule="auto"/>
        <w:ind w:hanging="360" w:left="374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utilizados</w:t>
      </w:r>
      <w:r>
        <w:rPr>
          <w:spacing w:val="1"/>
          <w:sz w:val="22"/>
        </w:rPr>
        <w:t> </w:t>
      </w:r>
      <w:r>
        <w:rPr>
          <w:sz w:val="22"/>
        </w:rPr>
        <w:t>son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reembolsables.</w:t>
      </w:r>
    </w:p>
    <w:p>
      <w:pPr>
        <w:pStyle w:val="ListParagraph"/>
        <w:numPr>
          <w:ilvl w:val="0"/>
          <w:numId w:val="1"/>
        </w:numPr>
        <w:tabs>
          <w:tab w:leader="none" w:pos="374" w:val="left"/>
        </w:tabs>
        <w:spacing w:after="0" w:before="11" w:line="240" w:lineRule="auto"/>
        <w:ind w:hanging="360" w:left="374" w:right="0"/>
        <w:jc w:val="left"/>
        <w:rPr>
          <w:sz w:val="22"/>
        </w:rPr>
      </w:pPr>
      <w:r>
        <w:rPr>
          <w:sz w:val="22"/>
        </w:rPr>
        <w:t>Aplica</w:t>
      </w:r>
      <w:r>
        <w:rPr>
          <w:spacing w:val="1"/>
          <w:sz w:val="22"/>
        </w:rPr>
        <w:t> </w:t>
      </w:r>
      <w:r>
        <w:rPr>
          <w:sz w:val="22"/>
        </w:rPr>
        <w:t>suplemento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temporada</w:t>
      </w:r>
      <w:r>
        <w:rPr>
          <w:spacing w:val="2"/>
          <w:sz w:val="22"/>
        </w:rPr>
        <w:t> </w:t>
      </w:r>
      <w:r>
        <w:rPr>
          <w:sz w:val="22"/>
        </w:rPr>
        <w:t>alta</w:t>
      </w:r>
      <w:r>
        <w:rPr>
          <w:spacing w:val="2"/>
          <w:sz w:val="22"/>
        </w:rPr>
        <w:t> </w:t>
      </w:r>
      <w:r>
        <w:rPr>
          <w:sz w:val="22"/>
        </w:rPr>
        <w:t>navidad,</w:t>
      </w:r>
      <w:r>
        <w:rPr>
          <w:spacing w:val="2"/>
          <w:sz w:val="22"/>
        </w:rPr>
        <w:t> </w:t>
      </w:r>
      <w:r>
        <w:rPr>
          <w:sz w:val="22"/>
        </w:rPr>
        <w:t>fin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año,</w:t>
      </w:r>
      <w:r>
        <w:rPr>
          <w:spacing w:val="2"/>
          <w:sz w:val="22"/>
        </w:rPr>
        <w:t> </w:t>
      </w:r>
      <w:r>
        <w:rPr>
          <w:sz w:val="22"/>
        </w:rPr>
        <w:t>semana</w:t>
      </w:r>
      <w:r>
        <w:rPr>
          <w:spacing w:val="2"/>
          <w:sz w:val="22"/>
        </w:rPr>
        <w:t> </w:t>
      </w:r>
      <w:r>
        <w:rPr>
          <w:sz w:val="22"/>
        </w:rPr>
        <w:t>santa,</w:t>
      </w:r>
      <w:r>
        <w:rPr>
          <w:spacing w:val="2"/>
          <w:sz w:val="22"/>
        </w:rPr>
        <w:t> </w:t>
      </w:r>
      <w:r>
        <w:rPr>
          <w:sz w:val="22"/>
        </w:rPr>
        <w:t>verano,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puentes.</w:t>
      </w:r>
    </w:p>
    <w:p>
      <w:pPr>
        <w:pStyle w:val="ListParagraph"/>
        <w:numPr>
          <w:ilvl w:val="0"/>
          <w:numId w:val="1"/>
        </w:numPr>
        <w:tabs>
          <w:tab w:leader="none" w:pos="374" w:val="left"/>
        </w:tabs>
        <w:spacing w:after="0" w:before="11" w:line="240" w:lineRule="auto"/>
        <w:ind w:hanging="360" w:left="374" w:right="0"/>
        <w:jc w:val="left"/>
        <w:rPr>
          <w:sz w:val="22"/>
        </w:rPr>
      </w:pPr>
      <w:r>
        <w:rPr>
          <w:sz w:val="22"/>
        </w:rPr>
        <w:t>Solo se</w:t>
      </w:r>
      <w:r>
        <w:rPr>
          <w:spacing w:val="1"/>
          <w:sz w:val="22"/>
        </w:rPr>
        <w:t> </w:t>
      </w:r>
      <w:r>
        <w:rPr>
          <w:sz w:val="22"/>
        </w:rPr>
        <w:t>permite en</w:t>
      </w:r>
      <w:r>
        <w:rPr>
          <w:spacing w:val="1"/>
          <w:sz w:val="22"/>
        </w:rPr>
        <w:t> </w:t>
      </w:r>
      <w:r>
        <w:rPr>
          <w:sz w:val="22"/>
        </w:rPr>
        <w:t>el transporte</w:t>
      </w:r>
      <w:r>
        <w:rPr>
          <w:spacing w:val="1"/>
          <w:sz w:val="22"/>
        </w:rPr>
        <w:t> </w:t>
      </w:r>
      <w:r>
        <w:rPr>
          <w:sz w:val="22"/>
        </w:rPr>
        <w:t>1</w:t>
      </w:r>
      <w:r>
        <w:rPr>
          <w:spacing w:val="1"/>
          <w:sz w:val="22"/>
        </w:rPr>
        <w:t> </w:t>
      </w:r>
      <w:r>
        <w:rPr>
          <w:sz w:val="22"/>
        </w:rPr>
        <w:t>maleta de</w:t>
      </w:r>
      <w:r>
        <w:rPr>
          <w:spacing w:val="1"/>
          <w:sz w:val="22"/>
        </w:rPr>
        <w:t> </w:t>
      </w:r>
      <w:r>
        <w:rPr>
          <w:sz w:val="22"/>
        </w:rPr>
        <w:t>23 kgs</w:t>
      </w:r>
      <w:r>
        <w:rPr>
          <w:spacing w:val="1"/>
          <w:sz w:val="22"/>
        </w:rPr>
        <w:t> </w:t>
      </w:r>
      <w:r>
        <w:rPr>
          <w:sz w:val="22"/>
        </w:rPr>
        <w:t>por </w:t>
      </w:r>
      <w:r>
        <w:rPr>
          <w:spacing w:val="-2"/>
          <w:sz w:val="22"/>
        </w:rPr>
        <w:t>persona.</w:t>
      </w:r>
    </w:p>
    <w:p>
      <w:pPr>
        <w:pStyle w:val="ListParagraph"/>
        <w:numPr>
          <w:ilvl w:val="0"/>
          <w:numId w:val="1"/>
        </w:numPr>
        <w:tabs>
          <w:tab w:leader="none" w:pos="374" w:val="left"/>
        </w:tabs>
        <w:spacing w:after="0" w:before="11" w:line="240" w:lineRule="auto"/>
        <w:ind w:hanging="360" w:left="374" w:right="0"/>
        <w:jc w:val="left"/>
        <w:rPr>
          <w:sz w:val="22"/>
        </w:rPr>
      </w:pPr>
      <w:r>
        <w:rPr>
          <w:sz w:val="22"/>
        </w:rPr>
        <w:t>Precios sujetos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cambio y</w:t>
      </w:r>
      <w:r>
        <w:rPr>
          <w:spacing w:val="1"/>
          <w:sz w:val="22"/>
        </w:rPr>
        <w:t> </w:t>
      </w:r>
      <w:r>
        <w:rPr>
          <w:sz w:val="22"/>
        </w:rPr>
        <w:t>disponibilidad.</w:t>
      </w:r>
      <w:r>
        <w:rPr>
          <w:spacing w:val="1"/>
          <w:sz w:val="22"/>
        </w:rPr>
        <w:t> </w:t>
      </w:r>
      <w:r>
        <w:rPr>
          <w:sz w:val="22"/>
        </w:rPr>
        <w:t>Mínimo 2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personas.</w:t>
      </w:r>
    </w:p>
    <w:p>
      <w:pPr>
        <w:pStyle w:val="ListParagraph"/>
        <w:numPr>
          <w:ilvl w:val="0"/>
          <w:numId w:val="1"/>
        </w:numPr>
        <w:tabs>
          <w:tab w:leader="none" w:pos="374" w:val="left"/>
        </w:tabs>
        <w:spacing w:after="0" w:before="11" w:line="249" w:lineRule="auto"/>
        <w:ind w:hanging="360" w:left="374" w:right="345"/>
        <w:jc w:val="left"/>
        <w:rPr>
          <w:sz w:val="22"/>
        </w:rPr>
      </w:pPr>
      <w:r>
        <w:rPr>
          <w:sz w:val="22"/>
        </w:rPr>
        <w:t>Por seguridad los infantes y mujeres embarazadas, no podrán realizar actividades que conlleven velocidad al aire libre (ejemplo, visitas en lancha), en el caso de los infantes un familiar tendrá que quedarse a cuidarlos.</w:t>
      </w:r>
    </w:p>
    <w:p>
      <w:pPr>
        <w:pStyle w:val="ListParagraph"/>
        <w:numPr>
          <w:ilvl w:val="0"/>
          <w:numId w:val="1"/>
        </w:numPr>
        <w:tabs>
          <w:tab w:leader="none" w:pos="374" w:val="left"/>
        </w:tabs>
        <w:spacing w:after="0" w:before="2" w:line="240" w:lineRule="auto"/>
        <w:ind w:hanging="360" w:left="374" w:right="0"/>
        <w:jc w:val="left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orden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2"/>
          <w:sz w:val="22"/>
        </w:rPr>
        <w:t> </w:t>
      </w:r>
      <w:r>
        <w:rPr>
          <w:sz w:val="22"/>
        </w:rPr>
        <w:t>visitas</w:t>
      </w:r>
      <w:r>
        <w:rPr>
          <w:spacing w:val="1"/>
          <w:sz w:val="22"/>
        </w:rPr>
        <w:t> </w:t>
      </w:r>
      <w:r>
        <w:rPr>
          <w:sz w:val="22"/>
        </w:rPr>
        <w:t>puede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modificado</w:t>
      </w:r>
      <w:r>
        <w:rPr>
          <w:spacing w:val="2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mejor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operativa.</w:t>
      </w:r>
    </w:p>
    <w:p>
      <w:pPr>
        <w:pStyle w:val="ListParagraph"/>
        <w:numPr>
          <w:ilvl w:val="0"/>
          <w:numId w:val="1"/>
        </w:numPr>
        <w:tabs>
          <w:tab w:leader="none" w:pos="374" w:val="left"/>
        </w:tabs>
        <w:spacing w:after="0" w:before="11" w:line="249" w:lineRule="auto"/>
        <w:ind w:hanging="360" w:left="374" w:right="344"/>
        <w:jc w:val="both"/>
        <w:rPr>
          <w:sz w:val="22"/>
        </w:rPr>
      </w:pPr>
      <w:r>
        <w:rPr>
          <w:sz w:val="22"/>
        </w:rPr>
        <w:t>Durante el viaje los pasajeros deben portar siempre una identificación oficial con fotografía vigente (INE, pasaporte, cartilla militar, licencia de conducir, entre otros), debido que en alguna actividad o tour que sea dentro de la zona fronteriza de su itinerario, puede ser solicitado por las autoridades.</w:t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3" w:line="240" w:lineRule="auto"/>
        <w:ind w:hanging="359" w:left="373" w:right="0"/>
        <w:jc w:val="both"/>
        <w:rPr>
          <w:sz w:val="22"/>
        </w:rPr>
      </w:pPr>
      <w:r>
        <w:rPr>
          <w:sz w:val="22"/>
        </w:rPr>
        <w:t>Suplementos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llegadas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salidas</w:t>
      </w:r>
      <w:r>
        <w:rPr>
          <w:spacing w:val="-3"/>
          <w:sz w:val="22"/>
        </w:rPr>
        <w:t> </w:t>
      </w:r>
      <w:r>
        <w:rPr>
          <w:sz w:val="22"/>
        </w:rPr>
        <w:t>fuera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horario.</w:t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1" w:line="240" w:lineRule="auto"/>
        <w:ind w:hanging="359" w:left="373" w:right="0"/>
        <w:jc w:val="both"/>
        <w:rPr>
          <w:sz w:val="22"/>
        </w:rPr>
      </w:pP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2"/>
          <w:sz w:val="22"/>
        </w:rPr>
        <w:t> </w:t>
      </w:r>
      <w:r>
        <w:rPr>
          <w:sz w:val="22"/>
        </w:rPr>
        <w:t>mayores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70</w:t>
      </w:r>
      <w:r>
        <w:rPr>
          <w:spacing w:val="-2"/>
          <w:sz w:val="22"/>
        </w:rPr>
        <w:t> </w:t>
      </w:r>
      <w:r>
        <w:rPr>
          <w:sz w:val="22"/>
        </w:rPr>
        <w:t>años</w:t>
      </w:r>
      <w:r>
        <w:rPr>
          <w:spacing w:val="-2"/>
          <w:sz w:val="22"/>
        </w:rPr>
        <w:t> </w:t>
      </w:r>
      <w:r>
        <w:rPr>
          <w:sz w:val="22"/>
        </w:rPr>
        <w:t>aplica</w:t>
      </w:r>
      <w:r>
        <w:rPr>
          <w:spacing w:val="-2"/>
          <w:sz w:val="22"/>
        </w:rPr>
        <w:t> </w:t>
      </w:r>
      <w:r>
        <w:rPr>
          <w:sz w:val="22"/>
        </w:rPr>
        <w:t>suplemento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seguro.</w:t>
      </w:r>
      <w:r>
        <w:rPr>
          <w:spacing w:val="-2"/>
          <w:sz w:val="22"/>
        </w:rPr>
        <w:t> </w:t>
      </w:r>
      <w:r>
        <w:rPr>
          <w:sz w:val="22"/>
        </w:rPr>
        <w:t>Favor</w:t>
      </w:r>
      <w:r>
        <w:rPr>
          <w:spacing w:val="-2"/>
          <w:sz w:val="22"/>
        </w:rPr>
        <w:t> </w:t>
      </w:r>
      <w:r>
        <w:rPr>
          <w:sz w:val="22"/>
        </w:rPr>
        <w:t>revisar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ejecutivo.</w:t>
      </w:r>
    </w:p>
    <w:p>
      <w:pPr>
        <w:pStyle w:val="BodyText"/>
        <w:spacing w:before="147"/>
      </w:pPr>
    </w:p>
    <w:p>
      <w:pPr>
        <w:pStyle w:val="BodyText"/>
        <w:spacing w:before="0"/>
        <w:ind w:left="12"/>
      </w:pPr>
      <w:r>
        <w:rPr/>
        <w:t>Vigencia</w:t>
      </w:r>
      <w:r>
        <w:rPr>
          <w:spacing w:val="2"/>
        </w:rPr>
        <w:t> </w:t>
      </w:r>
      <w:r>
        <w:rPr/>
        <w:t>hasta</w:t>
      </w:r>
      <w:r>
        <w:rPr>
          <w:spacing w:val="2"/>
        </w:rPr>
        <w:t> </w:t>
      </w:r>
      <w:r>
        <w:rPr/>
        <w:t>el</w:t>
      </w:r>
      <w:r>
        <w:rPr>
          <w:spacing w:val="3"/>
        </w:rPr>
        <w:t> </w:t>
      </w:r>
      <w:r>
        <w:rPr/>
        <w:t>15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diciembre</w:t>
      </w:r>
      <w:r>
        <w:rPr>
          <w:spacing w:val="3"/>
        </w:rPr>
        <w:t> </w:t>
      </w:r>
      <w:r>
        <w:rPr>
          <w:spacing w:val="-4"/>
        </w:rPr>
        <w:t>2026.</w:t>
      </w:r>
    </w:p>
    <w:sectPr>
      <w:pgSz w:h="15840" w:w="12240"/>
      <w:pgMar w:bottom="1340" w:footer="1129" w:header="0" w:left="720" w:right="360" w:top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7312">
          <wp:simplePos x="0" y="0"/>
          <wp:positionH relativeFrom="page">
            <wp:posOffset>3215487</wp:posOffset>
          </wp:positionH>
          <wp:positionV relativeFrom="page">
            <wp:posOffset>9214205</wp:posOffset>
          </wp:positionV>
          <wp:extent cx="1074597" cy="392391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597" cy="392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398" w:right="10"/>
      <w:jc w:val="center"/>
    </w:pPr>
    <w:rPr>
      <w:rFonts w:ascii="Times New Roman" w:hAnsi="Times New Roman" w:eastAsia="Times New Roman" w:cs="Times New Roman"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368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6"/>
      <w:ind w:left="442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2025-11-20T00:35:05Z</dcterms:created>
  <dcterms:modified xsi:type="dcterms:W3CDTF">2025-11-20T00:35:05Z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2025-11-19T00:00:00Z</vt:filetime>
  </property>
  <property fmtid="{D5CDD505-2E9C-101B-9397-08002B2CF9AE}" name="Creator" pid="3">
    <vt:lpwstr>Adobe InDesign 20.5 (Windows)</vt:lpwstr>
  </property>
  <property fmtid="{D5CDD505-2E9C-101B-9397-08002B2CF9AE}" name="LastSaved" pid="4">
    <vt:filetime>2025-11-20T00:00:00Z</vt:filetime>
  </property>
  <property fmtid="{D5CDD505-2E9C-101B-9397-08002B2CF9AE}" name="NXPowerLiteLastOptimized" pid="5">
    <vt:lpwstr>144159</vt:lpwstr>
  </property>
  <property fmtid="{D5CDD505-2E9C-101B-9397-08002B2CF9AE}" name="NXPowerLiteSettings" pid="6">
    <vt:lpwstr>C7000400038000</vt:lpwstr>
  </property>
  <property fmtid="{D5CDD505-2E9C-101B-9397-08002B2CF9AE}" name="NXPowerLiteVersion" pid="7">
    <vt:lpwstr>S10.9.4</vt:lpwstr>
  </property>
  <property fmtid="{D5CDD505-2E9C-101B-9397-08002B2CF9AE}" name="Producer" pid="8">
    <vt:lpwstr>Adobe PDF Library 17.0</vt:lpwstr>
  </property>
</Properties>
</file>