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BodyText"/>
        <w:spacing w:before="400"/>
        <w:rPr>
          <w:rFonts w:ascii="Times New Roman"/>
          <w:sz w:val="64"/>
        </w:rPr>
      </w:pPr>
      <w:r>
        <w:rPr>
          <w:rFonts w:ascii="Times New Roman"/>
          <w:sz w:val="64"/>
        </w:rPr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399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</w:pPr>
      <w:r>
        <w:rPr>
          <w:color w:val="059ED8"/>
          <w:spacing w:val="2"/>
          <w:w w:val="110"/>
        </w:rPr>
        <w:t>CHIAPAS</w:t>
      </w:r>
      <w:r>
        <w:rPr>
          <w:color w:val="059ED8"/>
          <w:spacing w:val="-2"/>
          <w:w w:val="110"/>
        </w:rPr>
        <w:t>  </w:t>
      </w:r>
      <w:r>
        <w:rPr>
          <w:color w:val="059ED8"/>
          <w:spacing w:val="2"/>
          <w:w w:val="110"/>
        </w:rPr>
        <w:t>ECONOMY</w:t>
      </w:r>
      <w:r>
        <w:rPr>
          <w:color w:val="059ED8"/>
          <w:spacing w:val="69"/>
          <w:w w:val="150"/>
        </w:rPr>
        <w:t> </w:t>
      </w:r>
      <w:r>
        <w:rPr>
          <w:color w:val="059ED8"/>
          <w:spacing w:val="-4"/>
          <w:w w:val="110"/>
        </w:rPr>
        <w:t>2026</w:t>
      </w:r>
    </w:p>
    <w:p>
      <w:pPr>
        <w:pStyle w:val="BodyText"/>
        <w:tabs>
          <w:tab w:leader="none" w:pos="7380" w:val="left"/>
        </w:tabs>
        <w:spacing w:before="372" w:line="244" w:lineRule="auto"/>
        <w:ind w:firstLine="802" w:left="3221" w:right="799"/>
      </w:pPr>
      <w:r>
        <w:rPr/>
        <mc:AlternateContent>
          <mc:Choice Requires="wps">
            <w:drawing>
              <wp:anchor allowOverlap="1" behindDoc="0" distB="0" distL="0" distR="0" distT="0" layoutInCell="1" locked="0" relativeHeight="15730688" simplePos="0">
                <wp:simplePos x="0" y="0"/>
                <wp:positionH relativeFrom="page">
                  <wp:posOffset>4425250</wp:posOffset>
                </wp:positionH>
                <wp:positionV relativeFrom="paragraph">
                  <wp:posOffset>270127</wp:posOffset>
                </wp:positionV>
                <wp:extent cx="1270" cy="93980"/>
                <wp:effectExtent b="0" l="0" r="0" t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9398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3980" w="0">
                              <a:moveTo>
                                <a:pt x="0" y="0"/>
                              </a:moveTo>
                              <a:lnTo>
                                <a:pt x="0" y="9359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/>
        <mc:AlternateContent>
          <mc:Choice Requires="wps">
            <w:drawing>
              <wp:anchor allowOverlap="1" behindDoc="0" distB="0" distL="0" distR="0" distT="0" layoutInCell="1" locked="0" relativeHeight="15731200" simplePos="0">
                <wp:simplePos x="0" y="0"/>
                <wp:positionH relativeFrom="page">
                  <wp:posOffset>5565650</wp:posOffset>
                </wp:positionH>
                <wp:positionV relativeFrom="paragraph">
                  <wp:posOffset>270127</wp:posOffset>
                </wp:positionV>
                <wp:extent cx="1270" cy="93980"/>
                <wp:effectExtent b="0" l="0" r="0" t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9398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3980" w="0">
                              <a:moveTo>
                                <a:pt x="0" y="0"/>
                              </a:moveTo>
                              <a:lnTo>
                                <a:pt x="0" y="9359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/>
        <mc:AlternateContent>
          <mc:Choice Requires="wps">
            <w:drawing>
              <wp:anchor allowOverlap="1" behindDoc="1" distB="0" distL="0" distR="0" distT="0" layoutInCell="1" locked="0" relativeHeight="487457792" simplePos="0">
                <wp:simplePos x="0" y="0"/>
                <wp:positionH relativeFrom="page">
                  <wp:posOffset>5913949</wp:posOffset>
                </wp:positionH>
                <wp:positionV relativeFrom="paragraph">
                  <wp:posOffset>443350</wp:posOffset>
                </wp:positionV>
                <wp:extent cx="1270" cy="93980"/>
                <wp:effectExtent b="0" l="0" r="0" t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9398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3980" w="0">
                              <a:moveTo>
                                <a:pt x="0" y="0"/>
                              </a:moveTo>
                              <a:lnTo>
                                <a:pt x="0" y="9359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/>
        <mc:AlternateContent>
          <mc:Choice Requires="wps">
            <w:drawing>
              <wp:anchor allowOverlap="1" behindDoc="1" distB="0" distL="0" distR="0" distT="0" layoutInCell="1" locked="0" relativeHeight="487458304" simplePos="0">
                <wp:simplePos x="0" y="0"/>
                <wp:positionH relativeFrom="page">
                  <wp:posOffset>5085950</wp:posOffset>
                </wp:positionH>
                <wp:positionV relativeFrom="paragraph">
                  <wp:posOffset>443350</wp:posOffset>
                </wp:positionV>
                <wp:extent cx="1270" cy="93980"/>
                <wp:effectExtent b="0" l="0" r="0" t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70" cy="9398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3980" w="0">
                              <a:moveTo>
                                <a:pt x="0" y="0"/>
                              </a:moveTo>
                              <a:lnTo>
                                <a:pt x="0" y="9359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/>
        <mc:AlternateContent>
          <mc:Choice Requires="wps">
            <w:drawing>
              <wp:anchor allowOverlap="1" behindDoc="1" distB="0" distL="0" distR="0" distT="0" layoutInCell="1" locked="0" relativeHeight="487458816" simplePos="0">
                <wp:simplePos x="0" y="0"/>
                <wp:positionH relativeFrom="page">
                  <wp:posOffset>4284949</wp:posOffset>
                </wp:positionH>
                <wp:positionV relativeFrom="paragraph">
                  <wp:posOffset>443350</wp:posOffset>
                </wp:positionV>
                <wp:extent cx="1270" cy="93980"/>
                <wp:effectExtent b="0" l="0" r="0" t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70" cy="9398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3980" w="0">
                              <a:moveTo>
                                <a:pt x="0" y="0"/>
                              </a:moveTo>
                              <a:lnTo>
                                <a:pt x="0" y="9359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w w:val="105"/>
        </w:rPr>
        <w:t>TUXTLA GUTIÉRREZ</w:t>
      </w:r>
      <w:r>
        <w:rPr>
          <w:spacing w:val="80"/>
          <w:w w:val="105"/>
        </w:rPr>
        <w:t> </w:t>
      </w:r>
      <w:r>
        <w:rPr>
          <w:w w:val="105"/>
        </w:rPr>
        <w:t>SAN CRISTÓBAL</w:t>
      </w:r>
      <w:r>
        <w:rPr>
          <w:spacing w:val="80"/>
          <w:w w:val="105"/>
        </w:rPr>
        <w:t> </w:t>
      </w:r>
      <w:r>
        <w:rPr>
          <w:w w:val="105"/>
        </w:rPr>
        <w:t>ZINACANTÁN CASCADAS DE AGUA AZUL</w:t>
      </w:r>
      <w:r>
        <w:rPr>
          <w:spacing w:val="80"/>
          <w:w w:val="105"/>
        </w:rPr>
        <w:t> </w:t>
      </w:r>
      <w:r>
        <w:rPr>
          <w:w w:val="105"/>
        </w:rPr>
        <w:t>MISOL-HA</w:t>
      </w:r>
      <w:r>
        <w:rPr/>
        <w:tab/>
      </w:r>
      <w:r>
        <w:rPr>
          <w:w w:val="105"/>
        </w:rPr>
        <w:t>PALENQUE</w:t>
      </w:r>
      <w:r>
        <w:rPr>
          <w:spacing w:val="80"/>
          <w:w w:val="105"/>
        </w:rPr>
        <w:t> </w:t>
      </w:r>
      <w:r>
        <w:rPr>
          <w:w w:val="105"/>
        </w:rPr>
        <w:t>VILLAHERMOSA</w:t>
      </w:r>
    </w:p>
    <w:p>
      <w:pPr>
        <w:pStyle w:val="BodyText"/>
        <w:rPr>
          <w:sz w:val="20"/>
        </w:rPr>
      </w:pPr>
    </w:p>
    <w:p>
      <w:pPr>
        <w:pStyle w:val="BodyText"/>
        <w:spacing w:before="35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2459836</wp:posOffset>
                </wp:positionH>
                <wp:positionV relativeFrom="paragraph">
                  <wp:posOffset>186358</wp:posOffset>
                </wp:positionV>
                <wp:extent cx="4573905" cy="1270"/>
                <wp:effectExtent b="0" l="0" r="0" t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57390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4573905">
                              <a:moveTo>
                                <a:pt x="0" y="0"/>
                              </a:moveTo>
                              <a:lnTo>
                                <a:pt x="457380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119"/>
        <w:ind w:firstLine="0" w:left="2398" w:right="0"/>
        <w:jc w:val="center"/>
        <w:rPr>
          <w:sz w:val="28"/>
        </w:rPr>
      </w:pPr>
      <w:r>
        <w:rPr>
          <w:color w:val="039ED9"/>
          <w:w w:val="105"/>
          <w:sz w:val="28"/>
        </w:rPr>
        <w:t>DURACIÓN:</w:t>
      </w:r>
      <w:r>
        <w:rPr>
          <w:color w:val="039ED9"/>
          <w:spacing w:val="54"/>
          <w:w w:val="105"/>
          <w:sz w:val="28"/>
        </w:rPr>
        <w:t> </w:t>
      </w:r>
      <w:r>
        <w:rPr>
          <w:color w:val="039ED9"/>
          <w:w w:val="105"/>
          <w:sz w:val="28"/>
        </w:rPr>
        <w:t>4</w:t>
      </w:r>
      <w:r>
        <w:rPr>
          <w:color w:val="039ED9"/>
          <w:spacing w:val="55"/>
          <w:w w:val="105"/>
          <w:sz w:val="28"/>
        </w:rPr>
        <w:t> </w:t>
      </w:r>
      <w:r>
        <w:rPr>
          <w:color w:val="039ED9"/>
          <w:spacing w:val="-4"/>
          <w:w w:val="105"/>
          <w:sz w:val="28"/>
        </w:rPr>
        <w:t>DÍAS</w:t>
      </w:r>
    </w:p>
    <w:p>
      <w:pPr>
        <w:pStyle w:val="BodyText"/>
        <w:spacing w:before="9"/>
        <w:ind w:left="2398"/>
        <w:jc w:val="center"/>
      </w:pPr>
      <w:r>
        <w:rPr>
          <w:spacing w:val="-6"/>
        </w:rPr>
        <w:t>Salidas diarias hasta el 15</w:t>
      </w:r>
      <w:r>
        <w:rPr>
          <w:spacing w:val="-5"/>
        </w:rPr>
        <w:t> </w:t>
      </w:r>
      <w:r>
        <w:rPr>
          <w:spacing w:val="-6"/>
        </w:rPr>
        <w:t>de Diciembre 2026</w:t>
      </w:r>
    </w:p>
    <w:p>
      <w:pPr>
        <w:pStyle w:val="BodyText"/>
        <w:spacing w:before="5"/>
        <w:rPr>
          <w:sz w:val="8"/>
        </w:rPr>
      </w:pPr>
      <w:r>
        <w:rPr>
          <w:sz w:val="8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2463436</wp:posOffset>
                </wp:positionH>
                <wp:positionV relativeFrom="paragraph">
                  <wp:posOffset>78406</wp:posOffset>
                </wp:positionV>
                <wp:extent cx="4570730" cy="1270"/>
                <wp:effectExtent b="0" l="0" r="0" t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57073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4570730">
                              <a:moveTo>
                                <a:pt x="0" y="0"/>
                              </a:moveTo>
                              <a:lnTo>
                                <a:pt x="45701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98"/>
        <w:rPr>
          <w:sz w:val="40"/>
        </w:rPr>
      </w:pPr>
    </w:p>
    <w:p>
      <w:pPr>
        <w:pStyle w:val="Heading1"/>
        <w:spacing w:before="1"/>
        <w:ind w:left="2779"/>
      </w:pPr>
      <w:r>
        <w:rPr>
          <w:color w:val="059ED8"/>
          <w:spacing w:val="-2"/>
          <w:w w:val="110"/>
        </w:rPr>
        <w:t>ITINERARIO</w:t>
      </w:r>
    </w:p>
    <w:p>
      <w:pPr>
        <w:pStyle w:val="BodyText"/>
        <w:spacing w:before="320" w:line="249" w:lineRule="exact"/>
        <w:ind w:left="2765"/>
        <w:jc w:val="both"/>
      </w:pPr>
      <w:r>
        <w:rPr/>
        <w:t>Día</w:t>
      </w:r>
      <w:r>
        <w:rPr>
          <w:spacing w:val="-11"/>
        </w:rPr>
        <w:t> </w:t>
      </w:r>
      <w:r>
        <w:rPr/>
        <w:t>1</w:t>
      </w:r>
      <w:r>
        <w:rPr>
          <w:spacing w:val="-10"/>
        </w:rPr>
        <w:t> </w:t>
      </w:r>
      <w:r>
        <w:rPr/>
        <w:t>Tuxtla</w:t>
      </w:r>
      <w:r>
        <w:rPr>
          <w:spacing w:val="-10"/>
        </w:rPr>
        <w:t> </w:t>
      </w:r>
      <w:r>
        <w:rPr/>
        <w:t>Gutiérrez/San</w:t>
      </w:r>
      <w:r>
        <w:rPr>
          <w:spacing w:val="-10"/>
        </w:rPr>
        <w:t> </w:t>
      </w:r>
      <w:r>
        <w:rPr>
          <w:spacing w:val="-2"/>
        </w:rPr>
        <w:t>Cristóbal</w:t>
      </w:r>
    </w:p>
    <w:p>
      <w:pPr>
        <w:pStyle w:val="BodyText"/>
        <w:spacing w:before="6" w:line="223" w:lineRule="auto"/>
        <w:ind w:left="2765" w:right="374"/>
        <w:jc w:val="both"/>
      </w:pPr>
      <w:r>
        <w:rPr>
          <w:spacing w:val="-6"/>
        </w:rPr>
        <w:t>¡Bienvenido a Tuxtla Gutiérrez! Comienza tu aventura rumbo al embarcadero para realizar </w:t>
      </w:r>
      <w:r>
        <w:rPr>
          <w:spacing w:val="-8"/>
        </w:rPr>
        <w:t>un</w:t>
      </w:r>
      <w:r>
        <w:rPr>
          <w:spacing w:val="-2"/>
        </w:rPr>
        <w:t> </w:t>
      </w:r>
      <w:r>
        <w:rPr>
          <w:spacing w:val="-8"/>
        </w:rPr>
        <w:t>emocionante</w:t>
      </w:r>
      <w:r>
        <w:rPr>
          <w:spacing w:val="-2"/>
        </w:rPr>
        <w:t> </w:t>
      </w:r>
      <w:r>
        <w:rPr>
          <w:spacing w:val="-8"/>
        </w:rPr>
        <w:t>viaje</w:t>
      </w:r>
      <w:r>
        <w:rPr>
          <w:spacing w:val="-2"/>
        </w:rPr>
        <w:t> </w:t>
      </w:r>
      <w:r>
        <w:rPr>
          <w:spacing w:val="-8"/>
        </w:rPr>
        <w:t>en</w:t>
      </w:r>
      <w:r>
        <w:rPr>
          <w:spacing w:val="-2"/>
        </w:rPr>
        <w:t> </w:t>
      </w:r>
      <w:r>
        <w:rPr>
          <w:spacing w:val="-8"/>
        </w:rPr>
        <w:t>lancha,</w:t>
      </w:r>
      <w:r>
        <w:rPr>
          <w:spacing w:val="-2"/>
        </w:rPr>
        <w:t> </w:t>
      </w:r>
      <w:r>
        <w:rPr>
          <w:spacing w:val="-8"/>
        </w:rPr>
        <w:t>a</w:t>
      </w:r>
      <w:r>
        <w:rPr>
          <w:spacing w:val="-2"/>
        </w:rPr>
        <w:t> </w:t>
      </w:r>
      <w:r>
        <w:rPr>
          <w:spacing w:val="-8"/>
        </w:rPr>
        <w:t>través</w:t>
      </w:r>
      <w:r>
        <w:rPr>
          <w:spacing w:val="-2"/>
        </w:rPr>
        <w:t> </w:t>
      </w:r>
      <w:r>
        <w:rPr>
          <w:spacing w:val="-8"/>
        </w:rPr>
        <w:t>del</w:t>
      </w:r>
      <w:r>
        <w:rPr>
          <w:spacing w:val="-2"/>
        </w:rPr>
        <w:t> </w:t>
      </w:r>
      <w:r>
        <w:rPr>
          <w:spacing w:val="-8"/>
        </w:rPr>
        <w:t>imponente</w:t>
      </w:r>
      <w:r>
        <w:rPr>
          <w:spacing w:val="-2"/>
        </w:rPr>
        <w:t> </w:t>
      </w:r>
      <w:r>
        <w:rPr>
          <w:spacing w:val="-8"/>
        </w:rPr>
        <w:t>Cañón</w:t>
      </w:r>
      <w:r>
        <w:rPr>
          <w:spacing w:val="-2"/>
        </w:rPr>
        <w:t> </w:t>
      </w:r>
      <w:r>
        <w:rPr>
          <w:spacing w:val="-8"/>
        </w:rPr>
        <w:t>del</w:t>
      </w:r>
      <w:r>
        <w:rPr>
          <w:spacing w:val="-2"/>
        </w:rPr>
        <w:t> </w:t>
      </w:r>
      <w:r>
        <w:rPr>
          <w:spacing w:val="-8"/>
        </w:rPr>
        <w:t>Sumidero;</w:t>
      </w:r>
      <w:r>
        <w:rPr>
          <w:spacing w:val="-2"/>
        </w:rPr>
        <w:t> </w:t>
      </w:r>
      <w:r>
        <w:rPr>
          <w:spacing w:val="-8"/>
        </w:rPr>
        <w:t>impresionante </w:t>
      </w:r>
      <w:r>
        <w:rPr>
          <w:spacing w:val="-6"/>
        </w:rPr>
        <w:t>formación geológica que alberga una diversidad única de flora y fauna. Continuamos hacia </w:t>
      </w:r>
      <w:r>
        <w:rPr/>
        <w:t>la</w:t>
      </w:r>
      <w:r>
        <w:rPr>
          <w:spacing w:val="-10"/>
        </w:rPr>
        <w:t> </w:t>
      </w:r>
      <w:r>
        <w:rPr/>
        <w:t>histórica</w:t>
      </w:r>
      <w:r>
        <w:rPr>
          <w:spacing w:val="-10"/>
        </w:rPr>
        <w:t> </w:t>
      </w:r>
      <w:r>
        <w:rPr/>
        <w:t>ciudad</w:t>
      </w:r>
      <w:r>
        <w:rPr>
          <w:spacing w:val="-10"/>
        </w:rPr>
        <w:t> </w:t>
      </w:r>
      <w:r>
        <w:rPr/>
        <w:t>colonial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San</w:t>
      </w:r>
      <w:r>
        <w:rPr>
          <w:spacing w:val="-10"/>
        </w:rPr>
        <w:t> </w:t>
      </w:r>
      <w:r>
        <w:rPr/>
        <w:t>Cristóbal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Las</w:t>
      </w:r>
      <w:r>
        <w:rPr>
          <w:spacing w:val="-10"/>
        </w:rPr>
        <w:t> </w:t>
      </w:r>
      <w:r>
        <w:rPr/>
        <w:t>Casas,</w:t>
      </w:r>
      <w:r>
        <w:rPr>
          <w:spacing w:val="-10"/>
        </w:rPr>
        <w:t> </w:t>
      </w:r>
      <w:r>
        <w:rPr/>
        <w:t>situada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2,300</w:t>
      </w:r>
      <w:r>
        <w:rPr>
          <w:spacing w:val="-10"/>
        </w:rPr>
        <w:t> </w:t>
      </w:r>
      <w:r>
        <w:rPr/>
        <w:t>metros</w:t>
      </w:r>
      <w:r>
        <w:rPr>
          <w:spacing w:val="-10"/>
        </w:rPr>
        <w:t> </w:t>
      </w:r>
      <w:r>
        <w:rPr/>
        <w:t>sobre el</w:t>
      </w:r>
      <w:r>
        <w:rPr>
          <w:spacing w:val="-3"/>
        </w:rPr>
        <w:t> </w:t>
      </w:r>
      <w:r>
        <w:rPr/>
        <w:t>nivel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mar,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fundada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1528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capitán</w:t>
      </w:r>
      <w:r>
        <w:rPr>
          <w:spacing w:val="-3"/>
        </w:rPr>
        <w:t> </w:t>
      </w:r>
      <w:r>
        <w:rPr/>
        <w:t>Diego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Mazariegos.</w:t>
      </w:r>
      <w:r>
        <w:rPr>
          <w:spacing w:val="-3"/>
        </w:rPr>
        <w:t> </w:t>
      </w:r>
      <w:r>
        <w:rPr/>
        <w:t>Al</w:t>
      </w:r>
      <w:r>
        <w:rPr>
          <w:spacing w:val="-3"/>
        </w:rPr>
        <w:t> </w:t>
      </w:r>
      <w:r>
        <w:rPr/>
        <w:t>llegar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San </w:t>
      </w:r>
      <w:r>
        <w:rPr>
          <w:spacing w:val="-6"/>
        </w:rPr>
        <w:t>Cristóbal, se realiza el registro en el hotel, para posteriormente tener tiempo de explorar y </w:t>
      </w:r>
      <w:r>
        <w:rPr/>
        <w:t>descubrir</w:t>
      </w:r>
      <w:r>
        <w:rPr>
          <w:spacing w:val="-9"/>
        </w:rPr>
        <w:t> </w:t>
      </w:r>
      <w:r>
        <w:rPr/>
        <w:t>este</w:t>
      </w:r>
      <w:r>
        <w:rPr>
          <w:spacing w:val="-9"/>
        </w:rPr>
        <w:t> </w:t>
      </w:r>
      <w:r>
        <w:rPr/>
        <w:t>encantador</w:t>
      </w:r>
      <w:r>
        <w:rPr>
          <w:spacing w:val="-9"/>
        </w:rPr>
        <w:t> </w:t>
      </w:r>
      <w:r>
        <w:rPr/>
        <w:t>Pueblo</w:t>
      </w:r>
      <w:r>
        <w:rPr>
          <w:spacing w:val="-9"/>
        </w:rPr>
        <w:t> </w:t>
      </w:r>
      <w:r>
        <w:rPr/>
        <w:t>Mágico.</w:t>
      </w:r>
      <w:r>
        <w:rPr>
          <w:spacing w:val="-10"/>
        </w:rPr>
        <w:t> </w:t>
      </w:r>
      <w:r>
        <w:rPr/>
        <w:t>Alojamiento.</w:t>
      </w:r>
    </w:p>
    <w:p>
      <w:pPr>
        <w:pStyle w:val="BodyText"/>
        <w:spacing w:before="241" w:line="223" w:lineRule="auto"/>
        <w:ind w:left="2765" w:right="374"/>
        <w:jc w:val="both"/>
      </w:pPr>
      <w:r>
        <w:rPr>
          <w:color w:val="D31216"/>
          <w:spacing w:val="-4"/>
        </w:rPr>
        <w:t>*</w:t>
      </w:r>
      <w:r>
        <w:rPr>
          <w:spacing w:val="-4"/>
        </w:rPr>
        <w:t>Nota:</w:t>
      </w:r>
      <w:r>
        <w:rPr>
          <w:spacing w:val="-9"/>
        </w:rPr>
        <w:t> </w:t>
      </w:r>
      <w:r>
        <w:rPr>
          <w:spacing w:val="-4"/>
        </w:rPr>
        <w:t>el</w:t>
      </w:r>
      <w:r>
        <w:rPr>
          <w:spacing w:val="-8"/>
        </w:rPr>
        <w:t> </w:t>
      </w:r>
      <w:r>
        <w:rPr>
          <w:spacing w:val="-4"/>
        </w:rPr>
        <w:t>vuelo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llegada</w:t>
      </w:r>
      <w:r>
        <w:rPr>
          <w:spacing w:val="-8"/>
        </w:rPr>
        <w:t> </w:t>
      </w:r>
      <w:r>
        <w:rPr>
          <w:spacing w:val="-4"/>
        </w:rPr>
        <w:t>debe</w:t>
      </w:r>
      <w:r>
        <w:rPr>
          <w:spacing w:val="-8"/>
        </w:rPr>
        <w:t> </w:t>
      </w:r>
      <w:r>
        <w:rPr>
          <w:spacing w:val="-4"/>
        </w:rPr>
        <w:t>ser</w:t>
      </w:r>
      <w:r>
        <w:rPr>
          <w:spacing w:val="-8"/>
        </w:rPr>
        <w:t> </w:t>
      </w:r>
      <w:r>
        <w:rPr>
          <w:spacing w:val="-4"/>
        </w:rPr>
        <w:t>antes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las</w:t>
      </w:r>
      <w:r>
        <w:rPr>
          <w:spacing w:val="-9"/>
        </w:rPr>
        <w:t> </w:t>
      </w:r>
      <w:r>
        <w:rPr>
          <w:spacing w:val="-4"/>
        </w:rPr>
        <w:t>13.00</w:t>
      </w:r>
      <w:r>
        <w:rPr>
          <w:spacing w:val="-8"/>
        </w:rPr>
        <w:t> </w:t>
      </w:r>
      <w:r>
        <w:rPr>
          <w:spacing w:val="-4"/>
        </w:rPr>
        <w:t>hrs.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lo</w:t>
      </w:r>
      <w:r>
        <w:rPr>
          <w:spacing w:val="-8"/>
        </w:rPr>
        <w:t> </w:t>
      </w:r>
      <w:r>
        <w:rPr>
          <w:spacing w:val="-4"/>
        </w:rPr>
        <w:t>contrario</w:t>
      </w:r>
      <w:r>
        <w:rPr>
          <w:spacing w:val="-8"/>
        </w:rPr>
        <w:t> </w:t>
      </w:r>
      <w:r>
        <w:rPr>
          <w:spacing w:val="-4"/>
        </w:rPr>
        <w:t>se</w:t>
      </w:r>
      <w:r>
        <w:rPr>
          <w:spacing w:val="-8"/>
        </w:rPr>
        <w:t> </w:t>
      </w:r>
      <w:r>
        <w:rPr>
          <w:spacing w:val="-4"/>
        </w:rPr>
        <w:t>les</w:t>
      </w:r>
      <w:r>
        <w:rPr>
          <w:spacing w:val="-8"/>
        </w:rPr>
        <w:t> </w:t>
      </w:r>
      <w:r>
        <w:rPr>
          <w:spacing w:val="-4"/>
        </w:rPr>
        <w:t>dará</w:t>
      </w:r>
      <w:r>
        <w:rPr>
          <w:spacing w:val="-9"/>
        </w:rPr>
        <w:t> </w:t>
      </w:r>
      <w:r>
        <w:rPr>
          <w:spacing w:val="-4"/>
        </w:rPr>
        <w:t>solo</w:t>
      </w:r>
      <w:r>
        <w:rPr>
          <w:spacing w:val="-8"/>
        </w:rPr>
        <w:t> </w:t>
      </w:r>
      <w:r>
        <w:rPr>
          <w:spacing w:val="-4"/>
        </w:rPr>
        <w:t>el traslado</w:t>
      </w:r>
      <w:r>
        <w:rPr>
          <w:spacing w:val="-8"/>
        </w:rPr>
        <w:t> </w:t>
      </w:r>
      <w:r>
        <w:rPr>
          <w:spacing w:val="-4"/>
        </w:rPr>
        <w:t>en</w:t>
      </w:r>
      <w:r>
        <w:rPr>
          <w:spacing w:val="-8"/>
        </w:rPr>
        <w:t> </w:t>
      </w:r>
      <w:r>
        <w:rPr>
          <w:spacing w:val="-4"/>
        </w:rPr>
        <w:t>alguno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los</w:t>
      </w:r>
      <w:r>
        <w:rPr>
          <w:spacing w:val="-8"/>
        </w:rPr>
        <w:t> </w:t>
      </w:r>
      <w:r>
        <w:rPr>
          <w:spacing w:val="-4"/>
        </w:rPr>
        <w:t>siguientes</w:t>
      </w:r>
      <w:r>
        <w:rPr>
          <w:spacing w:val="-8"/>
        </w:rPr>
        <w:t> </w:t>
      </w:r>
      <w:r>
        <w:rPr>
          <w:spacing w:val="-4"/>
        </w:rPr>
        <w:t>horarios</w:t>
      </w:r>
      <w:r>
        <w:rPr>
          <w:spacing w:val="-8"/>
        </w:rPr>
        <w:t> </w:t>
      </w:r>
      <w:r>
        <w:rPr>
          <w:spacing w:val="-4"/>
        </w:rPr>
        <w:t>15.00,</w:t>
      </w:r>
      <w:r>
        <w:rPr>
          <w:spacing w:val="-8"/>
        </w:rPr>
        <w:t> </w:t>
      </w:r>
      <w:r>
        <w:rPr>
          <w:spacing w:val="-4"/>
        </w:rPr>
        <w:t>17.00,</w:t>
      </w:r>
      <w:r>
        <w:rPr>
          <w:spacing w:val="-8"/>
        </w:rPr>
        <w:t> </w:t>
      </w:r>
      <w:r>
        <w:rPr>
          <w:spacing w:val="-4"/>
        </w:rPr>
        <w:t>19.00</w:t>
      </w:r>
      <w:r>
        <w:rPr>
          <w:spacing w:val="-8"/>
        </w:rPr>
        <w:t> </w:t>
      </w:r>
      <w:r>
        <w:rPr>
          <w:spacing w:val="-4"/>
        </w:rPr>
        <w:t>o</w:t>
      </w:r>
      <w:r>
        <w:rPr>
          <w:spacing w:val="-8"/>
        </w:rPr>
        <w:t> </w:t>
      </w:r>
      <w:r>
        <w:rPr>
          <w:spacing w:val="-4"/>
        </w:rPr>
        <w:t>21.00</w:t>
      </w:r>
      <w:r>
        <w:rPr>
          <w:spacing w:val="-8"/>
        </w:rPr>
        <w:t> </w:t>
      </w:r>
      <w:r>
        <w:rPr>
          <w:spacing w:val="-4"/>
        </w:rPr>
        <w:t>hrs.</w:t>
      </w:r>
      <w:r>
        <w:rPr>
          <w:spacing w:val="-8"/>
        </w:rPr>
        <w:t> </w:t>
      </w:r>
      <w:r>
        <w:rPr>
          <w:spacing w:val="-4"/>
        </w:rPr>
        <w:t>perdiendo</w:t>
      </w:r>
      <w:r>
        <w:rPr>
          <w:spacing w:val="-8"/>
        </w:rPr>
        <w:t> </w:t>
      </w:r>
      <w:r>
        <w:rPr>
          <w:spacing w:val="-4"/>
        </w:rPr>
        <w:t>la </w:t>
      </w:r>
      <w:r>
        <w:rPr/>
        <w:t>visita</w:t>
      </w:r>
      <w:r>
        <w:rPr>
          <w:spacing w:val="-8"/>
        </w:rPr>
        <w:t> </w:t>
      </w:r>
      <w:r>
        <w:rPr/>
        <w:t>programada</w:t>
      </w:r>
      <w:r>
        <w:rPr>
          <w:spacing w:val="-8"/>
        </w:rPr>
        <w:t> </w:t>
      </w:r>
      <w:r>
        <w:rPr/>
        <w:t>sin</w:t>
      </w:r>
      <w:r>
        <w:rPr>
          <w:spacing w:val="-8"/>
        </w:rPr>
        <w:t> </w:t>
      </w:r>
      <w:r>
        <w:rPr/>
        <w:t>reembolso.</w:t>
      </w:r>
    </w:p>
    <w:p>
      <w:pPr>
        <w:pStyle w:val="BodyText"/>
        <w:spacing w:before="226" w:line="249" w:lineRule="exact"/>
        <w:ind w:left="2765"/>
        <w:jc w:val="both"/>
      </w:pPr>
      <w:r>
        <w:rPr/>
        <w:t>Día</w:t>
      </w:r>
      <w:r>
        <w:rPr>
          <w:spacing w:val="9"/>
        </w:rPr>
        <w:t> </w:t>
      </w:r>
      <w:r>
        <w:rPr/>
        <w:t>2</w:t>
      </w:r>
      <w:r>
        <w:rPr>
          <w:spacing w:val="10"/>
        </w:rPr>
        <w:t> </w:t>
      </w:r>
      <w:r>
        <w:rPr/>
        <w:t>San</w:t>
      </w:r>
      <w:r>
        <w:rPr>
          <w:spacing w:val="10"/>
        </w:rPr>
        <w:t> </w:t>
      </w:r>
      <w:r>
        <w:rPr/>
        <w:t>Cristóbal-Chamula-</w:t>
      </w:r>
      <w:r>
        <w:rPr>
          <w:spacing w:val="-2"/>
        </w:rPr>
        <w:t>Zinacantán</w:t>
      </w:r>
    </w:p>
    <w:p>
      <w:pPr>
        <w:pStyle w:val="BodyText"/>
        <w:spacing w:before="6" w:line="223" w:lineRule="auto"/>
        <w:ind w:left="2765" w:right="374"/>
        <w:jc w:val="both"/>
      </w:pPr>
      <w:r>
        <w:rPr/>
        <w:t>Por</w:t>
      </w:r>
      <w:r>
        <w:rPr>
          <w:spacing w:val="-13"/>
        </w:rPr>
        <w:t> </w:t>
      </w:r>
      <w:r>
        <w:rPr/>
        <w:t>la</w:t>
      </w:r>
      <w:r>
        <w:rPr>
          <w:spacing w:val="-12"/>
        </w:rPr>
        <w:t> </w:t>
      </w:r>
      <w:r>
        <w:rPr/>
        <w:t>mañana,</w:t>
      </w:r>
      <w:r>
        <w:rPr>
          <w:spacing w:val="-12"/>
        </w:rPr>
        <w:t> </w:t>
      </w:r>
      <w:r>
        <w:rPr/>
        <w:t>emprendemos</w:t>
      </w:r>
      <w:r>
        <w:rPr>
          <w:spacing w:val="-12"/>
        </w:rPr>
        <w:t> </w:t>
      </w:r>
      <w:r>
        <w:rPr/>
        <w:t>nuestro</w:t>
      </w:r>
      <w:r>
        <w:rPr>
          <w:spacing w:val="-12"/>
        </w:rPr>
        <w:t> </w:t>
      </w:r>
      <w:r>
        <w:rPr/>
        <w:t>viaje</w:t>
      </w:r>
      <w:r>
        <w:rPr>
          <w:spacing w:val="-12"/>
        </w:rPr>
        <w:t> </w:t>
      </w:r>
      <w:r>
        <w:rPr/>
        <w:t>hacia</w:t>
      </w:r>
      <w:r>
        <w:rPr>
          <w:spacing w:val="-12"/>
        </w:rPr>
        <w:t> </w:t>
      </w:r>
      <w:r>
        <w:rPr/>
        <w:t>las</w:t>
      </w:r>
      <w:r>
        <w:rPr>
          <w:spacing w:val="-12"/>
        </w:rPr>
        <w:t> </w:t>
      </w:r>
      <w:r>
        <w:rPr/>
        <w:t>comunidades</w:t>
      </w:r>
      <w:r>
        <w:rPr>
          <w:spacing w:val="-12"/>
        </w:rPr>
        <w:t> </w:t>
      </w:r>
      <w:r>
        <w:rPr/>
        <w:t>indígenas</w:t>
      </w:r>
      <w:r>
        <w:rPr>
          <w:spacing w:val="-13"/>
        </w:rPr>
        <w:t> </w:t>
      </w:r>
      <w:r>
        <w:rPr/>
        <w:t>del</w:t>
      </w:r>
      <w:r>
        <w:rPr>
          <w:spacing w:val="-12"/>
        </w:rPr>
        <w:t> </w:t>
      </w:r>
      <w:r>
        <w:rPr/>
        <w:t>grupo </w:t>
      </w:r>
      <w:r>
        <w:rPr>
          <w:spacing w:val="-2"/>
        </w:rPr>
        <w:t>étnico</w:t>
      </w:r>
      <w:r>
        <w:rPr>
          <w:spacing w:val="-4"/>
        </w:rPr>
        <w:t> </w:t>
      </w:r>
      <w:r>
        <w:rPr>
          <w:spacing w:val="-2"/>
        </w:rPr>
        <w:t>Tzotzil,</w:t>
      </w:r>
      <w:r>
        <w:rPr>
          <w:spacing w:val="-4"/>
        </w:rPr>
        <w:t> </w:t>
      </w:r>
      <w:r>
        <w:rPr>
          <w:spacing w:val="-2"/>
        </w:rPr>
        <w:t>sumergiéndonos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un</w:t>
      </w:r>
      <w:r>
        <w:rPr>
          <w:spacing w:val="-4"/>
        </w:rPr>
        <w:t> </w:t>
      </w:r>
      <w:r>
        <w:rPr>
          <w:spacing w:val="-2"/>
        </w:rPr>
        <w:t>mundo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tradiciones</w:t>
      </w:r>
      <w:r>
        <w:rPr>
          <w:spacing w:val="-4"/>
        </w:rPr>
        <w:t> </w:t>
      </w:r>
      <w:r>
        <w:rPr>
          <w:spacing w:val="-2"/>
        </w:rPr>
        <w:t>y</w:t>
      </w:r>
      <w:r>
        <w:rPr>
          <w:spacing w:val="-4"/>
        </w:rPr>
        <w:t> </w:t>
      </w:r>
      <w:r>
        <w:rPr>
          <w:spacing w:val="-2"/>
        </w:rPr>
        <w:t>cultura</w:t>
      </w:r>
      <w:r>
        <w:rPr>
          <w:spacing w:val="-4"/>
        </w:rPr>
        <w:t> </w:t>
      </w:r>
      <w:r>
        <w:rPr>
          <w:spacing w:val="-2"/>
        </w:rPr>
        <w:t>única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4"/>
        </w:rPr>
        <w:t> </w:t>
      </w:r>
      <w:r>
        <w:rPr>
          <w:spacing w:val="-2"/>
        </w:rPr>
        <w:t>San</w:t>
      </w:r>
      <w:r>
        <w:rPr>
          <w:spacing w:val="-4"/>
        </w:rPr>
        <w:t> </w:t>
      </w:r>
      <w:r>
        <w:rPr>
          <w:spacing w:val="-2"/>
        </w:rPr>
        <w:t>Juan </w:t>
      </w:r>
      <w:r>
        <w:rPr>
          <w:w w:val="90"/>
        </w:rPr>
        <w:t>Chamula. Aquí, podemos apreciar la fusión de tradiciones contemporáneas y características </w:t>
      </w:r>
      <w:r>
        <w:rPr>
          <w:spacing w:val="-6"/>
        </w:rPr>
        <w:t>ancestrales. Posteriormente, nos dirigimos a la comunidad de Zinacantán, donde visitamos </w:t>
      </w:r>
      <w:r>
        <w:rPr>
          <w:spacing w:val="-2"/>
        </w:rPr>
        <w:t>su</w:t>
      </w:r>
      <w:r>
        <w:rPr>
          <w:spacing w:val="-8"/>
        </w:rPr>
        <w:t> </w:t>
      </w:r>
      <w:r>
        <w:rPr>
          <w:spacing w:val="-2"/>
        </w:rPr>
        <w:t>iglesia</w:t>
      </w:r>
      <w:r>
        <w:rPr>
          <w:spacing w:val="-8"/>
        </w:rPr>
        <w:t> </w:t>
      </w:r>
      <w:r>
        <w:rPr>
          <w:spacing w:val="-2"/>
        </w:rPr>
        <w:t>y</w:t>
      </w:r>
      <w:r>
        <w:rPr>
          <w:spacing w:val="-8"/>
        </w:rPr>
        <w:t> </w:t>
      </w:r>
      <w:r>
        <w:rPr>
          <w:spacing w:val="-2"/>
        </w:rPr>
        <w:t>una</w:t>
      </w:r>
      <w:r>
        <w:rPr>
          <w:spacing w:val="-8"/>
        </w:rPr>
        <w:t> </w:t>
      </w:r>
      <w:r>
        <w:rPr>
          <w:spacing w:val="-2"/>
        </w:rPr>
        <w:t>cooperativa</w:t>
      </w:r>
      <w:r>
        <w:rPr>
          <w:spacing w:val="-8"/>
        </w:rPr>
        <w:t> </w:t>
      </w:r>
      <w:r>
        <w:rPr>
          <w:spacing w:val="-2"/>
        </w:rPr>
        <w:t>familiar</w:t>
      </w:r>
      <w:r>
        <w:rPr>
          <w:spacing w:val="-8"/>
        </w:rPr>
        <w:t> </w:t>
      </w:r>
      <w:r>
        <w:rPr>
          <w:spacing w:val="-2"/>
        </w:rPr>
        <w:t>para</w:t>
      </w:r>
      <w:r>
        <w:rPr>
          <w:spacing w:val="-8"/>
        </w:rPr>
        <w:t> </w:t>
      </w:r>
      <w:r>
        <w:rPr>
          <w:spacing w:val="-2"/>
        </w:rPr>
        <w:t>observar</w:t>
      </w:r>
      <w:r>
        <w:rPr>
          <w:spacing w:val="-8"/>
        </w:rPr>
        <w:t> </w:t>
      </w:r>
      <w:r>
        <w:rPr>
          <w:spacing w:val="-2"/>
        </w:rPr>
        <w:t>cómo</w:t>
      </w:r>
      <w:r>
        <w:rPr>
          <w:spacing w:val="-8"/>
        </w:rPr>
        <w:t> </w:t>
      </w:r>
      <w:r>
        <w:rPr>
          <w:spacing w:val="-2"/>
        </w:rPr>
        <w:t>las</w:t>
      </w:r>
      <w:r>
        <w:rPr>
          <w:spacing w:val="-8"/>
        </w:rPr>
        <w:t> </w:t>
      </w:r>
      <w:r>
        <w:rPr>
          <w:spacing w:val="-2"/>
        </w:rPr>
        <w:t>mujeres</w:t>
      </w:r>
      <w:r>
        <w:rPr>
          <w:spacing w:val="-8"/>
        </w:rPr>
        <w:t> </w:t>
      </w:r>
      <w:r>
        <w:rPr>
          <w:spacing w:val="-2"/>
        </w:rPr>
        <w:t>trabajan</w:t>
      </w:r>
      <w:r>
        <w:rPr>
          <w:spacing w:val="-8"/>
        </w:rPr>
        <w:t> </w:t>
      </w:r>
      <w:r>
        <w:rPr>
          <w:spacing w:val="-2"/>
        </w:rPr>
        <w:t>el</w:t>
      </w:r>
      <w:r>
        <w:rPr>
          <w:spacing w:val="-8"/>
        </w:rPr>
        <w:t> </w:t>
      </w:r>
      <w:r>
        <w:rPr>
          <w:spacing w:val="-2"/>
        </w:rPr>
        <w:t>telar</w:t>
      </w:r>
      <w:r>
        <w:rPr>
          <w:spacing w:val="-8"/>
        </w:rPr>
        <w:t> </w:t>
      </w:r>
      <w:r>
        <w:rPr>
          <w:spacing w:val="-2"/>
        </w:rPr>
        <w:t>de </w:t>
      </w:r>
      <w:r>
        <w:rPr>
          <w:spacing w:val="-4"/>
        </w:rPr>
        <w:t>cintura, un arte ancestral de épocas precolombinas. Admiramos la belleza de los telares y </w:t>
      </w:r>
      <w:r>
        <w:rPr>
          <w:spacing w:val="-6"/>
        </w:rPr>
        <w:t>luego tenemos la oportunidad de pasar a la cocina, donde disfrutamos de una bebida típica </w:t>
      </w:r>
      <w:r>
        <w:rPr>
          <w:spacing w:val="-2"/>
        </w:rPr>
        <w:t>regional</w:t>
      </w:r>
      <w:r>
        <w:rPr>
          <w:spacing w:val="-11"/>
        </w:rPr>
        <w:t> </w:t>
      </w:r>
      <w:r>
        <w:rPr>
          <w:spacing w:val="-2"/>
        </w:rPr>
        <w:t>y,</w:t>
      </w:r>
      <w:r>
        <w:rPr>
          <w:spacing w:val="-10"/>
        </w:rPr>
        <w:t> </w:t>
      </w:r>
      <w:r>
        <w:rPr>
          <w:spacing w:val="-2"/>
        </w:rPr>
        <w:t>si</w:t>
      </w:r>
      <w:r>
        <w:rPr>
          <w:spacing w:val="-10"/>
        </w:rPr>
        <w:t> </w:t>
      </w:r>
      <w:r>
        <w:rPr>
          <w:spacing w:val="-2"/>
        </w:rPr>
        <w:t>tenemos</w:t>
      </w:r>
      <w:r>
        <w:rPr>
          <w:spacing w:val="-10"/>
        </w:rPr>
        <w:t> </w:t>
      </w:r>
      <w:r>
        <w:rPr>
          <w:spacing w:val="-2"/>
        </w:rPr>
        <w:t>suerte,</w:t>
      </w:r>
      <w:r>
        <w:rPr>
          <w:spacing w:val="-10"/>
        </w:rPr>
        <w:t> </w:t>
      </w:r>
      <w:r>
        <w:rPr>
          <w:spacing w:val="-2"/>
        </w:rPr>
        <w:t>unas</w:t>
      </w:r>
      <w:r>
        <w:rPr>
          <w:spacing w:val="-10"/>
        </w:rPr>
        <w:t> </w:t>
      </w:r>
      <w:r>
        <w:rPr>
          <w:spacing w:val="-2"/>
        </w:rPr>
        <w:t>deliciosas</w:t>
      </w:r>
      <w:r>
        <w:rPr>
          <w:spacing w:val="-10"/>
        </w:rPr>
        <w:t> </w:t>
      </w:r>
      <w:r>
        <w:rPr>
          <w:spacing w:val="-2"/>
        </w:rPr>
        <w:t>tortillas</w:t>
      </w:r>
      <w:r>
        <w:rPr>
          <w:spacing w:val="-10"/>
        </w:rPr>
        <w:t> </w:t>
      </w:r>
      <w:r>
        <w:rPr>
          <w:spacing w:val="-2"/>
        </w:rPr>
        <w:t>hechas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11"/>
        </w:rPr>
        <w:t> </w:t>
      </w:r>
      <w:r>
        <w:rPr>
          <w:spacing w:val="-2"/>
        </w:rPr>
        <w:t>mano.</w:t>
      </w:r>
      <w:r>
        <w:rPr>
          <w:spacing w:val="-10"/>
        </w:rPr>
        <w:t> </w:t>
      </w:r>
      <w:r>
        <w:rPr>
          <w:spacing w:val="-2"/>
        </w:rPr>
        <w:t>Al</w:t>
      </w:r>
      <w:r>
        <w:rPr>
          <w:spacing w:val="-10"/>
        </w:rPr>
        <w:t> </w:t>
      </w:r>
      <w:r>
        <w:rPr>
          <w:spacing w:val="-2"/>
        </w:rPr>
        <w:t>finalizar</w:t>
      </w:r>
      <w:r>
        <w:rPr>
          <w:spacing w:val="-10"/>
        </w:rPr>
        <w:t> </w:t>
      </w:r>
      <w:r>
        <w:rPr>
          <w:spacing w:val="-2"/>
        </w:rPr>
        <w:t>nuestra experiencia</w:t>
      </w:r>
      <w:r>
        <w:rPr>
          <w:spacing w:val="-11"/>
        </w:rPr>
        <w:t> </w:t>
      </w:r>
      <w:r>
        <w:rPr>
          <w:spacing w:val="-2"/>
        </w:rPr>
        <w:t>en</w:t>
      </w:r>
      <w:r>
        <w:rPr>
          <w:spacing w:val="-10"/>
        </w:rPr>
        <w:t> </w:t>
      </w:r>
      <w:r>
        <w:rPr>
          <w:spacing w:val="-2"/>
        </w:rPr>
        <w:t>las</w:t>
      </w:r>
      <w:r>
        <w:rPr>
          <w:spacing w:val="-10"/>
        </w:rPr>
        <w:t> </w:t>
      </w:r>
      <w:r>
        <w:rPr>
          <w:spacing w:val="-2"/>
        </w:rPr>
        <w:t>comunidades</w:t>
      </w:r>
      <w:r>
        <w:rPr>
          <w:spacing w:val="-10"/>
        </w:rPr>
        <w:t> </w:t>
      </w:r>
      <w:r>
        <w:rPr>
          <w:spacing w:val="-2"/>
        </w:rPr>
        <w:t>indígenas,</w:t>
      </w:r>
      <w:r>
        <w:rPr>
          <w:spacing w:val="-10"/>
        </w:rPr>
        <w:t> </w:t>
      </w:r>
      <w:r>
        <w:rPr>
          <w:spacing w:val="-2"/>
        </w:rPr>
        <w:t>regresamos</w:t>
      </w:r>
      <w:r>
        <w:rPr>
          <w:spacing w:val="-10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San</w:t>
      </w:r>
      <w:r>
        <w:rPr>
          <w:spacing w:val="-10"/>
        </w:rPr>
        <w:t> </w:t>
      </w:r>
      <w:r>
        <w:rPr>
          <w:spacing w:val="-2"/>
        </w:rPr>
        <w:t>Cristóbal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Las</w:t>
      </w:r>
      <w:r>
        <w:rPr>
          <w:spacing w:val="-10"/>
        </w:rPr>
        <w:t> </w:t>
      </w:r>
      <w:r>
        <w:rPr>
          <w:spacing w:val="-2"/>
        </w:rPr>
        <w:t>Casas</w:t>
      </w:r>
      <w:r>
        <w:rPr>
          <w:spacing w:val="-10"/>
        </w:rPr>
        <w:t> </w:t>
      </w:r>
      <w:r>
        <w:rPr>
          <w:spacing w:val="-2"/>
        </w:rPr>
        <w:t>para </w:t>
      </w:r>
      <w:r>
        <w:rPr/>
        <w:t>descansar. Alojamiento.</w:t>
      </w:r>
    </w:p>
    <w:p>
      <w:pPr>
        <w:pStyle w:val="BodyText"/>
        <w:spacing w:before="227" w:line="249" w:lineRule="exact"/>
        <w:ind w:left="2765"/>
        <w:jc w:val="both"/>
      </w:pPr>
      <w:r>
        <w:rPr>
          <w:spacing w:val="-2"/>
        </w:rPr>
        <w:t>Día</w:t>
      </w:r>
      <w:r>
        <w:rPr>
          <w:spacing w:val="-1"/>
        </w:rPr>
        <w:t> </w:t>
      </w:r>
      <w:r>
        <w:rPr>
          <w:spacing w:val="-2"/>
        </w:rPr>
        <w:t>3</w:t>
      </w:r>
      <w:r>
        <w:rPr>
          <w:spacing w:val="-1"/>
        </w:rPr>
        <w:t> </w:t>
      </w:r>
      <w:r>
        <w:rPr>
          <w:spacing w:val="-2"/>
        </w:rPr>
        <w:t>San</w:t>
      </w:r>
      <w:r>
        <w:rPr>
          <w:spacing w:val="-1"/>
        </w:rPr>
        <w:t> </w:t>
      </w:r>
      <w:r>
        <w:rPr>
          <w:spacing w:val="-2"/>
        </w:rPr>
        <w:t>Cristóbal/cascadas</w:t>
      </w:r>
      <w:r>
        <w:rPr>
          <w:spacing w:val="-1"/>
        </w:rPr>
        <w:t> </w:t>
      </w:r>
      <w:r>
        <w:rPr>
          <w:spacing w:val="-2"/>
        </w:rPr>
        <w:t>de</w:t>
      </w:r>
      <w:r>
        <w:rPr>
          <w:spacing w:val="-1"/>
        </w:rPr>
        <w:t> </w:t>
      </w:r>
      <w:r>
        <w:rPr>
          <w:spacing w:val="-2"/>
        </w:rPr>
        <w:t>agua</w:t>
      </w:r>
      <w:r>
        <w:rPr>
          <w:spacing w:val="-1"/>
        </w:rPr>
        <w:t> </w:t>
      </w:r>
      <w:r>
        <w:rPr>
          <w:spacing w:val="-2"/>
        </w:rPr>
        <w:t>azul/Misol-ha/Palenque</w:t>
      </w:r>
    </w:p>
    <w:p>
      <w:pPr>
        <w:pStyle w:val="BodyText"/>
        <w:spacing w:before="5" w:line="223" w:lineRule="auto"/>
        <w:ind w:left="2765" w:right="374"/>
        <w:jc w:val="both"/>
      </w:pPr>
      <w:r>
        <w:rPr/>
        <w:t>A las 03.30 am salimos hacia Palenque, haciendo escala en agua azul, un conjunto de </w:t>
      </w:r>
      <w:r>
        <w:rPr>
          <w:spacing w:val="-8"/>
        </w:rPr>
        <w:t>cascadas</w:t>
      </w:r>
      <w:r>
        <w:rPr/>
        <w:t> </w:t>
      </w:r>
      <w:r>
        <w:rPr>
          <w:spacing w:val="-8"/>
        </w:rPr>
        <w:t>creadas</w:t>
      </w:r>
      <w:r>
        <w:rPr/>
        <w:t> </w:t>
      </w:r>
      <w:r>
        <w:rPr>
          <w:spacing w:val="-8"/>
        </w:rPr>
        <w:t>por</w:t>
      </w:r>
      <w:r>
        <w:rPr/>
        <w:t> </w:t>
      </w:r>
      <w:r>
        <w:rPr>
          <w:spacing w:val="-8"/>
        </w:rPr>
        <w:t>las</w:t>
      </w:r>
      <w:r>
        <w:rPr/>
        <w:t> </w:t>
      </w:r>
      <w:r>
        <w:rPr>
          <w:spacing w:val="-8"/>
        </w:rPr>
        <w:t>corrientes</w:t>
      </w:r>
      <w:r>
        <w:rPr/>
        <w:t> </w:t>
      </w:r>
      <w:r>
        <w:rPr>
          <w:spacing w:val="-8"/>
        </w:rPr>
        <w:t>de</w:t>
      </w:r>
      <w:r>
        <w:rPr/>
        <w:t> </w:t>
      </w:r>
      <w:r>
        <w:rPr>
          <w:spacing w:val="-8"/>
        </w:rPr>
        <w:t>los</w:t>
      </w:r>
      <w:r>
        <w:rPr/>
        <w:t> </w:t>
      </w:r>
      <w:r>
        <w:rPr>
          <w:spacing w:val="-8"/>
        </w:rPr>
        <w:t>ríos</w:t>
      </w:r>
      <w:r>
        <w:rPr/>
        <w:t> </w:t>
      </w:r>
      <w:r>
        <w:rPr>
          <w:spacing w:val="-8"/>
        </w:rPr>
        <w:t>Otulún,</w:t>
      </w:r>
      <w:r>
        <w:rPr/>
        <w:t> </w:t>
      </w:r>
      <w:r>
        <w:rPr>
          <w:spacing w:val="-8"/>
        </w:rPr>
        <w:t>Shumuljá</w:t>
      </w:r>
      <w:r>
        <w:rPr/>
        <w:t> </w:t>
      </w:r>
      <w:r>
        <w:rPr>
          <w:spacing w:val="-8"/>
        </w:rPr>
        <w:t>y</w:t>
      </w:r>
      <w:r>
        <w:rPr/>
        <w:t> </w:t>
      </w:r>
      <w:r>
        <w:rPr>
          <w:spacing w:val="-8"/>
        </w:rPr>
        <w:t>Tulijá,</w:t>
      </w:r>
      <w:r>
        <w:rPr/>
        <w:t> </w:t>
      </w:r>
      <w:r>
        <w:rPr>
          <w:spacing w:val="-8"/>
        </w:rPr>
        <w:t>formando</w:t>
      </w:r>
      <w:r>
        <w:rPr/>
        <w:t> </w:t>
      </w:r>
      <w:r>
        <w:rPr>
          <w:spacing w:val="-8"/>
        </w:rPr>
        <w:t>cañones </w:t>
      </w:r>
      <w:r>
        <w:rPr/>
        <w:t>no</w:t>
      </w:r>
      <w:r>
        <w:rPr>
          <w:spacing w:val="-3"/>
        </w:rPr>
        <w:t> </w:t>
      </w:r>
      <w:r>
        <w:rPr/>
        <w:t>muy</w:t>
      </w:r>
      <w:r>
        <w:rPr>
          <w:spacing w:val="-3"/>
        </w:rPr>
        <w:t> </w:t>
      </w:r>
      <w:r>
        <w:rPr/>
        <w:t>profundos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acantilados</w:t>
      </w:r>
      <w:r>
        <w:rPr>
          <w:spacing w:val="-3"/>
        </w:rPr>
        <w:t> </w:t>
      </w:r>
      <w:r>
        <w:rPr/>
        <w:t>verticales.</w:t>
      </w:r>
      <w:r>
        <w:rPr>
          <w:spacing w:val="-3"/>
        </w:rPr>
        <w:t> </w:t>
      </w:r>
      <w:r>
        <w:rPr/>
        <w:t>Después,</w:t>
      </w:r>
      <w:r>
        <w:rPr>
          <w:spacing w:val="-3"/>
        </w:rPr>
        <w:t> </w:t>
      </w:r>
      <w:r>
        <w:rPr/>
        <w:t>proseguimos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cascadas</w:t>
      </w:r>
      <w:r>
        <w:rPr>
          <w:spacing w:val="-3"/>
        </w:rPr>
        <w:t> </w:t>
      </w:r>
      <w:r>
        <w:rPr/>
        <w:t>de </w:t>
      </w:r>
      <w:r>
        <w:rPr>
          <w:spacing w:val="-4"/>
        </w:rPr>
        <w:t>Misol-ha,</w:t>
      </w:r>
      <w:r>
        <w:rPr>
          <w:spacing w:val="-9"/>
        </w:rPr>
        <w:t> </w:t>
      </w:r>
      <w:r>
        <w:rPr>
          <w:spacing w:val="-4"/>
        </w:rPr>
        <w:t>que</w:t>
      </w:r>
      <w:r>
        <w:rPr>
          <w:spacing w:val="-8"/>
        </w:rPr>
        <w:t> </w:t>
      </w:r>
      <w:r>
        <w:rPr>
          <w:spacing w:val="-4"/>
        </w:rPr>
        <w:t>con</w:t>
      </w:r>
      <w:r>
        <w:rPr>
          <w:spacing w:val="-8"/>
        </w:rPr>
        <w:t> </w:t>
      </w:r>
      <w:r>
        <w:rPr>
          <w:spacing w:val="-4"/>
        </w:rPr>
        <w:t>sus</w:t>
      </w:r>
      <w:r>
        <w:rPr>
          <w:spacing w:val="-8"/>
        </w:rPr>
        <w:t> </w:t>
      </w:r>
      <w:r>
        <w:rPr>
          <w:spacing w:val="-4"/>
        </w:rPr>
        <w:t>30</w:t>
      </w:r>
      <w:r>
        <w:rPr>
          <w:spacing w:val="-8"/>
        </w:rPr>
        <w:t> </w:t>
      </w:r>
      <w:r>
        <w:rPr>
          <w:spacing w:val="-4"/>
        </w:rPr>
        <w:t>metros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altura</w:t>
      </w:r>
      <w:r>
        <w:rPr>
          <w:spacing w:val="-8"/>
        </w:rPr>
        <w:t> </w:t>
      </w:r>
      <w:r>
        <w:rPr>
          <w:spacing w:val="-4"/>
        </w:rPr>
        <w:t>y</w:t>
      </w:r>
      <w:r>
        <w:rPr>
          <w:spacing w:val="-8"/>
        </w:rPr>
        <w:t> </w:t>
      </w:r>
      <w:r>
        <w:rPr>
          <w:spacing w:val="-4"/>
        </w:rPr>
        <w:t>rodeadas</w:t>
      </w:r>
      <w:r>
        <w:rPr>
          <w:spacing w:val="-9"/>
        </w:rPr>
        <w:t> </w:t>
      </w:r>
      <w:r>
        <w:rPr>
          <w:spacing w:val="-4"/>
        </w:rPr>
        <w:t>por</w:t>
      </w:r>
      <w:r>
        <w:rPr>
          <w:spacing w:val="-8"/>
        </w:rPr>
        <w:t> </w:t>
      </w:r>
      <w:r>
        <w:rPr>
          <w:spacing w:val="-4"/>
        </w:rPr>
        <w:t>selva</w:t>
      </w:r>
      <w:r>
        <w:rPr>
          <w:spacing w:val="-8"/>
        </w:rPr>
        <w:t> </w:t>
      </w:r>
      <w:r>
        <w:rPr>
          <w:spacing w:val="-4"/>
        </w:rPr>
        <w:t>tropical</w:t>
      </w:r>
      <w:r>
        <w:rPr>
          <w:spacing w:val="-8"/>
        </w:rPr>
        <w:t> </w:t>
      </w:r>
      <w:r>
        <w:rPr>
          <w:spacing w:val="-4"/>
        </w:rPr>
        <w:t>alta,</w:t>
      </w:r>
      <w:r>
        <w:rPr>
          <w:spacing w:val="-8"/>
        </w:rPr>
        <w:t> </w:t>
      </w:r>
      <w:r>
        <w:rPr>
          <w:spacing w:val="-4"/>
        </w:rPr>
        <w:t>hacen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este un hermoso y refrescante lugar. Al terminar, visitamos el sitio arqueológico de Palenque. </w:t>
      </w:r>
      <w:r>
        <w:rPr>
          <w:spacing w:val="-6"/>
        </w:rPr>
        <w:t>Esta ciudad maya destaca por su rica arquitectura y esculturas. Admira sus construcciones, </w:t>
      </w:r>
      <w:r>
        <w:rPr>
          <w:spacing w:val="-4"/>
        </w:rPr>
        <w:t>como</w:t>
      </w:r>
      <w:r>
        <w:rPr>
          <w:spacing w:val="-7"/>
        </w:rPr>
        <w:t> </w:t>
      </w:r>
      <w:r>
        <w:rPr>
          <w:spacing w:val="-4"/>
        </w:rPr>
        <w:t>"el</w:t>
      </w:r>
      <w:r>
        <w:rPr>
          <w:spacing w:val="-7"/>
        </w:rPr>
        <w:t> </w:t>
      </w:r>
      <w:r>
        <w:rPr>
          <w:spacing w:val="-4"/>
        </w:rPr>
        <w:t>palacio",</w:t>
      </w:r>
      <w:r>
        <w:rPr>
          <w:spacing w:val="-7"/>
        </w:rPr>
        <w:t> </w:t>
      </w:r>
      <w:r>
        <w:rPr>
          <w:spacing w:val="-4"/>
        </w:rPr>
        <w:t>"el</w:t>
      </w:r>
      <w:r>
        <w:rPr>
          <w:spacing w:val="-7"/>
        </w:rPr>
        <w:t> </w:t>
      </w:r>
      <w:r>
        <w:rPr>
          <w:spacing w:val="-4"/>
        </w:rPr>
        <w:t>templo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la</w:t>
      </w:r>
      <w:r>
        <w:rPr>
          <w:spacing w:val="-7"/>
        </w:rPr>
        <w:t> </w:t>
      </w:r>
      <w:r>
        <w:rPr>
          <w:spacing w:val="-4"/>
        </w:rPr>
        <w:t>cruz</w:t>
      </w:r>
      <w:r>
        <w:rPr>
          <w:spacing w:val="-7"/>
        </w:rPr>
        <w:t> </w:t>
      </w:r>
      <w:r>
        <w:rPr>
          <w:spacing w:val="-4"/>
        </w:rPr>
        <w:t>foliada",</w:t>
      </w:r>
      <w:r>
        <w:rPr>
          <w:spacing w:val="-7"/>
        </w:rPr>
        <w:t> </w:t>
      </w:r>
      <w:r>
        <w:rPr>
          <w:spacing w:val="-4"/>
        </w:rPr>
        <w:t>"el</w:t>
      </w:r>
      <w:r>
        <w:rPr>
          <w:spacing w:val="-7"/>
        </w:rPr>
        <w:t> </w:t>
      </w:r>
      <w:r>
        <w:rPr>
          <w:spacing w:val="-4"/>
        </w:rPr>
        <w:t>templo</w:t>
      </w:r>
      <w:r>
        <w:rPr>
          <w:spacing w:val="-7"/>
        </w:rPr>
        <w:t> </w:t>
      </w:r>
      <w:r>
        <w:rPr>
          <w:spacing w:val="-4"/>
        </w:rPr>
        <w:t>del</w:t>
      </w:r>
      <w:r>
        <w:rPr>
          <w:spacing w:val="-7"/>
        </w:rPr>
        <w:t> </w:t>
      </w:r>
      <w:r>
        <w:rPr>
          <w:spacing w:val="-4"/>
        </w:rPr>
        <w:t>sol"</w:t>
      </w:r>
      <w:r>
        <w:rPr>
          <w:spacing w:val="-7"/>
        </w:rPr>
        <w:t> </w:t>
      </w:r>
      <w:r>
        <w:rPr>
          <w:spacing w:val="-4"/>
        </w:rPr>
        <w:t>y</w:t>
      </w:r>
      <w:r>
        <w:rPr>
          <w:spacing w:val="-7"/>
        </w:rPr>
        <w:t> </w:t>
      </w:r>
      <w:r>
        <w:rPr>
          <w:spacing w:val="-4"/>
        </w:rPr>
        <w:t>más.</w:t>
      </w:r>
      <w:r>
        <w:rPr>
          <w:spacing w:val="-7"/>
        </w:rPr>
        <w:t> </w:t>
      </w:r>
      <w:r>
        <w:rPr>
          <w:spacing w:val="-4"/>
        </w:rPr>
        <w:t>Finalmente,</w:t>
      </w:r>
      <w:r>
        <w:rPr>
          <w:spacing w:val="-7"/>
        </w:rPr>
        <w:t> </w:t>
      </w:r>
      <w:r>
        <w:rPr>
          <w:spacing w:val="-4"/>
        </w:rPr>
        <w:t>nos </w:t>
      </w:r>
      <w:r>
        <w:rPr/>
        <w:t>trasladamos</w:t>
      </w:r>
      <w:r>
        <w:rPr>
          <w:spacing w:val="-10"/>
        </w:rPr>
        <w:t> </w:t>
      </w:r>
      <w:r>
        <w:rPr/>
        <w:t>al</w:t>
      </w:r>
      <w:r>
        <w:rPr>
          <w:spacing w:val="-10"/>
        </w:rPr>
        <w:t> </w:t>
      </w:r>
      <w:r>
        <w:rPr/>
        <w:t>hotel</w:t>
      </w:r>
      <w:r>
        <w:rPr>
          <w:spacing w:val="-10"/>
        </w:rPr>
        <w:t> </w:t>
      </w:r>
      <w:r>
        <w:rPr/>
        <w:t>en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/>
        <w:t>ciudad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Palenque.</w:t>
      </w:r>
      <w:r>
        <w:rPr>
          <w:spacing w:val="-10"/>
        </w:rPr>
        <w:t> </w:t>
      </w:r>
      <w:r>
        <w:rPr/>
        <w:t>Alojamiento.</w:t>
      </w:r>
    </w:p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4103408</wp:posOffset>
            </wp:positionH>
            <wp:positionV relativeFrom="paragraph">
              <wp:posOffset>220645</wp:posOffset>
            </wp:positionV>
            <wp:extent cx="1059265" cy="386810"/>
            <wp:effectExtent b="0" l="0" r="0" t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59265" cy="38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left="720" w:right="360" w:top="0"/>
        </w:sectPr>
      </w:pPr>
    </w:p>
    <w:p>
      <w:pPr>
        <w:pStyle w:val="BodyText"/>
        <w:spacing w:before="93" w:line="249" w:lineRule="exact"/>
        <w:jc w:val="both"/>
      </w:pPr>
      <w:r>
        <w:rPr/>
        <w:t>Día</w:t>
      </w:r>
      <w:r>
        <w:rPr>
          <w:spacing w:val="3"/>
        </w:rPr>
        <w:t> </w:t>
      </w:r>
      <w:r>
        <w:rPr/>
        <w:t>4</w:t>
      </w:r>
      <w:r>
        <w:rPr>
          <w:spacing w:val="3"/>
        </w:rPr>
        <w:t> </w:t>
      </w:r>
      <w:r>
        <w:rPr>
          <w:spacing w:val="-2"/>
        </w:rPr>
        <w:t>Palenque/Villahermosa</w:t>
      </w:r>
    </w:p>
    <w:p>
      <w:pPr>
        <w:pStyle w:val="BodyText"/>
        <w:spacing w:before="5" w:line="223" w:lineRule="auto"/>
        <w:ind w:right="357"/>
        <w:jc w:val="both"/>
      </w:pPr>
      <w:r>
        <w:rPr>
          <w:spacing w:val="-2"/>
        </w:rPr>
        <w:t>En</w:t>
      </w:r>
      <w:r>
        <w:rPr>
          <w:spacing w:val="-11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mañana,</w:t>
      </w:r>
      <w:r>
        <w:rPr>
          <w:spacing w:val="-10"/>
        </w:rPr>
        <w:t> </w:t>
      </w:r>
      <w:r>
        <w:rPr>
          <w:spacing w:val="-2"/>
        </w:rPr>
        <w:t>partimos</w:t>
      </w:r>
      <w:r>
        <w:rPr>
          <w:spacing w:val="-10"/>
        </w:rPr>
        <w:t> </w:t>
      </w:r>
      <w:r>
        <w:rPr>
          <w:spacing w:val="-2"/>
        </w:rPr>
        <w:t>hacia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ciudad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Villahermosa,</w:t>
      </w:r>
      <w:r>
        <w:rPr>
          <w:spacing w:val="-10"/>
        </w:rPr>
        <w:t> </w:t>
      </w:r>
      <w:r>
        <w:rPr>
          <w:spacing w:val="-2"/>
        </w:rPr>
        <w:t>donde</w:t>
      </w:r>
      <w:r>
        <w:rPr>
          <w:spacing w:val="-11"/>
        </w:rPr>
        <w:t> </w:t>
      </w:r>
      <w:r>
        <w:rPr>
          <w:spacing w:val="-2"/>
        </w:rPr>
        <w:t>visitamos</w:t>
      </w:r>
      <w:r>
        <w:rPr>
          <w:spacing w:val="-10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museo</w:t>
      </w:r>
      <w:r>
        <w:rPr>
          <w:spacing w:val="-10"/>
        </w:rPr>
        <w:t> </w:t>
      </w:r>
      <w:r>
        <w:rPr>
          <w:spacing w:val="-2"/>
        </w:rPr>
        <w:t>"la</w:t>
      </w:r>
      <w:r>
        <w:rPr>
          <w:spacing w:val="-10"/>
        </w:rPr>
        <w:t> </w:t>
      </w:r>
      <w:r>
        <w:rPr>
          <w:spacing w:val="-2"/>
        </w:rPr>
        <w:t>Venta",</w:t>
      </w:r>
      <w:r>
        <w:rPr>
          <w:spacing w:val="-10"/>
        </w:rPr>
        <w:t> </w:t>
      </w:r>
      <w:r>
        <w:rPr>
          <w:spacing w:val="-2"/>
        </w:rPr>
        <w:t>un</w:t>
      </w:r>
      <w:r>
        <w:rPr>
          <w:spacing w:val="-10"/>
        </w:rPr>
        <w:t> </w:t>
      </w:r>
      <w:r>
        <w:rPr>
          <w:spacing w:val="-2"/>
        </w:rPr>
        <w:t>lugar</w:t>
      </w:r>
      <w:r>
        <w:rPr>
          <w:spacing w:val="-10"/>
        </w:rPr>
        <w:t> </w:t>
      </w:r>
      <w:r>
        <w:rPr>
          <w:spacing w:val="-2"/>
        </w:rPr>
        <w:t>lleno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historia </w:t>
      </w:r>
      <w:r>
        <w:rPr>
          <w:spacing w:val="-4"/>
        </w:rPr>
        <w:t>y</w:t>
      </w:r>
      <w:r>
        <w:rPr>
          <w:spacing w:val="-6"/>
        </w:rPr>
        <w:t> </w:t>
      </w:r>
      <w:r>
        <w:rPr>
          <w:spacing w:val="-4"/>
        </w:rPr>
        <w:t>belleza.</w:t>
      </w:r>
      <w:r>
        <w:rPr>
          <w:spacing w:val="-6"/>
        </w:rPr>
        <w:t> </w:t>
      </w:r>
      <w:r>
        <w:rPr>
          <w:spacing w:val="-4"/>
        </w:rPr>
        <w:t>Allí</w:t>
      </w:r>
      <w:r>
        <w:rPr>
          <w:spacing w:val="-6"/>
        </w:rPr>
        <w:t> </w:t>
      </w:r>
      <w:r>
        <w:rPr>
          <w:spacing w:val="-4"/>
        </w:rPr>
        <w:t>se</w:t>
      </w:r>
      <w:r>
        <w:rPr>
          <w:spacing w:val="-6"/>
        </w:rPr>
        <w:t> </w:t>
      </w:r>
      <w:r>
        <w:rPr>
          <w:spacing w:val="-4"/>
        </w:rPr>
        <w:t>encuentra</w:t>
      </w:r>
      <w:r>
        <w:rPr>
          <w:spacing w:val="-6"/>
        </w:rPr>
        <w:t> </w:t>
      </w:r>
      <w:r>
        <w:rPr>
          <w:spacing w:val="-4"/>
        </w:rPr>
        <w:t>una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las</w:t>
      </w:r>
      <w:r>
        <w:rPr>
          <w:spacing w:val="-6"/>
        </w:rPr>
        <w:t> </w:t>
      </w:r>
      <w:r>
        <w:rPr>
          <w:spacing w:val="-4"/>
        </w:rPr>
        <w:t>más</w:t>
      </w:r>
      <w:r>
        <w:rPr>
          <w:spacing w:val="-6"/>
        </w:rPr>
        <w:t> </w:t>
      </w:r>
      <w:r>
        <w:rPr>
          <w:spacing w:val="-4"/>
        </w:rPr>
        <w:t>grandes</w:t>
      </w:r>
      <w:r>
        <w:rPr>
          <w:spacing w:val="-6"/>
        </w:rPr>
        <w:t> </w:t>
      </w:r>
      <w:r>
        <w:rPr>
          <w:spacing w:val="-4"/>
        </w:rPr>
        <w:t>colecciones</w:t>
      </w:r>
      <w:r>
        <w:rPr>
          <w:spacing w:val="-6"/>
        </w:rPr>
        <w:t> </w:t>
      </w:r>
      <w:r>
        <w:rPr>
          <w:spacing w:val="-4"/>
        </w:rPr>
        <w:t>de</w:t>
      </w:r>
      <w:r>
        <w:rPr>
          <w:spacing w:val="-6"/>
        </w:rPr>
        <w:t> </w:t>
      </w:r>
      <w:r>
        <w:rPr>
          <w:spacing w:val="-4"/>
        </w:rPr>
        <w:t>piezas</w:t>
      </w:r>
      <w:r>
        <w:rPr>
          <w:spacing w:val="-6"/>
        </w:rPr>
        <w:t> </w:t>
      </w:r>
      <w:r>
        <w:rPr>
          <w:spacing w:val="-4"/>
        </w:rPr>
        <w:t>pertenecientes</w:t>
      </w:r>
      <w:r>
        <w:rPr>
          <w:spacing w:val="-6"/>
        </w:rPr>
        <w:t> </w:t>
      </w:r>
      <w:r>
        <w:rPr>
          <w:spacing w:val="-4"/>
        </w:rPr>
        <w:t>a</w:t>
      </w:r>
      <w:r>
        <w:rPr>
          <w:spacing w:val="-6"/>
        </w:rPr>
        <w:t> </w:t>
      </w:r>
      <w:r>
        <w:rPr>
          <w:spacing w:val="-4"/>
        </w:rPr>
        <w:t>la</w:t>
      </w:r>
      <w:r>
        <w:rPr>
          <w:spacing w:val="-6"/>
        </w:rPr>
        <w:t> </w:t>
      </w:r>
      <w:r>
        <w:rPr>
          <w:spacing w:val="-4"/>
        </w:rPr>
        <w:t>cultura</w:t>
      </w:r>
      <w:r>
        <w:rPr>
          <w:spacing w:val="-6"/>
        </w:rPr>
        <w:t> </w:t>
      </w:r>
      <w:r>
        <w:rPr>
          <w:spacing w:val="-4"/>
        </w:rPr>
        <w:t>Olmeca,</w:t>
      </w:r>
      <w:r>
        <w:rPr>
          <w:spacing w:val="-6"/>
        </w:rPr>
        <w:t> </w:t>
      </w:r>
      <w:r>
        <w:rPr>
          <w:spacing w:val="-4"/>
        </w:rPr>
        <w:t>divididas</w:t>
      </w:r>
      <w:r>
        <w:rPr>
          <w:spacing w:val="-6"/>
        </w:rPr>
        <w:t> </w:t>
      </w:r>
      <w:r>
        <w:rPr>
          <w:spacing w:val="-4"/>
        </w:rPr>
        <w:t>en </w:t>
      </w:r>
      <w:r>
        <w:rPr>
          <w:spacing w:val="-6"/>
        </w:rPr>
        <w:t>4 categorías: altares, estelas, esculturas exentas y las impresionantes cabezas colosales. Maravíllate con estas majestuosas </w:t>
      </w:r>
      <w:r>
        <w:rPr/>
        <w:t>obras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cultura</w:t>
      </w:r>
      <w:r>
        <w:rPr>
          <w:spacing w:val="-11"/>
        </w:rPr>
        <w:t> </w:t>
      </w:r>
      <w:r>
        <w:rPr/>
        <w:t>precolombina.</w:t>
      </w:r>
      <w:r>
        <w:rPr>
          <w:spacing w:val="-11"/>
        </w:rPr>
        <w:t> </w:t>
      </w:r>
      <w:r>
        <w:rPr/>
        <w:t>Finalmente,</w:t>
      </w:r>
      <w:r>
        <w:rPr>
          <w:spacing w:val="-11"/>
        </w:rPr>
        <w:t> </w:t>
      </w:r>
      <w:r>
        <w:rPr/>
        <w:t>nos</w:t>
      </w:r>
      <w:r>
        <w:rPr>
          <w:spacing w:val="-11"/>
        </w:rPr>
        <w:t> </w:t>
      </w:r>
      <w:r>
        <w:rPr/>
        <w:t>trasladamos</w:t>
      </w:r>
      <w:r>
        <w:rPr>
          <w:spacing w:val="-11"/>
        </w:rPr>
        <w:t> </w:t>
      </w:r>
      <w:r>
        <w:rPr/>
        <w:t>al</w:t>
      </w:r>
      <w:r>
        <w:rPr>
          <w:spacing w:val="-11"/>
        </w:rPr>
        <w:t> </w:t>
      </w:r>
      <w:r>
        <w:rPr/>
        <w:t>aeropuerto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Villahermosa</w:t>
      </w:r>
      <w:r>
        <w:rPr>
          <w:spacing w:val="-11"/>
        </w:rPr>
        <w:t> </w:t>
      </w:r>
      <w:r>
        <w:rPr/>
        <w:t>para</w:t>
      </w:r>
      <w:r>
        <w:rPr>
          <w:spacing w:val="-11"/>
        </w:rPr>
        <w:t> </w:t>
      </w:r>
      <w:r>
        <w:rPr/>
        <w:t>tomar</w:t>
      </w:r>
      <w:r>
        <w:rPr>
          <w:spacing w:val="-11"/>
        </w:rPr>
        <w:t> </w:t>
      </w:r>
      <w:r>
        <w:rPr/>
        <w:t>el</w:t>
      </w:r>
      <w:r>
        <w:rPr>
          <w:spacing w:val="-11"/>
        </w:rPr>
        <w:t> </w:t>
      </w:r>
      <w:r>
        <w:rPr/>
        <w:t>vuelo</w:t>
      </w:r>
      <w:r>
        <w:rPr>
          <w:spacing w:val="-11"/>
        </w:rPr>
        <w:t> </w:t>
      </w:r>
      <w:r>
        <w:rPr/>
        <w:t>de </w:t>
      </w:r>
      <w:r>
        <w:rPr>
          <w:spacing w:val="-2"/>
        </w:rPr>
        <w:t>regreso</w:t>
      </w:r>
      <w:r>
        <w:rPr>
          <w:spacing w:val="-11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casa.</w:t>
      </w:r>
      <w:r>
        <w:rPr>
          <w:spacing w:val="-10"/>
        </w:rPr>
        <w:t> </w:t>
      </w:r>
      <w:r>
        <w:rPr>
          <w:spacing w:val="-2"/>
        </w:rPr>
        <w:t>Concluye</w:t>
      </w:r>
      <w:r>
        <w:rPr>
          <w:spacing w:val="-10"/>
        </w:rPr>
        <w:t> </w:t>
      </w:r>
      <w:r>
        <w:rPr>
          <w:spacing w:val="-2"/>
        </w:rPr>
        <w:t>así</w:t>
      </w:r>
      <w:r>
        <w:rPr>
          <w:spacing w:val="-10"/>
        </w:rPr>
        <w:t> </w:t>
      </w:r>
      <w:r>
        <w:rPr>
          <w:spacing w:val="-2"/>
        </w:rPr>
        <w:t>nuestro</w:t>
      </w:r>
      <w:r>
        <w:rPr>
          <w:spacing w:val="-10"/>
        </w:rPr>
        <w:t> </w:t>
      </w:r>
      <w:r>
        <w:rPr>
          <w:spacing w:val="-2"/>
        </w:rPr>
        <w:t>viaje,</w:t>
      </w:r>
      <w:r>
        <w:rPr>
          <w:spacing w:val="-10"/>
        </w:rPr>
        <w:t> </w:t>
      </w:r>
      <w:r>
        <w:rPr>
          <w:spacing w:val="-2"/>
        </w:rPr>
        <w:t>lleno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conocimiento</w:t>
      </w:r>
      <w:r>
        <w:rPr>
          <w:spacing w:val="-11"/>
        </w:rPr>
        <w:t> </w:t>
      </w:r>
      <w:r>
        <w:rPr>
          <w:spacing w:val="-2"/>
        </w:rPr>
        <w:t>y</w:t>
      </w:r>
      <w:r>
        <w:rPr>
          <w:spacing w:val="-10"/>
        </w:rPr>
        <w:t> </w:t>
      </w:r>
      <w:r>
        <w:rPr>
          <w:spacing w:val="-2"/>
        </w:rPr>
        <w:t>asombro</w:t>
      </w:r>
      <w:r>
        <w:rPr>
          <w:spacing w:val="-10"/>
        </w:rPr>
        <w:t> </w:t>
      </w:r>
      <w:r>
        <w:rPr>
          <w:spacing w:val="-2"/>
        </w:rPr>
        <w:t>ante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magnificencia</w:t>
      </w:r>
      <w:r>
        <w:rPr>
          <w:spacing w:val="-10"/>
        </w:rPr>
        <w:t> </w:t>
      </w:r>
      <w:r>
        <w:rPr>
          <w:spacing w:val="-2"/>
        </w:rPr>
        <w:t>del</w:t>
      </w:r>
      <w:r>
        <w:rPr>
          <w:spacing w:val="-10"/>
        </w:rPr>
        <w:t> </w:t>
      </w:r>
      <w:r>
        <w:rPr>
          <w:spacing w:val="-2"/>
        </w:rPr>
        <w:t>pasado.</w:t>
      </w:r>
    </w:p>
    <w:p>
      <w:pPr>
        <w:pStyle w:val="BodyText"/>
        <w:spacing w:line="244" w:lineRule="exact"/>
        <w:jc w:val="both"/>
      </w:pPr>
      <w:r>
        <w:rPr/>
        <w:t>Fin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los</w:t>
      </w:r>
      <w:r>
        <w:rPr>
          <w:spacing w:val="-7"/>
        </w:rPr>
        <w:t> </w:t>
      </w:r>
      <w:r>
        <w:rPr>
          <w:spacing w:val="-2"/>
        </w:rPr>
        <w:t>servicios</w:t>
      </w:r>
    </w:p>
    <w:p>
      <w:pPr>
        <w:pStyle w:val="BodyText"/>
        <w:spacing w:before="237" w:line="223" w:lineRule="auto"/>
        <w:ind w:right="357"/>
        <w:jc w:val="both"/>
      </w:pPr>
      <w:r>
        <w:rPr>
          <w:color w:val="D41116"/>
          <w:spacing w:val="-4"/>
        </w:rPr>
        <w:t>*</w:t>
      </w:r>
      <w:r>
        <w:rPr>
          <w:spacing w:val="-4"/>
        </w:rPr>
        <w:t>Nota:</w:t>
      </w:r>
      <w:r>
        <w:rPr>
          <w:spacing w:val="-5"/>
        </w:rPr>
        <w:t> </w:t>
      </w:r>
      <w:r>
        <w:rPr>
          <w:spacing w:val="-4"/>
        </w:rPr>
        <w:t>La llegada al aeropuerto de Villahermosa esta prevista aprox a las 14.30 y 16.30 hrs. por lo que su vuelo de salida debe</w:t>
      </w:r>
      <w:r>
        <w:rPr>
          <w:spacing w:val="-8"/>
        </w:rPr>
        <w:t> </w:t>
      </w:r>
      <w:r>
        <w:rPr>
          <w:spacing w:val="-4"/>
        </w:rPr>
        <w:t>ser</w:t>
      </w:r>
      <w:r>
        <w:rPr>
          <w:spacing w:val="-8"/>
        </w:rPr>
        <w:t> </w:t>
      </w:r>
      <w:r>
        <w:rPr>
          <w:spacing w:val="-4"/>
        </w:rPr>
        <w:t>después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las</w:t>
      </w:r>
      <w:r>
        <w:rPr>
          <w:spacing w:val="-8"/>
        </w:rPr>
        <w:t> </w:t>
      </w:r>
      <w:r>
        <w:rPr>
          <w:spacing w:val="-4"/>
        </w:rPr>
        <w:t>18.00</w:t>
      </w:r>
      <w:r>
        <w:rPr>
          <w:spacing w:val="-8"/>
        </w:rPr>
        <w:t> </w:t>
      </w:r>
      <w:r>
        <w:rPr>
          <w:spacing w:val="-4"/>
        </w:rPr>
        <w:t>hrs.</w:t>
      </w:r>
      <w:r>
        <w:rPr>
          <w:spacing w:val="-8"/>
        </w:rPr>
        <w:t> </w:t>
      </w:r>
      <w:r>
        <w:rPr>
          <w:spacing w:val="-4"/>
        </w:rPr>
        <w:t>Fuera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estos</w:t>
      </w:r>
      <w:r>
        <w:rPr>
          <w:spacing w:val="-8"/>
        </w:rPr>
        <w:t> </w:t>
      </w:r>
      <w:r>
        <w:rPr>
          <w:spacing w:val="-4"/>
        </w:rPr>
        <w:t>horarios</w:t>
      </w:r>
      <w:r>
        <w:rPr>
          <w:spacing w:val="-8"/>
        </w:rPr>
        <w:t> </w:t>
      </w:r>
      <w:r>
        <w:rPr>
          <w:spacing w:val="-4"/>
        </w:rPr>
        <w:t>aplica</w:t>
      </w:r>
      <w:r>
        <w:rPr>
          <w:spacing w:val="-8"/>
        </w:rPr>
        <w:t> </w:t>
      </w:r>
      <w:r>
        <w:rPr>
          <w:spacing w:val="-4"/>
        </w:rPr>
        <w:t>suplemento</w:t>
      </w:r>
      <w:r>
        <w:rPr>
          <w:spacing w:val="-8"/>
        </w:rPr>
        <w:t> </w:t>
      </w:r>
      <w:r>
        <w:rPr>
          <w:spacing w:val="-4"/>
        </w:rPr>
        <w:t>por</w:t>
      </w:r>
      <w:r>
        <w:rPr>
          <w:spacing w:val="-8"/>
        </w:rPr>
        <w:t> </w:t>
      </w:r>
      <w:r>
        <w:rPr>
          <w:spacing w:val="-4"/>
        </w:rPr>
        <w:t>traslado</w:t>
      </w:r>
      <w:r>
        <w:rPr>
          <w:spacing w:val="-8"/>
        </w:rPr>
        <w:t> </w:t>
      </w:r>
      <w:r>
        <w:rPr>
          <w:spacing w:val="-4"/>
        </w:rPr>
        <w:t>privado.</w:t>
      </w:r>
    </w:p>
    <w:p>
      <w:pPr>
        <w:pStyle w:val="BodyText"/>
        <w:spacing w:before="54"/>
      </w:pPr>
    </w:p>
    <w:p>
      <w:pPr>
        <w:pStyle w:val="Heading1"/>
        <w:tabs>
          <w:tab w:leader="none" w:pos="2036" w:val="left"/>
        </w:tabs>
        <w:rPr>
          <w:rFonts w:ascii="Times New Roman"/>
          <w:position w:val="-3"/>
        </w:rPr>
      </w:pPr>
      <w:r>
        <w:rPr>
          <w:rFonts w:ascii="Times New Roman"/>
          <w:position w:val="-3"/>
        </w:rPr>
        <w:drawing>
          <wp:anchor allowOverlap="1" behindDoc="0" distB="0" distL="0" distR="0" distT="0" layoutInCell="1" locked="0" relativeHeight="15733760" simplePos="0">
            <wp:simplePos x="0" y="0"/>
            <wp:positionH relativeFrom="page">
              <wp:posOffset>2737091</wp:posOffset>
            </wp:positionH>
            <wp:positionV relativeFrom="paragraph">
              <wp:posOffset>49525</wp:posOffset>
            </wp:positionV>
            <wp:extent cx="222427" cy="216903"/>
            <wp:effectExtent b="0" l="0" r="0" t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2427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39ED9"/>
          <w:spacing w:val="-2"/>
          <w:w w:val="115"/>
        </w:rPr>
        <w:t>INCLUYE</w:t>
      </w:r>
      <w:r>
        <w:rPr>
          <w:color w:val="039ED9"/>
        </w:rPr>
        <w:tab/>
      </w:r>
      <w:r>
        <w:rPr>
          <w:color w:val="039ED9"/>
          <w:position w:val="-3"/>
        </w:rPr>
        <w:drawing>
          <wp:inline distB="0" distL="0" distR="0" distT="0">
            <wp:extent cx="228942" cy="216903"/>
            <wp:effectExtent b="0" l="0" r="0" t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position w:val="-3"/>
        </w:rPr>
      </w:r>
      <w:r>
        <w:rPr>
          <w:rFonts w:ascii="Times New Roman"/>
          <w:color w:val="039ED9"/>
          <w:spacing w:val="40"/>
          <w:position w:val="-3"/>
        </w:rPr>
        <w:t> </w:t>
      </w:r>
      <w:r>
        <w:rPr>
          <w:rFonts w:ascii="Times New Roman"/>
          <w:color w:val="039ED9"/>
          <w:spacing w:val="-26"/>
          <w:position w:val="-3"/>
        </w:rPr>
        <w:drawing>
          <wp:inline distB="0" distL="0" distR="0" distT="0">
            <wp:extent cx="222415" cy="216903"/>
            <wp:effectExtent b="0" l="0" r="0" t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39ED9"/>
          <w:spacing w:val="-26"/>
          <w:position w:val="-3"/>
        </w:rPr>
      </w:r>
      <w:r>
        <w:rPr>
          <w:rFonts w:ascii="Times New Roman"/>
          <w:color w:val="039ED9"/>
          <w:spacing w:val="40"/>
          <w:position w:val="-3"/>
        </w:rPr>
        <w:t> </w:t>
      </w:r>
      <w:r>
        <w:rPr>
          <w:rFonts w:ascii="Times New Roman"/>
          <w:color w:val="039ED9"/>
          <w:spacing w:val="26"/>
          <w:position w:val="-3"/>
        </w:rPr>
        <w:drawing>
          <wp:inline distB="0" distL="0" distR="0" distT="0">
            <wp:extent cx="218706" cy="216903"/>
            <wp:effectExtent b="0" l="0" r="0" t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39ED9"/>
          <w:spacing w:val="26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81" w:line="240" w:lineRule="auto"/>
        <w:ind w:hanging="359" w:left="359" w:right="0"/>
        <w:jc w:val="left"/>
        <w:rPr>
          <w:sz w:val="22"/>
        </w:rPr>
      </w:pPr>
      <w:r>
        <w:rPr>
          <w:spacing w:val="-6"/>
          <w:sz w:val="22"/>
        </w:rPr>
        <w:t>Traslados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de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llegada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y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salida.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Asistencia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a</w:t>
      </w:r>
      <w:r>
        <w:rPr>
          <w:spacing w:val="-3"/>
          <w:sz w:val="22"/>
        </w:rPr>
        <w:t> </w:t>
      </w:r>
      <w:r>
        <w:rPr>
          <w:spacing w:val="-6"/>
          <w:sz w:val="22"/>
        </w:rPr>
        <w:t>la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llegada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al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aeropuerto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de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Tuxtla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Gutiérrez.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2" w:line="240" w:lineRule="auto"/>
        <w:ind w:hanging="359" w:left="359" w:right="0"/>
        <w:jc w:val="left"/>
        <w:rPr>
          <w:sz w:val="22"/>
        </w:rPr>
      </w:pPr>
      <w:r>
        <w:rPr>
          <w:spacing w:val="-6"/>
          <w:sz w:val="22"/>
        </w:rPr>
        <w:t>03 noches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de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alojamiento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en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la categoría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elegida.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2" w:line="240" w:lineRule="auto"/>
        <w:ind w:hanging="359" w:left="359" w:right="0"/>
        <w:jc w:val="left"/>
        <w:rPr>
          <w:sz w:val="22"/>
        </w:rPr>
      </w:pPr>
      <w:r>
        <w:rPr>
          <w:w w:val="90"/>
          <w:sz w:val="22"/>
        </w:rPr>
        <w:t>Transportación</w:t>
      </w:r>
      <w:r>
        <w:rPr>
          <w:spacing w:val="25"/>
          <w:sz w:val="22"/>
        </w:rPr>
        <w:t> </w:t>
      </w:r>
      <w:r>
        <w:rPr>
          <w:w w:val="90"/>
          <w:sz w:val="22"/>
        </w:rPr>
        <w:t>terrestre</w:t>
      </w:r>
      <w:r>
        <w:rPr>
          <w:spacing w:val="25"/>
          <w:sz w:val="22"/>
        </w:rPr>
        <w:t> </w:t>
      </w:r>
      <w:r>
        <w:rPr>
          <w:w w:val="90"/>
          <w:sz w:val="22"/>
        </w:rPr>
        <w:t>en</w:t>
      </w:r>
      <w:r>
        <w:rPr>
          <w:spacing w:val="25"/>
          <w:sz w:val="22"/>
        </w:rPr>
        <w:t> </w:t>
      </w:r>
      <w:r>
        <w:rPr>
          <w:w w:val="90"/>
          <w:sz w:val="22"/>
        </w:rPr>
        <w:t>unidades</w:t>
      </w:r>
      <w:r>
        <w:rPr>
          <w:spacing w:val="25"/>
          <w:sz w:val="22"/>
        </w:rPr>
        <w:t> </w:t>
      </w:r>
      <w:r>
        <w:rPr>
          <w:spacing w:val="-2"/>
          <w:w w:val="90"/>
          <w:sz w:val="22"/>
        </w:rPr>
        <w:t>turísticas.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2" w:line="240" w:lineRule="auto"/>
        <w:ind w:hanging="359" w:left="359" w:right="0"/>
        <w:jc w:val="left"/>
        <w:rPr>
          <w:sz w:val="22"/>
        </w:rPr>
      </w:pPr>
      <w:r>
        <w:rPr>
          <w:spacing w:val="-4"/>
          <w:sz w:val="22"/>
        </w:rPr>
        <w:t>Chofer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guía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tipo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operador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turístico.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2" w:line="240" w:lineRule="auto"/>
        <w:ind w:hanging="359" w:left="359" w:right="0"/>
        <w:jc w:val="left"/>
        <w:rPr>
          <w:sz w:val="22"/>
        </w:rPr>
      </w:pPr>
      <w:r>
        <w:rPr>
          <w:spacing w:val="-6"/>
          <w:sz w:val="22"/>
        </w:rPr>
        <w:t>Todos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los</w:t>
      </w:r>
      <w:r>
        <w:rPr>
          <w:spacing w:val="-3"/>
          <w:sz w:val="22"/>
        </w:rPr>
        <w:t> </w:t>
      </w:r>
      <w:r>
        <w:rPr>
          <w:spacing w:val="-6"/>
          <w:sz w:val="22"/>
        </w:rPr>
        <w:t>servicios</w:t>
      </w:r>
      <w:r>
        <w:rPr>
          <w:spacing w:val="-3"/>
          <w:sz w:val="22"/>
        </w:rPr>
        <w:t> </w:t>
      </w:r>
      <w:r>
        <w:rPr>
          <w:spacing w:val="-6"/>
          <w:sz w:val="22"/>
        </w:rPr>
        <w:t>son</w:t>
      </w:r>
      <w:r>
        <w:rPr>
          <w:spacing w:val="-3"/>
          <w:sz w:val="22"/>
        </w:rPr>
        <w:t> </w:t>
      </w:r>
      <w:r>
        <w:rPr>
          <w:spacing w:val="-6"/>
          <w:sz w:val="22"/>
        </w:rPr>
        <w:t>compartidos.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3" w:line="240" w:lineRule="auto"/>
        <w:ind w:hanging="359" w:left="359" w:right="0"/>
        <w:jc w:val="left"/>
        <w:rPr>
          <w:sz w:val="22"/>
        </w:rPr>
      </w:pPr>
      <w:r>
        <w:rPr>
          <w:spacing w:val="-6"/>
          <w:sz w:val="22"/>
        </w:rPr>
        <w:t>Visitas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y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entradas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a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los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lugares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que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se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visitan,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según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el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itinerario.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2" w:line="240" w:lineRule="auto"/>
        <w:ind w:hanging="359" w:left="359" w:right="0"/>
        <w:jc w:val="left"/>
        <w:rPr>
          <w:sz w:val="22"/>
        </w:rPr>
      </w:pPr>
      <w:r>
        <w:rPr>
          <w:spacing w:val="-2"/>
          <w:sz w:val="22"/>
        </w:rPr>
        <w:t>Impuestos.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2" w:line="240" w:lineRule="auto"/>
        <w:ind w:hanging="359" w:left="359" w:right="0"/>
        <w:jc w:val="left"/>
        <w:rPr>
          <w:sz w:val="22"/>
        </w:rPr>
      </w:pPr>
      <w:r>
        <w:rPr>
          <w:spacing w:val="-4"/>
          <w:sz w:val="22"/>
        </w:rPr>
        <w:t>Seguro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de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viajero.</w:t>
      </w:r>
    </w:p>
    <w:p>
      <w:pPr>
        <w:pStyle w:val="BodyText"/>
        <w:spacing w:before="6"/>
      </w:pPr>
    </w:p>
    <w:p>
      <w:pPr>
        <w:pStyle w:val="Heading1"/>
        <w:tabs>
          <w:tab w:leader="none" w:pos="2724" w:val="left"/>
        </w:tabs>
        <w:rPr>
          <w:rFonts w:ascii="Times New Roman"/>
          <w:position w:val="-4"/>
        </w:rPr>
      </w:pPr>
      <w:r>
        <w:rPr>
          <w:color w:val="089DD9"/>
          <w:w w:val="110"/>
        </w:rPr>
        <w:t>NO</w:t>
      </w:r>
      <w:r>
        <w:rPr>
          <w:color w:val="089DD9"/>
          <w:spacing w:val="13"/>
          <w:w w:val="110"/>
        </w:rPr>
        <w:t> </w:t>
      </w:r>
      <w:r>
        <w:rPr>
          <w:color w:val="089DD9"/>
          <w:spacing w:val="-2"/>
          <w:w w:val="110"/>
        </w:rPr>
        <w:t>INCLUYE</w:t>
      </w:r>
      <w:r>
        <w:rPr>
          <w:color w:val="089DD9"/>
        </w:rPr>
        <w:tab/>
      </w:r>
      <w:r>
        <w:rPr>
          <w:color w:val="089DD9"/>
          <w:position w:val="-3"/>
        </w:rPr>
        <w:drawing>
          <wp:inline distB="0" distL="0" distR="0" distT="0">
            <wp:extent cx="215990" cy="222027"/>
            <wp:effectExtent b="0" l="0" r="0" t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990" cy="222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position w:val="-3"/>
        </w:rPr>
      </w:r>
      <w:r>
        <w:rPr>
          <w:rFonts w:ascii="Times New Roman"/>
          <w:color w:val="089DD9"/>
          <w:spacing w:val="40"/>
          <w:position w:val="-2"/>
        </w:rPr>
        <w:t> </w:t>
      </w:r>
      <w:r>
        <w:rPr>
          <w:rFonts w:ascii="Times New Roman"/>
          <w:color w:val="089DD9"/>
          <w:spacing w:val="-13"/>
          <w:position w:val="-2"/>
        </w:rPr>
        <w:drawing>
          <wp:inline distB="0" distL="0" distR="0" distT="0">
            <wp:extent cx="237591" cy="216890"/>
            <wp:effectExtent b="0" l="0" r="0" t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7591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89DD9"/>
          <w:spacing w:val="-13"/>
          <w:position w:val="-2"/>
        </w:rPr>
      </w:r>
      <w:r>
        <w:rPr>
          <w:rFonts w:ascii="Times New Roman"/>
          <w:color w:val="089DD9"/>
          <w:spacing w:val="40"/>
          <w:position w:val="-4"/>
        </w:rPr>
        <w:t> </w:t>
      </w:r>
      <w:r>
        <w:rPr>
          <w:rFonts w:ascii="Times New Roman"/>
          <w:color w:val="089DD9"/>
          <w:spacing w:val="20"/>
          <w:position w:val="-4"/>
        </w:rPr>
        <w:drawing>
          <wp:inline distB="0" distL="0" distR="0" distT="0">
            <wp:extent cx="218706" cy="216890"/>
            <wp:effectExtent b="0" l="0" r="0" t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89DD9"/>
          <w:spacing w:val="20"/>
          <w:position w:val="-4"/>
        </w:rPr>
      </w:r>
    </w:p>
    <w:p>
      <w:pPr>
        <w:pStyle w:val="ListParagraph"/>
        <w:numPr>
          <w:ilvl w:val="0"/>
          <w:numId w:val="1"/>
        </w:numPr>
        <w:tabs>
          <w:tab w:leader="none" w:pos="374" w:val="left"/>
        </w:tabs>
        <w:spacing w:after="0" w:before="92" w:line="240" w:lineRule="auto"/>
        <w:ind w:hanging="360" w:left="374" w:right="0"/>
        <w:jc w:val="left"/>
        <w:rPr>
          <w:sz w:val="22"/>
        </w:rPr>
      </w:pPr>
      <w:r>
        <w:rPr>
          <w:spacing w:val="-5"/>
          <w:sz w:val="22"/>
        </w:rPr>
        <w:t>Tarifa</w:t>
      </w:r>
      <w:r>
        <w:rPr>
          <w:spacing w:val="-2"/>
          <w:sz w:val="22"/>
        </w:rPr>
        <w:t> aérea.</w:t>
      </w:r>
    </w:p>
    <w:p>
      <w:pPr>
        <w:pStyle w:val="ListParagraph"/>
        <w:numPr>
          <w:ilvl w:val="0"/>
          <w:numId w:val="1"/>
        </w:numPr>
        <w:tabs>
          <w:tab w:leader="none" w:pos="374" w:val="left"/>
        </w:tabs>
        <w:spacing w:after="0" w:before="6" w:line="240" w:lineRule="auto"/>
        <w:ind w:hanging="360" w:left="374" w:right="0"/>
        <w:jc w:val="left"/>
        <w:rPr>
          <w:sz w:val="22"/>
        </w:rPr>
      </w:pPr>
      <w:r>
        <w:rPr>
          <w:spacing w:val="-4"/>
          <w:sz w:val="22"/>
        </w:rPr>
        <w:t>Alimentos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ni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bebidas.</w:t>
      </w:r>
    </w:p>
    <w:p>
      <w:pPr>
        <w:pStyle w:val="ListParagraph"/>
        <w:numPr>
          <w:ilvl w:val="0"/>
          <w:numId w:val="1"/>
        </w:numPr>
        <w:tabs>
          <w:tab w:leader="none" w:pos="374" w:val="left"/>
        </w:tabs>
        <w:spacing w:after="0" w:before="6" w:line="240" w:lineRule="auto"/>
        <w:ind w:hanging="360" w:left="374" w:right="0"/>
        <w:jc w:val="left"/>
        <w:rPr>
          <w:sz w:val="22"/>
        </w:rPr>
      </w:pPr>
      <w:r>
        <w:rPr>
          <w:sz w:val="22"/>
        </w:rPr>
        <w:t>Guía</w:t>
      </w:r>
      <w:r>
        <w:rPr>
          <w:spacing w:val="-11"/>
          <w:sz w:val="22"/>
        </w:rPr>
        <w:t> </w:t>
      </w:r>
      <w:r>
        <w:rPr>
          <w:sz w:val="22"/>
        </w:rPr>
        <w:t>en</w:t>
      </w:r>
      <w:r>
        <w:rPr>
          <w:spacing w:val="-11"/>
          <w:sz w:val="22"/>
        </w:rPr>
        <w:t> </w:t>
      </w:r>
      <w:r>
        <w:rPr>
          <w:sz w:val="22"/>
        </w:rPr>
        <w:t>zonas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arqueológicas.</w:t>
      </w:r>
    </w:p>
    <w:p>
      <w:pPr>
        <w:pStyle w:val="ListParagraph"/>
        <w:numPr>
          <w:ilvl w:val="0"/>
          <w:numId w:val="1"/>
        </w:numPr>
        <w:tabs>
          <w:tab w:leader="none" w:pos="374" w:val="left"/>
        </w:tabs>
        <w:spacing w:after="0" w:before="6" w:line="240" w:lineRule="auto"/>
        <w:ind w:hanging="360" w:left="374" w:right="0"/>
        <w:jc w:val="left"/>
        <w:rPr>
          <w:sz w:val="22"/>
        </w:rPr>
      </w:pPr>
      <w:r>
        <w:rPr>
          <w:spacing w:val="-6"/>
          <w:sz w:val="22"/>
        </w:rPr>
        <w:t>Actividades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adicionales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en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las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visitas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de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los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centros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turísticos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y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nada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que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no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esté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descrito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anteriormente.</w:t>
      </w:r>
    </w:p>
    <w:p>
      <w:pPr>
        <w:pStyle w:val="BodyText"/>
        <w:spacing w:before="164"/>
      </w:pPr>
    </w:p>
    <w:p>
      <w:pPr>
        <w:pStyle w:val="Heading1"/>
        <w:spacing w:line="459" w:lineRule="exact"/>
      </w:pPr>
      <w:r>
        <w:rPr>
          <w:color w:val="059ED8"/>
          <w:spacing w:val="-2"/>
          <w:w w:val="110"/>
        </w:rPr>
        <w:t>PRECIOS</w:t>
      </w:r>
    </w:p>
    <w:p>
      <w:pPr>
        <w:pStyle w:val="BodyText"/>
        <w:spacing w:line="248" w:lineRule="exact"/>
        <w:jc w:val="both"/>
      </w:pPr>
      <w:r>
        <w:rPr>
          <w:spacing w:val="-8"/>
        </w:rPr>
        <w:t>Precios</w:t>
      </w:r>
      <w:r>
        <w:rPr>
          <w:spacing w:val="2"/>
        </w:rPr>
        <w:t> </w:t>
      </w:r>
      <w:r>
        <w:rPr>
          <w:spacing w:val="-8"/>
        </w:rPr>
        <w:t>por</w:t>
      </w:r>
      <w:r>
        <w:rPr>
          <w:spacing w:val="2"/>
        </w:rPr>
        <w:t> </w:t>
      </w:r>
      <w:r>
        <w:rPr>
          <w:spacing w:val="-8"/>
        </w:rPr>
        <w:t>persona</w:t>
      </w:r>
      <w:r>
        <w:rPr>
          <w:spacing w:val="3"/>
        </w:rPr>
        <w:t> </w:t>
      </w:r>
      <w:r>
        <w:rPr>
          <w:spacing w:val="-8"/>
        </w:rPr>
        <w:t>en</w:t>
      </w:r>
      <w:r>
        <w:rPr>
          <w:spacing w:val="2"/>
        </w:rPr>
        <w:t> </w:t>
      </w:r>
      <w:r>
        <w:rPr>
          <w:spacing w:val="-8"/>
        </w:rPr>
        <w:t>pesos</w:t>
      </w:r>
      <w:r>
        <w:rPr>
          <w:spacing w:val="2"/>
        </w:rPr>
        <w:t> </w:t>
      </w:r>
      <w:r>
        <w:rPr>
          <w:spacing w:val="-8"/>
        </w:rPr>
        <w:t>(MXN).</w:t>
      </w:r>
    </w:p>
    <w:p>
      <w:pPr>
        <w:pStyle w:val="BodyText"/>
        <w:spacing w:before="77"/>
        <w:rPr>
          <w:sz w:val="20"/>
        </w:rPr>
      </w:pPr>
    </w:p>
    <w:tbl>
      <w:tblPr>
        <w:tblW w:type="auto" w:w="0"/>
        <w:jc w:val="left"/>
        <w:tblInd w:type="dxa" w:w="2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3427"/>
        <w:gridCol w:w="1474"/>
        <w:gridCol w:w="1474"/>
        <w:gridCol w:w="1474"/>
        <w:gridCol w:w="1474"/>
        <w:gridCol w:w="1474"/>
      </w:tblGrid>
      <w:tr>
        <w:trPr>
          <w:trHeight w:hRule="atLeast" w:val="675"/>
        </w:trPr>
        <w:tc>
          <w:tcPr>
            <w:tcW w:type="dxa" w:w="3427"/>
            <w:shd w:color="auto" w:fill="E5E8EB" w:val="clear"/>
          </w:tcPr>
          <w:p>
            <w:pPr>
              <w:pStyle w:val="TableParagraph"/>
              <w:spacing w:before="195"/>
              <w:ind w:left="4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ESTRELLAS</w:t>
            </w:r>
            <w:r>
              <w:rPr>
                <w:spacing w:val="20"/>
                <w:sz w:val="24"/>
              </w:rPr>
              <w:t> </w:t>
            </w:r>
            <w:r>
              <w:rPr>
                <w:spacing w:val="-2"/>
                <w:sz w:val="24"/>
              </w:rPr>
              <w:t>(SMLC9D)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195"/>
              <w:ind w:right="1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SGL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195"/>
              <w:ind w:right="1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DBL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195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TPL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195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CPL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195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Mnr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2-</w:t>
            </w:r>
            <w:r>
              <w:rPr>
                <w:spacing w:val="-5"/>
                <w:sz w:val="24"/>
              </w:rPr>
              <w:t>11</w:t>
            </w:r>
          </w:p>
        </w:tc>
      </w:tr>
      <w:tr>
        <w:trPr>
          <w:trHeight w:hRule="atLeast" w:val="788"/>
        </w:trPr>
        <w:tc>
          <w:tcPr>
            <w:tcW w:type="dxa" w:w="3427"/>
          </w:tcPr>
          <w:p>
            <w:pPr>
              <w:pStyle w:val="TableParagraph"/>
              <w:spacing w:before="131"/>
              <w:ind w:left="8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Resto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de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salidas</w:t>
            </w:r>
          </w:p>
          <w:p>
            <w:pPr>
              <w:pStyle w:val="TableParagraph"/>
              <w:ind w:left="8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Salidas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temporada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alta*</w:t>
            </w:r>
          </w:p>
        </w:tc>
        <w:tc>
          <w:tcPr>
            <w:tcW w:type="dxa" w:w="1474"/>
          </w:tcPr>
          <w:p>
            <w:pPr>
              <w:pStyle w:val="TableParagraph"/>
              <w:spacing w:before="131"/>
              <w:rPr>
                <w:sz w:val="22"/>
              </w:rPr>
            </w:pPr>
            <w:r>
              <w:rPr>
                <w:spacing w:val="-4"/>
                <w:sz w:val="22"/>
              </w:rPr>
              <w:t>9,275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10,650</w:t>
            </w:r>
          </w:p>
        </w:tc>
        <w:tc>
          <w:tcPr>
            <w:tcW w:type="dxa" w:w="1474"/>
          </w:tcPr>
          <w:p>
            <w:pPr>
              <w:pStyle w:val="TableParagraph"/>
              <w:spacing w:before="131"/>
              <w:ind w:left="54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7,320</w:t>
            </w:r>
          </w:p>
          <w:p>
            <w:pPr>
              <w:pStyle w:val="TableParagraph"/>
              <w:ind w:left="54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9,780</w:t>
            </w:r>
          </w:p>
        </w:tc>
        <w:tc>
          <w:tcPr>
            <w:tcW w:type="dxa" w:w="1474"/>
          </w:tcPr>
          <w:p>
            <w:pPr>
              <w:pStyle w:val="TableParagraph"/>
              <w:spacing w:before="131"/>
              <w:rPr>
                <w:sz w:val="22"/>
              </w:rPr>
            </w:pPr>
            <w:r>
              <w:rPr>
                <w:spacing w:val="-4"/>
                <w:sz w:val="22"/>
              </w:rPr>
              <w:t>7,160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9,060</w:t>
            </w:r>
          </w:p>
        </w:tc>
        <w:tc>
          <w:tcPr>
            <w:tcW w:type="dxa" w:w="1474"/>
          </w:tcPr>
          <w:p>
            <w:pPr>
              <w:pStyle w:val="TableParagraph"/>
              <w:spacing w:before="131"/>
              <w:rPr>
                <w:sz w:val="22"/>
              </w:rPr>
            </w:pPr>
            <w:r>
              <w:rPr>
                <w:spacing w:val="-4"/>
                <w:sz w:val="22"/>
              </w:rPr>
              <w:t>6,890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8,720</w:t>
            </w:r>
          </w:p>
        </w:tc>
        <w:tc>
          <w:tcPr>
            <w:tcW w:type="dxa" w:w="1474"/>
          </w:tcPr>
          <w:p>
            <w:pPr>
              <w:pStyle w:val="TableParagraph"/>
              <w:spacing w:before="131"/>
              <w:rPr>
                <w:sz w:val="22"/>
              </w:rPr>
            </w:pPr>
            <w:r>
              <w:rPr>
                <w:spacing w:val="-4"/>
                <w:sz w:val="22"/>
              </w:rPr>
              <w:t>3,730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4,705</w:t>
            </w:r>
          </w:p>
        </w:tc>
      </w:tr>
      <w:tr>
        <w:trPr>
          <w:trHeight w:hRule="atLeast" w:val="675"/>
        </w:trPr>
        <w:tc>
          <w:tcPr>
            <w:tcW w:type="dxa" w:w="3427"/>
            <w:shd w:color="auto" w:fill="E5E8EB" w:val="clear"/>
          </w:tcPr>
          <w:p>
            <w:pPr>
              <w:pStyle w:val="TableParagraph"/>
              <w:spacing w:before="195"/>
              <w:ind w:left="4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ESTRELLAS</w:t>
            </w:r>
            <w:r>
              <w:rPr>
                <w:spacing w:val="24"/>
                <w:sz w:val="24"/>
              </w:rPr>
              <w:t> </w:t>
            </w:r>
            <w:r>
              <w:rPr>
                <w:spacing w:val="-2"/>
                <w:sz w:val="24"/>
              </w:rPr>
              <w:t>(SMLP9D)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195"/>
              <w:ind w:right="1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SGL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195"/>
              <w:ind w:right="1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DBL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195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TPL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195"/>
              <w:rPr>
                <w:sz w:val="24"/>
              </w:rPr>
            </w:pPr>
            <w:r>
              <w:rPr>
                <w:spacing w:val="-5"/>
                <w:w w:val="110"/>
                <w:sz w:val="24"/>
              </w:rPr>
              <w:t>CPL</w:t>
            </w:r>
          </w:p>
        </w:tc>
        <w:tc>
          <w:tcPr>
            <w:tcW w:type="dxa" w:w="1474"/>
            <w:shd w:color="auto" w:fill="E5E8EB" w:val="clear"/>
          </w:tcPr>
          <w:p>
            <w:pPr>
              <w:pStyle w:val="TableParagraph"/>
              <w:spacing w:before="195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Mnr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2-</w:t>
            </w:r>
            <w:r>
              <w:rPr>
                <w:spacing w:val="-5"/>
                <w:sz w:val="24"/>
              </w:rPr>
              <w:t>11</w:t>
            </w:r>
          </w:p>
        </w:tc>
      </w:tr>
      <w:tr>
        <w:trPr>
          <w:trHeight w:hRule="atLeast" w:val="788"/>
        </w:trPr>
        <w:tc>
          <w:tcPr>
            <w:tcW w:type="dxa" w:w="3427"/>
          </w:tcPr>
          <w:p>
            <w:pPr>
              <w:pStyle w:val="TableParagraph"/>
              <w:spacing w:before="131"/>
              <w:ind w:left="8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Resto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de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salidas</w:t>
            </w:r>
          </w:p>
          <w:p>
            <w:pPr>
              <w:pStyle w:val="TableParagraph"/>
              <w:ind w:left="8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Salidas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temporada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alta*</w:t>
            </w:r>
          </w:p>
        </w:tc>
        <w:tc>
          <w:tcPr>
            <w:tcW w:type="dxa" w:w="1474"/>
          </w:tcPr>
          <w:p>
            <w:pPr>
              <w:pStyle w:val="TableParagraph"/>
              <w:spacing w:before="131"/>
              <w:ind w:left="44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11,500</w:t>
            </w:r>
          </w:p>
          <w:p>
            <w:pPr>
              <w:pStyle w:val="TableParagraph"/>
              <w:ind w:left="44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13,205</w:t>
            </w:r>
          </w:p>
        </w:tc>
        <w:tc>
          <w:tcPr>
            <w:tcW w:type="dxa" w:w="1474"/>
          </w:tcPr>
          <w:p>
            <w:pPr>
              <w:pStyle w:val="TableParagraph"/>
              <w:spacing w:before="131"/>
              <w:ind w:left="54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8,635</w:t>
            </w:r>
          </w:p>
          <w:p>
            <w:pPr>
              <w:pStyle w:val="TableParagraph"/>
              <w:ind w:left="54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9,910</w:t>
            </w:r>
          </w:p>
        </w:tc>
        <w:tc>
          <w:tcPr>
            <w:tcW w:type="dxa" w:w="1474"/>
          </w:tcPr>
          <w:p>
            <w:pPr>
              <w:pStyle w:val="TableParagraph"/>
              <w:spacing w:before="131"/>
              <w:rPr>
                <w:sz w:val="22"/>
              </w:rPr>
            </w:pPr>
            <w:r>
              <w:rPr>
                <w:spacing w:val="-4"/>
                <w:sz w:val="22"/>
              </w:rPr>
              <w:t>8,130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9,330</w:t>
            </w:r>
          </w:p>
        </w:tc>
        <w:tc>
          <w:tcPr>
            <w:tcW w:type="dxa" w:w="1474"/>
          </w:tcPr>
          <w:p>
            <w:pPr>
              <w:pStyle w:val="TableParagraph"/>
              <w:spacing w:before="131"/>
              <w:rPr>
                <w:sz w:val="22"/>
              </w:rPr>
            </w:pPr>
            <w:r>
              <w:rPr>
                <w:spacing w:val="-4"/>
                <w:sz w:val="22"/>
              </w:rPr>
              <w:t>7,880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9,050</w:t>
            </w:r>
          </w:p>
        </w:tc>
        <w:tc>
          <w:tcPr>
            <w:tcW w:type="dxa" w:w="1474"/>
          </w:tcPr>
          <w:p>
            <w:pPr>
              <w:pStyle w:val="TableParagraph"/>
              <w:spacing w:before="131"/>
              <w:rPr>
                <w:sz w:val="22"/>
              </w:rPr>
            </w:pPr>
            <w:r>
              <w:rPr>
                <w:spacing w:val="-4"/>
                <w:sz w:val="22"/>
              </w:rPr>
              <w:t>4,390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5,020</w:t>
            </w:r>
          </w:p>
        </w:tc>
      </w:tr>
      <w:tr>
        <w:trPr>
          <w:trHeight w:hRule="atLeast" w:val="839"/>
        </w:trPr>
        <w:tc>
          <w:tcPr>
            <w:tcW w:type="dxa" w:w="10797"/>
            <w:gridSpan w:val="6"/>
          </w:tcPr>
          <w:p>
            <w:pPr>
              <w:pStyle w:val="TableParagraph"/>
              <w:spacing w:before="156"/>
              <w:ind w:left="80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Hasta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2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menores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compartiendo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habitación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con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adultos.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Tarifa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menor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no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incluye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desayunos.</w:t>
            </w:r>
          </w:p>
          <w:p>
            <w:pPr>
              <w:pStyle w:val="TableParagraph"/>
              <w:spacing w:before="7"/>
              <w:ind w:left="80"/>
              <w:jc w:val="left"/>
              <w:rPr>
                <w:sz w:val="22"/>
              </w:rPr>
            </w:pPr>
            <w:r>
              <w:rPr>
                <w:color w:val="D61016"/>
                <w:w w:val="90"/>
                <w:sz w:val="22"/>
              </w:rPr>
              <w:t>*</w:t>
            </w:r>
            <w:r>
              <w:rPr>
                <w:w w:val="90"/>
                <w:sz w:val="22"/>
              </w:rPr>
              <w:t>Salidas</w:t>
            </w:r>
            <w:r>
              <w:rPr>
                <w:spacing w:val="30"/>
                <w:sz w:val="22"/>
              </w:rPr>
              <w:t> </w:t>
            </w:r>
            <w:r>
              <w:rPr>
                <w:w w:val="90"/>
                <w:sz w:val="22"/>
              </w:rPr>
              <w:t>temporada</w:t>
            </w:r>
            <w:r>
              <w:rPr>
                <w:spacing w:val="30"/>
                <w:sz w:val="22"/>
              </w:rPr>
              <w:t> </w:t>
            </w:r>
            <w:r>
              <w:rPr>
                <w:w w:val="90"/>
                <w:sz w:val="22"/>
              </w:rPr>
              <w:t>alta:</w:t>
            </w:r>
            <w:r>
              <w:rPr>
                <w:spacing w:val="31"/>
                <w:sz w:val="22"/>
              </w:rPr>
              <w:t> </w:t>
            </w:r>
            <w:r>
              <w:rPr>
                <w:w w:val="90"/>
                <w:sz w:val="22"/>
              </w:rPr>
              <w:t>22mar-12abr;</w:t>
            </w:r>
            <w:r>
              <w:rPr>
                <w:spacing w:val="30"/>
                <w:sz w:val="22"/>
              </w:rPr>
              <w:t> </w:t>
            </w:r>
            <w:r>
              <w:rPr>
                <w:w w:val="90"/>
                <w:sz w:val="22"/>
              </w:rPr>
              <w:t>20jul-</w:t>
            </w:r>
            <w:r>
              <w:rPr>
                <w:spacing w:val="-2"/>
                <w:w w:val="90"/>
                <w:sz w:val="22"/>
              </w:rPr>
              <w:t>20ago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9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2448" simplePos="0">
            <wp:simplePos x="0" y="0"/>
            <wp:positionH relativeFrom="page">
              <wp:posOffset>3305492</wp:posOffset>
            </wp:positionH>
            <wp:positionV relativeFrom="paragraph">
              <wp:posOffset>214381</wp:posOffset>
            </wp:positionV>
            <wp:extent cx="1059277" cy="386810"/>
            <wp:effectExtent b="0" l="0" r="0" t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59277" cy="38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h="15840" w:w="12240"/>
          <w:pgMar w:bottom="280" w:left="720" w:right="360" w:top="920"/>
        </w:sectPr>
      </w:pPr>
    </w:p>
    <w:p>
      <w:pPr>
        <w:pStyle w:val="Heading1"/>
        <w:spacing w:before="106"/>
        <w:ind w:left="14"/>
      </w:pPr>
      <w:r>
        <w:rPr>
          <w:color w:val="059ED8"/>
          <w:w w:val="110"/>
        </w:rPr>
        <w:t>HOTELES</w:t>
      </w:r>
      <w:r>
        <w:rPr>
          <w:color w:val="059ED8"/>
          <w:spacing w:val="3"/>
          <w:w w:val="110"/>
        </w:rPr>
        <w:t> </w:t>
      </w:r>
      <w:r>
        <w:rPr>
          <w:color w:val="059ED8"/>
          <w:w w:val="110"/>
        </w:rPr>
        <w:t>PREVISTOS</w:t>
      </w:r>
      <w:r>
        <w:rPr>
          <w:color w:val="059ED8"/>
          <w:spacing w:val="4"/>
          <w:w w:val="110"/>
        </w:rPr>
        <w:t> </w:t>
      </w:r>
      <w:r>
        <w:rPr>
          <w:color w:val="059ED8"/>
          <w:w w:val="110"/>
        </w:rPr>
        <w:t>O</w:t>
      </w:r>
      <w:r>
        <w:rPr>
          <w:color w:val="059ED8"/>
          <w:spacing w:val="-3"/>
          <w:w w:val="110"/>
        </w:rPr>
        <w:t> </w:t>
      </w:r>
      <w:r>
        <w:rPr>
          <w:color w:val="059ED8"/>
          <w:spacing w:val="-2"/>
          <w:w w:val="110"/>
        </w:rPr>
        <w:t>SIMILARES</w:t>
      </w:r>
    </w:p>
    <w:p>
      <w:pPr>
        <w:pStyle w:val="BodyText"/>
        <w:spacing w:before="31"/>
        <w:rPr>
          <w:sz w:val="20"/>
        </w:rPr>
      </w:pPr>
    </w:p>
    <w:tbl>
      <w:tblPr>
        <w:tblW w:type="auto" w:w="0"/>
        <w:jc w:val="left"/>
        <w:tblInd w:type="dxa" w:w="2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3589"/>
        <w:gridCol w:w="3589"/>
        <w:gridCol w:w="3589"/>
      </w:tblGrid>
      <w:tr>
        <w:trPr>
          <w:trHeight w:hRule="atLeast" w:val="569"/>
        </w:trPr>
        <w:tc>
          <w:tcPr>
            <w:tcW w:type="dxa" w:w="3589"/>
            <w:shd w:color="auto" w:fill="E5E8EB" w:val="clear"/>
          </w:tcPr>
          <w:p>
            <w:pPr>
              <w:pStyle w:val="TableParagraph"/>
              <w:spacing w:before="142"/>
              <w:ind w:left="4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CIUDAD</w:t>
            </w:r>
          </w:p>
        </w:tc>
        <w:tc>
          <w:tcPr>
            <w:tcW w:type="dxa" w:w="3589"/>
            <w:shd w:color="auto" w:fill="E5E8EB" w:val="clear"/>
          </w:tcPr>
          <w:p>
            <w:pPr>
              <w:pStyle w:val="TableParagraph"/>
              <w:spacing w:before="142"/>
              <w:ind w:left="4" w:right="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ESTRELLAS</w:t>
            </w:r>
          </w:p>
        </w:tc>
        <w:tc>
          <w:tcPr>
            <w:tcW w:type="dxa" w:w="3589"/>
            <w:shd w:color="auto" w:fill="E5E8EB" w:val="clear"/>
          </w:tcPr>
          <w:p>
            <w:pPr>
              <w:pStyle w:val="TableParagraph"/>
              <w:spacing w:before="142"/>
              <w:ind w:left="4" w:right="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ESTRELLAS</w:t>
            </w:r>
          </w:p>
        </w:tc>
      </w:tr>
      <w:tr>
        <w:trPr>
          <w:trHeight w:hRule="atLeast" w:val="561"/>
        </w:trPr>
        <w:tc>
          <w:tcPr>
            <w:tcW w:type="dxa" w:w="3589"/>
          </w:tcPr>
          <w:p>
            <w:pPr>
              <w:pStyle w:val="TableParagraph"/>
              <w:spacing w:before="150"/>
              <w:ind w:left="4"/>
              <w:rPr>
                <w:sz w:val="22"/>
              </w:rPr>
            </w:pPr>
            <w:r>
              <w:rPr>
                <w:sz w:val="22"/>
              </w:rPr>
              <w:t>San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Cristóbal</w:t>
            </w:r>
          </w:p>
        </w:tc>
        <w:tc>
          <w:tcPr>
            <w:tcW w:type="dxa" w:w="3589"/>
          </w:tcPr>
          <w:p>
            <w:pPr>
              <w:pStyle w:val="TableParagraph"/>
              <w:spacing w:before="150"/>
              <w:ind w:left="4" w:right="1"/>
              <w:rPr>
                <w:sz w:val="22"/>
              </w:rPr>
            </w:pPr>
            <w:r>
              <w:rPr>
                <w:spacing w:val="-6"/>
                <w:sz w:val="22"/>
              </w:rPr>
              <w:t>Tepeyac,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Artesano</w:t>
            </w:r>
          </w:p>
        </w:tc>
        <w:tc>
          <w:tcPr>
            <w:tcW w:type="dxa" w:w="3589"/>
          </w:tcPr>
          <w:p>
            <w:pPr>
              <w:pStyle w:val="TableParagraph"/>
              <w:spacing w:before="150"/>
              <w:ind w:left="4" w:right="2"/>
              <w:rPr>
                <w:sz w:val="22"/>
              </w:rPr>
            </w:pPr>
            <w:r>
              <w:rPr>
                <w:spacing w:val="-2"/>
                <w:sz w:val="22"/>
              </w:rPr>
              <w:t>Casa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vieja,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Plaza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Magnolias</w:t>
            </w:r>
          </w:p>
        </w:tc>
      </w:tr>
      <w:tr>
        <w:trPr>
          <w:trHeight w:hRule="atLeast" w:val="561"/>
        </w:trPr>
        <w:tc>
          <w:tcPr>
            <w:tcW w:type="dxa" w:w="3589"/>
          </w:tcPr>
          <w:p>
            <w:pPr>
              <w:pStyle w:val="TableParagraph"/>
              <w:spacing w:before="150"/>
              <w:ind w:left="4" w:right="1"/>
              <w:rPr>
                <w:sz w:val="22"/>
              </w:rPr>
            </w:pPr>
            <w:r>
              <w:rPr>
                <w:spacing w:val="-2"/>
                <w:sz w:val="22"/>
              </w:rPr>
              <w:t>Palenque</w:t>
            </w:r>
          </w:p>
        </w:tc>
        <w:tc>
          <w:tcPr>
            <w:tcW w:type="dxa" w:w="3589"/>
          </w:tcPr>
          <w:p>
            <w:pPr>
              <w:pStyle w:val="TableParagraph"/>
              <w:spacing w:before="150"/>
              <w:ind w:left="4" w:right="1"/>
              <w:rPr>
                <w:sz w:val="22"/>
              </w:rPr>
            </w:pPr>
            <w:r>
              <w:rPr>
                <w:spacing w:val="-4"/>
                <w:sz w:val="22"/>
              </w:rPr>
              <w:t>Maya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Tulipanes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Express,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Villas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Kin-</w:t>
            </w:r>
            <w:r>
              <w:rPr>
                <w:spacing w:val="-5"/>
                <w:sz w:val="22"/>
              </w:rPr>
              <w:t>ha</w:t>
            </w:r>
          </w:p>
        </w:tc>
        <w:tc>
          <w:tcPr>
            <w:tcW w:type="dxa" w:w="3589"/>
          </w:tcPr>
          <w:p>
            <w:pPr>
              <w:pStyle w:val="TableParagraph"/>
              <w:spacing w:before="150"/>
              <w:ind w:left="4" w:right="2"/>
              <w:rPr>
                <w:sz w:val="22"/>
              </w:rPr>
            </w:pPr>
            <w:r>
              <w:rPr>
                <w:spacing w:val="-4"/>
                <w:sz w:val="22"/>
              </w:rPr>
              <w:t>Maya Tulipanes,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Nututun</w:t>
            </w:r>
          </w:p>
        </w:tc>
      </w:tr>
    </w:tbl>
    <w:p>
      <w:pPr>
        <w:spacing w:before="339"/>
        <w:ind w:firstLine="0" w:left="11" w:right="0"/>
        <w:jc w:val="left"/>
        <w:rPr>
          <w:sz w:val="40"/>
        </w:rPr>
      </w:pPr>
      <w:r>
        <w:rPr>
          <w:color w:val="059ED8"/>
          <w:w w:val="105"/>
          <w:sz w:val="40"/>
        </w:rPr>
        <w:t>NOTAS</w:t>
      </w:r>
      <w:r>
        <w:rPr>
          <w:color w:val="059ED8"/>
          <w:spacing w:val="37"/>
          <w:w w:val="110"/>
          <w:sz w:val="40"/>
        </w:rPr>
        <w:t> </w:t>
      </w:r>
      <w:r>
        <w:rPr>
          <w:color w:val="059ED8"/>
          <w:spacing w:val="-2"/>
          <w:w w:val="110"/>
          <w:sz w:val="40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371" w:val="left"/>
        </w:tabs>
        <w:spacing w:after="0" w:before="222" w:line="242" w:lineRule="auto"/>
        <w:ind w:hanging="360" w:left="371" w:right="346"/>
        <w:jc w:val="left"/>
        <w:rPr>
          <w:sz w:val="22"/>
        </w:rPr>
      </w:pPr>
      <w:r>
        <w:rPr>
          <w:spacing w:val="-2"/>
          <w:sz w:val="22"/>
        </w:rPr>
        <w:t>La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llegada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a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Tuxtla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debe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ser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antes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las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13:00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hrs.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para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realizar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las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visitas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programadas,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de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lo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contrario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tendrá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que esperar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los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traslados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a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las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horas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fijas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mencionadas.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leader="none" w:pos="371" w:val="left"/>
        </w:tabs>
        <w:spacing w:after="0" w:before="0" w:line="242" w:lineRule="auto"/>
        <w:ind w:hanging="360" w:left="371" w:right="346"/>
        <w:jc w:val="left"/>
        <w:rPr>
          <w:sz w:val="22"/>
        </w:rPr>
      </w:pPr>
      <w:r>
        <w:rPr>
          <w:w w:val="90"/>
          <w:sz w:val="22"/>
        </w:rPr>
        <w:t>La salida de Villahermosa debe ser después de las 18:00 hrs. para realizar las visitas programadas de lo contrario puede</w:t>
      </w:r>
      <w:r>
        <w:rPr>
          <w:spacing w:val="80"/>
          <w:w w:val="150"/>
          <w:sz w:val="22"/>
        </w:rPr>
        <w:t> </w:t>
      </w:r>
      <w:r>
        <w:rPr>
          <w:sz w:val="22"/>
        </w:rPr>
        <w:t>perder</w:t>
      </w:r>
      <w:r>
        <w:rPr>
          <w:spacing w:val="-13"/>
          <w:sz w:val="22"/>
        </w:rPr>
        <w:t> </w:t>
      </w:r>
      <w:r>
        <w:rPr>
          <w:sz w:val="22"/>
        </w:rPr>
        <w:t>la</w:t>
      </w:r>
      <w:r>
        <w:rPr>
          <w:spacing w:val="-12"/>
          <w:sz w:val="22"/>
        </w:rPr>
        <w:t> </w:t>
      </w:r>
      <w:r>
        <w:rPr>
          <w:sz w:val="22"/>
        </w:rPr>
        <w:t>visita</w:t>
      </w:r>
      <w:r>
        <w:rPr>
          <w:spacing w:val="-12"/>
          <w:sz w:val="22"/>
        </w:rPr>
        <w:t> </w:t>
      </w:r>
      <w:r>
        <w:rPr>
          <w:sz w:val="22"/>
        </w:rPr>
        <w:t>o</w:t>
      </w:r>
      <w:r>
        <w:rPr>
          <w:spacing w:val="-12"/>
          <w:sz w:val="22"/>
        </w:rPr>
        <w:t> </w:t>
      </w:r>
      <w:r>
        <w:rPr>
          <w:sz w:val="22"/>
        </w:rPr>
        <w:t>aplicar</w:t>
      </w:r>
      <w:r>
        <w:rPr>
          <w:spacing w:val="-12"/>
          <w:sz w:val="22"/>
        </w:rPr>
        <w:t> </w:t>
      </w:r>
      <w:r>
        <w:rPr>
          <w:sz w:val="22"/>
        </w:rPr>
        <w:t>suplemento.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leader="none" w:pos="370" w:val="left"/>
        </w:tabs>
        <w:spacing w:after="0" w:before="0" w:line="240" w:lineRule="auto"/>
        <w:ind w:hanging="359" w:left="370" w:right="0"/>
        <w:jc w:val="left"/>
        <w:rPr>
          <w:sz w:val="22"/>
        </w:rPr>
      </w:pPr>
      <w:r>
        <w:rPr>
          <w:spacing w:val="-6"/>
          <w:sz w:val="22"/>
        </w:rPr>
        <w:t>Precios</w:t>
      </w:r>
      <w:r>
        <w:rPr>
          <w:sz w:val="22"/>
        </w:rPr>
        <w:t> </w:t>
      </w:r>
      <w:r>
        <w:rPr>
          <w:spacing w:val="-6"/>
          <w:sz w:val="22"/>
        </w:rPr>
        <w:t>aplican</w:t>
      </w:r>
      <w:r>
        <w:rPr>
          <w:spacing w:val="1"/>
          <w:sz w:val="22"/>
        </w:rPr>
        <w:t> </w:t>
      </w:r>
      <w:r>
        <w:rPr>
          <w:spacing w:val="-6"/>
          <w:sz w:val="22"/>
        </w:rPr>
        <w:t>solo</w:t>
      </w:r>
      <w:r>
        <w:rPr>
          <w:sz w:val="22"/>
        </w:rPr>
        <w:t> </w:t>
      </w:r>
      <w:r>
        <w:rPr>
          <w:spacing w:val="-6"/>
          <w:sz w:val="22"/>
        </w:rPr>
        <w:t>a</w:t>
      </w:r>
      <w:r>
        <w:rPr>
          <w:spacing w:val="1"/>
          <w:sz w:val="22"/>
        </w:rPr>
        <w:t> </w:t>
      </w:r>
      <w:r>
        <w:rPr>
          <w:spacing w:val="-6"/>
          <w:sz w:val="22"/>
        </w:rPr>
        <w:t>ciudadanos</w:t>
      </w:r>
      <w:r>
        <w:rPr>
          <w:sz w:val="22"/>
        </w:rPr>
        <w:t> </w:t>
      </w:r>
      <w:r>
        <w:rPr>
          <w:spacing w:val="-6"/>
          <w:sz w:val="22"/>
        </w:rPr>
        <w:t>mexicanos.</w:t>
      </w:r>
      <w:r>
        <w:rPr>
          <w:spacing w:val="1"/>
          <w:sz w:val="22"/>
        </w:rPr>
        <w:t> </w:t>
      </w:r>
      <w:r>
        <w:rPr>
          <w:spacing w:val="-6"/>
          <w:sz w:val="22"/>
        </w:rPr>
        <w:t>Para</w:t>
      </w:r>
      <w:r>
        <w:rPr>
          <w:spacing w:val="1"/>
          <w:sz w:val="22"/>
        </w:rPr>
        <w:t> </w:t>
      </w:r>
      <w:r>
        <w:rPr>
          <w:spacing w:val="-6"/>
          <w:sz w:val="22"/>
        </w:rPr>
        <w:t>extranjeros</w:t>
      </w:r>
      <w:r>
        <w:rPr>
          <w:sz w:val="22"/>
        </w:rPr>
        <w:t> </w:t>
      </w:r>
      <w:r>
        <w:rPr>
          <w:spacing w:val="-6"/>
          <w:sz w:val="22"/>
        </w:rPr>
        <w:t>consultar</w:t>
      </w:r>
      <w:r>
        <w:rPr>
          <w:spacing w:val="1"/>
          <w:sz w:val="22"/>
        </w:rPr>
        <w:t> </w:t>
      </w:r>
      <w:r>
        <w:rPr>
          <w:spacing w:val="-6"/>
          <w:sz w:val="22"/>
        </w:rPr>
        <w:t>precio</w:t>
      </w:r>
      <w:r>
        <w:rPr>
          <w:sz w:val="22"/>
        </w:rPr>
        <w:t> </w:t>
      </w:r>
      <w:r>
        <w:rPr>
          <w:spacing w:val="-6"/>
          <w:sz w:val="22"/>
        </w:rPr>
        <w:t>con</w:t>
      </w:r>
      <w:r>
        <w:rPr>
          <w:spacing w:val="1"/>
          <w:sz w:val="22"/>
        </w:rPr>
        <w:t> </w:t>
      </w:r>
      <w:r>
        <w:rPr>
          <w:spacing w:val="-6"/>
          <w:sz w:val="22"/>
        </w:rPr>
        <w:t>su</w:t>
      </w:r>
      <w:r>
        <w:rPr>
          <w:sz w:val="22"/>
        </w:rPr>
        <w:t> </w:t>
      </w:r>
      <w:r>
        <w:rPr>
          <w:spacing w:val="-6"/>
          <w:sz w:val="22"/>
        </w:rPr>
        <w:t>ejecutivo.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leader="none" w:pos="370" w:val="left"/>
        </w:tabs>
        <w:spacing w:after="0" w:before="1" w:line="240" w:lineRule="auto"/>
        <w:ind w:hanging="359" w:left="370" w:right="0"/>
        <w:jc w:val="left"/>
        <w:rPr>
          <w:sz w:val="22"/>
        </w:rPr>
      </w:pPr>
      <w:r>
        <w:rPr>
          <w:spacing w:val="-4"/>
          <w:sz w:val="22"/>
        </w:rPr>
        <w:t>Servicios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no utilizados son no reembolsables.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leader="none" w:pos="370" w:val="left"/>
        </w:tabs>
        <w:spacing w:after="0" w:before="0" w:line="240" w:lineRule="auto"/>
        <w:ind w:hanging="359" w:left="370" w:right="0"/>
        <w:jc w:val="left"/>
        <w:rPr>
          <w:sz w:val="22"/>
        </w:rPr>
      </w:pPr>
      <w:r>
        <w:rPr>
          <w:spacing w:val="-6"/>
          <w:sz w:val="22"/>
        </w:rPr>
        <w:t>Aplica</w:t>
      </w:r>
      <w:r>
        <w:rPr>
          <w:spacing w:val="-1"/>
          <w:sz w:val="22"/>
        </w:rPr>
        <w:t> </w:t>
      </w:r>
      <w:r>
        <w:rPr>
          <w:spacing w:val="-6"/>
          <w:sz w:val="22"/>
        </w:rPr>
        <w:t>suplemento</w:t>
      </w:r>
      <w:r>
        <w:rPr>
          <w:spacing w:val="-1"/>
          <w:sz w:val="22"/>
        </w:rPr>
        <w:t> </w:t>
      </w:r>
      <w:r>
        <w:rPr>
          <w:spacing w:val="-6"/>
          <w:sz w:val="22"/>
        </w:rPr>
        <w:t>en</w:t>
      </w:r>
      <w:r>
        <w:rPr>
          <w:sz w:val="22"/>
        </w:rPr>
        <w:t> </w:t>
      </w:r>
      <w:r>
        <w:rPr>
          <w:spacing w:val="-6"/>
          <w:sz w:val="22"/>
        </w:rPr>
        <w:t>temporada</w:t>
      </w:r>
      <w:r>
        <w:rPr>
          <w:spacing w:val="-1"/>
          <w:sz w:val="22"/>
        </w:rPr>
        <w:t> </w:t>
      </w:r>
      <w:r>
        <w:rPr>
          <w:spacing w:val="-6"/>
          <w:sz w:val="22"/>
        </w:rPr>
        <w:t>alta</w:t>
      </w:r>
      <w:r>
        <w:rPr>
          <w:sz w:val="22"/>
        </w:rPr>
        <w:t> </w:t>
      </w:r>
      <w:r>
        <w:rPr>
          <w:spacing w:val="-6"/>
          <w:sz w:val="22"/>
        </w:rPr>
        <w:t>navidad,</w:t>
      </w:r>
      <w:r>
        <w:rPr>
          <w:spacing w:val="-1"/>
          <w:sz w:val="22"/>
        </w:rPr>
        <w:t> </w:t>
      </w:r>
      <w:r>
        <w:rPr>
          <w:spacing w:val="-6"/>
          <w:sz w:val="22"/>
        </w:rPr>
        <w:t>fin</w:t>
      </w:r>
      <w:r>
        <w:rPr>
          <w:spacing w:val="-1"/>
          <w:sz w:val="22"/>
        </w:rPr>
        <w:t> </w:t>
      </w:r>
      <w:r>
        <w:rPr>
          <w:spacing w:val="-6"/>
          <w:sz w:val="22"/>
        </w:rPr>
        <w:t>de</w:t>
      </w:r>
      <w:r>
        <w:rPr>
          <w:sz w:val="22"/>
        </w:rPr>
        <w:t> </w:t>
      </w:r>
      <w:r>
        <w:rPr>
          <w:spacing w:val="-6"/>
          <w:sz w:val="22"/>
        </w:rPr>
        <w:t>año,</w:t>
      </w:r>
      <w:r>
        <w:rPr>
          <w:spacing w:val="-1"/>
          <w:sz w:val="22"/>
        </w:rPr>
        <w:t> </w:t>
      </w:r>
      <w:r>
        <w:rPr>
          <w:spacing w:val="-6"/>
          <w:sz w:val="22"/>
        </w:rPr>
        <w:t>semana</w:t>
      </w:r>
      <w:r>
        <w:rPr>
          <w:sz w:val="22"/>
        </w:rPr>
        <w:t> </w:t>
      </w:r>
      <w:r>
        <w:rPr>
          <w:spacing w:val="-6"/>
          <w:sz w:val="22"/>
        </w:rPr>
        <w:t>santa,</w:t>
      </w:r>
      <w:r>
        <w:rPr>
          <w:spacing w:val="-1"/>
          <w:sz w:val="22"/>
        </w:rPr>
        <w:t> </w:t>
      </w:r>
      <w:r>
        <w:rPr>
          <w:spacing w:val="-6"/>
          <w:sz w:val="22"/>
        </w:rPr>
        <w:t>verano,</w:t>
      </w:r>
      <w:r>
        <w:rPr>
          <w:sz w:val="22"/>
        </w:rPr>
        <w:t> </w:t>
      </w:r>
      <w:r>
        <w:rPr>
          <w:spacing w:val="-6"/>
          <w:sz w:val="22"/>
        </w:rPr>
        <w:t>puentes.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leader="none" w:pos="370" w:val="left"/>
        </w:tabs>
        <w:spacing w:after="0" w:before="0" w:line="240" w:lineRule="auto"/>
        <w:ind w:hanging="359" w:left="370" w:right="0"/>
        <w:jc w:val="left"/>
        <w:rPr>
          <w:sz w:val="22"/>
        </w:rPr>
      </w:pPr>
      <w:r>
        <w:rPr>
          <w:spacing w:val="-6"/>
          <w:sz w:val="22"/>
        </w:rPr>
        <w:t>Solo se permite en el transporte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1 maleta de 23 kgs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por persona.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leader="none" w:pos="370" w:val="left"/>
        </w:tabs>
        <w:spacing w:after="0" w:before="0" w:line="240" w:lineRule="auto"/>
        <w:ind w:hanging="359" w:left="370" w:right="0"/>
        <w:jc w:val="left"/>
        <w:rPr>
          <w:sz w:val="22"/>
        </w:rPr>
      </w:pPr>
      <w:r>
        <w:rPr>
          <w:spacing w:val="-4"/>
          <w:sz w:val="22"/>
        </w:rPr>
        <w:t>Precios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sujetos a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cambio y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disponibilidad. Mínimo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2 personas.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leader="none" w:pos="370" w:val="left"/>
        </w:tabs>
        <w:spacing w:after="0" w:before="1" w:line="240" w:lineRule="auto"/>
        <w:ind w:hanging="359" w:left="370" w:right="0"/>
        <w:jc w:val="left"/>
        <w:rPr>
          <w:sz w:val="22"/>
        </w:rPr>
      </w:pPr>
      <w:r>
        <w:rPr>
          <w:spacing w:val="-8"/>
          <w:sz w:val="22"/>
        </w:rPr>
        <w:t>Suplementos</w:t>
      </w:r>
      <w:r>
        <w:rPr>
          <w:spacing w:val="4"/>
          <w:sz w:val="22"/>
        </w:rPr>
        <w:t> </w:t>
      </w:r>
      <w:r>
        <w:rPr>
          <w:spacing w:val="-8"/>
          <w:sz w:val="22"/>
        </w:rPr>
        <w:t>por</w:t>
      </w:r>
      <w:r>
        <w:rPr>
          <w:spacing w:val="4"/>
          <w:sz w:val="22"/>
        </w:rPr>
        <w:t> </w:t>
      </w:r>
      <w:r>
        <w:rPr>
          <w:spacing w:val="-8"/>
          <w:sz w:val="22"/>
        </w:rPr>
        <w:t>llegadas</w:t>
      </w:r>
      <w:r>
        <w:rPr>
          <w:spacing w:val="4"/>
          <w:sz w:val="22"/>
        </w:rPr>
        <w:t> </w:t>
      </w:r>
      <w:r>
        <w:rPr>
          <w:spacing w:val="-8"/>
          <w:sz w:val="22"/>
        </w:rPr>
        <w:t>o</w:t>
      </w:r>
      <w:r>
        <w:rPr>
          <w:spacing w:val="4"/>
          <w:sz w:val="22"/>
        </w:rPr>
        <w:t> </w:t>
      </w:r>
      <w:r>
        <w:rPr>
          <w:spacing w:val="-8"/>
          <w:sz w:val="22"/>
        </w:rPr>
        <w:t>salidas</w:t>
      </w:r>
      <w:r>
        <w:rPr>
          <w:spacing w:val="5"/>
          <w:sz w:val="22"/>
        </w:rPr>
        <w:t> </w:t>
      </w:r>
      <w:r>
        <w:rPr>
          <w:spacing w:val="-8"/>
          <w:sz w:val="22"/>
        </w:rPr>
        <w:t>fuera</w:t>
      </w:r>
      <w:r>
        <w:rPr>
          <w:spacing w:val="4"/>
          <w:sz w:val="22"/>
        </w:rPr>
        <w:t> </w:t>
      </w:r>
      <w:r>
        <w:rPr>
          <w:spacing w:val="-8"/>
          <w:sz w:val="22"/>
        </w:rPr>
        <w:t>de</w:t>
      </w:r>
      <w:r>
        <w:rPr>
          <w:spacing w:val="4"/>
          <w:sz w:val="22"/>
        </w:rPr>
        <w:t> </w:t>
      </w:r>
      <w:r>
        <w:rPr>
          <w:spacing w:val="-8"/>
          <w:sz w:val="22"/>
        </w:rPr>
        <w:t>horario.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leader="none" w:pos="370" w:val="left"/>
        </w:tabs>
        <w:spacing w:after="0" w:before="0" w:line="240" w:lineRule="auto"/>
        <w:ind w:hanging="359" w:left="370" w:right="0"/>
        <w:jc w:val="left"/>
        <w:rPr>
          <w:sz w:val="22"/>
        </w:rPr>
      </w:pPr>
      <w:r>
        <w:rPr>
          <w:spacing w:val="-8"/>
          <w:sz w:val="22"/>
        </w:rPr>
        <w:t>Para</w:t>
      </w:r>
      <w:r>
        <w:rPr>
          <w:sz w:val="22"/>
        </w:rPr>
        <w:t> </w:t>
      </w:r>
      <w:r>
        <w:rPr>
          <w:spacing w:val="-8"/>
          <w:sz w:val="22"/>
        </w:rPr>
        <w:t>personas</w:t>
      </w:r>
      <w:r>
        <w:rPr>
          <w:spacing w:val="1"/>
          <w:sz w:val="22"/>
        </w:rPr>
        <w:t> </w:t>
      </w:r>
      <w:r>
        <w:rPr>
          <w:spacing w:val="-8"/>
          <w:sz w:val="22"/>
        </w:rPr>
        <w:t>mayores</w:t>
      </w:r>
      <w:r>
        <w:rPr>
          <w:spacing w:val="1"/>
          <w:sz w:val="22"/>
        </w:rPr>
        <w:t> </w:t>
      </w:r>
      <w:r>
        <w:rPr>
          <w:spacing w:val="-8"/>
          <w:sz w:val="22"/>
        </w:rPr>
        <w:t>de</w:t>
      </w:r>
      <w:r>
        <w:rPr>
          <w:spacing w:val="1"/>
          <w:sz w:val="22"/>
        </w:rPr>
        <w:t> </w:t>
      </w:r>
      <w:r>
        <w:rPr>
          <w:spacing w:val="-8"/>
          <w:sz w:val="22"/>
        </w:rPr>
        <w:t>70</w:t>
      </w:r>
      <w:r>
        <w:rPr>
          <w:spacing w:val="1"/>
          <w:sz w:val="22"/>
        </w:rPr>
        <w:t> </w:t>
      </w:r>
      <w:r>
        <w:rPr>
          <w:spacing w:val="-8"/>
          <w:sz w:val="22"/>
        </w:rPr>
        <w:t>años</w:t>
      </w:r>
      <w:r>
        <w:rPr>
          <w:spacing w:val="1"/>
          <w:sz w:val="22"/>
        </w:rPr>
        <w:t> </w:t>
      </w:r>
      <w:r>
        <w:rPr>
          <w:spacing w:val="-8"/>
          <w:sz w:val="22"/>
        </w:rPr>
        <w:t>aplica</w:t>
      </w:r>
      <w:r>
        <w:rPr>
          <w:spacing w:val="1"/>
          <w:sz w:val="22"/>
        </w:rPr>
        <w:t> </w:t>
      </w:r>
      <w:r>
        <w:rPr>
          <w:spacing w:val="-8"/>
          <w:sz w:val="22"/>
        </w:rPr>
        <w:t>suplemento</w:t>
      </w:r>
      <w:r>
        <w:rPr>
          <w:spacing w:val="1"/>
          <w:sz w:val="22"/>
        </w:rPr>
        <w:t> </w:t>
      </w:r>
      <w:r>
        <w:rPr>
          <w:spacing w:val="-8"/>
          <w:sz w:val="22"/>
        </w:rPr>
        <w:t>en</w:t>
      </w:r>
      <w:r>
        <w:rPr>
          <w:spacing w:val="1"/>
          <w:sz w:val="22"/>
        </w:rPr>
        <w:t> </w:t>
      </w:r>
      <w:r>
        <w:rPr>
          <w:spacing w:val="-8"/>
          <w:sz w:val="22"/>
        </w:rPr>
        <w:t>el</w:t>
      </w:r>
      <w:r>
        <w:rPr>
          <w:spacing w:val="1"/>
          <w:sz w:val="22"/>
        </w:rPr>
        <w:t> </w:t>
      </w:r>
      <w:r>
        <w:rPr>
          <w:spacing w:val="-8"/>
          <w:sz w:val="22"/>
        </w:rPr>
        <w:t>seguro.</w:t>
      </w:r>
      <w:r>
        <w:rPr>
          <w:spacing w:val="1"/>
          <w:sz w:val="22"/>
        </w:rPr>
        <w:t> </w:t>
      </w:r>
      <w:r>
        <w:rPr>
          <w:spacing w:val="-8"/>
          <w:sz w:val="22"/>
        </w:rPr>
        <w:t>Favor</w:t>
      </w:r>
      <w:r>
        <w:rPr>
          <w:spacing w:val="1"/>
          <w:sz w:val="22"/>
        </w:rPr>
        <w:t> </w:t>
      </w:r>
      <w:r>
        <w:rPr>
          <w:spacing w:val="-8"/>
          <w:sz w:val="22"/>
        </w:rPr>
        <w:t>revisar</w:t>
      </w:r>
      <w:r>
        <w:rPr>
          <w:spacing w:val="1"/>
          <w:sz w:val="22"/>
        </w:rPr>
        <w:t> </w:t>
      </w:r>
      <w:r>
        <w:rPr>
          <w:spacing w:val="-8"/>
          <w:sz w:val="22"/>
        </w:rPr>
        <w:t>con</w:t>
      </w:r>
      <w:r>
        <w:rPr>
          <w:spacing w:val="1"/>
          <w:sz w:val="22"/>
        </w:rPr>
        <w:t> </w:t>
      </w:r>
      <w:r>
        <w:rPr>
          <w:spacing w:val="-8"/>
          <w:sz w:val="22"/>
        </w:rPr>
        <w:t>su</w:t>
      </w:r>
      <w:r>
        <w:rPr>
          <w:spacing w:val="1"/>
          <w:sz w:val="22"/>
        </w:rPr>
        <w:t> </w:t>
      </w:r>
      <w:r>
        <w:rPr>
          <w:spacing w:val="-8"/>
          <w:sz w:val="22"/>
        </w:rPr>
        <w:t>ejecutivo.</w:t>
      </w: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ind w:left="6"/>
      </w:pPr>
      <w:r>
        <w:rPr>
          <w:spacing w:val="-4"/>
        </w:rPr>
        <w:t>Vigencia</w:t>
      </w:r>
      <w:r>
        <w:rPr>
          <w:spacing w:val="-2"/>
        </w:rPr>
        <w:t> </w:t>
      </w:r>
      <w:r>
        <w:rPr>
          <w:spacing w:val="-4"/>
        </w:rPr>
        <w:t>hasta</w:t>
      </w:r>
      <w:r>
        <w:rPr>
          <w:spacing w:val="-2"/>
        </w:rPr>
        <w:t> </w:t>
      </w:r>
      <w:r>
        <w:rPr>
          <w:spacing w:val="-4"/>
        </w:rPr>
        <w:t>el</w:t>
      </w:r>
      <w:r>
        <w:rPr>
          <w:spacing w:val="-2"/>
        </w:rPr>
        <w:t> </w:t>
      </w:r>
      <w:r>
        <w:rPr>
          <w:spacing w:val="-4"/>
        </w:rPr>
        <w:t>15</w:t>
      </w:r>
      <w:r>
        <w:rPr>
          <w:spacing w:val="-2"/>
        </w:rPr>
        <w:t> </w:t>
      </w:r>
      <w:r>
        <w:rPr>
          <w:spacing w:val="-4"/>
        </w:rPr>
        <w:t>de</w:t>
      </w:r>
      <w:r>
        <w:rPr>
          <w:spacing w:val="-1"/>
        </w:rPr>
        <w:t> </w:t>
      </w:r>
      <w:r>
        <w:rPr>
          <w:spacing w:val="-4"/>
        </w:rPr>
        <w:t>diciembre</w:t>
      </w:r>
      <w:r>
        <w:rPr>
          <w:spacing w:val="-2"/>
        </w:rPr>
        <w:t> </w:t>
      </w:r>
      <w:r>
        <w:rPr>
          <w:spacing w:val="-4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59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3472" simplePos="0">
            <wp:simplePos x="0" y="0"/>
            <wp:positionH relativeFrom="page">
              <wp:posOffset>3213900</wp:posOffset>
            </wp:positionH>
            <wp:positionV relativeFrom="paragraph">
              <wp:posOffset>265095</wp:posOffset>
            </wp:positionV>
            <wp:extent cx="1059277" cy="386810"/>
            <wp:effectExtent b="0" l="0" r="0" t="0"/>
            <wp:wrapTopAndBottom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59277" cy="38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h="15840" w:w="12240"/>
      <w:pgMar w:bottom="280" w:left="720" w:right="360" w:top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71" w:hanging="36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5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36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1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92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7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26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04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ambria" w:hAnsi="Cambria" w:eastAsia="Cambria" w:cs="Cambria"/>
      <w:sz w:val="40"/>
      <w:szCs w:val="4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819"/>
    </w:pPr>
    <w:rPr>
      <w:rFonts w:ascii="Cambria" w:hAnsi="Cambria" w:eastAsia="Cambria" w:cs="Cambria"/>
      <w:sz w:val="64"/>
      <w:szCs w:val="6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359" w:hanging="359"/>
    </w:pPr>
    <w:rPr>
      <w:rFonts w:ascii="Cambria" w:hAnsi="Cambria" w:eastAsia="Cambria" w:cs="Cambr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6"/>
      <w:ind w:left="6"/>
      <w:jc w:val="center"/>
    </w:pPr>
    <w:rPr>
      <w:rFonts w:ascii="Cambria" w:hAnsi="Cambria" w:eastAsia="Cambria" w:cs="Cambria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2025-11-19T23:11:48Z</dcterms:created>
  <dcterms:modified xsi:type="dcterms:W3CDTF">2025-11-19T23:11:48Z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2025-11-19T00:00:00Z</vt:filetime>
  </property>
  <property fmtid="{D5CDD505-2E9C-101B-9397-08002B2CF9AE}" name="Creator" pid="3">
    <vt:lpwstr>Adobe InDesign 20.5 (Windows)</vt:lpwstr>
  </property>
  <property fmtid="{D5CDD505-2E9C-101B-9397-08002B2CF9AE}" name="LastSaved" pid="4">
    <vt:filetime>2025-11-19T00:00:00Z</vt:filetime>
  </property>
  <property fmtid="{D5CDD505-2E9C-101B-9397-08002B2CF9AE}" name="NXPowerLiteLastOptimized" pid="5">
    <vt:lpwstr>114008</vt:lpwstr>
  </property>
  <property fmtid="{D5CDD505-2E9C-101B-9397-08002B2CF9AE}" name="NXPowerLiteSettings" pid="6">
    <vt:lpwstr>C7000400038000</vt:lpwstr>
  </property>
  <property fmtid="{D5CDD505-2E9C-101B-9397-08002B2CF9AE}" name="NXPowerLiteVersion" pid="7">
    <vt:lpwstr>S10.9.4</vt:lpwstr>
  </property>
  <property fmtid="{D5CDD505-2E9C-101B-9397-08002B2CF9AE}" name="Producer" pid="8">
    <vt:lpwstr>Adobe PDF Library 17.0</vt:lpwstr>
  </property>
</Properties>
</file>