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249" w:lineRule="auto"/>
      </w:pPr>
      <w:r>
        <w:rPr/>
        <w:drawing>
          <wp:anchor distT="0" distB="0" distL="0" distR="0" allowOverlap="1" layoutInCell="1" locked="0" behindDoc="0" simplePos="0" relativeHeight="15730176">
            <wp:simplePos x="0" y="0"/>
            <wp:positionH relativeFrom="page">
              <wp:posOffset>0</wp:posOffset>
            </wp:positionH>
            <wp:positionV relativeFrom="page">
              <wp:posOffset>0</wp:posOffset>
            </wp:positionV>
            <wp:extent cx="2069109" cy="1005840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069109" cy="10058400"/>
                    </a:xfrm>
                    <a:prstGeom prst="rect">
                      <a:avLst/>
                    </a:prstGeom>
                  </pic:spPr>
                </pic:pic>
              </a:graphicData>
            </a:graphic>
          </wp:anchor>
        </w:drawing>
      </w:r>
      <w:r>
        <w:rPr>
          <w:color w:val="059ED8"/>
          <w:spacing w:val="13"/>
        </w:rPr>
        <w:t>MONTREAL </w:t>
      </w:r>
      <w:r>
        <w:rPr>
          <w:color w:val="059ED8"/>
        </w:rPr>
        <w:t>&amp; </w:t>
      </w:r>
      <w:r>
        <w:rPr>
          <w:color w:val="059ED8"/>
        </w:rPr>
        <w:t>QUEBEC </w:t>
      </w:r>
      <w:r>
        <w:rPr>
          <w:color w:val="059ED8"/>
          <w:w w:val="105"/>
        </w:rPr>
        <w:t>FIN DE AÑO 2025</w:t>
      </w:r>
    </w:p>
    <w:p>
      <w:pPr>
        <w:spacing w:before="104"/>
        <w:ind w:left="2390" w:right="5" w:firstLine="0"/>
        <w:jc w:val="center"/>
        <w:rPr>
          <w:sz w:val="24"/>
        </w:rPr>
      </w:pPr>
      <w:r>
        <w:rPr>
          <w:sz w:val="24"/>
        </w:rPr>
        <mc:AlternateContent>
          <mc:Choice Requires="wps">
            <w:drawing>
              <wp:anchor distT="0" distB="0" distL="0" distR="0" allowOverlap="1" layoutInCell="1" locked="0" behindDoc="1" simplePos="0" relativeHeight="487473664">
                <wp:simplePos x="0" y="0"/>
                <wp:positionH relativeFrom="page">
                  <wp:posOffset>4878950</wp:posOffset>
                </wp:positionH>
                <wp:positionV relativeFrom="paragraph">
                  <wp:posOffset>100962</wp:posOffset>
                </wp:positionV>
                <wp:extent cx="1270" cy="10858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42816" from="384.169312pt,7.94981pt" to="384.169312pt,16.46981pt" stroked="true" strokeweight="1pt" strokecolor="#039ed9">
                <v:stroke dashstyle="solid"/>
                <w10:wrap type="none"/>
              </v:line>
            </w:pict>
          </mc:Fallback>
        </mc:AlternateContent>
      </w:r>
      <w:r>
        <w:rPr>
          <w:sz w:val="24"/>
        </w:rPr>
        <w:t>MONTREAL</w:t>
      </w:r>
      <w:r>
        <w:rPr>
          <w:spacing w:val="77"/>
          <w:sz w:val="24"/>
        </w:rPr>
        <w:t> </w:t>
      </w:r>
      <w:r>
        <w:rPr>
          <w:spacing w:val="-2"/>
          <w:sz w:val="24"/>
        </w:rPr>
        <w:t>QUEBEC</w:t>
      </w:r>
    </w:p>
    <w:p>
      <w:pPr>
        <w:pStyle w:val="BodyText"/>
        <w:spacing w:before="217"/>
      </w:pPr>
      <w:r>
        <w:rPr/>
        <mc:AlternateContent>
          <mc:Choice Requires="wps">
            <w:drawing>
              <wp:anchor distT="0" distB="0" distL="0" distR="0" allowOverlap="1" layoutInCell="1" locked="0" behindDoc="1" simplePos="0" relativeHeight="487587840">
                <wp:simplePos x="0" y="0"/>
                <wp:positionH relativeFrom="page">
                  <wp:posOffset>2307600</wp:posOffset>
                </wp:positionH>
                <wp:positionV relativeFrom="paragraph">
                  <wp:posOffset>299596</wp:posOffset>
                </wp:positionV>
                <wp:extent cx="489966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4899660" cy="1270"/>
                        </a:xfrm>
                        <a:custGeom>
                          <a:avLst/>
                          <a:gdLst/>
                          <a:ahLst/>
                          <a:cxnLst/>
                          <a:rect l="l" t="t" r="r" b="b"/>
                          <a:pathLst>
                            <a:path w="4899660" h="0">
                              <a:moveTo>
                                <a:pt x="0" y="0"/>
                              </a:moveTo>
                              <a:lnTo>
                                <a:pt x="4899596" y="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style="position:absolute;margin-left:181.700806pt;margin-top:23.590281pt;width:385.8pt;height:.1pt;mso-position-horizontal-relative:page;mso-position-vertical-relative:paragraph;z-index:-15728640;mso-wrap-distance-left:0;mso-wrap-distance-right:0" id="docshape1" coordorigin="3634,472" coordsize="7716,0" path="m3634,472l11350,472e" filled="false" stroked="true" strokeweight="1pt" strokecolor="#039ed9">
                <v:path arrowok="t"/>
                <v:stroke dashstyle="solid"/>
                <w10:wrap type="topAndBottom"/>
              </v:shape>
            </w:pict>
          </mc:Fallback>
        </mc:AlternateContent>
      </w:r>
    </w:p>
    <w:p>
      <w:pPr>
        <w:spacing w:before="101"/>
        <w:ind w:left="2390" w:right="10" w:firstLine="0"/>
        <w:jc w:val="center"/>
        <w:rPr>
          <w:sz w:val="28"/>
        </w:rPr>
      </w:pPr>
      <w:r>
        <w:rPr>
          <w:color w:val="039ED9"/>
          <w:sz w:val="28"/>
        </w:rPr>
        <w:t>DURACIÓN:</w:t>
      </w:r>
      <w:r>
        <w:rPr>
          <w:color w:val="039ED9"/>
          <w:spacing w:val="22"/>
          <w:sz w:val="28"/>
        </w:rPr>
        <w:t> </w:t>
      </w:r>
      <w:r>
        <w:rPr>
          <w:color w:val="039ED9"/>
          <w:sz w:val="28"/>
        </w:rPr>
        <w:t>8</w:t>
      </w:r>
      <w:r>
        <w:rPr>
          <w:color w:val="039ED9"/>
          <w:spacing w:val="23"/>
          <w:sz w:val="28"/>
        </w:rPr>
        <w:t> </w:t>
      </w:r>
      <w:r>
        <w:rPr>
          <w:color w:val="039ED9"/>
          <w:spacing w:val="-4"/>
          <w:sz w:val="28"/>
        </w:rPr>
        <w:t>DÍAS</w:t>
      </w:r>
    </w:p>
    <w:p>
      <w:pPr>
        <w:spacing w:before="12"/>
        <w:ind w:left="2390" w:right="10" w:firstLine="0"/>
        <w:jc w:val="center"/>
        <w:rPr>
          <w:sz w:val="18"/>
        </w:rPr>
      </w:pPr>
      <w:r>
        <w:rPr>
          <w:sz w:val="18"/>
        </w:rPr>
        <w:t>Salida</w:t>
      </w:r>
      <w:r>
        <w:rPr>
          <w:spacing w:val="-6"/>
          <w:sz w:val="18"/>
        </w:rPr>
        <w:t> </w:t>
      </w:r>
      <w:r>
        <w:rPr>
          <w:sz w:val="18"/>
        </w:rPr>
        <w:t>26</w:t>
      </w:r>
      <w:r>
        <w:rPr>
          <w:spacing w:val="-5"/>
          <w:sz w:val="18"/>
        </w:rPr>
        <w:t> </w:t>
      </w:r>
      <w:r>
        <w:rPr>
          <w:sz w:val="18"/>
        </w:rPr>
        <w:t>de</w:t>
      </w:r>
      <w:r>
        <w:rPr>
          <w:spacing w:val="-6"/>
          <w:sz w:val="18"/>
        </w:rPr>
        <w:t> </w:t>
      </w:r>
      <w:r>
        <w:rPr>
          <w:sz w:val="18"/>
        </w:rPr>
        <w:t>diciembre</w:t>
      </w:r>
      <w:r>
        <w:rPr>
          <w:spacing w:val="-5"/>
          <w:sz w:val="18"/>
        </w:rPr>
        <w:t> </w:t>
      </w:r>
      <w:r>
        <w:rPr>
          <w:sz w:val="18"/>
        </w:rPr>
        <w:t>de</w:t>
      </w:r>
      <w:r>
        <w:rPr>
          <w:spacing w:val="-6"/>
          <w:sz w:val="18"/>
        </w:rPr>
        <w:t> </w:t>
      </w:r>
      <w:r>
        <w:rPr>
          <w:spacing w:val="-2"/>
          <w:sz w:val="18"/>
        </w:rPr>
        <w:t>2025.</w:t>
      </w:r>
    </w:p>
    <w:p>
      <w:pPr>
        <w:pStyle w:val="BodyText"/>
        <w:spacing w:before="2"/>
        <w:rPr>
          <w:sz w:val="11"/>
        </w:rPr>
      </w:pPr>
      <w:r>
        <w:rPr>
          <w:sz w:val="11"/>
        </w:rPr>
        <mc:AlternateContent>
          <mc:Choice Requires="wps">
            <w:drawing>
              <wp:anchor distT="0" distB="0" distL="0" distR="0" allowOverlap="1" layoutInCell="1" locked="0" behindDoc="1" simplePos="0" relativeHeight="487588352">
                <wp:simplePos x="0" y="0"/>
                <wp:positionH relativeFrom="page">
                  <wp:posOffset>2307600</wp:posOffset>
                </wp:positionH>
                <wp:positionV relativeFrom="paragraph">
                  <wp:posOffset>97269</wp:posOffset>
                </wp:positionV>
                <wp:extent cx="4899660" cy="127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4899660" cy="1270"/>
                        </a:xfrm>
                        <a:custGeom>
                          <a:avLst/>
                          <a:gdLst/>
                          <a:ahLst/>
                          <a:cxnLst/>
                          <a:rect l="l" t="t" r="r" b="b"/>
                          <a:pathLst>
                            <a:path w="4899660" h="0">
                              <a:moveTo>
                                <a:pt x="0" y="0"/>
                              </a:moveTo>
                              <a:lnTo>
                                <a:pt x="4899596" y="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style="position:absolute;margin-left:181.700806pt;margin-top:7.659046pt;width:385.8pt;height:.1pt;mso-position-horizontal-relative:page;mso-position-vertical-relative:paragraph;z-index:-15728128;mso-wrap-distance-left:0;mso-wrap-distance-right:0" id="docshape2" coordorigin="3634,153" coordsize="7716,0" path="m3634,153l11350,153e" filled="false" stroked="true" strokeweight="1pt" strokecolor="#039ed9">
                <v:path arrowok="t"/>
                <v:stroke dashstyle="solid"/>
                <w10:wrap type="topAndBottom"/>
              </v:shape>
            </w:pict>
          </mc:Fallback>
        </mc:AlternateContent>
      </w:r>
    </w:p>
    <w:p>
      <w:pPr>
        <w:pStyle w:val="BodyText"/>
        <w:spacing w:before="22"/>
        <w:rPr>
          <w:sz w:val="40"/>
        </w:rPr>
      </w:pPr>
    </w:p>
    <w:p>
      <w:pPr>
        <w:pStyle w:val="Heading1"/>
        <w:ind w:left="2766"/>
      </w:pPr>
      <w:r>
        <w:rPr>
          <w:color w:val="059ED8"/>
          <w:spacing w:val="-2"/>
          <w:w w:val="105"/>
        </w:rPr>
        <w:t>ITINERARIO</w:t>
      </w:r>
    </w:p>
    <w:p>
      <w:pPr>
        <w:pStyle w:val="BodyText"/>
        <w:spacing w:before="226"/>
      </w:pPr>
    </w:p>
    <w:p>
      <w:pPr>
        <w:pStyle w:val="BodyText"/>
        <w:ind w:left="2760"/>
        <w:jc w:val="both"/>
      </w:pPr>
      <w:r>
        <w:rPr/>
        <w:t>Día</w:t>
      </w:r>
      <w:r>
        <w:rPr>
          <w:spacing w:val="-2"/>
        </w:rPr>
        <w:t> </w:t>
      </w:r>
      <w:r>
        <w:rPr/>
        <w:t>1</w:t>
      </w:r>
      <w:r>
        <w:rPr>
          <w:spacing w:val="-1"/>
        </w:rPr>
        <w:t> </w:t>
      </w:r>
      <w:r>
        <w:rPr/>
        <w:t>Dic</w:t>
      </w:r>
      <w:r>
        <w:rPr>
          <w:spacing w:val="-1"/>
        </w:rPr>
        <w:t> </w:t>
      </w:r>
      <w:r>
        <w:rPr/>
        <w:t>26</w:t>
      </w:r>
      <w:r>
        <w:rPr>
          <w:spacing w:val="-1"/>
        </w:rPr>
        <w:t> </w:t>
      </w:r>
      <w:r>
        <w:rPr/>
        <w:t>-</w:t>
      </w:r>
      <w:r>
        <w:rPr>
          <w:spacing w:val="-2"/>
        </w:rPr>
        <w:t> Montreal</w:t>
      </w:r>
    </w:p>
    <w:p>
      <w:pPr>
        <w:pStyle w:val="BodyText"/>
        <w:spacing w:before="10"/>
        <w:ind w:left="2760"/>
        <w:jc w:val="both"/>
      </w:pPr>
      <w:r>
        <w:rPr/>
        <w:t>Recepción</w:t>
      </w:r>
      <w:r>
        <w:rPr>
          <w:spacing w:val="1"/>
        </w:rPr>
        <w:t> </w:t>
      </w:r>
      <w:r>
        <w:rPr/>
        <w:t>en</w:t>
      </w:r>
      <w:r>
        <w:rPr>
          <w:spacing w:val="2"/>
        </w:rPr>
        <w:t> </w:t>
      </w:r>
      <w:r>
        <w:rPr/>
        <w:t>el</w:t>
      </w:r>
      <w:r>
        <w:rPr>
          <w:spacing w:val="1"/>
        </w:rPr>
        <w:t> </w:t>
      </w:r>
      <w:r>
        <w:rPr/>
        <w:t>aeropuerto</w:t>
      </w:r>
      <w:r>
        <w:rPr>
          <w:spacing w:val="2"/>
        </w:rPr>
        <w:t> </w:t>
      </w:r>
      <w:r>
        <w:rPr/>
        <w:t>y</w:t>
      </w:r>
      <w:r>
        <w:rPr>
          <w:spacing w:val="1"/>
        </w:rPr>
        <w:t> </w:t>
      </w:r>
      <w:r>
        <w:rPr/>
        <w:t>traslado</w:t>
      </w:r>
      <w:r>
        <w:rPr>
          <w:spacing w:val="2"/>
        </w:rPr>
        <w:t> </w:t>
      </w:r>
      <w:r>
        <w:rPr/>
        <w:t>al</w:t>
      </w:r>
      <w:r>
        <w:rPr>
          <w:spacing w:val="1"/>
        </w:rPr>
        <w:t> </w:t>
      </w:r>
      <w:r>
        <w:rPr/>
        <w:t>hotel.</w:t>
      </w:r>
      <w:r>
        <w:rPr>
          <w:spacing w:val="1"/>
        </w:rPr>
        <w:t> </w:t>
      </w:r>
      <w:r>
        <w:rPr>
          <w:spacing w:val="-2"/>
        </w:rPr>
        <w:t>Alojamiento.</w:t>
      </w:r>
    </w:p>
    <w:p>
      <w:pPr>
        <w:pStyle w:val="BodyText"/>
        <w:spacing w:before="20"/>
      </w:pPr>
    </w:p>
    <w:p>
      <w:pPr>
        <w:pStyle w:val="BodyText"/>
        <w:ind w:left="2760"/>
        <w:jc w:val="both"/>
      </w:pPr>
      <w:r>
        <w:rPr/>
        <w:t>Día</w:t>
      </w:r>
      <w:r>
        <w:rPr>
          <w:spacing w:val="4"/>
        </w:rPr>
        <w:t> </w:t>
      </w:r>
      <w:r>
        <w:rPr/>
        <w:t>2</w:t>
      </w:r>
      <w:r>
        <w:rPr>
          <w:spacing w:val="4"/>
        </w:rPr>
        <w:t> </w:t>
      </w:r>
      <w:r>
        <w:rPr/>
        <w:t>Dic</w:t>
      </w:r>
      <w:r>
        <w:rPr>
          <w:spacing w:val="4"/>
        </w:rPr>
        <w:t> </w:t>
      </w:r>
      <w:r>
        <w:rPr/>
        <w:t>27</w:t>
      </w:r>
      <w:r>
        <w:rPr>
          <w:spacing w:val="5"/>
        </w:rPr>
        <w:t> </w:t>
      </w:r>
      <w:r>
        <w:rPr/>
        <w:t>-</w:t>
      </w:r>
      <w:r>
        <w:rPr>
          <w:spacing w:val="4"/>
        </w:rPr>
        <w:t> </w:t>
      </w:r>
      <w:r>
        <w:rPr/>
        <w:t>Montreal</w:t>
      </w:r>
      <w:r>
        <w:rPr>
          <w:spacing w:val="58"/>
        </w:rPr>
        <w:t> </w:t>
      </w:r>
      <w:r>
        <w:rPr/>
        <w:t>/</w:t>
      </w:r>
      <w:r>
        <w:rPr>
          <w:spacing w:val="5"/>
        </w:rPr>
        <w:t> </w:t>
      </w:r>
      <w:r>
        <w:rPr/>
        <w:t>Visita</w:t>
      </w:r>
      <w:r>
        <w:rPr>
          <w:spacing w:val="4"/>
        </w:rPr>
        <w:t> </w:t>
      </w:r>
      <w:r>
        <w:rPr/>
        <w:t>de</w:t>
      </w:r>
      <w:r>
        <w:rPr>
          <w:spacing w:val="4"/>
        </w:rPr>
        <w:t> </w:t>
      </w:r>
      <w:r>
        <w:rPr>
          <w:spacing w:val="-2"/>
        </w:rPr>
        <w:t>Ciudad</w:t>
      </w:r>
    </w:p>
    <w:p>
      <w:pPr>
        <w:pStyle w:val="BodyText"/>
        <w:spacing w:line="249" w:lineRule="auto" w:before="10"/>
        <w:ind w:left="2760" w:right="376"/>
        <w:jc w:val="both"/>
      </w:pPr>
      <w:r>
        <w:rPr/>
        <w:t>Desayuno americano. Por la mañana realizaremos la visita de la ciudad. Montreal, ciudad románticamente tradicional y a la vez innovadora, cautiva a sus visitantes con sus diferentes estilos de</w:t>
      </w:r>
      <w:r>
        <w:rPr>
          <w:spacing w:val="-4"/>
        </w:rPr>
        <w:t> </w:t>
      </w:r>
      <w:r>
        <w:rPr/>
        <w:t>arquitectura,</w:t>
      </w:r>
      <w:r>
        <w:rPr>
          <w:spacing w:val="-4"/>
        </w:rPr>
        <w:t> </w:t>
      </w:r>
      <w:r>
        <w:rPr/>
        <w:t>su</w:t>
      </w:r>
      <w:r>
        <w:rPr>
          <w:spacing w:val="-4"/>
        </w:rPr>
        <w:t> </w:t>
      </w:r>
      <w:r>
        <w:rPr/>
        <w:t>encanto</w:t>
      </w:r>
      <w:r>
        <w:rPr>
          <w:spacing w:val="-4"/>
        </w:rPr>
        <w:t> </w:t>
      </w:r>
      <w:r>
        <w:rPr/>
        <w:t>del</w:t>
      </w:r>
      <w:r>
        <w:rPr>
          <w:spacing w:val="-4"/>
        </w:rPr>
        <w:t> </w:t>
      </w:r>
      <w:r>
        <w:rPr/>
        <w:t>viejo</w:t>
      </w:r>
      <w:r>
        <w:rPr>
          <w:spacing w:val="-4"/>
        </w:rPr>
        <w:t> </w:t>
      </w:r>
      <w:r>
        <w:rPr/>
        <w:t>continente,</w:t>
      </w:r>
      <w:r>
        <w:rPr>
          <w:spacing w:val="-4"/>
        </w:rPr>
        <w:t> </w:t>
      </w:r>
      <w:r>
        <w:rPr/>
        <w:t>la</w:t>
      </w:r>
      <w:r>
        <w:rPr>
          <w:spacing w:val="-4"/>
        </w:rPr>
        <w:t> </w:t>
      </w:r>
      <w:r>
        <w:rPr/>
        <w:t>energía</w:t>
      </w:r>
      <w:r>
        <w:rPr>
          <w:spacing w:val="-4"/>
        </w:rPr>
        <w:t> </w:t>
      </w:r>
      <w:r>
        <w:rPr/>
        <w:t>de</w:t>
      </w:r>
      <w:r>
        <w:rPr>
          <w:spacing w:val="-4"/>
        </w:rPr>
        <w:t> </w:t>
      </w:r>
      <w:r>
        <w:rPr/>
        <w:t>Norte</w:t>
      </w:r>
      <w:r>
        <w:rPr>
          <w:spacing w:val="-4"/>
        </w:rPr>
        <w:t> </w:t>
      </w:r>
      <w:r>
        <w:rPr/>
        <w:t>América</w:t>
      </w:r>
      <w:r>
        <w:rPr>
          <w:spacing w:val="-4"/>
        </w:rPr>
        <w:t> </w:t>
      </w:r>
      <w:r>
        <w:rPr/>
        <w:t>y</w:t>
      </w:r>
      <w:r>
        <w:rPr>
          <w:spacing w:val="-4"/>
        </w:rPr>
        <w:t> </w:t>
      </w:r>
      <w:r>
        <w:rPr/>
        <w:t>su</w:t>
      </w:r>
      <w:r>
        <w:rPr>
          <w:spacing w:val="-4"/>
        </w:rPr>
        <w:t> </w:t>
      </w:r>
      <w:r>
        <w:rPr/>
        <w:t>multiculturalismo. Visitaremos el Viejo Montreal, la Plaza de Armas, la Plaza Cartier, el edificio del ayuntamiento, el área</w:t>
      </w:r>
      <w:r>
        <w:rPr>
          <w:spacing w:val="-5"/>
        </w:rPr>
        <w:t> </w:t>
      </w:r>
      <w:r>
        <w:rPr/>
        <w:t>del</w:t>
      </w:r>
      <w:r>
        <w:rPr>
          <w:spacing w:val="-5"/>
        </w:rPr>
        <w:t> </w:t>
      </w:r>
      <w:r>
        <w:rPr/>
        <w:t>estadio</w:t>
      </w:r>
      <w:r>
        <w:rPr>
          <w:spacing w:val="-5"/>
        </w:rPr>
        <w:t> </w:t>
      </w:r>
      <w:r>
        <w:rPr/>
        <w:t>de</w:t>
      </w:r>
      <w:r>
        <w:rPr>
          <w:spacing w:val="-5"/>
        </w:rPr>
        <w:t> </w:t>
      </w:r>
      <w:r>
        <w:rPr/>
        <w:t>los</w:t>
      </w:r>
      <w:r>
        <w:rPr>
          <w:spacing w:val="-5"/>
        </w:rPr>
        <w:t> </w:t>
      </w:r>
      <w:r>
        <w:rPr/>
        <w:t>juegos</w:t>
      </w:r>
      <w:r>
        <w:rPr>
          <w:spacing w:val="-5"/>
        </w:rPr>
        <w:t> </w:t>
      </w:r>
      <w:r>
        <w:rPr/>
        <w:t>olímpicos</w:t>
      </w:r>
      <w:r>
        <w:rPr>
          <w:spacing w:val="-5"/>
        </w:rPr>
        <w:t> </w:t>
      </w:r>
      <w:r>
        <w:rPr/>
        <w:t>de</w:t>
      </w:r>
      <w:r>
        <w:rPr>
          <w:spacing w:val="-5"/>
        </w:rPr>
        <w:t> </w:t>
      </w:r>
      <w:r>
        <w:rPr/>
        <w:t>1976,</w:t>
      </w:r>
      <w:r>
        <w:rPr>
          <w:spacing w:val="-5"/>
        </w:rPr>
        <w:t> </w:t>
      </w:r>
      <w:r>
        <w:rPr/>
        <w:t>el</w:t>
      </w:r>
      <w:r>
        <w:rPr>
          <w:spacing w:val="-5"/>
        </w:rPr>
        <w:t> </w:t>
      </w:r>
      <w:r>
        <w:rPr/>
        <w:t>distrito</w:t>
      </w:r>
      <w:r>
        <w:rPr>
          <w:spacing w:val="-5"/>
        </w:rPr>
        <w:t> </w:t>
      </w:r>
      <w:r>
        <w:rPr/>
        <w:t>comercial</w:t>
      </w:r>
      <w:r>
        <w:rPr>
          <w:spacing w:val="-5"/>
        </w:rPr>
        <w:t> </w:t>
      </w:r>
      <w:r>
        <w:rPr/>
        <w:t>y</w:t>
      </w:r>
      <w:r>
        <w:rPr>
          <w:spacing w:val="-5"/>
        </w:rPr>
        <w:t> </w:t>
      </w:r>
      <w:r>
        <w:rPr/>
        <w:t>financiero,</w:t>
      </w:r>
      <w:r>
        <w:rPr>
          <w:spacing w:val="-5"/>
        </w:rPr>
        <w:t> </w:t>
      </w:r>
      <w:r>
        <w:rPr/>
        <w:t>la</w:t>
      </w:r>
      <w:r>
        <w:rPr>
          <w:spacing w:val="-5"/>
        </w:rPr>
        <w:t> </w:t>
      </w:r>
      <w:r>
        <w:rPr/>
        <w:t>milla</w:t>
      </w:r>
      <w:r>
        <w:rPr>
          <w:spacing w:val="-5"/>
        </w:rPr>
        <w:t> </w:t>
      </w:r>
      <w:r>
        <w:rPr/>
        <w:t>cuadrada de oro, en donde vivieron las familias más ricas del país del siglo XIX, el parque del Monte Real y el oratorio San Jose. Tarde libre para compras. Aproveche de las mejores ofertas del año, conocida como</w:t>
      </w:r>
      <w:r>
        <w:rPr>
          <w:spacing w:val="-10"/>
        </w:rPr>
        <w:t> </w:t>
      </w:r>
      <w:r>
        <w:rPr/>
        <w:t>"Boxing</w:t>
      </w:r>
      <w:r>
        <w:rPr>
          <w:spacing w:val="-10"/>
        </w:rPr>
        <w:t> </w:t>
      </w:r>
      <w:r>
        <w:rPr/>
        <w:t>Week",</w:t>
      </w:r>
      <w:r>
        <w:rPr>
          <w:spacing w:val="-10"/>
        </w:rPr>
        <w:t> </w:t>
      </w:r>
      <w:r>
        <w:rPr/>
        <w:t>esta</w:t>
      </w:r>
      <w:r>
        <w:rPr>
          <w:spacing w:val="-10"/>
        </w:rPr>
        <w:t> </w:t>
      </w:r>
      <w:r>
        <w:rPr/>
        <w:t>semana</w:t>
      </w:r>
      <w:r>
        <w:rPr>
          <w:spacing w:val="-10"/>
        </w:rPr>
        <w:t> </w:t>
      </w:r>
      <w:r>
        <w:rPr/>
        <w:t>las</w:t>
      </w:r>
      <w:r>
        <w:rPr>
          <w:spacing w:val="-10"/>
        </w:rPr>
        <w:t> </w:t>
      </w:r>
      <w:r>
        <w:rPr/>
        <w:t>tiendas</w:t>
      </w:r>
      <w:r>
        <w:rPr>
          <w:spacing w:val="-10"/>
        </w:rPr>
        <w:t> </w:t>
      </w:r>
      <w:r>
        <w:rPr/>
        <w:t>ofrecen</w:t>
      </w:r>
      <w:r>
        <w:rPr>
          <w:spacing w:val="-10"/>
        </w:rPr>
        <w:t> </w:t>
      </w:r>
      <w:r>
        <w:rPr/>
        <w:t>los</w:t>
      </w:r>
      <w:r>
        <w:rPr>
          <w:spacing w:val="-10"/>
        </w:rPr>
        <w:t> </w:t>
      </w:r>
      <w:r>
        <w:rPr/>
        <w:t>mejores</w:t>
      </w:r>
      <w:r>
        <w:rPr>
          <w:spacing w:val="-10"/>
        </w:rPr>
        <w:t> </w:t>
      </w:r>
      <w:r>
        <w:rPr/>
        <w:t>descuentos</w:t>
      </w:r>
      <w:r>
        <w:rPr>
          <w:spacing w:val="-10"/>
        </w:rPr>
        <w:t> </w:t>
      </w:r>
      <w:r>
        <w:rPr/>
        <w:t>en</w:t>
      </w:r>
      <w:r>
        <w:rPr>
          <w:spacing w:val="-10"/>
        </w:rPr>
        <w:t> </w:t>
      </w:r>
      <w:r>
        <w:rPr/>
        <w:t>ropa</w:t>
      </w:r>
      <w:r>
        <w:rPr>
          <w:spacing w:val="-10"/>
        </w:rPr>
        <w:t> </w:t>
      </w:r>
      <w:r>
        <w:rPr/>
        <w:t>y</w:t>
      </w:r>
      <w:r>
        <w:rPr>
          <w:spacing w:val="-10"/>
        </w:rPr>
        <w:t> </w:t>
      </w:r>
      <w:r>
        <w:rPr/>
        <w:t>electrónicos. </w:t>
      </w:r>
      <w:r>
        <w:rPr>
          <w:spacing w:val="-2"/>
        </w:rPr>
        <w:t>Alojamiento.</w:t>
      </w:r>
    </w:p>
    <w:p>
      <w:pPr>
        <w:pStyle w:val="BodyText"/>
        <w:spacing w:before="17"/>
      </w:pPr>
    </w:p>
    <w:p>
      <w:pPr>
        <w:pStyle w:val="BodyText"/>
        <w:ind w:left="2760"/>
        <w:jc w:val="both"/>
      </w:pPr>
      <w:r>
        <w:rPr/>
        <w:t>Día</w:t>
      </w:r>
      <w:r>
        <w:rPr>
          <w:spacing w:val="10"/>
        </w:rPr>
        <w:t> </w:t>
      </w:r>
      <w:r>
        <w:rPr/>
        <w:t>3</w:t>
      </w:r>
      <w:r>
        <w:rPr>
          <w:spacing w:val="11"/>
        </w:rPr>
        <w:t> </w:t>
      </w:r>
      <w:r>
        <w:rPr/>
        <w:t>Dic</w:t>
      </w:r>
      <w:r>
        <w:rPr>
          <w:spacing w:val="11"/>
        </w:rPr>
        <w:t> </w:t>
      </w:r>
      <w:r>
        <w:rPr/>
        <w:t>28</w:t>
      </w:r>
      <w:r>
        <w:rPr>
          <w:spacing w:val="10"/>
        </w:rPr>
        <w:t> </w:t>
      </w:r>
      <w:r>
        <w:rPr/>
        <w:t>-</w:t>
      </w:r>
      <w:r>
        <w:rPr>
          <w:spacing w:val="72"/>
        </w:rPr>
        <w:t> </w:t>
      </w:r>
      <w:r>
        <w:rPr/>
        <w:t>Montreal</w:t>
      </w:r>
      <w:r>
        <w:rPr>
          <w:spacing w:val="11"/>
        </w:rPr>
        <w:t> </w:t>
      </w:r>
      <w:r>
        <w:rPr/>
        <w:t>/</w:t>
      </w:r>
      <w:r>
        <w:rPr>
          <w:spacing w:val="10"/>
        </w:rPr>
        <w:t> </w:t>
      </w:r>
      <w:r>
        <w:rPr/>
        <w:t>Mont</w:t>
      </w:r>
      <w:r>
        <w:rPr>
          <w:spacing w:val="11"/>
        </w:rPr>
        <w:t> </w:t>
      </w:r>
      <w:r>
        <w:rPr/>
        <w:t>Tremblant</w:t>
      </w:r>
      <w:r>
        <w:rPr>
          <w:spacing w:val="11"/>
        </w:rPr>
        <w:t> </w:t>
      </w:r>
      <w:r>
        <w:rPr/>
        <w:t>/</w:t>
      </w:r>
      <w:r>
        <w:rPr>
          <w:spacing w:val="11"/>
        </w:rPr>
        <w:t> </w:t>
      </w:r>
      <w:r>
        <w:rPr>
          <w:spacing w:val="-2"/>
        </w:rPr>
        <w:t>Montreal</w:t>
      </w:r>
    </w:p>
    <w:p>
      <w:pPr>
        <w:pStyle w:val="BodyText"/>
        <w:spacing w:line="249" w:lineRule="auto" w:before="10"/>
        <w:ind w:left="2760" w:right="376"/>
        <w:jc w:val="both"/>
      </w:pPr>
      <w:r>
        <w:rPr>
          <w:w w:val="105"/>
        </w:rPr>
        <w:t>Desayuno</w:t>
      </w:r>
      <w:r>
        <w:rPr>
          <w:w w:val="105"/>
        </w:rPr>
        <w:t> americano.</w:t>
      </w:r>
      <w:r>
        <w:rPr>
          <w:w w:val="105"/>
        </w:rPr>
        <w:t> Salida</w:t>
      </w:r>
      <w:r>
        <w:rPr>
          <w:w w:val="105"/>
        </w:rPr>
        <w:t> temprano</w:t>
      </w:r>
      <w:r>
        <w:rPr>
          <w:w w:val="105"/>
        </w:rPr>
        <w:t> hacia</w:t>
      </w:r>
      <w:r>
        <w:rPr>
          <w:w w:val="105"/>
        </w:rPr>
        <w:t> la</w:t>
      </w:r>
      <w:r>
        <w:rPr>
          <w:w w:val="105"/>
        </w:rPr>
        <w:t> región</w:t>
      </w:r>
      <w:r>
        <w:rPr>
          <w:w w:val="105"/>
        </w:rPr>
        <w:t> de</w:t>
      </w:r>
      <w:r>
        <w:rPr>
          <w:w w:val="105"/>
        </w:rPr>
        <w:t> los</w:t>
      </w:r>
      <w:r>
        <w:rPr>
          <w:w w:val="105"/>
        </w:rPr>
        <w:t> Montes</w:t>
      </w:r>
      <w:r>
        <w:rPr>
          <w:w w:val="105"/>
        </w:rPr>
        <w:t> Laurentinos,</w:t>
      </w:r>
      <w:r>
        <w:rPr>
          <w:w w:val="105"/>
        </w:rPr>
        <w:t> donde</w:t>
      </w:r>
      <w:r>
        <w:rPr>
          <w:w w:val="105"/>
        </w:rPr>
        <w:t> se </w:t>
      </w:r>
      <w:r>
        <w:rPr/>
        <w:t>encuentran</w:t>
      </w:r>
      <w:r>
        <w:rPr>
          <w:spacing w:val="-6"/>
        </w:rPr>
        <w:t> </w:t>
      </w:r>
      <w:r>
        <w:rPr/>
        <w:t>la</w:t>
      </w:r>
      <w:r>
        <w:rPr>
          <w:spacing w:val="-7"/>
        </w:rPr>
        <w:t> </w:t>
      </w:r>
      <w:r>
        <w:rPr/>
        <w:t>mayoría</w:t>
      </w:r>
      <w:r>
        <w:rPr>
          <w:spacing w:val="-6"/>
        </w:rPr>
        <w:t> </w:t>
      </w:r>
      <w:r>
        <w:rPr/>
        <w:t>de</w:t>
      </w:r>
      <w:r>
        <w:rPr>
          <w:spacing w:val="-7"/>
        </w:rPr>
        <w:t> </w:t>
      </w:r>
      <w:r>
        <w:rPr/>
        <w:t>los</w:t>
      </w:r>
      <w:r>
        <w:rPr>
          <w:spacing w:val="-6"/>
        </w:rPr>
        <w:t> </w:t>
      </w:r>
      <w:r>
        <w:rPr/>
        <w:t>centros</w:t>
      </w:r>
      <w:r>
        <w:rPr>
          <w:spacing w:val="-7"/>
        </w:rPr>
        <w:t> </w:t>
      </w:r>
      <w:r>
        <w:rPr/>
        <w:t>de</w:t>
      </w:r>
      <w:r>
        <w:rPr>
          <w:spacing w:val="-6"/>
        </w:rPr>
        <w:t> </w:t>
      </w:r>
      <w:r>
        <w:rPr/>
        <w:t>esquí</w:t>
      </w:r>
      <w:r>
        <w:rPr>
          <w:spacing w:val="-7"/>
        </w:rPr>
        <w:t> </w:t>
      </w:r>
      <w:r>
        <w:rPr/>
        <w:t>del</w:t>
      </w:r>
      <w:r>
        <w:rPr>
          <w:spacing w:val="-6"/>
        </w:rPr>
        <w:t> </w:t>
      </w:r>
      <w:r>
        <w:rPr/>
        <w:t>este</w:t>
      </w:r>
      <w:r>
        <w:rPr>
          <w:spacing w:val="-7"/>
        </w:rPr>
        <w:t> </w:t>
      </w:r>
      <w:r>
        <w:rPr/>
        <w:t>de</w:t>
      </w:r>
      <w:r>
        <w:rPr>
          <w:spacing w:val="-6"/>
        </w:rPr>
        <w:t> </w:t>
      </w:r>
      <w:r>
        <w:rPr/>
        <w:t>Canadá.</w:t>
      </w:r>
      <w:r>
        <w:rPr>
          <w:spacing w:val="-7"/>
        </w:rPr>
        <w:t> </w:t>
      </w:r>
      <w:r>
        <w:rPr/>
        <w:t>A</w:t>
      </w:r>
      <w:r>
        <w:rPr>
          <w:spacing w:val="-6"/>
        </w:rPr>
        <w:t> </w:t>
      </w:r>
      <w:r>
        <w:rPr/>
        <w:t>través</w:t>
      </w:r>
      <w:r>
        <w:rPr>
          <w:spacing w:val="-7"/>
        </w:rPr>
        <w:t> </w:t>
      </w:r>
      <w:r>
        <w:rPr/>
        <w:t>de</w:t>
      </w:r>
      <w:r>
        <w:rPr>
          <w:spacing w:val="-6"/>
        </w:rPr>
        <w:t> </w:t>
      </w:r>
      <w:r>
        <w:rPr/>
        <w:t>espectaculares</w:t>
      </w:r>
      <w:r>
        <w:rPr>
          <w:spacing w:val="-7"/>
        </w:rPr>
        <w:t> </w:t>
      </w:r>
      <w:r>
        <w:rPr/>
        <w:t>paisajes </w:t>
      </w:r>
      <w:r>
        <w:rPr>
          <w:w w:val="105"/>
        </w:rPr>
        <w:t>nevados</w:t>
      </w:r>
      <w:r>
        <w:rPr>
          <w:spacing w:val="-10"/>
          <w:w w:val="105"/>
        </w:rPr>
        <w:t> </w:t>
      </w:r>
      <w:r>
        <w:rPr>
          <w:w w:val="105"/>
        </w:rPr>
        <w:t>llegamos</w:t>
      </w:r>
      <w:r>
        <w:rPr>
          <w:spacing w:val="-10"/>
          <w:w w:val="105"/>
        </w:rPr>
        <w:t> </w:t>
      </w:r>
      <w:r>
        <w:rPr>
          <w:w w:val="105"/>
        </w:rPr>
        <w:t>hasta</w:t>
      </w:r>
      <w:r>
        <w:rPr>
          <w:spacing w:val="-10"/>
          <w:w w:val="105"/>
        </w:rPr>
        <w:t> </w:t>
      </w:r>
      <w:r>
        <w:rPr>
          <w:w w:val="105"/>
        </w:rPr>
        <w:t>Mont</w:t>
      </w:r>
      <w:r>
        <w:rPr>
          <w:spacing w:val="-10"/>
          <w:w w:val="105"/>
        </w:rPr>
        <w:t> </w:t>
      </w:r>
      <w:r>
        <w:rPr>
          <w:w w:val="105"/>
        </w:rPr>
        <w:t>Tremblant,</w:t>
      </w:r>
      <w:r>
        <w:rPr>
          <w:spacing w:val="-10"/>
          <w:w w:val="105"/>
        </w:rPr>
        <w:t> </w:t>
      </w:r>
      <w:r>
        <w:rPr>
          <w:w w:val="105"/>
        </w:rPr>
        <w:t>considerado</w:t>
      </w:r>
      <w:r>
        <w:rPr>
          <w:spacing w:val="-10"/>
          <w:w w:val="105"/>
        </w:rPr>
        <w:t> </w:t>
      </w:r>
      <w:r>
        <w:rPr>
          <w:w w:val="105"/>
        </w:rPr>
        <w:t>el</w:t>
      </w:r>
      <w:r>
        <w:rPr>
          <w:spacing w:val="-10"/>
          <w:w w:val="105"/>
        </w:rPr>
        <w:t> </w:t>
      </w:r>
      <w:r>
        <w:rPr>
          <w:w w:val="105"/>
        </w:rPr>
        <w:t>más</w:t>
      </w:r>
      <w:r>
        <w:rPr>
          <w:spacing w:val="-10"/>
          <w:w w:val="105"/>
        </w:rPr>
        <w:t> </w:t>
      </w:r>
      <w:r>
        <w:rPr>
          <w:w w:val="105"/>
        </w:rPr>
        <w:t>importante</w:t>
      </w:r>
      <w:r>
        <w:rPr>
          <w:spacing w:val="-10"/>
          <w:w w:val="105"/>
        </w:rPr>
        <w:t> </w:t>
      </w:r>
      <w:r>
        <w:rPr>
          <w:w w:val="105"/>
        </w:rPr>
        <w:t>centro</w:t>
      </w:r>
      <w:r>
        <w:rPr>
          <w:spacing w:val="-10"/>
          <w:w w:val="105"/>
        </w:rPr>
        <w:t> </w:t>
      </w:r>
      <w:r>
        <w:rPr>
          <w:w w:val="105"/>
        </w:rPr>
        <w:t>de</w:t>
      </w:r>
      <w:r>
        <w:rPr>
          <w:spacing w:val="-10"/>
          <w:w w:val="105"/>
        </w:rPr>
        <w:t> </w:t>
      </w:r>
      <w:r>
        <w:rPr>
          <w:w w:val="105"/>
        </w:rPr>
        <w:t>esquí</w:t>
      </w:r>
      <w:r>
        <w:rPr>
          <w:spacing w:val="-10"/>
          <w:w w:val="105"/>
        </w:rPr>
        <w:t> </w:t>
      </w:r>
      <w:r>
        <w:rPr>
          <w:w w:val="105"/>
        </w:rPr>
        <w:t>del</w:t>
      </w:r>
      <w:r>
        <w:rPr>
          <w:spacing w:val="-10"/>
          <w:w w:val="105"/>
        </w:rPr>
        <w:t> </w:t>
      </w:r>
      <w:r>
        <w:rPr>
          <w:w w:val="105"/>
        </w:rPr>
        <w:t>este de</w:t>
      </w:r>
      <w:r>
        <w:rPr>
          <w:w w:val="105"/>
        </w:rPr>
        <w:t> Norte</w:t>
      </w:r>
      <w:r>
        <w:rPr>
          <w:w w:val="105"/>
        </w:rPr>
        <w:t> América.</w:t>
      </w:r>
      <w:r>
        <w:rPr>
          <w:spacing w:val="40"/>
          <w:w w:val="105"/>
        </w:rPr>
        <w:t> </w:t>
      </w:r>
      <w:r>
        <w:rPr>
          <w:w w:val="105"/>
        </w:rPr>
        <w:t>Actividades</w:t>
      </w:r>
      <w:r>
        <w:rPr>
          <w:w w:val="105"/>
        </w:rPr>
        <w:t> para</w:t>
      </w:r>
      <w:r>
        <w:rPr>
          <w:w w:val="105"/>
        </w:rPr>
        <w:t> realizar:</w:t>
      </w:r>
      <w:r>
        <w:rPr>
          <w:w w:val="105"/>
        </w:rPr>
        <w:t> esquí</w:t>
      </w:r>
      <w:r>
        <w:rPr>
          <w:w w:val="105"/>
        </w:rPr>
        <w:t> (programas</w:t>
      </w:r>
      <w:r>
        <w:rPr>
          <w:w w:val="105"/>
        </w:rPr>
        <w:t> para</w:t>
      </w:r>
      <w:r>
        <w:rPr>
          <w:w w:val="105"/>
        </w:rPr>
        <w:t> esquiadores</w:t>
      </w:r>
      <w:r>
        <w:rPr>
          <w:w w:val="105"/>
        </w:rPr>
        <w:t> debutantes </w:t>
      </w:r>
      <w:r>
        <w:rPr/>
        <w:t>disponibles),</w:t>
      </w:r>
      <w:r>
        <w:rPr>
          <w:spacing w:val="-7"/>
        </w:rPr>
        <w:t> </w:t>
      </w:r>
      <w:r>
        <w:rPr/>
        <w:t>motonieves.</w:t>
      </w:r>
      <w:r>
        <w:rPr>
          <w:spacing w:val="-7"/>
        </w:rPr>
        <w:t> </w:t>
      </w:r>
      <w:r>
        <w:rPr/>
        <w:t>Estas</w:t>
      </w:r>
      <w:r>
        <w:rPr>
          <w:spacing w:val="-7"/>
        </w:rPr>
        <w:t> </w:t>
      </w:r>
      <w:r>
        <w:rPr/>
        <w:t>actividades</w:t>
      </w:r>
      <w:r>
        <w:rPr>
          <w:spacing w:val="-7"/>
        </w:rPr>
        <w:t> </w:t>
      </w:r>
      <w:r>
        <w:rPr/>
        <w:t>tienen</w:t>
      </w:r>
      <w:r>
        <w:rPr>
          <w:spacing w:val="-7"/>
        </w:rPr>
        <w:t> </w:t>
      </w:r>
      <w:r>
        <w:rPr/>
        <w:t>costo</w:t>
      </w:r>
      <w:r>
        <w:rPr>
          <w:spacing w:val="-7"/>
        </w:rPr>
        <w:t> </w:t>
      </w:r>
      <w:r>
        <w:rPr/>
        <w:t>adicional</w:t>
      </w:r>
      <w:r>
        <w:rPr>
          <w:spacing w:val="-7"/>
        </w:rPr>
        <w:t> </w:t>
      </w:r>
      <w:r>
        <w:rPr/>
        <w:t>(NO</w:t>
      </w:r>
      <w:r>
        <w:rPr>
          <w:spacing w:val="-7"/>
        </w:rPr>
        <w:t> </w:t>
      </w:r>
      <w:r>
        <w:rPr/>
        <w:t>están</w:t>
      </w:r>
      <w:r>
        <w:rPr>
          <w:spacing w:val="-7"/>
        </w:rPr>
        <w:t> </w:t>
      </w:r>
      <w:r>
        <w:rPr/>
        <w:t>incluidas</w:t>
      </w:r>
      <w:r>
        <w:rPr>
          <w:spacing w:val="-7"/>
        </w:rPr>
        <w:t> </w:t>
      </w:r>
      <w:r>
        <w:rPr/>
        <w:t>en</w:t>
      </w:r>
      <w:r>
        <w:rPr>
          <w:spacing w:val="-7"/>
        </w:rPr>
        <w:t> </w:t>
      </w:r>
      <w:r>
        <w:rPr/>
        <w:t>el</w:t>
      </w:r>
      <w:r>
        <w:rPr>
          <w:spacing w:val="-7"/>
        </w:rPr>
        <w:t> </w:t>
      </w:r>
      <w:r>
        <w:rPr/>
        <w:t>paquete, el pasajero las reserva y abona directamente. Puede consultar las actividades disponibles del resort </w:t>
      </w:r>
      <w:r>
        <w:rPr>
          <w:w w:val="105"/>
        </w:rPr>
        <w:t>en</w:t>
      </w:r>
      <w:r>
        <w:rPr>
          <w:w w:val="105"/>
        </w:rPr>
        <w:t> este</w:t>
      </w:r>
      <w:r>
        <w:rPr>
          <w:w w:val="105"/>
        </w:rPr>
        <w:t> link</w:t>
      </w:r>
      <w:r>
        <w:rPr>
          <w:w w:val="105"/>
        </w:rPr>
        <w:t> </w:t>
      </w:r>
      <w:r>
        <w:rPr>
          <w:color w:val="275B9B"/>
          <w:w w:val="105"/>
          <w:u w:val="single" w:color="275B9B"/>
        </w:rPr>
        <w:t>https://</w:t>
      </w:r>
      <w:hyperlink r:id="rId6">
        <w:r>
          <w:rPr>
            <w:color w:val="275B9B"/>
            <w:w w:val="105"/>
            <w:u w:val="single" w:color="275B9B"/>
          </w:rPr>
          <w:t>www.tremblantactivities.com/the-top-10-winter-activities-to-discover-in-</w:t>
        </w:r>
      </w:hyperlink>
      <w:r>
        <w:rPr>
          <w:color w:val="275B9B"/>
          <w:w w:val="105"/>
        </w:rPr>
        <w:t> </w:t>
      </w:r>
      <w:r>
        <w:rPr>
          <w:color w:val="275B9B"/>
          <w:w w:val="105"/>
          <w:u w:val="single" w:color="275B9B"/>
        </w:rPr>
        <w:t>mont-tremblant/</w:t>
      </w:r>
      <w:r>
        <w:rPr>
          <w:color w:val="275B9B"/>
          <w:spacing w:val="-8"/>
          <w:w w:val="105"/>
          <w:u w:val="single" w:color="275B9B"/>
        </w:rPr>
        <w:t> </w:t>
      </w:r>
      <w:r>
        <w:rPr>
          <w:color w:val="275B9B"/>
          <w:spacing w:val="-8"/>
          <w:w w:val="105"/>
        </w:rPr>
        <w:t> </w:t>
      </w:r>
      <w:r>
        <w:rPr>
          <w:w w:val="105"/>
        </w:rPr>
        <w:t>En</w:t>
      </w:r>
      <w:r>
        <w:rPr>
          <w:spacing w:val="-8"/>
          <w:w w:val="105"/>
        </w:rPr>
        <w:t> </w:t>
      </w:r>
      <w:r>
        <w:rPr>
          <w:w w:val="105"/>
        </w:rPr>
        <w:t>caso</w:t>
      </w:r>
      <w:r>
        <w:rPr>
          <w:spacing w:val="-8"/>
          <w:w w:val="105"/>
        </w:rPr>
        <w:t> </w:t>
      </w:r>
      <w:r>
        <w:rPr>
          <w:w w:val="105"/>
        </w:rPr>
        <w:t>de</w:t>
      </w:r>
      <w:r>
        <w:rPr>
          <w:spacing w:val="-8"/>
          <w:w w:val="105"/>
        </w:rPr>
        <w:t> </w:t>
      </w:r>
      <w:r>
        <w:rPr>
          <w:w w:val="105"/>
        </w:rPr>
        <w:t>reservar</w:t>
      </w:r>
      <w:r>
        <w:rPr>
          <w:spacing w:val="-8"/>
          <w:w w:val="105"/>
        </w:rPr>
        <w:t> </w:t>
      </w:r>
      <w:r>
        <w:rPr>
          <w:w w:val="105"/>
        </w:rPr>
        <w:t>alguna</w:t>
      </w:r>
      <w:r>
        <w:rPr>
          <w:spacing w:val="-8"/>
          <w:w w:val="105"/>
        </w:rPr>
        <w:t> </w:t>
      </w:r>
      <w:r>
        <w:rPr>
          <w:w w:val="105"/>
        </w:rPr>
        <w:t>actividad</w:t>
      </w:r>
      <w:r>
        <w:rPr>
          <w:spacing w:val="-8"/>
          <w:w w:val="105"/>
        </w:rPr>
        <w:t> </w:t>
      </w:r>
      <w:r>
        <w:rPr>
          <w:w w:val="105"/>
        </w:rPr>
        <w:t>debe</w:t>
      </w:r>
      <w:r>
        <w:rPr>
          <w:spacing w:val="-8"/>
          <w:w w:val="105"/>
        </w:rPr>
        <w:t> </w:t>
      </w:r>
      <w:r>
        <w:rPr>
          <w:w w:val="105"/>
        </w:rPr>
        <w:t>confirmar</w:t>
      </w:r>
      <w:r>
        <w:rPr>
          <w:spacing w:val="-8"/>
          <w:w w:val="105"/>
        </w:rPr>
        <w:t> </w:t>
      </w:r>
      <w:r>
        <w:rPr>
          <w:w w:val="105"/>
        </w:rPr>
        <w:t>horario</w:t>
      </w:r>
      <w:r>
        <w:rPr>
          <w:spacing w:val="-8"/>
          <w:w w:val="105"/>
        </w:rPr>
        <w:t> </w:t>
      </w:r>
      <w:r>
        <w:rPr>
          <w:w w:val="105"/>
        </w:rPr>
        <w:t>a</w:t>
      </w:r>
      <w:r>
        <w:rPr>
          <w:spacing w:val="-8"/>
          <w:w w:val="105"/>
        </w:rPr>
        <w:t> </w:t>
      </w:r>
      <w:r>
        <w:rPr>
          <w:w w:val="105"/>
        </w:rPr>
        <w:t>comenzar</w:t>
      </w:r>
      <w:r>
        <w:rPr>
          <w:spacing w:val="-8"/>
          <w:w w:val="105"/>
        </w:rPr>
        <w:t> </w:t>
      </w:r>
      <w:r>
        <w:rPr>
          <w:w w:val="105"/>
        </w:rPr>
        <w:t>13:00 Hrs y asegurarse de estar en el lugar de encuentro a las 16:00 hrs para su regreso a Montreal. Regreso a Montreal . Alojamiento.</w:t>
      </w:r>
    </w:p>
    <w:p>
      <w:pPr>
        <w:pStyle w:val="BodyText"/>
        <w:spacing w:before="18"/>
      </w:pPr>
    </w:p>
    <w:p>
      <w:pPr>
        <w:pStyle w:val="BodyText"/>
        <w:ind w:left="2760"/>
        <w:jc w:val="both"/>
      </w:pPr>
      <w:r>
        <w:rPr/>
        <w:t>Día</w:t>
      </w:r>
      <w:r>
        <w:rPr>
          <w:spacing w:val="10"/>
        </w:rPr>
        <w:t> </w:t>
      </w:r>
      <w:r>
        <w:rPr/>
        <w:t>4</w:t>
      </w:r>
      <w:r>
        <w:rPr>
          <w:spacing w:val="11"/>
        </w:rPr>
        <w:t> </w:t>
      </w:r>
      <w:r>
        <w:rPr/>
        <w:t>Dic</w:t>
      </w:r>
      <w:r>
        <w:rPr>
          <w:spacing w:val="10"/>
        </w:rPr>
        <w:t> </w:t>
      </w:r>
      <w:r>
        <w:rPr/>
        <w:t>29</w:t>
      </w:r>
      <w:r>
        <w:rPr>
          <w:spacing w:val="11"/>
        </w:rPr>
        <w:t> </w:t>
      </w:r>
      <w:r>
        <w:rPr/>
        <w:t>-</w:t>
      </w:r>
      <w:r>
        <w:rPr>
          <w:spacing w:val="10"/>
        </w:rPr>
        <w:t> </w:t>
      </w:r>
      <w:r>
        <w:rPr/>
        <w:t>Montreal</w:t>
      </w:r>
      <w:r>
        <w:rPr>
          <w:spacing w:val="11"/>
        </w:rPr>
        <w:t> </w:t>
      </w:r>
      <w:r>
        <w:rPr/>
        <w:t>/</w:t>
      </w:r>
      <w:r>
        <w:rPr>
          <w:spacing w:val="10"/>
        </w:rPr>
        <w:t> </w:t>
      </w:r>
      <w:r>
        <w:rPr/>
        <w:t>Cabaña</w:t>
      </w:r>
      <w:r>
        <w:rPr>
          <w:spacing w:val="11"/>
        </w:rPr>
        <w:t> </w:t>
      </w:r>
      <w:r>
        <w:rPr/>
        <w:t>de</w:t>
      </w:r>
      <w:r>
        <w:rPr>
          <w:spacing w:val="11"/>
        </w:rPr>
        <w:t> </w:t>
      </w:r>
      <w:r>
        <w:rPr/>
        <w:t>Azúcar</w:t>
      </w:r>
      <w:r>
        <w:rPr>
          <w:spacing w:val="10"/>
        </w:rPr>
        <w:t> </w:t>
      </w:r>
      <w:r>
        <w:rPr/>
        <w:t>/</w:t>
      </w:r>
      <w:r>
        <w:rPr>
          <w:spacing w:val="11"/>
        </w:rPr>
        <w:t> </w:t>
      </w:r>
      <w:r>
        <w:rPr>
          <w:spacing w:val="-2"/>
        </w:rPr>
        <w:t>Quebec</w:t>
      </w:r>
    </w:p>
    <w:p>
      <w:pPr>
        <w:pStyle w:val="BodyText"/>
        <w:spacing w:line="249" w:lineRule="auto" w:before="10"/>
        <w:ind w:left="2760" w:right="376"/>
        <w:jc w:val="both"/>
      </w:pPr>
      <w:r>
        <w:rPr/>
        <w:t>Desayuno</w:t>
      </w:r>
      <w:r>
        <w:rPr>
          <w:spacing w:val="30"/>
        </w:rPr>
        <w:t> </w:t>
      </w:r>
      <w:r>
        <w:rPr/>
        <w:t>americano.</w:t>
      </w:r>
      <w:r>
        <w:rPr>
          <w:spacing w:val="30"/>
        </w:rPr>
        <w:t> </w:t>
      </w:r>
      <w:r>
        <w:rPr/>
        <w:t>Este</w:t>
      </w:r>
      <w:r>
        <w:rPr>
          <w:spacing w:val="30"/>
        </w:rPr>
        <w:t> </w:t>
      </w:r>
      <w:r>
        <w:rPr/>
        <w:t>día</w:t>
      </w:r>
      <w:r>
        <w:rPr>
          <w:spacing w:val="30"/>
        </w:rPr>
        <w:t> </w:t>
      </w:r>
      <w:r>
        <w:rPr/>
        <w:t>salimos</w:t>
      </w:r>
      <w:r>
        <w:rPr>
          <w:spacing w:val="30"/>
        </w:rPr>
        <w:t> </w:t>
      </w:r>
      <w:r>
        <w:rPr/>
        <w:t>con</w:t>
      </w:r>
      <w:r>
        <w:rPr>
          <w:spacing w:val="30"/>
        </w:rPr>
        <w:t> </w:t>
      </w:r>
      <w:r>
        <w:rPr/>
        <w:t>destino</w:t>
      </w:r>
      <w:r>
        <w:rPr>
          <w:spacing w:val="30"/>
        </w:rPr>
        <w:t> </w:t>
      </w:r>
      <w:r>
        <w:rPr/>
        <w:t>a</w:t>
      </w:r>
      <w:r>
        <w:rPr>
          <w:spacing w:val="30"/>
        </w:rPr>
        <w:t> </w:t>
      </w:r>
      <w:r>
        <w:rPr/>
        <w:t>la</w:t>
      </w:r>
      <w:r>
        <w:rPr>
          <w:spacing w:val="30"/>
        </w:rPr>
        <w:t> </w:t>
      </w:r>
      <w:r>
        <w:rPr/>
        <w:t>ciudad</w:t>
      </w:r>
      <w:r>
        <w:rPr>
          <w:spacing w:val="30"/>
        </w:rPr>
        <w:t> </w:t>
      </w:r>
      <w:r>
        <w:rPr/>
        <w:t>de</w:t>
      </w:r>
      <w:r>
        <w:rPr>
          <w:spacing w:val="30"/>
        </w:rPr>
        <w:t> </w:t>
      </w:r>
      <w:r>
        <w:rPr/>
        <w:t>Quebec.</w:t>
      </w:r>
      <w:r>
        <w:rPr>
          <w:spacing w:val="30"/>
        </w:rPr>
        <w:t> </w:t>
      </w:r>
      <w:r>
        <w:rPr/>
        <w:t>En</w:t>
      </w:r>
      <w:r>
        <w:rPr>
          <w:spacing w:val="30"/>
        </w:rPr>
        <w:t> </w:t>
      </w:r>
      <w:r>
        <w:rPr/>
        <w:t>camino</w:t>
      </w:r>
      <w:r>
        <w:rPr>
          <w:spacing w:val="30"/>
        </w:rPr>
        <w:t> </w:t>
      </w:r>
      <w:r>
        <w:rPr/>
        <w:t>haremos un</w:t>
      </w:r>
      <w:r>
        <w:rPr>
          <w:spacing w:val="15"/>
        </w:rPr>
        <w:t> </w:t>
      </w:r>
      <w:r>
        <w:rPr/>
        <w:t>alto</w:t>
      </w:r>
      <w:r>
        <w:rPr>
          <w:spacing w:val="15"/>
        </w:rPr>
        <w:t> </w:t>
      </w:r>
      <w:r>
        <w:rPr/>
        <w:t>para</w:t>
      </w:r>
      <w:r>
        <w:rPr>
          <w:spacing w:val="15"/>
        </w:rPr>
        <w:t> </w:t>
      </w:r>
      <w:r>
        <w:rPr/>
        <w:t>almuerzo</w:t>
      </w:r>
      <w:r>
        <w:rPr>
          <w:spacing w:val="15"/>
        </w:rPr>
        <w:t> </w:t>
      </w:r>
      <w:r>
        <w:rPr/>
        <w:t>en</w:t>
      </w:r>
      <w:r>
        <w:rPr>
          <w:spacing w:val="15"/>
        </w:rPr>
        <w:t> </w:t>
      </w:r>
      <w:r>
        <w:rPr/>
        <w:t>una</w:t>
      </w:r>
      <w:r>
        <w:rPr>
          <w:spacing w:val="15"/>
        </w:rPr>
        <w:t> </w:t>
      </w:r>
      <w:r>
        <w:rPr/>
        <w:t>típica</w:t>
      </w:r>
      <w:r>
        <w:rPr>
          <w:spacing w:val="15"/>
        </w:rPr>
        <w:t> </w:t>
      </w:r>
      <w:r>
        <w:rPr/>
        <w:t>cabaña</w:t>
      </w:r>
      <w:r>
        <w:rPr>
          <w:spacing w:val="15"/>
        </w:rPr>
        <w:t> </w:t>
      </w:r>
      <w:r>
        <w:rPr/>
        <w:t>de</w:t>
      </w:r>
      <w:r>
        <w:rPr>
          <w:spacing w:val="15"/>
        </w:rPr>
        <w:t> </w:t>
      </w:r>
      <w:r>
        <w:rPr/>
        <w:t>azúcar</w:t>
      </w:r>
      <w:r>
        <w:rPr>
          <w:spacing w:val="15"/>
        </w:rPr>
        <w:t> </w:t>
      </w:r>
      <w:r>
        <w:rPr/>
        <w:t>de</w:t>
      </w:r>
      <w:r>
        <w:rPr>
          <w:spacing w:val="15"/>
        </w:rPr>
        <w:t> </w:t>
      </w:r>
      <w:r>
        <w:rPr/>
        <w:t>la</w:t>
      </w:r>
      <w:r>
        <w:rPr>
          <w:spacing w:val="15"/>
        </w:rPr>
        <w:t> </w:t>
      </w:r>
      <w:r>
        <w:rPr/>
        <w:t>región</w:t>
      </w:r>
      <w:r>
        <w:rPr>
          <w:spacing w:val="15"/>
        </w:rPr>
        <w:t> </w:t>
      </w:r>
      <w:r>
        <w:rPr/>
        <w:t>donde</w:t>
      </w:r>
      <w:r>
        <w:rPr>
          <w:spacing w:val="15"/>
        </w:rPr>
        <w:t> </w:t>
      </w:r>
      <w:r>
        <w:rPr/>
        <w:t>podrá</w:t>
      </w:r>
      <w:r>
        <w:rPr>
          <w:spacing w:val="15"/>
        </w:rPr>
        <w:t> </w:t>
      </w:r>
      <w:r>
        <w:rPr/>
        <w:t>degustar</w:t>
      </w:r>
      <w:r>
        <w:rPr>
          <w:spacing w:val="15"/>
        </w:rPr>
        <w:t> </w:t>
      </w:r>
      <w:r>
        <w:rPr/>
        <w:t>el</w:t>
      </w:r>
      <w:r>
        <w:rPr>
          <w:spacing w:val="15"/>
        </w:rPr>
        <w:t> </w:t>
      </w:r>
      <w:r>
        <w:rPr/>
        <w:t>jarabe de arce caramelizado y conocer su proceso de producción. Continuamos a Quebec, hacemos una visita a la llegada en la cual veremos los campos de batalla, el cabo diamante, la pintoresca calle Gran-Allé, el parlamento de la provincia de Quebec, la ciudad amurallada, la puerta San Luis, la ciudadela, la plaza de armas y el área del Chateau Frontenac, la promenade de los gobernadores, el ayuntamiento, el puerto viejo y la plaza Real. Alojamiento</w:t>
      </w:r>
    </w:p>
    <w:p>
      <w:pPr>
        <w:pStyle w:val="BodyText"/>
      </w:pPr>
    </w:p>
    <w:p>
      <w:pPr>
        <w:pStyle w:val="BodyText"/>
      </w:pPr>
    </w:p>
    <w:p>
      <w:pPr>
        <w:pStyle w:val="BodyText"/>
        <w:spacing w:before="26"/>
      </w:pPr>
      <w:r>
        <w:rPr/>
        <w:drawing>
          <wp:anchor distT="0" distB="0" distL="0" distR="0" allowOverlap="1" layoutInCell="1" locked="0" behindDoc="1" simplePos="0" relativeHeight="487588864">
            <wp:simplePos x="0" y="0"/>
            <wp:positionH relativeFrom="page">
              <wp:posOffset>4139400</wp:posOffset>
            </wp:positionH>
            <wp:positionV relativeFrom="paragraph">
              <wp:posOffset>177841</wp:posOffset>
            </wp:positionV>
            <wp:extent cx="1059277" cy="386810"/>
            <wp:effectExtent l="0" t="0" r="0" b="0"/>
            <wp:wrapTopAndBottom/>
            <wp:docPr id="5" name="Image 5"/>
            <wp:cNvGraphicFramePr>
              <a:graphicFrameLocks/>
            </wp:cNvGraphicFramePr>
            <a:graphic>
              <a:graphicData uri="http://schemas.openxmlformats.org/drawingml/2006/picture">
                <pic:pic>
                  <pic:nvPicPr>
                    <pic:cNvPr id="5" name="Image 5"/>
                    <pic:cNvPicPr/>
                  </pic:nvPicPr>
                  <pic:blipFill>
                    <a:blip r:embed="rId7" cstate="print"/>
                    <a:stretch>
                      <a:fillRect/>
                    </a:stretch>
                  </pic:blipFill>
                  <pic:spPr>
                    <a:xfrm>
                      <a:off x="0" y="0"/>
                      <a:ext cx="1059277" cy="386810"/>
                    </a:xfrm>
                    <a:prstGeom prst="rect">
                      <a:avLst/>
                    </a:prstGeom>
                  </pic:spPr>
                </pic:pic>
              </a:graphicData>
            </a:graphic>
          </wp:anchor>
        </w:drawing>
      </w:r>
    </w:p>
    <w:p>
      <w:pPr>
        <w:pStyle w:val="BodyText"/>
        <w:spacing w:after="0"/>
        <w:sectPr>
          <w:type w:val="continuous"/>
          <w:pgSz w:w="12240" w:h="15840"/>
          <w:pgMar w:top="0" w:bottom="0" w:left="720" w:right="360"/>
        </w:sectPr>
      </w:pPr>
    </w:p>
    <w:p>
      <w:pPr>
        <w:pStyle w:val="BodyText"/>
        <w:spacing w:before="89"/>
        <w:ind w:left="18"/>
        <w:jc w:val="both"/>
      </w:pPr>
      <w:r>
        <w:rPr/>
        <w:t>Día</w:t>
      </w:r>
      <w:r>
        <w:rPr>
          <w:spacing w:val="7"/>
        </w:rPr>
        <w:t> </w:t>
      </w:r>
      <w:r>
        <w:rPr/>
        <w:t>5</w:t>
      </w:r>
      <w:r>
        <w:rPr>
          <w:spacing w:val="8"/>
        </w:rPr>
        <w:t> </w:t>
      </w:r>
      <w:r>
        <w:rPr/>
        <w:t>Dic</w:t>
      </w:r>
      <w:r>
        <w:rPr>
          <w:spacing w:val="8"/>
        </w:rPr>
        <w:t> </w:t>
      </w:r>
      <w:r>
        <w:rPr/>
        <w:t>30</w:t>
      </w:r>
      <w:r>
        <w:rPr>
          <w:spacing w:val="8"/>
        </w:rPr>
        <w:t> </w:t>
      </w:r>
      <w:r>
        <w:rPr/>
        <w:t>-</w:t>
      </w:r>
      <w:r>
        <w:rPr>
          <w:spacing w:val="8"/>
        </w:rPr>
        <w:t> </w:t>
      </w:r>
      <w:r>
        <w:rPr/>
        <w:t>Quebec</w:t>
      </w:r>
      <w:r>
        <w:rPr>
          <w:spacing w:val="8"/>
        </w:rPr>
        <w:t> </w:t>
      </w:r>
      <w:r>
        <w:rPr/>
        <w:t>/</w:t>
      </w:r>
      <w:r>
        <w:rPr>
          <w:spacing w:val="8"/>
        </w:rPr>
        <w:t> </w:t>
      </w:r>
      <w:r>
        <w:rPr/>
        <w:t>Valcartier</w:t>
      </w:r>
      <w:r>
        <w:rPr>
          <w:spacing w:val="8"/>
        </w:rPr>
        <w:t> </w:t>
      </w:r>
      <w:r>
        <w:rPr/>
        <w:t>/</w:t>
      </w:r>
      <w:r>
        <w:rPr>
          <w:spacing w:val="7"/>
        </w:rPr>
        <w:t> </w:t>
      </w:r>
      <w:r>
        <w:rPr>
          <w:spacing w:val="-2"/>
        </w:rPr>
        <w:t>Quebec</w:t>
      </w:r>
    </w:p>
    <w:p>
      <w:pPr>
        <w:pStyle w:val="BodyText"/>
        <w:spacing w:line="249" w:lineRule="auto" w:before="10"/>
        <w:ind w:left="18" w:right="357"/>
        <w:jc w:val="both"/>
      </w:pPr>
      <w:r>
        <w:rPr/>
        <w:t>Desayuno</w:t>
      </w:r>
      <w:r>
        <w:rPr>
          <w:spacing w:val="-1"/>
        </w:rPr>
        <w:t> </w:t>
      </w:r>
      <w:r>
        <w:rPr/>
        <w:t>americano.</w:t>
      </w:r>
      <w:r>
        <w:rPr>
          <w:spacing w:val="-1"/>
        </w:rPr>
        <w:t> </w:t>
      </w:r>
      <w:r>
        <w:rPr/>
        <w:t>Village</w:t>
      </w:r>
      <w:r>
        <w:rPr>
          <w:spacing w:val="-1"/>
        </w:rPr>
        <w:t> </w:t>
      </w:r>
      <w:r>
        <w:rPr/>
        <w:t>Valcartier</w:t>
      </w:r>
      <w:r>
        <w:rPr>
          <w:spacing w:val="-1"/>
        </w:rPr>
        <w:t> </w:t>
      </w:r>
      <w:r>
        <w:rPr/>
        <w:t>(incluido),</w:t>
      </w:r>
      <w:r>
        <w:rPr>
          <w:spacing w:val="-1"/>
        </w:rPr>
        <w:t> </w:t>
      </w:r>
      <w:r>
        <w:rPr/>
        <w:t>venga</w:t>
      </w:r>
      <w:r>
        <w:rPr>
          <w:spacing w:val="-1"/>
        </w:rPr>
        <w:t> </w:t>
      </w:r>
      <w:r>
        <w:rPr/>
        <w:t>a</w:t>
      </w:r>
      <w:r>
        <w:rPr>
          <w:spacing w:val="-1"/>
        </w:rPr>
        <w:t> </w:t>
      </w:r>
      <w:r>
        <w:rPr/>
        <w:t>descubrir</w:t>
      </w:r>
      <w:r>
        <w:rPr>
          <w:spacing w:val="-1"/>
        </w:rPr>
        <w:t> </w:t>
      </w:r>
      <w:r>
        <w:rPr/>
        <w:t>las</w:t>
      </w:r>
      <w:r>
        <w:rPr>
          <w:spacing w:val="-1"/>
        </w:rPr>
        <w:t> </w:t>
      </w:r>
      <w:r>
        <w:rPr/>
        <w:t>actividades</w:t>
      </w:r>
      <w:r>
        <w:rPr>
          <w:spacing w:val="-1"/>
        </w:rPr>
        <w:t> </w:t>
      </w:r>
      <w:r>
        <w:rPr/>
        <w:t>de</w:t>
      </w:r>
      <w:r>
        <w:rPr>
          <w:spacing w:val="-1"/>
        </w:rPr>
        <w:t> </w:t>
      </w:r>
      <w:r>
        <w:rPr/>
        <w:t>invierno</w:t>
      </w:r>
      <w:r>
        <w:rPr>
          <w:spacing w:val="-1"/>
        </w:rPr>
        <w:t> </w:t>
      </w:r>
      <w:r>
        <w:rPr/>
        <w:t>de</w:t>
      </w:r>
      <w:r>
        <w:rPr>
          <w:spacing w:val="-1"/>
        </w:rPr>
        <w:t> </w:t>
      </w:r>
      <w:r>
        <w:rPr/>
        <w:t>esta</w:t>
      </w:r>
      <w:r>
        <w:rPr>
          <w:spacing w:val="-1"/>
        </w:rPr>
        <w:t> </w:t>
      </w:r>
      <w:r>
        <w:rPr/>
        <w:t>bella</w:t>
      </w:r>
      <w:r>
        <w:rPr>
          <w:spacing w:val="-1"/>
        </w:rPr>
        <w:t> </w:t>
      </w:r>
      <w:r>
        <w:rPr/>
        <w:t>ciudad</w:t>
      </w:r>
      <w:r>
        <w:rPr>
          <w:spacing w:val="-1"/>
        </w:rPr>
        <w:t> </w:t>
      </w:r>
      <w:r>
        <w:rPr/>
        <w:t>como</w:t>
      </w:r>
      <w:r>
        <w:rPr>
          <w:spacing w:val="-1"/>
        </w:rPr>
        <w:t> </w:t>
      </w:r>
      <w:r>
        <w:rPr/>
        <w:t>el</w:t>
      </w:r>
      <w:r>
        <w:rPr>
          <w:spacing w:val="-1"/>
        </w:rPr>
        <w:t> </w:t>
      </w:r>
      <w:r>
        <w:rPr/>
        <w:t>tobogán &amp; rafting de nieve. Al final de la tarde regreso a Quebec. Disfrute de esta seductora ciudad que en esta época brilla con abundantes decoraciones que adornan las fachadas de su antigua arquitectura. Alojamiento.</w:t>
      </w:r>
    </w:p>
    <w:p>
      <w:pPr>
        <w:pStyle w:val="BodyText"/>
        <w:spacing w:before="12"/>
      </w:pPr>
    </w:p>
    <w:p>
      <w:pPr>
        <w:pStyle w:val="BodyText"/>
        <w:ind w:left="18"/>
        <w:jc w:val="both"/>
      </w:pPr>
      <w:r>
        <w:rPr/>
        <w:t>Día</w:t>
      </w:r>
      <w:r>
        <w:rPr>
          <w:spacing w:val="-4"/>
        </w:rPr>
        <w:t> </w:t>
      </w:r>
      <w:r>
        <w:rPr/>
        <w:t>6</w:t>
      </w:r>
      <w:r>
        <w:rPr>
          <w:spacing w:val="-4"/>
        </w:rPr>
        <w:t> </w:t>
      </w:r>
      <w:r>
        <w:rPr/>
        <w:t>Dic</w:t>
      </w:r>
      <w:r>
        <w:rPr>
          <w:spacing w:val="-4"/>
        </w:rPr>
        <w:t> </w:t>
      </w:r>
      <w:r>
        <w:rPr/>
        <w:t>31</w:t>
      </w:r>
      <w:r>
        <w:rPr>
          <w:spacing w:val="-4"/>
        </w:rPr>
        <w:t> </w:t>
      </w:r>
      <w:r>
        <w:rPr/>
        <w:t>-</w:t>
      </w:r>
      <w:r>
        <w:rPr>
          <w:spacing w:val="-4"/>
        </w:rPr>
        <w:t> </w:t>
      </w:r>
      <w:r>
        <w:rPr>
          <w:spacing w:val="-2"/>
        </w:rPr>
        <w:t>Quebec</w:t>
      </w:r>
    </w:p>
    <w:p>
      <w:pPr>
        <w:pStyle w:val="BodyText"/>
        <w:spacing w:line="249" w:lineRule="auto" w:before="10"/>
        <w:ind w:left="18" w:right="358"/>
        <w:jc w:val="both"/>
      </w:pPr>
      <w:r>
        <w:rPr/>
        <w:t>Desayuno Americano. Tiempo libre para disfrutar a su aire el centro histórico, patrimonio cultural de la humanidad, con sus estrechas calles, sus boutiques y museos, podrá realizar la actividad de patinaje sobre hielo, o compras en el centro comercial más grande de Quebec. En la noche las festividades de año nuevo son al exterior y a pasos de su hotel. Espectáculos de bandas canadienses en vivo, festival de esculturas de hielo y a la media noche fuegos artificiales al ritmo de los gritos de un 'Bonne Année'. Alojamiento.</w:t>
      </w:r>
    </w:p>
    <w:p>
      <w:pPr>
        <w:pStyle w:val="BodyText"/>
        <w:spacing w:before="13"/>
      </w:pPr>
    </w:p>
    <w:p>
      <w:pPr>
        <w:pStyle w:val="BodyText"/>
        <w:ind w:left="18"/>
      </w:pPr>
      <w:r>
        <w:rPr/>
        <w:t>Día</w:t>
      </w:r>
      <w:r>
        <w:rPr>
          <w:spacing w:val="7"/>
        </w:rPr>
        <w:t> </w:t>
      </w:r>
      <w:r>
        <w:rPr/>
        <w:t>7</w:t>
      </w:r>
      <w:r>
        <w:rPr>
          <w:spacing w:val="7"/>
        </w:rPr>
        <w:t> </w:t>
      </w:r>
      <w:r>
        <w:rPr/>
        <w:t>Ene</w:t>
      </w:r>
      <w:r>
        <w:rPr>
          <w:spacing w:val="8"/>
        </w:rPr>
        <w:t> </w:t>
      </w:r>
      <w:r>
        <w:rPr/>
        <w:t>01</w:t>
      </w:r>
      <w:r>
        <w:rPr>
          <w:spacing w:val="7"/>
        </w:rPr>
        <w:t> </w:t>
      </w:r>
      <w:r>
        <w:rPr/>
        <w:t>2026</w:t>
      </w:r>
      <w:r>
        <w:rPr>
          <w:spacing w:val="65"/>
        </w:rPr>
        <w:t> </w:t>
      </w:r>
      <w:r>
        <w:rPr/>
        <w:t>-</w:t>
      </w:r>
      <w:r>
        <w:rPr>
          <w:spacing w:val="8"/>
        </w:rPr>
        <w:t> </w:t>
      </w:r>
      <w:r>
        <w:rPr/>
        <w:t>Quebec</w:t>
      </w:r>
      <w:r>
        <w:rPr>
          <w:spacing w:val="7"/>
        </w:rPr>
        <w:t> </w:t>
      </w:r>
      <w:r>
        <w:rPr/>
        <w:t>/</w:t>
      </w:r>
      <w:r>
        <w:rPr>
          <w:spacing w:val="8"/>
        </w:rPr>
        <w:t> </w:t>
      </w:r>
      <w:r>
        <w:rPr/>
        <w:t>Trineo</w:t>
      </w:r>
      <w:r>
        <w:rPr>
          <w:spacing w:val="7"/>
        </w:rPr>
        <w:t> </w:t>
      </w:r>
      <w:r>
        <w:rPr/>
        <w:t>de</w:t>
      </w:r>
      <w:r>
        <w:rPr>
          <w:spacing w:val="8"/>
        </w:rPr>
        <w:t> </w:t>
      </w:r>
      <w:r>
        <w:rPr/>
        <w:t>Perros</w:t>
      </w:r>
      <w:r>
        <w:rPr>
          <w:spacing w:val="7"/>
        </w:rPr>
        <w:t> </w:t>
      </w:r>
      <w:r>
        <w:rPr/>
        <w:t>/</w:t>
      </w:r>
      <w:r>
        <w:rPr>
          <w:spacing w:val="8"/>
        </w:rPr>
        <w:t> </w:t>
      </w:r>
      <w:r>
        <w:rPr>
          <w:spacing w:val="-2"/>
        </w:rPr>
        <w:t>Montreal</w:t>
      </w:r>
    </w:p>
    <w:p>
      <w:pPr>
        <w:pStyle w:val="BodyText"/>
        <w:spacing w:line="249" w:lineRule="auto" w:before="10"/>
        <w:ind w:left="18" w:right="357"/>
        <w:jc w:val="both"/>
      </w:pPr>
      <w:r>
        <w:rPr/>
        <w:t>Desayuno americano . Por la mañana actividad de trineo tirado por perros (incluido). Quebec es el lugar ideal para vivir este tipo de experiencia, modo de transporte tradicional del gran norte. Continuamos camino hacia Montreal. Comida de despedida. Alojamiento.</w:t>
      </w:r>
    </w:p>
    <w:p>
      <w:pPr>
        <w:pStyle w:val="BodyText"/>
        <w:spacing w:before="12"/>
      </w:pPr>
    </w:p>
    <w:p>
      <w:pPr>
        <w:pStyle w:val="BodyText"/>
        <w:ind w:left="18"/>
      </w:pPr>
      <w:r>
        <w:rPr/>
        <w:t>Día</w:t>
      </w:r>
      <w:r>
        <w:rPr>
          <w:spacing w:val="-4"/>
        </w:rPr>
        <w:t> </w:t>
      </w:r>
      <w:r>
        <w:rPr/>
        <w:t>8</w:t>
      </w:r>
      <w:r>
        <w:rPr>
          <w:spacing w:val="-1"/>
        </w:rPr>
        <w:t> </w:t>
      </w:r>
      <w:r>
        <w:rPr/>
        <w:t>Ene</w:t>
      </w:r>
      <w:r>
        <w:rPr>
          <w:spacing w:val="-1"/>
        </w:rPr>
        <w:t> </w:t>
      </w:r>
      <w:r>
        <w:rPr/>
        <w:t>02</w:t>
      </w:r>
      <w:r>
        <w:rPr>
          <w:spacing w:val="-2"/>
        </w:rPr>
        <w:t> </w:t>
      </w:r>
      <w:r>
        <w:rPr/>
        <w:t>2026</w:t>
      </w:r>
      <w:r>
        <w:rPr>
          <w:spacing w:val="-1"/>
        </w:rPr>
        <w:t> </w:t>
      </w:r>
      <w:r>
        <w:rPr/>
        <w:t>-</w:t>
      </w:r>
      <w:r>
        <w:rPr>
          <w:spacing w:val="-1"/>
        </w:rPr>
        <w:t> </w:t>
      </w:r>
      <w:r>
        <w:rPr>
          <w:spacing w:val="-2"/>
        </w:rPr>
        <w:t>Montreal</w:t>
      </w:r>
    </w:p>
    <w:p>
      <w:pPr>
        <w:pStyle w:val="BodyText"/>
        <w:spacing w:before="10"/>
        <w:ind w:left="18"/>
      </w:pPr>
      <w:r>
        <w:rPr/>
        <w:t>Desayuno</w:t>
      </w:r>
      <w:r>
        <w:rPr>
          <w:spacing w:val="5"/>
        </w:rPr>
        <w:t> </w:t>
      </w:r>
      <w:r>
        <w:rPr/>
        <w:t>americano.</w:t>
      </w:r>
      <w:r>
        <w:rPr>
          <w:spacing w:val="5"/>
        </w:rPr>
        <w:t> </w:t>
      </w:r>
      <w:r>
        <w:rPr/>
        <w:t>A</w:t>
      </w:r>
      <w:r>
        <w:rPr>
          <w:spacing w:val="6"/>
        </w:rPr>
        <w:t> </w:t>
      </w:r>
      <w:r>
        <w:rPr/>
        <w:t>la</w:t>
      </w:r>
      <w:r>
        <w:rPr>
          <w:spacing w:val="5"/>
        </w:rPr>
        <w:t> </w:t>
      </w:r>
      <w:r>
        <w:rPr/>
        <w:t>hora</w:t>
      </w:r>
      <w:r>
        <w:rPr>
          <w:spacing w:val="5"/>
        </w:rPr>
        <w:t> </w:t>
      </w:r>
      <w:r>
        <w:rPr/>
        <w:t>indicada</w:t>
      </w:r>
      <w:r>
        <w:rPr>
          <w:spacing w:val="6"/>
        </w:rPr>
        <w:t> </w:t>
      </w:r>
      <w:r>
        <w:rPr/>
        <w:t>traslado</w:t>
      </w:r>
      <w:r>
        <w:rPr>
          <w:spacing w:val="5"/>
        </w:rPr>
        <w:t> </w:t>
      </w:r>
      <w:r>
        <w:rPr/>
        <w:t>al</w:t>
      </w:r>
      <w:r>
        <w:rPr>
          <w:spacing w:val="6"/>
        </w:rPr>
        <w:t> </w:t>
      </w:r>
      <w:r>
        <w:rPr/>
        <w:t>aeropuerto</w:t>
      </w:r>
      <w:r>
        <w:rPr>
          <w:spacing w:val="5"/>
        </w:rPr>
        <w:t> </w:t>
      </w:r>
      <w:r>
        <w:rPr/>
        <w:t>y</w:t>
      </w:r>
      <w:r>
        <w:rPr>
          <w:spacing w:val="5"/>
        </w:rPr>
        <w:t> </w:t>
      </w:r>
      <w:r>
        <w:rPr/>
        <w:t>abordar</w:t>
      </w:r>
      <w:r>
        <w:rPr>
          <w:spacing w:val="6"/>
        </w:rPr>
        <w:t> </w:t>
      </w:r>
      <w:r>
        <w:rPr/>
        <w:t>su</w:t>
      </w:r>
      <w:r>
        <w:rPr>
          <w:spacing w:val="5"/>
        </w:rPr>
        <w:t> </w:t>
      </w:r>
      <w:r>
        <w:rPr/>
        <w:t>vuelo</w:t>
      </w:r>
      <w:r>
        <w:rPr>
          <w:spacing w:val="5"/>
        </w:rPr>
        <w:t> </w:t>
      </w:r>
      <w:r>
        <w:rPr/>
        <w:t>de</w:t>
      </w:r>
      <w:r>
        <w:rPr>
          <w:spacing w:val="6"/>
        </w:rPr>
        <w:t> </w:t>
      </w:r>
      <w:r>
        <w:rPr/>
        <w:t>salida.</w:t>
      </w:r>
      <w:r>
        <w:rPr>
          <w:spacing w:val="4"/>
        </w:rPr>
        <w:t> </w:t>
      </w:r>
      <w:r>
        <w:rPr/>
        <w:t>Fin</w:t>
      </w:r>
      <w:r>
        <w:rPr>
          <w:spacing w:val="4"/>
        </w:rPr>
        <w:t> </w:t>
      </w:r>
      <w:r>
        <w:rPr/>
        <w:t>de</w:t>
      </w:r>
      <w:r>
        <w:rPr>
          <w:spacing w:val="4"/>
        </w:rPr>
        <w:t> </w:t>
      </w:r>
      <w:r>
        <w:rPr/>
        <w:t>los</w:t>
      </w:r>
      <w:r>
        <w:rPr>
          <w:spacing w:val="4"/>
        </w:rPr>
        <w:t> </w:t>
      </w:r>
      <w:r>
        <w:rPr>
          <w:spacing w:val="-2"/>
        </w:rPr>
        <w:t>servicios.</w:t>
      </w:r>
    </w:p>
    <w:p>
      <w:pPr>
        <w:pStyle w:val="BodyText"/>
        <w:spacing w:before="176"/>
      </w:pPr>
    </w:p>
    <w:p>
      <w:pPr>
        <w:pStyle w:val="Heading1"/>
        <w:tabs>
          <w:tab w:pos="3685" w:val="left" w:leader="none"/>
        </w:tabs>
      </w:pPr>
      <w:r>
        <w:rPr/>
        <w:drawing>
          <wp:anchor distT="0" distB="0" distL="0" distR="0" allowOverlap="1" layoutInCell="1" locked="0" behindDoc="1" simplePos="0" relativeHeight="487474688">
            <wp:simplePos x="0" y="0"/>
            <wp:positionH relativeFrom="page">
              <wp:posOffset>2442933</wp:posOffset>
            </wp:positionH>
            <wp:positionV relativeFrom="paragraph">
              <wp:posOffset>25005</wp:posOffset>
            </wp:positionV>
            <wp:extent cx="218706" cy="216890"/>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8" cstate="print"/>
                    <a:stretch>
                      <a:fillRect/>
                    </a:stretch>
                  </pic:blipFill>
                  <pic:spPr>
                    <a:xfrm>
                      <a:off x="0" y="0"/>
                      <a:ext cx="218706" cy="216890"/>
                    </a:xfrm>
                    <a:prstGeom prst="rect">
                      <a:avLst/>
                    </a:prstGeom>
                  </pic:spPr>
                </pic:pic>
              </a:graphicData>
            </a:graphic>
          </wp:anchor>
        </w:drawing>
      </w:r>
      <w:r>
        <w:rPr>
          <w:color w:val="039ED9"/>
          <w:position w:val="1"/>
        </w:rPr>
        <w:t>INCLUYE</w:t>
      </w:r>
      <w:r>
        <w:rPr>
          <w:color w:val="039ED9"/>
          <w:spacing w:val="80"/>
          <w:position w:val="1"/>
        </w:rPr>
        <w:t> </w:t>
      </w:r>
      <w:r>
        <w:rPr>
          <w:color w:val="039ED9"/>
          <w:spacing w:val="27"/>
        </w:rPr>
        <w:drawing>
          <wp:inline distT="0" distB="0" distL="0" distR="0">
            <wp:extent cx="228955" cy="216890"/>
            <wp:effectExtent l="0" t="0" r="0" b="0"/>
            <wp:docPr id="7" name="Image 7"/>
            <wp:cNvGraphicFramePr>
              <a:graphicFrameLocks/>
            </wp:cNvGraphicFramePr>
            <a:graphic>
              <a:graphicData uri="http://schemas.openxmlformats.org/drawingml/2006/picture">
                <pic:pic>
                  <pic:nvPicPr>
                    <pic:cNvPr id="7" name="Image 7"/>
                    <pic:cNvPicPr/>
                  </pic:nvPicPr>
                  <pic:blipFill>
                    <a:blip r:embed="rId9" cstate="print"/>
                    <a:stretch>
                      <a:fillRect/>
                    </a:stretch>
                  </pic:blipFill>
                  <pic:spPr>
                    <a:xfrm>
                      <a:off x="0" y="0"/>
                      <a:ext cx="228955" cy="216890"/>
                    </a:xfrm>
                    <a:prstGeom prst="rect">
                      <a:avLst/>
                    </a:prstGeom>
                  </pic:spPr>
                </pic:pic>
              </a:graphicData>
            </a:graphic>
          </wp:inline>
        </w:drawing>
      </w:r>
      <w:r>
        <w:rPr>
          <w:color w:val="039ED9"/>
          <w:spacing w:val="27"/>
        </w:rPr>
      </w:r>
      <w:r>
        <w:rPr>
          <w:color w:val="039ED9"/>
          <w:spacing w:val="27"/>
        </w:rPr>
        <w:t> </w:t>
      </w:r>
      <w:r>
        <w:rPr>
          <w:color w:val="039ED9"/>
          <w:spacing w:val="47"/>
        </w:rPr>
        <w:drawing>
          <wp:inline distT="0" distB="0" distL="0" distR="0">
            <wp:extent cx="222427" cy="216890"/>
            <wp:effectExtent l="0" t="0" r="0" b="0"/>
            <wp:docPr id="8" name="Image 8"/>
            <wp:cNvGraphicFramePr>
              <a:graphicFrameLocks/>
            </wp:cNvGraphicFramePr>
            <a:graphic>
              <a:graphicData uri="http://schemas.openxmlformats.org/drawingml/2006/picture">
                <pic:pic>
                  <pic:nvPicPr>
                    <pic:cNvPr id="8" name="Image 8"/>
                    <pic:cNvPicPr/>
                  </pic:nvPicPr>
                  <pic:blipFill>
                    <a:blip r:embed="rId10" cstate="print"/>
                    <a:stretch>
                      <a:fillRect/>
                    </a:stretch>
                  </pic:blipFill>
                  <pic:spPr>
                    <a:xfrm>
                      <a:off x="0" y="0"/>
                      <a:ext cx="222427" cy="216890"/>
                    </a:xfrm>
                    <a:prstGeom prst="rect">
                      <a:avLst/>
                    </a:prstGeom>
                  </pic:spPr>
                </pic:pic>
              </a:graphicData>
            </a:graphic>
          </wp:inline>
        </w:drawing>
      </w:r>
      <w:r>
        <w:rPr>
          <w:color w:val="039ED9"/>
          <w:spacing w:val="47"/>
        </w:rPr>
      </w:r>
      <w:r>
        <w:rPr>
          <w:color w:val="039ED9"/>
        </w:rPr>
        <w:tab/>
      </w:r>
      <w:r>
        <w:rPr>
          <w:color w:val="039ED9"/>
          <w:spacing w:val="47"/>
        </w:rPr>
        <w:drawing>
          <wp:inline distT="0" distB="0" distL="0" distR="0">
            <wp:extent cx="222415" cy="216890"/>
            <wp:effectExtent l="0" t="0" r="0" b="0"/>
            <wp:docPr id="9" name="Image 9"/>
            <wp:cNvGraphicFramePr>
              <a:graphicFrameLocks/>
            </wp:cNvGraphicFramePr>
            <a:graphic>
              <a:graphicData uri="http://schemas.openxmlformats.org/drawingml/2006/picture">
                <pic:pic>
                  <pic:nvPicPr>
                    <pic:cNvPr id="9" name="Image 9"/>
                    <pic:cNvPicPr/>
                  </pic:nvPicPr>
                  <pic:blipFill>
                    <a:blip r:embed="rId11" cstate="print"/>
                    <a:stretch>
                      <a:fillRect/>
                    </a:stretch>
                  </pic:blipFill>
                  <pic:spPr>
                    <a:xfrm>
                      <a:off x="0" y="0"/>
                      <a:ext cx="222415" cy="216890"/>
                    </a:xfrm>
                    <a:prstGeom prst="rect">
                      <a:avLst/>
                    </a:prstGeom>
                  </pic:spPr>
                </pic:pic>
              </a:graphicData>
            </a:graphic>
          </wp:inline>
        </w:drawing>
      </w:r>
      <w:r>
        <w:rPr>
          <w:color w:val="039ED9"/>
          <w:spacing w:val="47"/>
        </w:rPr>
      </w:r>
    </w:p>
    <w:p>
      <w:pPr>
        <w:pStyle w:val="ListParagraph"/>
        <w:numPr>
          <w:ilvl w:val="0"/>
          <w:numId w:val="1"/>
        </w:numPr>
        <w:tabs>
          <w:tab w:pos="361" w:val="left" w:leader="none"/>
        </w:tabs>
        <w:spacing w:line="240" w:lineRule="auto" w:before="71" w:after="0"/>
        <w:ind w:left="361" w:right="0" w:hanging="360"/>
        <w:jc w:val="left"/>
        <w:rPr>
          <w:sz w:val="20"/>
        </w:rPr>
      </w:pPr>
      <w:r>
        <w:rPr>
          <w:sz w:val="20"/>
        </w:rPr>
        <w:t>Traslado</w:t>
      </w:r>
      <w:r>
        <w:rPr>
          <w:spacing w:val="11"/>
          <w:sz w:val="20"/>
        </w:rPr>
        <w:t> </w:t>
      </w:r>
      <w:r>
        <w:rPr>
          <w:sz w:val="20"/>
        </w:rPr>
        <w:t>aeropuerto</w:t>
      </w:r>
      <w:r>
        <w:rPr>
          <w:spacing w:val="11"/>
          <w:sz w:val="20"/>
        </w:rPr>
        <w:t> </w:t>
      </w:r>
      <w:r>
        <w:rPr>
          <w:sz w:val="20"/>
        </w:rPr>
        <w:t>–</w:t>
      </w:r>
      <w:r>
        <w:rPr>
          <w:spacing w:val="12"/>
          <w:sz w:val="20"/>
        </w:rPr>
        <w:t> </w:t>
      </w:r>
      <w:r>
        <w:rPr>
          <w:sz w:val="20"/>
        </w:rPr>
        <w:t>hotel</w:t>
      </w:r>
      <w:r>
        <w:rPr>
          <w:spacing w:val="11"/>
          <w:sz w:val="20"/>
        </w:rPr>
        <w:t> </w:t>
      </w:r>
      <w:r>
        <w:rPr>
          <w:sz w:val="20"/>
        </w:rPr>
        <w:t>–</w:t>
      </w:r>
      <w:r>
        <w:rPr>
          <w:spacing w:val="12"/>
          <w:sz w:val="20"/>
        </w:rPr>
        <w:t> </w:t>
      </w:r>
      <w:r>
        <w:rPr>
          <w:sz w:val="20"/>
        </w:rPr>
        <w:t>aeropuerto</w:t>
      </w:r>
      <w:r>
        <w:rPr>
          <w:spacing w:val="11"/>
          <w:sz w:val="20"/>
        </w:rPr>
        <w:t> </w:t>
      </w:r>
      <w:r>
        <w:rPr>
          <w:sz w:val="20"/>
        </w:rPr>
        <w:t>en</w:t>
      </w:r>
      <w:r>
        <w:rPr>
          <w:spacing w:val="12"/>
          <w:sz w:val="20"/>
        </w:rPr>
        <w:t> </w:t>
      </w:r>
      <w:r>
        <w:rPr>
          <w:sz w:val="20"/>
        </w:rPr>
        <w:t>servicio</w:t>
      </w:r>
      <w:r>
        <w:rPr>
          <w:spacing w:val="11"/>
          <w:sz w:val="20"/>
        </w:rPr>
        <w:t> </w:t>
      </w:r>
      <w:r>
        <w:rPr>
          <w:sz w:val="20"/>
        </w:rPr>
        <w:t>compartido</w:t>
      </w:r>
      <w:r>
        <w:rPr>
          <w:spacing w:val="12"/>
          <w:sz w:val="20"/>
        </w:rPr>
        <w:t> </w:t>
      </w:r>
      <w:r>
        <w:rPr>
          <w:sz w:val="20"/>
        </w:rPr>
        <w:t>en</w:t>
      </w:r>
      <w:r>
        <w:rPr>
          <w:spacing w:val="11"/>
          <w:sz w:val="20"/>
        </w:rPr>
        <w:t> </w:t>
      </w:r>
      <w:r>
        <w:rPr>
          <w:sz w:val="20"/>
        </w:rPr>
        <w:t>horario</w:t>
      </w:r>
      <w:r>
        <w:rPr>
          <w:spacing w:val="12"/>
          <w:sz w:val="20"/>
        </w:rPr>
        <w:t> </w:t>
      </w:r>
      <w:r>
        <w:rPr>
          <w:spacing w:val="-2"/>
          <w:sz w:val="20"/>
        </w:rPr>
        <w:t>diurno.</w:t>
      </w:r>
    </w:p>
    <w:p>
      <w:pPr>
        <w:pStyle w:val="ListParagraph"/>
        <w:numPr>
          <w:ilvl w:val="0"/>
          <w:numId w:val="1"/>
        </w:numPr>
        <w:tabs>
          <w:tab w:pos="361" w:val="left" w:leader="none"/>
        </w:tabs>
        <w:spacing w:line="240" w:lineRule="auto" w:before="10" w:after="0"/>
        <w:ind w:left="361" w:right="0" w:hanging="360"/>
        <w:jc w:val="left"/>
        <w:rPr>
          <w:sz w:val="20"/>
        </w:rPr>
      </w:pPr>
      <w:r>
        <w:rPr>
          <w:sz w:val="20"/>
        </w:rPr>
        <w:t>03</w:t>
      </w:r>
      <w:r>
        <w:rPr>
          <w:spacing w:val="2"/>
          <w:sz w:val="20"/>
        </w:rPr>
        <w:t> </w:t>
      </w:r>
      <w:r>
        <w:rPr>
          <w:sz w:val="20"/>
        </w:rPr>
        <w:t>noches</w:t>
      </w:r>
      <w:r>
        <w:rPr>
          <w:spacing w:val="3"/>
          <w:sz w:val="20"/>
        </w:rPr>
        <w:t> </w:t>
      </w:r>
      <w:r>
        <w:rPr>
          <w:sz w:val="20"/>
        </w:rPr>
        <w:t>de</w:t>
      </w:r>
      <w:r>
        <w:rPr>
          <w:spacing w:val="2"/>
          <w:sz w:val="20"/>
        </w:rPr>
        <w:t> </w:t>
      </w:r>
      <w:r>
        <w:rPr>
          <w:sz w:val="20"/>
        </w:rPr>
        <w:t>alojamiento</w:t>
      </w:r>
      <w:r>
        <w:rPr>
          <w:spacing w:val="3"/>
          <w:sz w:val="20"/>
        </w:rPr>
        <w:t> </w:t>
      </w:r>
      <w:r>
        <w:rPr>
          <w:sz w:val="20"/>
        </w:rPr>
        <w:t>en</w:t>
      </w:r>
      <w:r>
        <w:rPr>
          <w:spacing w:val="2"/>
          <w:sz w:val="20"/>
        </w:rPr>
        <w:t> </w:t>
      </w:r>
      <w:r>
        <w:rPr>
          <w:spacing w:val="-2"/>
          <w:sz w:val="20"/>
        </w:rPr>
        <w:t>Montreal.</w:t>
      </w:r>
    </w:p>
    <w:p>
      <w:pPr>
        <w:pStyle w:val="ListParagraph"/>
        <w:numPr>
          <w:ilvl w:val="0"/>
          <w:numId w:val="1"/>
        </w:numPr>
        <w:tabs>
          <w:tab w:pos="361" w:val="left" w:leader="none"/>
        </w:tabs>
        <w:spacing w:line="240" w:lineRule="auto" w:before="10" w:after="0"/>
        <w:ind w:left="361" w:right="0" w:hanging="360"/>
        <w:jc w:val="left"/>
        <w:rPr>
          <w:sz w:val="20"/>
        </w:rPr>
      </w:pPr>
      <w:r>
        <w:rPr>
          <w:sz w:val="20"/>
        </w:rPr>
        <w:t>03</w:t>
      </w:r>
      <w:r>
        <w:rPr>
          <w:spacing w:val="2"/>
          <w:sz w:val="20"/>
        </w:rPr>
        <w:t> </w:t>
      </w:r>
      <w:r>
        <w:rPr>
          <w:sz w:val="20"/>
        </w:rPr>
        <w:t>noches</w:t>
      </w:r>
      <w:r>
        <w:rPr>
          <w:spacing w:val="3"/>
          <w:sz w:val="20"/>
        </w:rPr>
        <w:t> </w:t>
      </w:r>
      <w:r>
        <w:rPr>
          <w:sz w:val="20"/>
        </w:rPr>
        <w:t>de</w:t>
      </w:r>
      <w:r>
        <w:rPr>
          <w:spacing w:val="2"/>
          <w:sz w:val="20"/>
        </w:rPr>
        <w:t> </w:t>
      </w:r>
      <w:r>
        <w:rPr>
          <w:sz w:val="20"/>
        </w:rPr>
        <w:t>alojamiento</w:t>
      </w:r>
      <w:r>
        <w:rPr>
          <w:spacing w:val="3"/>
          <w:sz w:val="20"/>
        </w:rPr>
        <w:t> </w:t>
      </w:r>
      <w:r>
        <w:rPr>
          <w:sz w:val="20"/>
        </w:rPr>
        <w:t>en</w:t>
      </w:r>
      <w:r>
        <w:rPr>
          <w:spacing w:val="2"/>
          <w:sz w:val="20"/>
        </w:rPr>
        <w:t> </w:t>
      </w:r>
      <w:r>
        <w:rPr>
          <w:spacing w:val="-2"/>
          <w:sz w:val="20"/>
        </w:rPr>
        <w:t>Quebec.</w:t>
      </w:r>
    </w:p>
    <w:p>
      <w:pPr>
        <w:pStyle w:val="ListParagraph"/>
        <w:numPr>
          <w:ilvl w:val="0"/>
          <w:numId w:val="1"/>
        </w:numPr>
        <w:tabs>
          <w:tab w:pos="361" w:val="left" w:leader="none"/>
        </w:tabs>
        <w:spacing w:line="240" w:lineRule="auto" w:before="10" w:after="0"/>
        <w:ind w:left="361" w:right="0" w:hanging="360"/>
        <w:jc w:val="left"/>
        <w:rPr>
          <w:sz w:val="20"/>
        </w:rPr>
      </w:pPr>
      <w:r>
        <w:rPr>
          <w:sz w:val="20"/>
        </w:rPr>
        <w:t>01</w:t>
      </w:r>
      <w:r>
        <w:rPr>
          <w:spacing w:val="1"/>
          <w:sz w:val="20"/>
        </w:rPr>
        <w:t> </w:t>
      </w:r>
      <w:r>
        <w:rPr>
          <w:sz w:val="20"/>
        </w:rPr>
        <w:t>noche</w:t>
      </w:r>
      <w:r>
        <w:rPr>
          <w:spacing w:val="2"/>
          <w:sz w:val="20"/>
        </w:rPr>
        <w:t> </w:t>
      </w:r>
      <w:r>
        <w:rPr>
          <w:sz w:val="20"/>
        </w:rPr>
        <w:t>de</w:t>
      </w:r>
      <w:r>
        <w:rPr>
          <w:spacing w:val="2"/>
          <w:sz w:val="20"/>
        </w:rPr>
        <w:t> </w:t>
      </w:r>
      <w:r>
        <w:rPr>
          <w:sz w:val="20"/>
        </w:rPr>
        <w:t>alojamiento</w:t>
      </w:r>
      <w:r>
        <w:rPr>
          <w:spacing w:val="2"/>
          <w:sz w:val="20"/>
        </w:rPr>
        <w:t> </w:t>
      </w:r>
      <w:r>
        <w:rPr>
          <w:sz w:val="20"/>
        </w:rPr>
        <w:t>en</w:t>
      </w:r>
      <w:r>
        <w:rPr>
          <w:spacing w:val="2"/>
          <w:sz w:val="20"/>
        </w:rPr>
        <w:t> </w:t>
      </w:r>
      <w:r>
        <w:rPr>
          <w:spacing w:val="-2"/>
          <w:sz w:val="20"/>
        </w:rPr>
        <w:t>Montreal.</w:t>
      </w:r>
    </w:p>
    <w:p>
      <w:pPr>
        <w:pStyle w:val="ListParagraph"/>
        <w:numPr>
          <w:ilvl w:val="0"/>
          <w:numId w:val="1"/>
        </w:numPr>
        <w:tabs>
          <w:tab w:pos="361" w:val="left" w:leader="none"/>
        </w:tabs>
        <w:spacing w:line="240" w:lineRule="auto" w:before="10" w:after="0"/>
        <w:ind w:left="361" w:right="0" w:hanging="360"/>
        <w:jc w:val="left"/>
        <w:rPr>
          <w:sz w:val="20"/>
        </w:rPr>
      </w:pPr>
      <w:r>
        <w:rPr>
          <w:sz w:val="20"/>
        </w:rPr>
        <w:t>7 desayunos</w:t>
      </w:r>
      <w:r>
        <w:rPr>
          <w:spacing w:val="2"/>
          <w:sz w:val="20"/>
        </w:rPr>
        <w:t> </w:t>
      </w:r>
      <w:r>
        <w:rPr>
          <w:spacing w:val="-2"/>
          <w:sz w:val="20"/>
        </w:rPr>
        <w:t>americanos.</w:t>
      </w:r>
    </w:p>
    <w:p>
      <w:pPr>
        <w:pStyle w:val="ListParagraph"/>
        <w:numPr>
          <w:ilvl w:val="0"/>
          <w:numId w:val="1"/>
        </w:numPr>
        <w:tabs>
          <w:tab w:pos="361" w:val="left" w:leader="none"/>
        </w:tabs>
        <w:spacing w:line="240" w:lineRule="auto" w:before="10" w:after="0"/>
        <w:ind w:left="361" w:right="0" w:hanging="360"/>
        <w:jc w:val="left"/>
        <w:rPr>
          <w:sz w:val="20"/>
        </w:rPr>
      </w:pPr>
      <w:r>
        <w:rPr>
          <w:sz w:val="20"/>
        </w:rPr>
        <w:t>Almuerzo</w:t>
      </w:r>
      <w:r>
        <w:rPr>
          <w:spacing w:val="5"/>
          <w:sz w:val="20"/>
        </w:rPr>
        <w:t> </w:t>
      </w:r>
      <w:r>
        <w:rPr>
          <w:sz w:val="20"/>
        </w:rPr>
        <w:t>en</w:t>
      </w:r>
      <w:r>
        <w:rPr>
          <w:spacing w:val="6"/>
          <w:sz w:val="20"/>
        </w:rPr>
        <w:t> </w:t>
      </w:r>
      <w:r>
        <w:rPr>
          <w:sz w:val="20"/>
        </w:rPr>
        <w:t>una</w:t>
      </w:r>
      <w:r>
        <w:rPr>
          <w:spacing w:val="5"/>
          <w:sz w:val="20"/>
        </w:rPr>
        <w:t> </w:t>
      </w:r>
      <w:r>
        <w:rPr>
          <w:sz w:val="20"/>
        </w:rPr>
        <w:t>típica</w:t>
      </w:r>
      <w:r>
        <w:rPr>
          <w:spacing w:val="6"/>
          <w:sz w:val="20"/>
        </w:rPr>
        <w:t> </w:t>
      </w:r>
      <w:r>
        <w:rPr>
          <w:sz w:val="20"/>
        </w:rPr>
        <w:t>cabaña</w:t>
      </w:r>
      <w:r>
        <w:rPr>
          <w:spacing w:val="6"/>
          <w:sz w:val="20"/>
        </w:rPr>
        <w:t> </w:t>
      </w:r>
      <w:r>
        <w:rPr>
          <w:sz w:val="20"/>
        </w:rPr>
        <w:t>de</w:t>
      </w:r>
      <w:r>
        <w:rPr>
          <w:spacing w:val="5"/>
          <w:sz w:val="20"/>
        </w:rPr>
        <w:t> </w:t>
      </w:r>
      <w:r>
        <w:rPr>
          <w:spacing w:val="-2"/>
          <w:sz w:val="20"/>
        </w:rPr>
        <w:t>azúcar.</w:t>
      </w:r>
    </w:p>
    <w:p>
      <w:pPr>
        <w:pStyle w:val="ListParagraph"/>
        <w:numPr>
          <w:ilvl w:val="0"/>
          <w:numId w:val="1"/>
        </w:numPr>
        <w:tabs>
          <w:tab w:pos="361" w:val="left" w:leader="none"/>
        </w:tabs>
        <w:spacing w:line="240" w:lineRule="auto" w:before="10" w:after="0"/>
        <w:ind w:left="361" w:right="0" w:hanging="360"/>
        <w:jc w:val="left"/>
        <w:rPr>
          <w:sz w:val="20"/>
        </w:rPr>
      </w:pPr>
      <w:r>
        <w:rPr>
          <w:sz w:val="20"/>
        </w:rPr>
        <w:t>1</w:t>
      </w:r>
      <w:r>
        <w:rPr>
          <w:spacing w:val="1"/>
          <w:sz w:val="20"/>
        </w:rPr>
        <w:t> </w:t>
      </w:r>
      <w:r>
        <w:rPr>
          <w:sz w:val="20"/>
        </w:rPr>
        <w:t>comida</w:t>
      </w:r>
      <w:r>
        <w:rPr>
          <w:spacing w:val="1"/>
          <w:sz w:val="20"/>
        </w:rPr>
        <w:t> </w:t>
      </w:r>
      <w:r>
        <w:rPr>
          <w:sz w:val="20"/>
        </w:rPr>
        <w:t>de</w:t>
      </w:r>
      <w:r>
        <w:rPr>
          <w:spacing w:val="1"/>
          <w:sz w:val="20"/>
        </w:rPr>
        <w:t> </w:t>
      </w:r>
      <w:r>
        <w:rPr>
          <w:spacing w:val="-2"/>
          <w:sz w:val="20"/>
        </w:rPr>
        <w:t>despedida.</w:t>
      </w:r>
    </w:p>
    <w:p>
      <w:pPr>
        <w:pStyle w:val="ListParagraph"/>
        <w:numPr>
          <w:ilvl w:val="0"/>
          <w:numId w:val="1"/>
        </w:numPr>
        <w:tabs>
          <w:tab w:pos="361" w:val="left" w:leader="none"/>
        </w:tabs>
        <w:spacing w:line="240" w:lineRule="auto" w:before="10" w:after="0"/>
        <w:ind w:left="361" w:right="0" w:hanging="360"/>
        <w:jc w:val="left"/>
        <w:rPr>
          <w:sz w:val="20"/>
        </w:rPr>
      </w:pPr>
      <w:r>
        <w:rPr>
          <w:sz w:val="20"/>
        </w:rPr>
        <w:t>Trineo</w:t>
      </w:r>
      <w:r>
        <w:rPr>
          <w:spacing w:val="-1"/>
          <w:sz w:val="20"/>
        </w:rPr>
        <w:t> </w:t>
      </w:r>
      <w:r>
        <w:rPr>
          <w:sz w:val="20"/>
        </w:rPr>
        <w:t>de</w:t>
      </w:r>
      <w:r>
        <w:rPr>
          <w:spacing w:val="-1"/>
          <w:sz w:val="20"/>
        </w:rPr>
        <w:t> </w:t>
      </w:r>
      <w:r>
        <w:rPr>
          <w:sz w:val="20"/>
        </w:rPr>
        <w:t>perros,</w:t>
      </w:r>
      <w:r>
        <w:rPr>
          <w:spacing w:val="-1"/>
          <w:sz w:val="20"/>
        </w:rPr>
        <w:t> </w:t>
      </w:r>
      <w:r>
        <w:rPr>
          <w:sz w:val="20"/>
        </w:rPr>
        <w:t>Village </w:t>
      </w:r>
      <w:r>
        <w:rPr>
          <w:spacing w:val="-2"/>
          <w:sz w:val="20"/>
        </w:rPr>
        <w:t>Valcartier.</w:t>
      </w:r>
    </w:p>
    <w:p>
      <w:pPr>
        <w:pStyle w:val="ListParagraph"/>
        <w:numPr>
          <w:ilvl w:val="0"/>
          <w:numId w:val="1"/>
        </w:numPr>
        <w:tabs>
          <w:tab w:pos="361" w:val="left" w:leader="none"/>
        </w:tabs>
        <w:spacing w:line="240" w:lineRule="auto" w:before="10" w:after="0"/>
        <w:ind w:left="361" w:right="0" w:hanging="360"/>
        <w:jc w:val="left"/>
        <w:rPr>
          <w:sz w:val="20"/>
        </w:rPr>
      </w:pPr>
      <w:r>
        <w:rPr>
          <w:sz w:val="20"/>
        </w:rPr>
        <w:t>Visitas</w:t>
      </w:r>
      <w:r>
        <w:rPr>
          <w:spacing w:val="-7"/>
          <w:sz w:val="20"/>
        </w:rPr>
        <w:t> </w:t>
      </w:r>
      <w:r>
        <w:rPr>
          <w:sz w:val="20"/>
        </w:rPr>
        <w:t>y</w:t>
      </w:r>
      <w:r>
        <w:rPr>
          <w:spacing w:val="-5"/>
          <w:sz w:val="20"/>
        </w:rPr>
        <w:t> </w:t>
      </w:r>
      <w:r>
        <w:rPr>
          <w:sz w:val="20"/>
        </w:rPr>
        <w:t>excursiones</w:t>
      </w:r>
      <w:r>
        <w:rPr>
          <w:spacing w:val="-5"/>
          <w:sz w:val="20"/>
        </w:rPr>
        <w:t> </w:t>
      </w:r>
      <w:r>
        <w:rPr>
          <w:sz w:val="20"/>
        </w:rPr>
        <w:t>indicadas</w:t>
      </w:r>
      <w:r>
        <w:rPr>
          <w:spacing w:val="-5"/>
          <w:sz w:val="20"/>
        </w:rPr>
        <w:t> </w:t>
      </w:r>
      <w:r>
        <w:rPr>
          <w:sz w:val="20"/>
        </w:rPr>
        <w:t>en</w:t>
      </w:r>
      <w:r>
        <w:rPr>
          <w:spacing w:val="-5"/>
          <w:sz w:val="20"/>
        </w:rPr>
        <w:t> </w:t>
      </w:r>
      <w:r>
        <w:rPr>
          <w:sz w:val="20"/>
        </w:rPr>
        <w:t>el</w:t>
      </w:r>
      <w:r>
        <w:rPr>
          <w:spacing w:val="-5"/>
          <w:sz w:val="20"/>
        </w:rPr>
        <w:t> </w:t>
      </w:r>
      <w:r>
        <w:rPr>
          <w:spacing w:val="-2"/>
          <w:sz w:val="20"/>
        </w:rPr>
        <w:t>programa.</w:t>
      </w:r>
    </w:p>
    <w:p>
      <w:pPr>
        <w:pStyle w:val="ListParagraph"/>
        <w:numPr>
          <w:ilvl w:val="0"/>
          <w:numId w:val="1"/>
        </w:numPr>
        <w:tabs>
          <w:tab w:pos="361" w:val="left" w:leader="none"/>
        </w:tabs>
        <w:spacing w:line="240" w:lineRule="auto" w:before="10" w:after="0"/>
        <w:ind w:left="361" w:right="0" w:hanging="360"/>
        <w:jc w:val="left"/>
        <w:rPr>
          <w:sz w:val="20"/>
        </w:rPr>
      </w:pPr>
      <w:r>
        <w:rPr>
          <w:sz w:val="20"/>
        </w:rPr>
        <w:t>Seguro de</w:t>
      </w:r>
      <w:r>
        <w:rPr>
          <w:spacing w:val="1"/>
          <w:sz w:val="20"/>
        </w:rPr>
        <w:t> </w:t>
      </w:r>
      <w:r>
        <w:rPr>
          <w:spacing w:val="-2"/>
          <w:sz w:val="20"/>
        </w:rPr>
        <w:t>viaje.</w:t>
      </w:r>
    </w:p>
    <w:p>
      <w:pPr>
        <w:pStyle w:val="BodyText"/>
      </w:pPr>
    </w:p>
    <w:p>
      <w:pPr>
        <w:pStyle w:val="BodyText"/>
        <w:spacing w:before="10"/>
      </w:pPr>
    </w:p>
    <w:p>
      <w:pPr>
        <w:pStyle w:val="Heading1"/>
        <w:ind w:left="21"/>
        <w:rPr>
          <w:position w:val="-4"/>
        </w:rPr>
      </w:pPr>
      <w:r>
        <w:rPr>
          <w:color w:val="089DD9"/>
        </w:rPr>
        <w:t>NO INCLUYE</w:t>
      </w:r>
      <w:r>
        <w:rPr>
          <w:color w:val="089DD9"/>
          <w:spacing w:val="80"/>
        </w:rPr>
        <w:t> </w:t>
      </w:r>
      <w:r>
        <w:rPr>
          <w:color w:val="089DD9"/>
          <w:spacing w:val="1"/>
          <w:position w:val="-4"/>
        </w:rPr>
        <w:drawing>
          <wp:inline distT="0" distB="0" distL="0" distR="0">
            <wp:extent cx="215995" cy="222034"/>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12" cstate="print"/>
                    <a:stretch>
                      <a:fillRect/>
                    </a:stretch>
                  </pic:blipFill>
                  <pic:spPr>
                    <a:xfrm>
                      <a:off x="0" y="0"/>
                      <a:ext cx="215995" cy="222034"/>
                    </a:xfrm>
                    <a:prstGeom prst="rect">
                      <a:avLst/>
                    </a:prstGeom>
                  </pic:spPr>
                </pic:pic>
              </a:graphicData>
            </a:graphic>
          </wp:inline>
        </w:drawing>
      </w:r>
      <w:r>
        <w:rPr>
          <w:color w:val="089DD9"/>
          <w:spacing w:val="1"/>
          <w:position w:val="-4"/>
        </w:rPr>
      </w:r>
      <w:r>
        <w:rPr>
          <w:color w:val="089DD9"/>
          <w:spacing w:val="80"/>
          <w:position w:val="-3"/>
        </w:rPr>
        <w:t> </w:t>
      </w:r>
      <w:r>
        <w:rPr>
          <w:color w:val="089DD9"/>
          <w:spacing w:val="-15"/>
          <w:position w:val="-3"/>
        </w:rPr>
        <w:drawing>
          <wp:inline distT="0" distB="0" distL="0" distR="0">
            <wp:extent cx="237604" cy="216903"/>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13" cstate="print"/>
                    <a:stretch>
                      <a:fillRect/>
                    </a:stretch>
                  </pic:blipFill>
                  <pic:spPr>
                    <a:xfrm>
                      <a:off x="0" y="0"/>
                      <a:ext cx="237604" cy="216903"/>
                    </a:xfrm>
                    <a:prstGeom prst="rect">
                      <a:avLst/>
                    </a:prstGeom>
                  </pic:spPr>
                </pic:pic>
              </a:graphicData>
            </a:graphic>
          </wp:inline>
        </w:drawing>
      </w:r>
      <w:r>
        <w:rPr>
          <w:color w:val="089DD9"/>
          <w:spacing w:val="-15"/>
          <w:position w:val="-3"/>
        </w:rPr>
      </w:r>
      <w:r>
        <w:rPr>
          <w:color w:val="089DD9"/>
          <w:spacing w:val="80"/>
          <w:position w:val="-5"/>
        </w:rPr>
        <w:t> </w:t>
      </w:r>
      <w:r>
        <w:rPr>
          <w:color w:val="089DD9"/>
          <w:spacing w:val="24"/>
          <w:position w:val="-5"/>
        </w:rPr>
        <w:drawing>
          <wp:inline distT="0" distB="0" distL="0" distR="0">
            <wp:extent cx="218706" cy="216890"/>
            <wp:effectExtent l="0" t="0" r="0" b="0"/>
            <wp:docPr id="12" name="Image 12"/>
            <wp:cNvGraphicFramePr>
              <a:graphicFrameLocks/>
            </wp:cNvGraphicFramePr>
            <a:graphic>
              <a:graphicData uri="http://schemas.openxmlformats.org/drawingml/2006/picture">
                <pic:pic>
                  <pic:nvPicPr>
                    <pic:cNvPr id="12" name="Image 12"/>
                    <pic:cNvPicPr/>
                  </pic:nvPicPr>
                  <pic:blipFill>
                    <a:blip r:embed="rId14" cstate="print"/>
                    <a:stretch>
                      <a:fillRect/>
                    </a:stretch>
                  </pic:blipFill>
                  <pic:spPr>
                    <a:xfrm>
                      <a:off x="0" y="0"/>
                      <a:ext cx="218706" cy="216890"/>
                    </a:xfrm>
                    <a:prstGeom prst="rect">
                      <a:avLst/>
                    </a:prstGeom>
                  </pic:spPr>
                </pic:pic>
              </a:graphicData>
            </a:graphic>
          </wp:inline>
        </w:drawing>
      </w:r>
      <w:r>
        <w:rPr>
          <w:color w:val="089DD9"/>
          <w:spacing w:val="24"/>
          <w:position w:val="-5"/>
        </w:rPr>
      </w:r>
      <w:r>
        <w:rPr>
          <w:color w:val="089DD9"/>
          <w:spacing w:val="60"/>
          <w:position w:val="-4"/>
        </w:rPr>
        <w:t> </w:t>
      </w:r>
      <w:r>
        <w:rPr>
          <w:color w:val="089DD9"/>
          <w:spacing w:val="60"/>
          <w:position w:val="-4"/>
        </w:rPr>
        <w:drawing>
          <wp:inline distT="0" distB="0" distL="0" distR="0">
            <wp:extent cx="228955" cy="216890"/>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15" cstate="print"/>
                    <a:stretch>
                      <a:fillRect/>
                    </a:stretch>
                  </pic:blipFill>
                  <pic:spPr>
                    <a:xfrm>
                      <a:off x="0" y="0"/>
                      <a:ext cx="228955" cy="216890"/>
                    </a:xfrm>
                    <a:prstGeom prst="rect">
                      <a:avLst/>
                    </a:prstGeom>
                  </pic:spPr>
                </pic:pic>
              </a:graphicData>
            </a:graphic>
          </wp:inline>
        </w:drawing>
      </w:r>
      <w:r>
        <w:rPr>
          <w:color w:val="089DD9"/>
          <w:spacing w:val="60"/>
          <w:position w:val="-4"/>
        </w:rPr>
      </w:r>
    </w:p>
    <w:p>
      <w:pPr>
        <w:pStyle w:val="ListParagraph"/>
        <w:numPr>
          <w:ilvl w:val="0"/>
          <w:numId w:val="1"/>
        </w:numPr>
        <w:tabs>
          <w:tab w:pos="359" w:val="left" w:leader="none"/>
        </w:tabs>
        <w:spacing w:line="240" w:lineRule="auto" w:before="117" w:after="0"/>
        <w:ind w:left="359" w:right="0" w:hanging="359"/>
        <w:jc w:val="left"/>
        <w:rPr>
          <w:sz w:val="20"/>
        </w:rPr>
      </w:pPr>
      <w:r>
        <w:rPr>
          <w:sz w:val="20"/>
        </w:rPr>
        <w:t>Boleto de</w:t>
      </w:r>
      <w:r>
        <w:rPr>
          <w:spacing w:val="1"/>
          <w:sz w:val="20"/>
        </w:rPr>
        <w:t> </w:t>
      </w:r>
      <w:r>
        <w:rPr>
          <w:sz w:val="20"/>
        </w:rPr>
        <w:t>avión</w:t>
      </w:r>
      <w:r>
        <w:rPr>
          <w:spacing w:val="1"/>
          <w:sz w:val="20"/>
        </w:rPr>
        <w:t> </w:t>
      </w:r>
      <w:r>
        <w:rPr>
          <w:sz w:val="20"/>
        </w:rPr>
        <w:t>Cd.</w:t>
      </w:r>
      <w:r>
        <w:rPr>
          <w:spacing w:val="1"/>
          <w:sz w:val="20"/>
        </w:rPr>
        <w:t> </w:t>
      </w:r>
      <w:r>
        <w:rPr>
          <w:sz w:val="20"/>
        </w:rPr>
        <w:t>de</w:t>
      </w:r>
      <w:r>
        <w:rPr>
          <w:spacing w:val="1"/>
          <w:sz w:val="20"/>
        </w:rPr>
        <w:t> </w:t>
      </w:r>
      <w:r>
        <w:rPr>
          <w:sz w:val="20"/>
        </w:rPr>
        <w:t>Origen</w:t>
      </w:r>
      <w:r>
        <w:rPr>
          <w:spacing w:val="1"/>
          <w:sz w:val="20"/>
        </w:rPr>
        <w:t> </w:t>
      </w:r>
      <w:r>
        <w:rPr>
          <w:sz w:val="20"/>
        </w:rPr>
        <w:t>-</w:t>
      </w:r>
      <w:r>
        <w:rPr>
          <w:spacing w:val="1"/>
          <w:sz w:val="20"/>
        </w:rPr>
        <w:t> </w:t>
      </w:r>
      <w:r>
        <w:rPr>
          <w:sz w:val="20"/>
        </w:rPr>
        <w:t>Montreal</w:t>
      </w:r>
      <w:r>
        <w:rPr>
          <w:spacing w:val="1"/>
          <w:sz w:val="20"/>
        </w:rPr>
        <w:t> </w:t>
      </w:r>
      <w:r>
        <w:rPr>
          <w:sz w:val="20"/>
        </w:rPr>
        <w:t>-</w:t>
      </w:r>
      <w:r>
        <w:rPr>
          <w:spacing w:val="53"/>
          <w:sz w:val="20"/>
        </w:rPr>
        <w:t> </w:t>
      </w:r>
      <w:r>
        <w:rPr>
          <w:sz w:val="20"/>
        </w:rPr>
        <w:t>Cd.</w:t>
      </w:r>
      <w:r>
        <w:rPr>
          <w:spacing w:val="1"/>
          <w:sz w:val="20"/>
        </w:rPr>
        <w:t> </w:t>
      </w:r>
      <w:r>
        <w:rPr>
          <w:sz w:val="20"/>
        </w:rPr>
        <w:t>de </w:t>
      </w:r>
      <w:r>
        <w:rPr>
          <w:spacing w:val="-2"/>
          <w:sz w:val="20"/>
        </w:rPr>
        <w:t>Origen.</w:t>
      </w:r>
    </w:p>
    <w:p>
      <w:pPr>
        <w:pStyle w:val="ListParagraph"/>
        <w:numPr>
          <w:ilvl w:val="0"/>
          <w:numId w:val="1"/>
        </w:numPr>
        <w:tabs>
          <w:tab w:pos="359" w:val="left" w:leader="none"/>
        </w:tabs>
        <w:spacing w:line="240" w:lineRule="auto" w:before="30" w:after="0"/>
        <w:ind w:left="359" w:right="0" w:hanging="359"/>
        <w:jc w:val="left"/>
        <w:rPr>
          <w:sz w:val="20"/>
        </w:rPr>
      </w:pPr>
      <w:r>
        <w:rPr>
          <w:sz w:val="20"/>
        </w:rPr>
        <w:t>Impuestos</w:t>
      </w:r>
      <w:r>
        <w:rPr>
          <w:spacing w:val="14"/>
          <w:sz w:val="20"/>
        </w:rPr>
        <w:t> </w:t>
      </w:r>
      <w:r>
        <w:rPr>
          <w:spacing w:val="-2"/>
          <w:sz w:val="20"/>
        </w:rPr>
        <w:t>aéreos.</w:t>
      </w:r>
    </w:p>
    <w:p>
      <w:pPr>
        <w:pStyle w:val="ListParagraph"/>
        <w:numPr>
          <w:ilvl w:val="0"/>
          <w:numId w:val="1"/>
        </w:numPr>
        <w:tabs>
          <w:tab w:pos="359" w:val="left" w:leader="none"/>
        </w:tabs>
        <w:spacing w:line="240" w:lineRule="auto" w:before="30" w:after="0"/>
        <w:ind w:left="359" w:right="0" w:hanging="359"/>
        <w:jc w:val="left"/>
        <w:rPr>
          <w:sz w:val="20"/>
        </w:rPr>
      </w:pPr>
      <w:r>
        <w:rPr>
          <w:sz w:val="20"/>
        </w:rPr>
        <w:t>Alimentos</w:t>
      </w:r>
      <w:r>
        <w:rPr>
          <w:spacing w:val="1"/>
          <w:sz w:val="20"/>
        </w:rPr>
        <w:t> </w:t>
      </w:r>
      <w:r>
        <w:rPr>
          <w:sz w:val="20"/>
        </w:rPr>
        <w:t>y</w:t>
      </w:r>
      <w:r>
        <w:rPr>
          <w:spacing w:val="1"/>
          <w:sz w:val="20"/>
        </w:rPr>
        <w:t> </w:t>
      </w:r>
      <w:r>
        <w:rPr>
          <w:sz w:val="20"/>
        </w:rPr>
        <w:t>bebidas</w:t>
      </w:r>
      <w:r>
        <w:rPr>
          <w:spacing w:val="2"/>
          <w:sz w:val="20"/>
        </w:rPr>
        <w:t> </w:t>
      </w:r>
      <w:r>
        <w:rPr>
          <w:sz w:val="20"/>
        </w:rPr>
        <w:t>no</w:t>
      </w:r>
      <w:r>
        <w:rPr>
          <w:spacing w:val="1"/>
          <w:sz w:val="20"/>
        </w:rPr>
        <w:t> </w:t>
      </w:r>
      <w:r>
        <w:rPr>
          <w:sz w:val="20"/>
        </w:rPr>
        <w:t>especificados</w:t>
      </w:r>
      <w:r>
        <w:rPr>
          <w:spacing w:val="2"/>
          <w:sz w:val="20"/>
        </w:rPr>
        <w:t> </w:t>
      </w:r>
      <w:r>
        <w:rPr>
          <w:sz w:val="20"/>
        </w:rPr>
        <w:t>en</w:t>
      </w:r>
      <w:r>
        <w:rPr>
          <w:spacing w:val="1"/>
          <w:sz w:val="20"/>
        </w:rPr>
        <w:t> </w:t>
      </w:r>
      <w:r>
        <w:rPr>
          <w:sz w:val="20"/>
        </w:rPr>
        <w:t>el</w:t>
      </w:r>
      <w:r>
        <w:rPr>
          <w:spacing w:val="2"/>
          <w:sz w:val="20"/>
        </w:rPr>
        <w:t> </w:t>
      </w:r>
      <w:r>
        <w:rPr>
          <w:sz w:val="20"/>
        </w:rPr>
        <w:t>itinerario</w:t>
      </w:r>
      <w:r>
        <w:rPr>
          <w:spacing w:val="1"/>
          <w:sz w:val="20"/>
        </w:rPr>
        <w:t> </w:t>
      </w:r>
      <w:r>
        <w:rPr>
          <w:sz w:val="20"/>
        </w:rPr>
        <w:t>y/o</w:t>
      </w:r>
      <w:r>
        <w:rPr>
          <w:spacing w:val="2"/>
          <w:sz w:val="20"/>
        </w:rPr>
        <w:t> </w:t>
      </w:r>
      <w:r>
        <w:rPr>
          <w:sz w:val="20"/>
        </w:rPr>
        <w:t>el</w:t>
      </w:r>
      <w:r>
        <w:rPr>
          <w:spacing w:val="1"/>
          <w:sz w:val="20"/>
        </w:rPr>
        <w:t> </w:t>
      </w:r>
      <w:r>
        <w:rPr>
          <w:sz w:val="20"/>
        </w:rPr>
        <w:t>apartado</w:t>
      </w:r>
      <w:r>
        <w:rPr>
          <w:spacing w:val="1"/>
          <w:sz w:val="20"/>
        </w:rPr>
        <w:t> </w:t>
      </w:r>
      <w:r>
        <w:rPr>
          <w:spacing w:val="-2"/>
          <w:sz w:val="20"/>
        </w:rPr>
        <w:t>incluye.</w:t>
      </w:r>
    </w:p>
    <w:p>
      <w:pPr>
        <w:pStyle w:val="ListParagraph"/>
        <w:numPr>
          <w:ilvl w:val="0"/>
          <w:numId w:val="1"/>
        </w:numPr>
        <w:tabs>
          <w:tab w:pos="359" w:val="left" w:leader="none"/>
        </w:tabs>
        <w:spacing w:line="240" w:lineRule="auto" w:before="30" w:after="0"/>
        <w:ind w:left="359" w:right="0" w:hanging="359"/>
        <w:jc w:val="left"/>
        <w:rPr>
          <w:sz w:val="20"/>
        </w:rPr>
      </w:pPr>
      <w:r>
        <w:rPr>
          <w:sz w:val="20"/>
        </w:rPr>
        <w:t>Tours</w:t>
      </w:r>
      <w:r>
        <w:rPr>
          <w:spacing w:val="1"/>
          <w:sz w:val="20"/>
        </w:rPr>
        <w:t> </w:t>
      </w:r>
      <w:r>
        <w:rPr>
          <w:sz w:val="20"/>
        </w:rPr>
        <w:t>o</w:t>
      </w:r>
      <w:r>
        <w:rPr>
          <w:spacing w:val="1"/>
          <w:sz w:val="20"/>
        </w:rPr>
        <w:t> </w:t>
      </w:r>
      <w:r>
        <w:rPr>
          <w:sz w:val="20"/>
        </w:rPr>
        <w:t>actividades</w:t>
      </w:r>
      <w:r>
        <w:rPr>
          <w:spacing w:val="1"/>
          <w:sz w:val="20"/>
        </w:rPr>
        <w:t> </w:t>
      </w:r>
      <w:r>
        <w:rPr>
          <w:spacing w:val="-2"/>
          <w:sz w:val="20"/>
        </w:rPr>
        <w:t>opcionales.</w:t>
      </w:r>
    </w:p>
    <w:p>
      <w:pPr>
        <w:pStyle w:val="ListParagraph"/>
        <w:numPr>
          <w:ilvl w:val="0"/>
          <w:numId w:val="1"/>
        </w:numPr>
        <w:tabs>
          <w:tab w:pos="359" w:val="left" w:leader="none"/>
        </w:tabs>
        <w:spacing w:line="240" w:lineRule="auto" w:before="30" w:after="0"/>
        <w:ind w:left="359" w:right="0" w:hanging="359"/>
        <w:jc w:val="left"/>
        <w:rPr>
          <w:sz w:val="20"/>
        </w:rPr>
      </w:pPr>
      <w:r>
        <w:rPr>
          <w:sz w:val="20"/>
        </w:rPr>
        <w:t>Traslados</w:t>
      </w:r>
      <w:r>
        <w:rPr>
          <w:spacing w:val="1"/>
          <w:sz w:val="20"/>
        </w:rPr>
        <w:t> </w:t>
      </w:r>
      <w:r>
        <w:rPr>
          <w:sz w:val="20"/>
        </w:rPr>
        <w:t>aeropuerto</w:t>
      </w:r>
      <w:r>
        <w:rPr>
          <w:spacing w:val="1"/>
          <w:sz w:val="20"/>
        </w:rPr>
        <w:t> </w:t>
      </w:r>
      <w:r>
        <w:rPr>
          <w:sz w:val="20"/>
        </w:rPr>
        <w:t>–</w:t>
      </w:r>
      <w:r>
        <w:rPr>
          <w:spacing w:val="1"/>
          <w:sz w:val="20"/>
        </w:rPr>
        <w:t> </w:t>
      </w:r>
      <w:r>
        <w:rPr>
          <w:sz w:val="20"/>
        </w:rPr>
        <w:t>hotel</w:t>
      </w:r>
      <w:r>
        <w:rPr>
          <w:spacing w:val="1"/>
          <w:sz w:val="20"/>
        </w:rPr>
        <w:t> </w:t>
      </w:r>
      <w:r>
        <w:rPr>
          <w:sz w:val="20"/>
        </w:rPr>
        <w:t>v.v</w:t>
      </w:r>
      <w:r>
        <w:rPr>
          <w:spacing w:val="2"/>
          <w:sz w:val="20"/>
        </w:rPr>
        <w:t> </w:t>
      </w:r>
      <w:r>
        <w:rPr>
          <w:sz w:val="20"/>
        </w:rPr>
        <w:t>en</w:t>
      </w:r>
      <w:r>
        <w:rPr>
          <w:spacing w:val="1"/>
          <w:sz w:val="20"/>
        </w:rPr>
        <w:t> </w:t>
      </w:r>
      <w:r>
        <w:rPr>
          <w:sz w:val="20"/>
        </w:rPr>
        <w:t>horario</w:t>
      </w:r>
      <w:r>
        <w:rPr>
          <w:spacing w:val="1"/>
          <w:sz w:val="20"/>
        </w:rPr>
        <w:t> </w:t>
      </w:r>
      <w:r>
        <w:rPr>
          <w:spacing w:val="-2"/>
          <w:sz w:val="20"/>
        </w:rPr>
        <w:t>nocturno.</w:t>
      </w:r>
    </w:p>
    <w:p>
      <w:pPr>
        <w:pStyle w:val="ListParagraph"/>
        <w:numPr>
          <w:ilvl w:val="0"/>
          <w:numId w:val="1"/>
        </w:numPr>
        <w:tabs>
          <w:tab w:pos="359" w:val="left" w:leader="none"/>
        </w:tabs>
        <w:spacing w:line="240" w:lineRule="auto" w:before="30" w:after="0"/>
        <w:ind w:left="359" w:right="0" w:hanging="359"/>
        <w:jc w:val="left"/>
        <w:rPr>
          <w:sz w:val="20"/>
        </w:rPr>
      </w:pPr>
      <w:r>
        <w:rPr>
          <w:sz w:val="20"/>
        </w:rPr>
        <w:t>Early</w:t>
      </w:r>
      <w:r>
        <w:rPr>
          <w:spacing w:val="-7"/>
          <w:sz w:val="20"/>
        </w:rPr>
        <w:t> </w:t>
      </w:r>
      <w:r>
        <w:rPr>
          <w:sz w:val="20"/>
        </w:rPr>
        <w:t>check-in,</w:t>
      </w:r>
      <w:r>
        <w:rPr>
          <w:spacing w:val="-7"/>
          <w:sz w:val="20"/>
        </w:rPr>
        <w:t> </w:t>
      </w:r>
      <w:r>
        <w:rPr>
          <w:sz w:val="20"/>
        </w:rPr>
        <w:t>ni</w:t>
      </w:r>
      <w:r>
        <w:rPr>
          <w:spacing w:val="-6"/>
          <w:sz w:val="20"/>
        </w:rPr>
        <w:t> </w:t>
      </w:r>
      <w:r>
        <w:rPr>
          <w:sz w:val="20"/>
        </w:rPr>
        <w:t>late</w:t>
      </w:r>
      <w:r>
        <w:rPr>
          <w:spacing w:val="-7"/>
          <w:sz w:val="20"/>
        </w:rPr>
        <w:t> </w:t>
      </w:r>
      <w:r>
        <w:rPr>
          <w:sz w:val="20"/>
        </w:rPr>
        <w:t>check-</w:t>
      </w:r>
      <w:r>
        <w:rPr>
          <w:spacing w:val="-4"/>
          <w:sz w:val="20"/>
        </w:rPr>
        <w:t>out.</w:t>
      </w:r>
    </w:p>
    <w:p>
      <w:pPr>
        <w:pStyle w:val="ListParagraph"/>
        <w:numPr>
          <w:ilvl w:val="0"/>
          <w:numId w:val="1"/>
        </w:numPr>
        <w:tabs>
          <w:tab w:pos="359" w:val="left" w:leader="none"/>
        </w:tabs>
        <w:spacing w:line="240" w:lineRule="auto" w:before="30" w:after="0"/>
        <w:ind w:left="359" w:right="0" w:hanging="359"/>
        <w:jc w:val="left"/>
        <w:rPr>
          <w:sz w:val="20"/>
        </w:rPr>
      </w:pPr>
      <w:r>
        <w:rPr>
          <w:spacing w:val="-2"/>
          <w:sz w:val="20"/>
        </w:rPr>
        <w:t>Propinas.</w:t>
      </w:r>
    </w:p>
    <w:p>
      <w:pPr>
        <w:pStyle w:val="ListParagraph"/>
        <w:numPr>
          <w:ilvl w:val="0"/>
          <w:numId w:val="1"/>
        </w:numPr>
        <w:tabs>
          <w:tab w:pos="359" w:val="left" w:leader="none"/>
        </w:tabs>
        <w:spacing w:line="240" w:lineRule="auto" w:before="30" w:after="0"/>
        <w:ind w:left="359" w:right="0" w:hanging="359"/>
        <w:jc w:val="left"/>
        <w:rPr>
          <w:sz w:val="20"/>
        </w:rPr>
      </w:pPr>
      <w:r>
        <w:rPr>
          <w:sz w:val="20"/>
        </w:rPr>
        <w:t>Gastos</w:t>
      </w:r>
      <w:r>
        <w:rPr>
          <w:spacing w:val="-3"/>
          <w:sz w:val="20"/>
        </w:rPr>
        <w:t> </w:t>
      </w:r>
      <w:r>
        <w:rPr>
          <w:sz w:val="20"/>
        </w:rPr>
        <w:t>no</w:t>
      </w:r>
      <w:r>
        <w:rPr>
          <w:spacing w:val="-3"/>
          <w:sz w:val="20"/>
        </w:rPr>
        <w:t> </w:t>
      </w:r>
      <w:r>
        <w:rPr>
          <w:sz w:val="20"/>
        </w:rPr>
        <w:t>especificados</w:t>
      </w:r>
      <w:r>
        <w:rPr>
          <w:spacing w:val="-3"/>
          <w:sz w:val="20"/>
        </w:rPr>
        <w:t> </w:t>
      </w:r>
      <w:r>
        <w:rPr>
          <w:sz w:val="20"/>
        </w:rPr>
        <w:t>en</w:t>
      </w:r>
      <w:r>
        <w:rPr>
          <w:spacing w:val="-3"/>
          <w:sz w:val="20"/>
        </w:rPr>
        <w:t> </w:t>
      </w:r>
      <w:r>
        <w:rPr>
          <w:sz w:val="20"/>
        </w:rPr>
        <w:t>el</w:t>
      </w:r>
      <w:r>
        <w:rPr>
          <w:spacing w:val="-3"/>
          <w:sz w:val="20"/>
        </w:rPr>
        <w:t> </w:t>
      </w:r>
      <w:r>
        <w:rPr>
          <w:spacing w:val="-2"/>
          <w:sz w:val="20"/>
        </w:rPr>
        <w:t>programa.</w:t>
      </w:r>
    </w:p>
    <w:p>
      <w:pPr>
        <w:pStyle w:val="ListParagraph"/>
        <w:numPr>
          <w:ilvl w:val="0"/>
          <w:numId w:val="1"/>
        </w:numPr>
        <w:tabs>
          <w:tab w:pos="359" w:val="left" w:leader="none"/>
        </w:tabs>
        <w:spacing w:line="240" w:lineRule="auto" w:before="30" w:after="0"/>
        <w:ind w:left="359" w:right="0" w:hanging="359"/>
        <w:jc w:val="left"/>
        <w:rPr>
          <w:sz w:val="20"/>
        </w:rPr>
      </w:pPr>
      <w:r>
        <w:rPr>
          <w:sz w:val="20"/>
        </w:rPr>
        <w:t>Visa</w:t>
      </w:r>
      <w:r>
        <w:rPr>
          <w:spacing w:val="-2"/>
          <w:sz w:val="20"/>
        </w:rPr>
        <w:t> </w:t>
      </w:r>
      <w:r>
        <w:rPr>
          <w:sz w:val="20"/>
        </w:rPr>
        <w:t>de</w:t>
      </w:r>
      <w:r>
        <w:rPr>
          <w:spacing w:val="-2"/>
          <w:sz w:val="20"/>
        </w:rPr>
        <w:t> </w:t>
      </w:r>
      <w:r>
        <w:rPr>
          <w:sz w:val="20"/>
        </w:rPr>
        <w:t>Turista</w:t>
      </w:r>
      <w:r>
        <w:rPr>
          <w:spacing w:val="-1"/>
          <w:sz w:val="20"/>
        </w:rPr>
        <w:t> </w:t>
      </w:r>
      <w:r>
        <w:rPr>
          <w:sz w:val="20"/>
        </w:rPr>
        <w:t>para</w:t>
      </w:r>
      <w:r>
        <w:rPr>
          <w:spacing w:val="-2"/>
          <w:sz w:val="20"/>
        </w:rPr>
        <w:t> </w:t>
      </w:r>
      <w:r>
        <w:rPr>
          <w:sz w:val="20"/>
        </w:rPr>
        <w:t>Canadá</w:t>
      </w:r>
      <w:r>
        <w:rPr>
          <w:spacing w:val="-1"/>
          <w:sz w:val="20"/>
        </w:rPr>
        <w:t> </w:t>
      </w:r>
      <w:r>
        <w:rPr>
          <w:sz w:val="20"/>
        </w:rPr>
        <w:t>o</w:t>
      </w:r>
      <w:r>
        <w:rPr>
          <w:spacing w:val="-2"/>
          <w:sz w:val="20"/>
        </w:rPr>
        <w:t> </w:t>
      </w:r>
      <w:r>
        <w:rPr>
          <w:sz w:val="20"/>
        </w:rPr>
        <w:t>eTA</w:t>
      </w:r>
      <w:r>
        <w:rPr>
          <w:spacing w:val="-1"/>
          <w:sz w:val="20"/>
        </w:rPr>
        <w:t> </w:t>
      </w:r>
      <w:r>
        <w:rPr>
          <w:sz w:val="20"/>
        </w:rPr>
        <w:t>según</w:t>
      </w:r>
      <w:r>
        <w:rPr>
          <w:spacing w:val="-2"/>
          <w:sz w:val="20"/>
        </w:rPr>
        <w:t> corresponda.</w:t>
      </w:r>
    </w:p>
    <w:p>
      <w:pPr>
        <w:pStyle w:val="BodyText"/>
        <w:spacing w:before="171"/>
      </w:pPr>
    </w:p>
    <w:p>
      <w:pPr>
        <w:pStyle w:val="Heading1"/>
      </w:pPr>
      <w:r>
        <w:rPr>
          <w:color w:val="059ED8"/>
          <w:spacing w:val="-2"/>
          <w:w w:val="105"/>
        </w:rPr>
        <w:t>PRECIOS</w:t>
      </w:r>
    </w:p>
    <w:p>
      <w:pPr>
        <w:spacing w:before="59"/>
        <w:ind w:left="18" w:right="0" w:firstLine="0"/>
        <w:jc w:val="left"/>
        <w:rPr>
          <w:sz w:val="22"/>
        </w:rPr>
      </w:pPr>
      <w:r>
        <w:rPr>
          <w:w w:val="105"/>
          <w:sz w:val="22"/>
        </w:rPr>
        <w:t>Precios</w:t>
      </w:r>
      <w:r>
        <w:rPr>
          <w:spacing w:val="-6"/>
          <w:w w:val="105"/>
          <w:sz w:val="22"/>
        </w:rPr>
        <w:t> </w:t>
      </w:r>
      <w:r>
        <w:rPr>
          <w:w w:val="105"/>
          <w:sz w:val="22"/>
        </w:rPr>
        <w:t>por</w:t>
      </w:r>
      <w:r>
        <w:rPr>
          <w:spacing w:val="-6"/>
          <w:w w:val="105"/>
          <w:sz w:val="22"/>
        </w:rPr>
        <w:t> </w:t>
      </w:r>
      <w:r>
        <w:rPr>
          <w:w w:val="105"/>
          <w:sz w:val="22"/>
        </w:rPr>
        <w:t>persona</w:t>
      </w:r>
      <w:r>
        <w:rPr>
          <w:spacing w:val="-6"/>
          <w:w w:val="105"/>
          <w:sz w:val="22"/>
        </w:rPr>
        <w:t> </w:t>
      </w:r>
      <w:r>
        <w:rPr>
          <w:w w:val="105"/>
          <w:sz w:val="22"/>
        </w:rPr>
        <w:t>en</w:t>
      </w:r>
      <w:r>
        <w:rPr>
          <w:spacing w:val="-6"/>
          <w:w w:val="105"/>
          <w:sz w:val="22"/>
        </w:rPr>
        <w:t> </w:t>
      </w:r>
      <w:r>
        <w:rPr>
          <w:w w:val="105"/>
          <w:sz w:val="22"/>
        </w:rPr>
        <w:t>dólar</w:t>
      </w:r>
      <w:r>
        <w:rPr>
          <w:spacing w:val="-6"/>
          <w:w w:val="105"/>
          <w:sz w:val="22"/>
        </w:rPr>
        <w:t> </w:t>
      </w:r>
      <w:r>
        <w:rPr>
          <w:w w:val="105"/>
          <w:sz w:val="22"/>
        </w:rPr>
        <w:t>canadiense</w:t>
      </w:r>
      <w:r>
        <w:rPr>
          <w:spacing w:val="-6"/>
          <w:w w:val="105"/>
          <w:sz w:val="22"/>
        </w:rPr>
        <w:t> </w:t>
      </w:r>
      <w:r>
        <w:rPr>
          <w:spacing w:val="-2"/>
          <w:w w:val="105"/>
          <w:sz w:val="22"/>
        </w:rPr>
        <w:t>(CAD).</w:t>
      </w:r>
    </w:p>
    <w:p>
      <w:pPr>
        <w:pStyle w:val="BodyText"/>
        <w:spacing w:before="6" w:after="1"/>
      </w:pPr>
    </w:p>
    <w:tbl>
      <w:tblPr>
        <w:tblW w:w="0" w:type="auto"/>
        <w:jc w:val="left"/>
        <w:tblInd w:w="42"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2912"/>
        <w:gridCol w:w="1797"/>
        <w:gridCol w:w="1182"/>
        <w:gridCol w:w="1190"/>
        <w:gridCol w:w="1208"/>
        <w:gridCol w:w="1195"/>
        <w:gridCol w:w="1292"/>
      </w:tblGrid>
      <w:tr>
        <w:trPr>
          <w:trHeight w:val="556" w:hRule="atLeast"/>
        </w:trPr>
        <w:tc>
          <w:tcPr>
            <w:tcW w:w="2912" w:type="dxa"/>
            <w:tcBorders>
              <w:top w:val="nil"/>
              <w:left w:val="nil"/>
              <w:right w:val="single" w:sz="8" w:space="0" w:color="18213B"/>
            </w:tcBorders>
            <w:shd w:val="clear" w:color="auto" w:fill="E5E6E8"/>
          </w:tcPr>
          <w:p>
            <w:pPr>
              <w:pStyle w:val="TableParagraph"/>
              <w:spacing w:before="172"/>
              <w:ind w:left="15" w:right="3"/>
              <w:rPr>
                <w:sz w:val="20"/>
              </w:rPr>
            </w:pPr>
            <w:r>
              <w:rPr>
                <w:spacing w:val="-2"/>
                <w:sz w:val="20"/>
              </w:rPr>
              <w:t>CATEGORÍA</w:t>
            </w:r>
          </w:p>
        </w:tc>
        <w:tc>
          <w:tcPr>
            <w:tcW w:w="1797" w:type="dxa"/>
            <w:tcBorders>
              <w:top w:val="nil"/>
              <w:left w:val="single" w:sz="8" w:space="0" w:color="18213B"/>
              <w:right w:val="single" w:sz="8" w:space="0" w:color="18213B"/>
            </w:tcBorders>
            <w:shd w:val="clear" w:color="auto" w:fill="E5E6E8"/>
          </w:tcPr>
          <w:p>
            <w:pPr>
              <w:pStyle w:val="TableParagraph"/>
              <w:spacing w:before="173"/>
              <w:ind w:left="0"/>
              <w:rPr>
                <w:sz w:val="20"/>
              </w:rPr>
            </w:pPr>
            <w:r>
              <w:rPr>
                <w:spacing w:val="-2"/>
                <w:sz w:val="20"/>
              </w:rPr>
              <w:t>SALIDA</w:t>
            </w:r>
          </w:p>
        </w:tc>
        <w:tc>
          <w:tcPr>
            <w:tcW w:w="1182" w:type="dxa"/>
            <w:tcBorders>
              <w:top w:val="nil"/>
              <w:left w:val="single" w:sz="8" w:space="0" w:color="18213B"/>
              <w:right w:val="single" w:sz="8" w:space="0" w:color="18213B"/>
            </w:tcBorders>
            <w:shd w:val="clear" w:color="auto" w:fill="E5E6E8"/>
          </w:tcPr>
          <w:p>
            <w:pPr>
              <w:pStyle w:val="TableParagraph"/>
              <w:spacing w:before="181"/>
              <w:ind w:left="17"/>
              <w:rPr>
                <w:sz w:val="20"/>
              </w:rPr>
            </w:pPr>
            <w:r>
              <w:rPr>
                <w:spacing w:val="-5"/>
                <w:sz w:val="20"/>
              </w:rPr>
              <w:t>SGL</w:t>
            </w:r>
          </w:p>
        </w:tc>
        <w:tc>
          <w:tcPr>
            <w:tcW w:w="1190" w:type="dxa"/>
            <w:tcBorders>
              <w:top w:val="nil"/>
              <w:left w:val="single" w:sz="8" w:space="0" w:color="18213B"/>
              <w:right w:val="single" w:sz="8" w:space="0" w:color="18213B"/>
            </w:tcBorders>
            <w:shd w:val="clear" w:color="auto" w:fill="E5E6E8"/>
          </w:tcPr>
          <w:p>
            <w:pPr>
              <w:pStyle w:val="TableParagraph"/>
              <w:spacing w:before="181"/>
              <w:ind w:left="34"/>
              <w:rPr>
                <w:sz w:val="20"/>
              </w:rPr>
            </w:pPr>
            <w:r>
              <w:rPr>
                <w:spacing w:val="-5"/>
                <w:sz w:val="20"/>
              </w:rPr>
              <w:t>DBL</w:t>
            </w:r>
          </w:p>
        </w:tc>
        <w:tc>
          <w:tcPr>
            <w:tcW w:w="1208" w:type="dxa"/>
            <w:tcBorders>
              <w:top w:val="nil"/>
              <w:left w:val="single" w:sz="8" w:space="0" w:color="18213B"/>
              <w:right w:val="single" w:sz="8" w:space="0" w:color="18213B"/>
            </w:tcBorders>
            <w:shd w:val="clear" w:color="auto" w:fill="E5E6E8"/>
          </w:tcPr>
          <w:p>
            <w:pPr>
              <w:pStyle w:val="TableParagraph"/>
              <w:spacing w:before="173"/>
              <w:ind w:left="16" w:right="13"/>
              <w:rPr>
                <w:sz w:val="20"/>
              </w:rPr>
            </w:pPr>
            <w:r>
              <w:rPr>
                <w:spacing w:val="-5"/>
                <w:sz w:val="20"/>
              </w:rPr>
              <w:t>TPL</w:t>
            </w:r>
          </w:p>
        </w:tc>
        <w:tc>
          <w:tcPr>
            <w:tcW w:w="1195" w:type="dxa"/>
            <w:tcBorders>
              <w:top w:val="nil"/>
              <w:left w:val="single" w:sz="8" w:space="0" w:color="18213B"/>
              <w:right w:val="single" w:sz="8" w:space="0" w:color="18213B"/>
            </w:tcBorders>
            <w:shd w:val="clear" w:color="auto" w:fill="E5E6E8"/>
          </w:tcPr>
          <w:p>
            <w:pPr>
              <w:pStyle w:val="TableParagraph"/>
              <w:spacing w:before="167"/>
              <w:rPr>
                <w:sz w:val="20"/>
              </w:rPr>
            </w:pPr>
            <w:r>
              <w:rPr>
                <w:spacing w:val="-5"/>
                <w:sz w:val="20"/>
              </w:rPr>
              <w:t>CPL</w:t>
            </w:r>
          </w:p>
        </w:tc>
        <w:tc>
          <w:tcPr>
            <w:tcW w:w="1292" w:type="dxa"/>
            <w:tcBorders>
              <w:top w:val="nil"/>
              <w:left w:val="single" w:sz="8" w:space="0" w:color="18213B"/>
              <w:right w:val="nil"/>
            </w:tcBorders>
            <w:shd w:val="clear" w:color="auto" w:fill="E5E6E8"/>
          </w:tcPr>
          <w:p>
            <w:pPr>
              <w:pStyle w:val="TableParagraph"/>
              <w:spacing w:before="165"/>
              <w:ind w:left="7" w:right="3"/>
              <w:rPr>
                <w:sz w:val="20"/>
              </w:rPr>
            </w:pPr>
            <w:r>
              <w:rPr>
                <w:spacing w:val="-2"/>
                <w:w w:val="105"/>
                <w:sz w:val="20"/>
              </w:rPr>
              <w:t>Mnr.</w:t>
            </w:r>
            <w:r>
              <w:rPr>
                <w:spacing w:val="-11"/>
                <w:w w:val="105"/>
                <w:sz w:val="20"/>
              </w:rPr>
              <w:t> </w:t>
            </w:r>
            <w:r>
              <w:rPr>
                <w:spacing w:val="-2"/>
                <w:w w:val="105"/>
                <w:sz w:val="20"/>
              </w:rPr>
              <w:t>0</w:t>
            </w:r>
            <w:r>
              <w:rPr>
                <w:spacing w:val="-10"/>
                <w:w w:val="105"/>
                <w:sz w:val="20"/>
              </w:rPr>
              <w:t> </w:t>
            </w:r>
            <w:r>
              <w:rPr>
                <w:spacing w:val="-2"/>
                <w:w w:val="105"/>
                <w:sz w:val="20"/>
              </w:rPr>
              <w:t>-</w:t>
            </w:r>
            <w:r>
              <w:rPr>
                <w:spacing w:val="-11"/>
                <w:w w:val="105"/>
                <w:sz w:val="20"/>
              </w:rPr>
              <w:t> </w:t>
            </w:r>
            <w:r>
              <w:rPr>
                <w:spacing w:val="-5"/>
                <w:w w:val="105"/>
                <w:sz w:val="20"/>
              </w:rPr>
              <w:t>16</w:t>
            </w:r>
          </w:p>
        </w:tc>
      </w:tr>
      <w:tr>
        <w:trPr>
          <w:trHeight w:val="537" w:hRule="atLeast"/>
        </w:trPr>
        <w:tc>
          <w:tcPr>
            <w:tcW w:w="2912" w:type="dxa"/>
            <w:tcBorders>
              <w:left w:val="nil"/>
              <w:bottom w:val="nil"/>
              <w:right w:val="single" w:sz="8" w:space="0" w:color="18213B"/>
            </w:tcBorders>
          </w:tcPr>
          <w:p>
            <w:pPr>
              <w:pStyle w:val="TableParagraph"/>
              <w:spacing w:before="172"/>
              <w:ind w:right="15"/>
              <w:rPr>
                <w:sz w:val="22"/>
              </w:rPr>
            </w:pPr>
            <w:r>
              <w:rPr>
                <w:sz w:val="22"/>
              </w:rPr>
              <w:t>Primera</w:t>
            </w:r>
            <w:r>
              <w:rPr>
                <w:spacing w:val="23"/>
                <w:sz w:val="22"/>
              </w:rPr>
              <w:t> </w:t>
            </w:r>
            <w:r>
              <w:rPr>
                <w:spacing w:val="-5"/>
                <w:sz w:val="22"/>
              </w:rPr>
              <w:t>4*</w:t>
            </w:r>
          </w:p>
        </w:tc>
        <w:tc>
          <w:tcPr>
            <w:tcW w:w="1797" w:type="dxa"/>
            <w:tcBorders>
              <w:left w:val="single" w:sz="8" w:space="0" w:color="18213B"/>
              <w:bottom w:val="nil"/>
              <w:right w:val="single" w:sz="8" w:space="0" w:color="18213B"/>
            </w:tcBorders>
          </w:tcPr>
          <w:p>
            <w:pPr>
              <w:pStyle w:val="TableParagraph"/>
              <w:spacing w:before="172"/>
              <w:ind w:left="0"/>
              <w:rPr>
                <w:sz w:val="22"/>
              </w:rPr>
            </w:pPr>
            <w:r>
              <w:rPr>
                <w:sz w:val="22"/>
              </w:rPr>
              <w:t>26</w:t>
            </w:r>
            <w:r>
              <w:rPr>
                <w:spacing w:val="-4"/>
                <w:sz w:val="22"/>
              </w:rPr>
              <w:t> </w:t>
            </w:r>
            <w:r>
              <w:rPr>
                <w:sz w:val="22"/>
              </w:rPr>
              <w:t>de</w:t>
            </w:r>
            <w:r>
              <w:rPr>
                <w:spacing w:val="-4"/>
                <w:sz w:val="22"/>
              </w:rPr>
              <w:t> </w:t>
            </w:r>
            <w:r>
              <w:rPr>
                <w:sz w:val="22"/>
              </w:rPr>
              <w:t>Dic</w:t>
            </w:r>
            <w:r>
              <w:rPr>
                <w:spacing w:val="-4"/>
                <w:sz w:val="22"/>
              </w:rPr>
              <w:t> </w:t>
            </w:r>
            <w:r>
              <w:rPr>
                <w:sz w:val="22"/>
              </w:rPr>
              <w:t>de</w:t>
            </w:r>
            <w:r>
              <w:rPr>
                <w:spacing w:val="-4"/>
                <w:sz w:val="22"/>
              </w:rPr>
              <w:t> 2025</w:t>
            </w:r>
          </w:p>
        </w:tc>
        <w:tc>
          <w:tcPr>
            <w:tcW w:w="1182" w:type="dxa"/>
            <w:tcBorders>
              <w:left w:val="single" w:sz="8" w:space="0" w:color="18213B"/>
              <w:bottom w:val="nil"/>
              <w:right w:val="single" w:sz="8" w:space="0" w:color="18213B"/>
            </w:tcBorders>
          </w:tcPr>
          <w:p>
            <w:pPr>
              <w:pStyle w:val="TableParagraph"/>
              <w:ind w:left="17" w:right="9"/>
              <w:rPr>
                <w:sz w:val="22"/>
              </w:rPr>
            </w:pPr>
            <w:r>
              <w:rPr>
                <w:spacing w:val="-2"/>
                <w:sz w:val="22"/>
              </w:rPr>
              <w:t>$2,849</w:t>
            </w:r>
          </w:p>
        </w:tc>
        <w:tc>
          <w:tcPr>
            <w:tcW w:w="1190" w:type="dxa"/>
            <w:tcBorders>
              <w:left w:val="single" w:sz="8" w:space="0" w:color="18213B"/>
              <w:bottom w:val="nil"/>
              <w:right w:val="single" w:sz="8" w:space="0" w:color="18213B"/>
            </w:tcBorders>
          </w:tcPr>
          <w:p>
            <w:pPr>
              <w:pStyle w:val="TableParagraph"/>
              <w:ind w:left="34" w:right="9"/>
              <w:rPr>
                <w:sz w:val="22"/>
              </w:rPr>
            </w:pPr>
            <w:r>
              <w:rPr>
                <w:spacing w:val="-2"/>
                <w:sz w:val="22"/>
              </w:rPr>
              <w:t>$2,039</w:t>
            </w:r>
          </w:p>
        </w:tc>
        <w:tc>
          <w:tcPr>
            <w:tcW w:w="1208" w:type="dxa"/>
            <w:tcBorders>
              <w:left w:val="single" w:sz="8" w:space="0" w:color="18213B"/>
              <w:bottom w:val="nil"/>
              <w:right w:val="single" w:sz="8" w:space="0" w:color="18213B"/>
            </w:tcBorders>
          </w:tcPr>
          <w:p>
            <w:pPr>
              <w:pStyle w:val="TableParagraph"/>
              <w:spacing w:before="175"/>
              <w:ind w:left="16"/>
              <w:rPr>
                <w:sz w:val="22"/>
              </w:rPr>
            </w:pPr>
            <w:r>
              <w:rPr>
                <w:spacing w:val="-2"/>
                <w:sz w:val="22"/>
              </w:rPr>
              <w:t>$1,819</w:t>
            </w:r>
          </w:p>
        </w:tc>
        <w:tc>
          <w:tcPr>
            <w:tcW w:w="1195" w:type="dxa"/>
            <w:tcBorders>
              <w:left w:val="single" w:sz="8" w:space="0" w:color="18213B"/>
              <w:bottom w:val="nil"/>
              <w:right w:val="single" w:sz="8" w:space="0" w:color="18213B"/>
            </w:tcBorders>
          </w:tcPr>
          <w:p>
            <w:pPr>
              <w:pStyle w:val="TableParagraph"/>
              <w:ind w:right="11"/>
              <w:rPr>
                <w:sz w:val="22"/>
              </w:rPr>
            </w:pPr>
            <w:r>
              <w:rPr>
                <w:spacing w:val="-2"/>
                <w:sz w:val="22"/>
              </w:rPr>
              <w:t>$1,709</w:t>
            </w:r>
          </w:p>
        </w:tc>
        <w:tc>
          <w:tcPr>
            <w:tcW w:w="1292" w:type="dxa"/>
            <w:tcBorders>
              <w:left w:val="single" w:sz="8" w:space="0" w:color="18213B"/>
              <w:bottom w:val="nil"/>
              <w:right w:val="nil"/>
            </w:tcBorders>
          </w:tcPr>
          <w:p>
            <w:pPr>
              <w:pStyle w:val="TableParagraph"/>
              <w:spacing w:before="167"/>
              <w:ind w:left="4" w:right="7"/>
              <w:rPr>
                <w:sz w:val="22"/>
              </w:rPr>
            </w:pPr>
            <w:r>
              <w:rPr>
                <w:spacing w:val="-2"/>
                <w:sz w:val="22"/>
              </w:rPr>
              <w:t>$1,225</w:t>
            </w:r>
          </w:p>
        </w:tc>
      </w:tr>
    </w:tbl>
    <w:p>
      <w:pPr>
        <w:pStyle w:val="BodyText"/>
      </w:pPr>
    </w:p>
    <w:p>
      <w:pPr>
        <w:pStyle w:val="BodyText"/>
        <w:spacing w:before="125"/>
      </w:pPr>
      <w:r>
        <w:rPr/>
        <w:drawing>
          <wp:anchor distT="0" distB="0" distL="0" distR="0" allowOverlap="1" layoutInCell="1" locked="0" behindDoc="1" simplePos="0" relativeHeight="487590400">
            <wp:simplePos x="0" y="0"/>
            <wp:positionH relativeFrom="page">
              <wp:posOffset>3207600</wp:posOffset>
            </wp:positionH>
            <wp:positionV relativeFrom="paragraph">
              <wp:posOffset>240652</wp:posOffset>
            </wp:positionV>
            <wp:extent cx="1059311" cy="386810"/>
            <wp:effectExtent l="0" t="0" r="0" b="0"/>
            <wp:wrapTopAndBottom/>
            <wp:docPr id="14" name="Image 14"/>
            <wp:cNvGraphicFramePr>
              <a:graphicFrameLocks/>
            </wp:cNvGraphicFramePr>
            <a:graphic>
              <a:graphicData uri="http://schemas.openxmlformats.org/drawingml/2006/picture">
                <pic:pic>
                  <pic:nvPicPr>
                    <pic:cNvPr id="14" name="Image 14"/>
                    <pic:cNvPicPr/>
                  </pic:nvPicPr>
                  <pic:blipFill>
                    <a:blip r:embed="rId7" cstate="print"/>
                    <a:stretch>
                      <a:fillRect/>
                    </a:stretch>
                  </pic:blipFill>
                  <pic:spPr>
                    <a:xfrm>
                      <a:off x="0" y="0"/>
                      <a:ext cx="1059311" cy="386810"/>
                    </a:xfrm>
                    <a:prstGeom prst="rect">
                      <a:avLst/>
                    </a:prstGeom>
                  </pic:spPr>
                </pic:pic>
              </a:graphicData>
            </a:graphic>
          </wp:anchor>
        </w:drawing>
      </w:r>
    </w:p>
    <w:p>
      <w:pPr>
        <w:pStyle w:val="BodyText"/>
        <w:spacing w:after="0"/>
        <w:sectPr>
          <w:pgSz w:w="12240" w:h="15840"/>
          <w:pgMar w:top="760" w:bottom="280" w:left="720" w:right="360"/>
        </w:sectPr>
      </w:pPr>
    </w:p>
    <w:p>
      <w:pPr>
        <w:pStyle w:val="Heading1"/>
        <w:spacing w:before="110"/>
        <w:ind w:left="6"/>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66"/>
      </w:pPr>
    </w:p>
    <w:tbl>
      <w:tblPr>
        <w:tblW w:w="0" w:type="auto"/>
        <w:jc w:val="left"/>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75"/>
        <w:gridCol w:w="3752"/>
        <w:gridCol w:w="3542"/>
      </w:tblGrid>
      <w:tr>
        <w:trPr>
          <w:trHeight w:val="375" w:hRule="atLeast"/>
        </w:trPr>
        <w:tc>
          <w:tcPr>
            <w:tcW w:w="3475" w:type="dxa"/>
            <w:tcBorders>
              <w:bottom w:val="single" w:sz="8" w:space="0" w:color="13070F"/>
              <w:right w:val="single" w:sz="8" w:space="0" w:color="18213B"/>
            </w:tcBorders>
            <w:shd w:val="clear" w:color="auto" w:fill="E5E6E8"/>
          </w:tcPr>
          <w:p>
            <w:pPr>
              <w:pStyle w:val="TableParagraph"/>
              <w:spacing w:before="54"/>
              <w:ind w:left="24" w:right="21"/>
              <w:rPr>
                <w:sz w:val="22"/>
              </w:rPr>
            </w:pPr>
            <w:r>
              <w:rPr>
                <w:spacing w:val="-2"/>
                <w:sz w:val="22"/>
              </w:rPr>
              <w:t>CIUDAD</w:t>
            </w:r>
          </w:p>
        </w:tc>
        <w:tc>
          <w:tcPr>
            <w:tcW w:w="3752" w:type="dxa"/>
            <w:tcBorders>
              <w:left w:val="single" w:sz="8" w:space="0" w:color="18213B"/>
              <w:bottom w:val="single" w:sz="8" w:space="0" w:color="13070F"/>
              <w:right w:val="single" w:sz="8" w:space="0" w:color="18213B"/>
            </w:tcBorders>
            <w:shd w:val="clear" w:color="auto" w:fill="E5E6E8"/>
          </w:tcPr>
          <w:p>
            <w:pPr>
              <w:pStyle w:val="TableParagraph"/>
              <w:spacing w:before="49"/>
              <w:ind w:left="28" w:right="21"/>
              <w:rPr>
                <w:sz w:val="22"/>
              </w:rPr>
            </w:pPr>
            <w:r>
              <w:rPr>
                <w:spacing w:val="-2"/>
                <w:sz w:val="22"/>
              </w:rPr>
              <w:t>HOTEL</w:t>
            </w:r>
          </w:p>
        </w:tc>
        <w:tc>
          <w:tcPr>
            <w:tcW w:w="3542" w:type="dxa"/>
            <w:tcBorders>
              <w:left w:val="single" w:sz="8" w:space="0" w:color="18213B"/>
              <w:bottom w:val="single" w:sz="8" w:space="0" w:color="13070F"/>
            </w:tcBorders>
            <w:shd w:val="clear" w:color="auto" w:fill="E5E6E8"/>
          </w:tcPr>
          <w:p>
            <w:pPr>
              <w:pStyle w:val="TableParagraph"/>
              <w:spacing w:before="49"/>
              <w:ind w:left="11" w:right="12"/>
              <w:rPr>
                <w:sz w:val="22"/>
              </w:rPr>
            </w:pPr>
            <w:r>
              <w:rPr>
                <w:spacing w:val="-2"/>
                <w:sz w:val="22"/>
              </w:rPr>
              <w:t>CATEGORÍA</w:t>
            </w:r>
          </w:p>
        </w:tc>
      </w:tr>
      <w:tr>
        <w:trPr>
          <w:trHeight w:val="541" w:hRule="atLeast"/>
        </w:trPr>
        <w:tc>
          <w:tcPr>
            <w:tcW w:w="3475" w:type="dxa"/>
            <w:tcBorders>
              <w:top w:val="single" w:sz="8" w:space="0" w:color="13070F"/>
              <w:right w:val="single" w:sz="8" w:space="0" w:color="18213B"/>
            </w:tcBorders>
          </w:tcPr>
          <w:p>
            <w:pPr>
              <w:pStyle w:val="TableParagraph"/>
              <w:spacing w:before="142"/>
              <w:ind w:left="24" w:right="21"/>
              <w:rPr>
                <w:sz w:val="22"/>
              </w:rPr>
            </w:pPr>
            <w:r>
              <w:rPr>
                <w:spacing w:val="-2"/>
                <w:w w:val="105"/>
                <w:sz w:val="22"/>
              </w:rPr>
              <w:t>Montreal</w:t>
            </w:r>
          </w:p>
        </w:tc>
        <w:tc>
          <w:tcPr>
            <w:tcW w:w="3752" w:type="dxa"/>
            <w:tcBorders>
              <w:top w:val="single" w:sz="8" w:space="0" w:color="13070F"/>
              <w:left w:val="single" w:sz="8" w:space="0" w:color="18213B"/>
              <w:right w:val="single" w:sz="8" w:space="0" w:color="18213B"/>
            </w:tcBorders>
          </w:tcPr>
          <w:p>
            <w:pPr>
              <w:pStyle w:val="TableParagraph"/>
              <w:spacing w:before="155"/>
              <w:ind w:left="28" w:right="21"/>
              <w:rPr>
                <w:sz w:val="22"/>
              </w:rPr>
            </w:pPr>
            <w:r>
              <w:rPr>
                <w:sz w:val="22"/>
              </w:rPr>
              <w:t>Le</w:t>
            </w:r>
            <w:r>
              <w:rPr>
                <w:spacing w:val="-10"/>
                <w:sz w:val="22"/>
              </w:rPr>
              <w:t> </w:t>
            </w:r>
            <w:r>
              <w:rPr>
                <w:sz w:val="22"/>
              </w:rPr>
              <w:t>Nouvel</w:t>
            </w:r>
            <w:r>
              <w:rPr>
                <w:spacing w:val="-9"/>
                <w:sz w:val="22"/>
              </w:rPr>
              <w:t> </w:t>
            </w:r>
            <w:r>
              <w:rPr>
                <w:sz w:val="22"/>
              </w:rPr>
              <w:t>Hotel</w:t>
            </w:r>
            <w:r>
              <w:rPr>
                <w:spacing w:val="-9"/>
                <w:sz w:val="22"/>
              </w:rPr>
              <w:t> </w:t>
            </w:r>
            <w:r>
              <w:rPr>
                <w:spacing w:val="-2"/>
                <w:sz w:val="22"/>
              </w:rPr>
              <w:t>Montreal</w:t>
            </w:r>
          </w:p>
        </w:tc>
        <w:tc>
          <w:tcPr>
            <w:tcW w:w="3542" w:type="dxa"/>
            <w:tcBorders>
              <w:top w:val="single" w:sz="8" w:space="0" w:color="13070F"/>
              <w:left w:val="single" w:sz="8" w:space="0" w:color="18213B"/>
            </w:tcBorders>
          </w:tcPr>
          <w:p>
            <w:pPr>
              <w:pStyle w:val="TableParagraph"/>
              <w:spacing w:before="156"/>
              <w:ind w:left="11" w:right="12"/>
              <w:rPr>
                <w:sz w:val="22"/>
              </w:rPr>
            </w:pPr>
            <w:r>
              <w:rPr>
                <w:sz w:val="22"/>
              </w:rPr>
              <w:t>Primera</w:t>
            </w:r>
            <w:r>
              <w:rPr>
                <w:spacing w:val="19"/>
                <w:sz w:val="22"/>
              </w:rPr>
              <w:t> </w:t>
            </w:r>
            <w:r>
              <w:rPr>
                <w:spacing w:val="-5"/>
                <w:sz w:val="22"/>
              </w:rPr>
              <w:t>4*</w:t>
            </w:r>
          </w:p>
        </w:tc>
      </w:tr>
      <w:tr>
        <w:trPr>
          <w:trHeight w:val="567" w:hRule="atLeast"/>
        </w:trPr>
        <w:tc>
          <w:tcPr>
            <w:tcW w:w="3475" w:type="dxa"/>
            <w:tcBorders>
              <w:right w:val="single" w:sz="8" w:space="0" w:color="18213B"/>
            </w:tcBorders>
            <w:shd w:val="clear" w:color="auto" w:fill="E5E6E8"/>
          </w:tcPr>
          <w:p>
            <w:pPr>
              <w:pStyle w:val="TableParagraph"/>
              <w:spacing w:before="106"/>
              <w:ind w:left="24"/>
              <w:rPr>
                <w:sz w:val="22"/>
              </w:rPr>
            </w:pPr>
            <w:r>
              <w:rPr>
                <w:spacing w:val="-2"/>
                <w:sz w:val="22"/>
              </w:rPr>
              <w:t>Quebec</w:t>
            </w:r>
          </w:p>
        </w:tc>
        <w:tc>
          <w:tcPr>
            <w:tcW w:w="3752" w:type="dxa"/>
            <w:tcBorders>
              <w:left w:val="single" w:sz="8" w:space="0" w:color="18213B"/>
              <w:right w:val="single" w:sz="8" w:space="0" w:color="18213B"/>
            </w:tcBorders>
            <w:shd w:val="clear" w:color="auto" w:fill="E5E6E8"/>
          </w:tcPr>
          <w:p>
            <w:pPr>
              <w:pStyle w:val="TableParagraph"/>
              <w:spacing w:before="119"/>
              <w:ind w:left="28"/>
              <w:rPr>
                <w:sz w:val="22"/>
              </w:rPr>
            </w:pPr>
            <w:r>
              <w:rPr>
                <w:sz w:val="22"/>
              </w:rPr>
              <w:t>Delta</w:t>
            </w:r>
            <w:r>
              <w:rPr>
                <w:spacing w:val="-2"/>
                <w:sz w:val="22"/>
              </w:rPr>
              <w:t> Quebec</w:t>
            </w:r>
          </w:p>
        </w:tc>
        <w:tc>
          <w:tcPr>
            <w:tcW w:w="3542" w:type="dxa"/>
            <w:tcBorders>
              <w:left w:val="single" w:sz="8" w:space="0" w:color="18213B"/>
            </w:tcBorders>
            <w:shd w:val="clear" w:color="auto" w:fill="E5E6E8"/>
          </w:tcPr>
          <w:p>
            <w:pPr>
              <w:pStyle w:val="TableParagraph"/>
              <w:spacing w:before="124"/>
              <w:ind w:right="1"/>
              <w:rPr>
                <w:sz w:val="22"/>
              </w:rPr>
            </w:pPr>
            <w:r>
              <w:rPr>
                <w:sz w:val="22"/>
              </w:rPr>
              <w:t>Primera</w:t>
            </w:r>
            <w:r>
              <w:rPr>
                <w:spacing w:val="19"/>
                <w:sz w:val="22"/>
              </w:rPr>
              <w:t> </w:t>
            </w:r>
            <w:r>
              <w:rPr>
                <w:spacing w:val="-5"/>
                <w:sz w:val="22"/>
              </w:rPr>
              <w:t>4*</w:t>
            </w:r>
          </w:p>
        </w:tc>
      </w:tr>
    </w:tbl>
    <w:p>
      <w:pPr>
        <w:spacing w:before="236"/>
        <w:ind w:left="1028" w:right="0" w:firstLine="0"/>
        <w:jc w:val="left"/>
        <w:rPr>
          <w:sz w:val="22"/>
        </w:rPr>
      </w:pPr>
      <w:r>
        <w:rPr>
          <w:color w:val="C11718"/>
          <w:w w:val="105"/>
          <w:sz w:val="22"/>
        </w:rPr>
        <w:t>*</w:t>
      </w:r>
      <w:r>
        <w:rPr>
          <w:w w:val="105"/>
          <w:sz w:val="22"/>
        </w:rPr>
        <w:t>Nota:</w:t>
      </w:r>
      <w:r>
        <w:rPr>
          <w:spacing w:val="-11"/>
          <w:w w:val="105"/>
          <w:sz w:val="22"/>
        </w:rPr>
        <w:t> </w:t>
      </w:r>
      <w:r>
        <w:rPr>
          <w:w w:val="105"/>
          <w:sz w:val="22"/>
        </w:rPr>
        <w:t>En</w:t>
      </w:r>
      <w:r>
        <w:rPr>
          <w:spacing w:val="-11"/>
          <w:w w:val="105"/>
          <w:sz w:val="22"/>
        </w:rPr>
        <w:t> </w:t>
      </w:r>
      <w:r>
        <w:rPr>
          <w:w w:val="105"/>
          <w:sz w:val="22"/>
        </w:rPr>
        <w:t>caso</w:t>
      </w:r>
      <w:r>
        <w:rPr>
          <w:spacing w:val="-10"/>
          <w:w w:val="105"/>
          <w:sz w:val="22"/>
        </w:rPr>
        <w:t> </w:t>
      </w:r>
      <w:r>
        <w:rPr>
          <w:w w:val="105"/>
          <w:sz w:val="22"/>
        </w:rPr>
        <w:t>de</w:t>
      </w:r>
      <w:r>
        <w:rPr>
          <w:spacing w:val="-11"/>
          <w:w w:val="105"/>
          <w:sz w:val="22"/>
        </w:rPr>
        <w:t> </w:t>
      </w:r>
      <w:r>
        <w:rPr>
          <w:w w:val="105"/>
          <w:sz w:val="22"/>
        </w:rPr>
        <w:t>no</w:t>
      </w:r>
      <w:r>
        <w:rPr>
          <w:spacing w:val="-11"/>
          <w:w w:val="105"/>
          <w:sz w:val="22"/>
        </w:rPr>
        <w:t> </w:t>
      </w:r>
      <w:r>
        <w:rPr>
          <w:w w:val="105"/>
          <w:sz w:val="22"/>
        </w:rPr>
        <w:t>confirmarse</w:t>
      </w:r>
      <w:r>
        <w:rPr>
          <w:spacing w:val="-10"/>
          <w:w w:val="105"/>
          <w:sz w:val="22"/>
        </w:rPr>
        <w:t> </w:t>
      </w:r>
      <w:r>
        <w:rPr>
          <w:w w:val="105"/>
          <w:sz w:val="22"/>
        </w:rPr>
        <w:t>este</w:t>
      </w:r>
      <w:r>
        <w:rPr>
          <w:spacing w:val="-11"/>
          <w:w w:val="105"/>
          <w:sz w:val="22"/>
        </w:rPr>
        <w:t> </w:t>
      </w:r>
      <w:r>
        <w:rPr>
          <w:w w:val="105"/>
          <w:sz w:val="22"/>
        </w:rPr>
        <w:t>hotel,</w:t>
      </w:r>
      <w:r>
        <w:rPr>
          <w:spacing w:val="-11"/>
          <w:w w:val="105"/>
          <w:sz w:val="22"/>
        </w:rPr>
        <w:t> </w:t>
      </w:r>
      <w:r>
        <w:rPr>
          <w:w w:val="105"/>
          <w:sz w:val="22"/>
        </w:rPr>
        <w:t>se</w:t>
      </w:r>
      <w:r>
        <w:rPr>
          <w:spacing w:val="-10"/>
          <w:w w:val="105"/>
          <w:sz w:val="22"/>
        </w:rPr>
        <w:t> </w:t>
      </w:r>
      <w:r>
        <w:rPr>
          <w:w w:val="105"/>
          <w:sz w:val="22"/>
        </w:rPr>
        <w:t>podría</w:t>
      </w:r>
      <w:r>
        <w:rPr>
          <w:spacing w:val="-11"/>
          <w:w w:val="105"/>
          <w:sz w:val="22"/>
        </w:rPr>
        <w:t> </w:t>
      </w:r>
      <w:r>
        <w:rPr>
          <w:w w:val="105"/>
          <w:sz w:val="22"/>
        </w:rPr>
        <w:t>cotizar</w:t>
      </w:r>
      <w:r>
        <w:rPr>
          <w:spacing w:val="-11"/>
          <w:w w:val="105"/>
          <w:sz w:val="22"/>
        </w:rPr>
        <w:t> </w:t>
      </w:r>
      <w:r>
        <w:rPr>
          <w:w w:val="105"/>
          <w:sz w:val="22"/>
        </w:rPr>
        <w:t>otro</w:t>
      </w:r>
      <w:r>
        <w:rPr>
          <w:spacing w:val="-10"/>
          <w:w w:val="105"/>
          <w:sz w:val="22"/>
        </w:rPr>
        <w:t> </w:t>
      </w:r>
      <w:r>
        <w:rPr>
          <w:w w:val="105"/>
          <w:sz w:val="22"/>
        </w:rPr>
        <w:t>hotel,</w:t>
      </w:r>
      <w:r>
        <w:rPr>
          <w:spacing w:val="-11"/>
          <w:w w:val="105"/>
          <w:sz w:val="22"/>
        </w:rPr>
        <w:t> </w:t>
      </w:r>
      <w:r>
        <w:rPr>
          <w:w w:val="105"/>
          <w:sz w:val="22"/>
        </w:rPr>
        <w:t>tarifa</w:t>
      </w:r>
      <w:r>
        <w:rPr>
          <w:spacing w:val="-11"/>
          <w:w w:val="105"/>
          <w:sz w:val="22"/>
        </w:rPr>
        <w:t> </w:t>
      </w:r>
      <w:r>
        <w:rPr>
          <w:w w:val="105"/>
          <w:sz w:val="22"/>
        </w:rPr>
        <w:t>sujeto</w:t>
      </w:r>
      <w:r>
        <w:rPr>
          <w:spacing w:val="-10"/>
          <w:w w:val="105"/>
          <w:sz w:val="22"/>
        </w:rPr>
        <w:t> </w:t>
      </w:r>
      <w:r>
        <w:rPr>
          <w:w w:val="105"/>
          <w:sz w:val="22"/>
        </w:rPr>
        <w:t>a</w:t>
      </w:r>
      <w:r>
        <w:rPr>
          <w:spacing w:val="-11"/>
          <w:w w:val="105"/>
          <w:sz w:val="22"/>
        </w:rPr>
        <w:t> </w:t>
      </w:r>
      <w:r>
        <w:rPr>
          <w:spacing w:val="-2"/>
          <w:w w:val="105"/>
          <w:sz w:val="22"/>
        </w:rPr>
        <w:t>cambio.</w:t>
      </w:r>
    </w:p>
    <w:p>
      <w:pPr>
        <w:pStyle w:val="BodyText"/>
        <w:spacing w:before="408"/>
        <w:rPr>
          <w:sz w:val="40"/>
        </w:rPr>
      </w:pPr>
    </w:p>
    <w:p>
      <w:pPr>
        <w:pStyle w:val="Heading1"/>
        <w:ind w:left="11"/>
      </w:pPr>
      <w:r>
        <w:rPr>
          <w:color w:val="039ED9"/>
        </w:rPr>
        <w:t>NOTAS</w:t>
      </w:r>
      <w:r>
        <w:rPr>
          <w:color w:val="039ED9"/>
          <w:spacing w:val="15"/>
        </w:rPr>
        <w:t> </w:t>
      </w:r>
      <w:r>
        <w:rPr>
          <w:color w:val="039ED9"/>
          <w:spacing w:val="-2"/>
        </w:rPr>
        <w:t>IMPORTANTES</w:t>
      </w:r>
    </w:p>
    <w:p>
      <w:pPr>
        <w:pStyle w:val="ListParagraph"/>
        <w:numPr>
          <w:ilvl w:val="0"/>
          <w:numId w:val="1"/>
        </w:numPr>
        <w:tabs>
          <w:tab w:pos="360" w:val="left" w:leader="none"/>
        </w:tabs>
        <w:spacing w:line="271" w:lineRule="auto" w:before="399" w:after="0"/>
        <w:ind w:left="360" w:right="358" w:hanging="360"/>
        <w:jc w:val="both"/>
        <w:rPr>
          <w:sz w:val="20"/>
        </w:rPr>
      </w:pPr>
      <w:r>
        <w:rPr>
          <w:sz w:val="20"/>
        </w:rPr>
        <w:t>Precios por persona en moneda indicada, sujeto a disponibilidad del operador final y a cambios sin previo aviso. Precios en moneda extranjera serán pagaderos en moneda nacional al tipo de cambio del día para anticipos y cuando se liquide el paquete.</w:t>
      </w:r>
    </w:p>
    <w:p>
      <w:pPr>
        <w:pStyle w:val="BodyText"/>
      </w:pPr>
    </w:p>
    <w:p>
      <w:pPr>
        <w:pStyle w:val="BodyText"/>
        <w:spacing w:before="60"/>
      </w:pPr>
    </w:p>
    <w:p>
      <w:pPr>
        <w:pStyle w:val="ListParagraph"/>
        <w:numPr>
          <w:ilvl w:val="0"/>
          <w:numId w:val="1"/>
        </w:numPr>
        <w:tabs>
          <w:tab w:pos="359" w:val="left" w:leader="none"/>
        </w:tabs>
        <w:spacing w:line="240" w:lineRule="auto" w:before="0" w:after="0"/>
        <w:ind w:left="359" w:right="0" w:hanging="359"/>
        <w:jc w:val="left"/>
        <w:rPr>
          <w:sz w:val="20"/>
        </w:rPr>
      </w:pPr>
      <w:r>
        <w:rPr>
          <w:sz w:val="20"/>
        </w:rPr>
        <w:t>Nuestros</w:t>
      </w:r>
      <w:r>
        <w:rPr>
          <w:spacing w:val="2"/>
          <w:sz w:val="20"/>
        </w:rPr>
        <w:t> </w:t>
      </w:r>
      <w:r>
        <w:rPr>
          <w:sz w:val="20"/>
        </w:rPr>
        <w:t>precios</w:t>
      </w:r>
      <w:r>
        <w:rPr>
          <w:spacing w:val="2"/>
          <w:sz w:val="20"/>
        </w:rPr>
        <w:t> </w:t>
      </w:r>
      <w:r>
        <w:rPr>
          <w:sz w:val="20"/>
        </w:rPr>
        <w:t>pueden</w:t>
      </w:r>
      <w:r>
        <w:rPr>
          <w:spacing w:val="2"/>
          <w:sz w:val="20"/>
        </w:rPr>
        <w:t> </w:t>
      </w:r>
      <w:r>
        <w:rPr>
          <w:sz w:val="20"/>
        </w:rPr>
        <w:t>sufrir</w:t>
      </w:r>
      <w:r>
        <w:rPr>
          <w:spacing w:val="2"/>
          <w:sz w:val="20"/>
        </w:rPr>
        <w:t> </w:t>
      </w:r>
      <w:r>
        <w:rPr>
          <w:sz w:val="20"/>
        </w:rPr>
        <w:t>variaciones</w:t>
      </w:r>
      <w:r>
        <w:rPr>
          <w:spacing w:val="2"/>
          <w:sz w:val="20"/>
        </w:rPr>
        <w:t> </w:t>
      </w:r>
      <w:r>
        <w:rPr>
          <w:sz w:val="20"/>
        </w:rPr>
        <w:t>de</w:t>
      </w:r>
      <w:r>
        <w:rPr>
          <w:spacing w:val="2"/>
          <w:sz w:val="20"/>
        </w:rPr>
        <w:t> </w:t>
      </w:r>
      <w:r>
        <w:rPr>
          <w:sz w:val="20"/>
        </w:rPr>
        <w:t>valores,</w:t>
      </w:r>
      <w:r>
        <w:rPr>
          <w:spacing w:val="2"/>
          <w:sz w:val="20"/>
        </w:rPr>
        <w:t> </w:t>
      </w:r>
      <w:r>
        <w:rPr>
          <w:sz w:val="20"/>
        </w:rPr>
        <w:t>hasta</w:t>
      </w:r>
      <w:r>
        <w:rPr>
          <w:spacing w:val="3"/>
          <w:sz w:val="20"/>
        </w:rPr>
        <w:t> </w:t>
      </w:r>
      <w:r>
        <w:rPr>
          <w:sz w:val="20"/>
        </w:rPr>
        <w:t>que</w:t>
      </w:r>
      <w:r>
        <w:rPr>
          <w:spacing w:val="2"/>
          <w:sz w:val="20"/>
        </w:rPr>
        <w:t> </w:t>
      </w:r>
      <w:r>
        <w:rPr>
          <w:sz w:val="20"/>
        </w:rPr>
        <w:t>todos</w:t>
      </w:r>
      <w:r>
        <w:rPr>
          <w:spacing w:val="2"/>
          <w:sz w:val="20"/>
        </w:rPr>
        <w:t> </w:t>
      </w:r>
      <w:r>
        <w:rPr>
          <w:sz w:val="20"/>
        </w:rPr>
        <w:t>los</w:t>
      </w:r>
      <w:r>
        <w:rPr>
          <w:spacing w:val="2"/>
          <w:sz w:val="20"/>
        </w:rPr>
        <w:t> </w:t>
      </w:r>
      <w:r>
        <w:rPr>
          <w:sz w:val="20"/>
        </w:rPr>
        <w:t>servicios</w:t>
      </w:r>
      <w:r>
        <w:rPr>
          <w:spacing w:val="2"/>
          <w:sz w:val="20"/>
        </w:rPr>
        <w:t> </w:t>
      </w:r>
      <w:r>
        <w:rPr>
          <w:sz w:val="20"/>
        </w:rPr>
        <w:t>y</w:t>
      </w:r>
      <w:r>
        <w:rPr>
          <w:spacing w:val="2"/>
          <w:sz w:val="20"/>
        </w:rPr>
        <w:t> </w:t>
      </w:r>
      <w:r>
        <w:rPr>
          <w:sz w:val="20"/>
        </w:rPr>
        <w:t>hospedajes</w:t>
      </w:r>
      <w:r>
        <w:rPr>
          <w:spacing w:val="2"/>
          <w:sz w:val="20"/>
        </w:rPr>
        <w:t> </w:t>
      </w:r>
      <w:r>
        <w:rPr>
          <w:sz w:val="20"/>
        </w:rPr>
        <w:t>sean</w:t>
      </w:r>
      <w:r>
        <w:rPr>
          <w:spacing w:val="2"/>
          <w:sz w:val="20"/>
        </w:rPr>
        <w:t> </w:t>
      </w:r>
      <w:r>
        <w:rPr>
          <w:spacing w:val="-2"/>
          <w:sz w:val="20"/>
        </w:rPr>
        <w:t>confirmados.</w:t>
      </w:r>
    </w:p>
    <w:p>
      <w:pPr>
        <w:pStyle w:val="BodyText"/>
      </w:pPr>
    </w:p>
    <w:p>
      <w:pPr>
        <w:pStyle w:val="BodyText"/>
        <w:spacing w:before="90"/>
      </w:pPr>
    </w:p>
    <w:p>
      <w:pPr>
        <w:pStyle w:val="ListParagraph"/>
        <w:numPr>
          <w:ilvl w:val="0"/>
          <w:numId w:val="1"/>
        </w:numPr>
        <w:tabs>
          <w:tab w:pos="359" w:val="left" w:leader="none"/>
        </w:tabs>
        <w:spacing w:line="240" w:lineRule="auto" w:before="0" w:after="0"/>
        <w:ind w:left="359" w:right="0" w:hanging="359"/>
        <w:jc w:val="left"/>
        <w:rPr>
          <w:sz w:val="20"/>
        </w:rPr>
      </w:pPr>
      <w:r>
        <w:rPr>
          <w:sz w:val="20"/>
        </w:rPr>
        <w:t>Los</w:t>
      </w:r>
      <w:r>
        <w:rPr>
          <w:spacing w:val="4"/>
          <w:sz w:val="20"/>
        </w:rPr>
        <w:t> </w:t>
      </w:r>
      <w:r>
        <w:rPr>
          <w:sz w:val="20"/>
        </w:rPr>
        <w:t>programas</w:t>
      </w:r>
      <w:r>
        <w:rPr>
          <w:spacing w:val="5"/>
          <w:sz w:val="20"/>
        </w:rPr>
        <w:t> </w:t>
      </w:r>
      <w:r>
        <w:rPr>
          <w:sz w:val="20"/>
        </w:rPr>
        <w:t>están</w:t>
      </w:r>
      <w:r>
        <w:rPr>
          <w:spacing w:val="4"/>
          <w:sz w:val="20"/>
        </w:rPr>
        <w:t> </w:t>
      </w:r>
      <w:r>
        <w:rPr>
          <w:sz w:val="20"/>
        </w:rPr>
        <w:t>contemplados</w:t>
      </w:r>
      <w:r>
        <w:rPr>
          <w:spacing w:val="5"/>
          <w:sz w:val="20"/>
        </w:rPr>
        <w:t> </w:t>
      </w:r>
      <w:r>
        <w:rPr>
          <w:sz w:val="20"/>
        </w:rPr>
        <w:t>con</w:t>
      </w:r>
      <w:r>
        <w:rPr>
          <w:spacing w:val="4"/>
          <w:sz w:val="20"/>
        </w:rPr>
        <w:t> </w:t>
      </w:r>
      <w:r>
        <w:rPr>
          <w:sz w:val="20"/>
        </w:rPr>
        <w:t>las</w:t>
      </w:r>
      <w:r>
        <w:rPr>
          <w:spacing w:val="5"/>
          <w:sz w:val="20"/>
        </w:rPr>
        <w:t> </w:t>
      </w:r>
      <w:r>
        <w:rPr>
          <w:sz w:val="20"/>
        </w:rPr>
        <w:t>habitaciones</w:t>
      </w:r>
      <w:r>
        <w:rPr>
          <w:spacing w:val="4"/>
          <w:sz w:val="20"/>
        </w:rPr>
        <w:t> </w:t>
      </w:r>
      <w:r>
        <w:rPr>
          <w:sz w:val="20"/>
        </w:rPr>
        <w:t>de</w:t>
      </w:r>
      <w:r>
        <w:rPr>
          <w:spacing w:val="5"/>
          <w:sz w:val="20"/>
        </w:rPr>
        <w:t> </w:t>
      </w:r>
      <w:r>
        <w:rPr>
          <w:sz w:val="20"/>
        </w:rPr>
        <w:t>categoría</w:t>
      </w:r>
      <w:r>
        <w:rPr>
          <w:spacing w:val="5"/>
          <w:sz w:val="20"/>
        </w:rPr>
        <w:t> </w:t>
      </w:r>
      <w:r>
        <w:rPr>
          <w:spacing w:val="-2"/>
          <w:sz w:val="20"/>
        </w:rPr>
        <w:t>estándar.</w:t>
      </w:r>
    </w:p>
    <w:p>
      <w:pPr>
        <w:pStyle w:val="BodyText"/>
      </w:pPr>
    </w:p>
    <w:p>
      <w:pPr>
        <w:pStyle w:val="BodyText"/>
        <w:spacing w:before="90"/>
      </w:pPr>
    </w:p>
    <w:p>
      <w:pPr>
        <w:pStyle w:val="ListParagraph"/>
        <w:numPr>
          <w:ilvl w:val="0"/>
          <w:numId w:val="1"/>
        </w:numPr>
        <w:tabs>
          <w:tab w:pos="360" w:val="left" w:leader="none"/>
        </w:tabs>
        <w:spacing w:line="271" w:lineRule="auto" w:before="0" w:after="0"/>
        <w:ind w:left="360" w:right="358" w:hanging="360"/>
        <w:jc w:val="both"/>
        <w:rPr>
          <w:sz w:val="20"/>
        </w:rPr>
      </w:pPr>
      <w:r>
        <w:rPr>
          <w:w w:val="105"/>
          <w:sz w:val="20"/>
        </w:rPr>
        <w:t>Equipaje:</w:t>
      </w:r>
      <w:r>
        <w:rPr>
          <w:spacing w:val="-10"/>
          <w:w w:val="105"/>
          <w:sz w:val="20"/>
        </w:rPr>
        <w:t> </w:t>
      </w:r>
      <w:r>
        <w:rPr>
          <w:w w:val="105"/>
          <w:sz w:val="20"/>
        </w:rPr>
        <w:t>En</w:t>
      </w:r>
      <w:r>
        <w:rPr>
          <w:spacing w:val="-10"/>
          <w:w w:val="105"/>
          <w:sz w:val="20"/>
        </w:rPr>
        <w:t> </w:t>
      </w:r>
      <w:r>
        <w:rPr>
          <w:w w:val="105"/>
          <w:sz w:val="20"/>
        </w:rPr>
        <w:t>los</w:t>
      </w:r>
      <w:r>
        <w:rPr>
          <w:spacing w:val="-10"/>
          <w:w w:val="105"/>
          <w:sz w:val="20"/>
        </w:rPr>
        <w:t> </w:t>
      </w:r>
      <w:r>
        <w:rPr>
          <w:w w:val="105"/>
          <w:sz w:val="20"/>
        </w:rPr>
        <w:t>precios</w:t>
      </w:r>
      <w:r>
        <w:rPr>
          <w:spacing w:val="-10"/>
          <w:w w:val="105"/>
          <w:sz w:val="20"/>
        </w:rPr>
        <w:t> </w:t>
      </w:r>
      <w:r>
        <w:rPr>
          <w:w w:val="105"/>
          <w:sz w:val="20"/>
        </w:rPr>
        <w:t>cotizados,</w:t>
      </w:r>
      <w:r>
        <w:rPr>
          <w:spacing w:val="-10"/>
          <w:w w:val="105"/>
          <w:sz w:val="20"/>
        </w:rPr>
        <w:t> </w:t>
      </w:r>
      <w:r>
        <w:rPr>
          <w:w w:val="105"/>
          <w:sz w:val="20"/>
        </w:rPr>
        <w:t>solo</w:t>
      </w:r>
      <w:r>
        <w:rPr>
          <w:spacing w:val="-10"/>
          <w:w w:val="105"/>
          <w:sz w:val="20"/>
        </w:rPr>
        <w:t> </w:t>
      </w:r>
      <w:r>
        <w:rPr>
          <w:w w:val="105"/>
          <w:sz w:val="20"/>
        </w:rPr>
        <w:t>incluimos</w:t>
      </w:r>
      <w:r>
        <w:rPr>
          <w:spacing w:val="-10"/>
          <w:w w:val="105"/>
          <w:sz w:val="20"/>
        </w:rPr>
        <w:t> </w:t>
      </w:r>
      <w:r>
        <w:rPr>
          <w:w w:val="105"/>
          <w:sz w:val="20"/>
        </w:rPr>
        <w:t>(1)</w:t>
      </w:r>
      <w:r>
        <w:rPr>
          <w:spacing w:val="-10"/>
          <w:w w:val="105"/>
          <w:sz w:val="20"/>
        </w:rPr>
        <w:t> </w:t>
      </w:r>
      <w:r>
        <w:rPr>
          <w:w w:val="105"/>
          <w:sz w:val="20"/>
        </w:rPr>
        <w:t>maleta</w:t>
      </w:r>
      <w:r>
        <w:rPr>
          <w:spacing w:val="-10"/>
          <w:w w:val="105"/>
          <w:sz w:val="20"/>
        </w:rPr>
        <w:t> </w:t>
      </w:r>
      <w:r>
        <w:rPr>
          <w:w w:val="105"/>
          <w:sz w:val="20"/>
        </w:rPr>
        <w:t>por</w:t>
      </w:r>
      <w:r>
        <w:rPr>
          <w:spacing w:val="-10"/>
          <w:w w:val="105"/>
          <w:sz w:val="20"/>
        </w:rPr>
        <w:t> </w:t>
      </w:r>
      <w:r>
        <w:rPr>
          <w:w w:val="105"/>
          <w:sz w:val="20"/>
        </w:rPr>
        <w:t>persona</w:t>
      </w:r>
      <w:r>
        <w:rPr>
          <w:spacing w:val="-10"/>
          <w:w w:val="105"/>
          <w:sz w:val="20"/>
        </w:rPr>
        <w:t> </w:t>
      </w:r>
      <w:r>
        <w:rPr>
          <w:w w:val="105"/>
          <w:sz w:val="20"/>
        </w:rPr>
        <w:t>durante</w:t>
      </w:r>
      <w:r>
        <w:rPr>
          <w:spacing w:val="-10"/>
          <w:w w:val="105"/>
          <w:sz w:val="20"/>
        </w:rPr>
        <w:t> </w:t>
      </w:r>
      <w:r>
        <w:rPr>
          <w:w w:val="105"/>
          <w:sz w:val="20"/>
        </w:rPr>
        <w:t>todo</w:t>
      </w:r>
      <w:r>
        <w:rPr>
          <w:spacing w:val="-10"/>
          <w:w w:val="105"/>
          <w:sz w:val="20"/>
        </w:rPr>
        <w:t> </w:t>
      </w:r>
      <w:r>
        <w:rPr>
          <w:w w:val="105"/>
          <w:sz w:val="20"/>
        </w:rPr>
        <w:t>el</w:t>
      </w:r>
      <w:r>
        <w:rPr>
          <w:spacing w:val="-10"/>
          <w:w w:val="105"/>
          <w:sz w:val="20"/>
        </w:rPr>
        <w:t> </w:t>
      </w:r>
      <w:r>
        <w:rPr>
          <w:w w:val="105"/>
          <w:sz w:val="20"/>
        </w:rPr>
        <w:t>recorrido.</w:t>
      </w:r>
      <w:r>
        <w:rPr>
          <w:spacing w:val="-10"/>
          <w:w w:val="105"/>
          <w:sz w:val="20"/>
        </w:rPr>
        <w:t> </w:t>
      </w:r>
      <w:r>
        <w:rPr>
          <w:w w:val="105"/>
          <w:sz w:val="20"/>
        </w:rPr>
        <w:t>En</w:t>
      </w:r>
      <w:r>
        <w:rPr>
          <w:spacing w:val="-10"/>
          <w:w w:val="105"/>
          <w:sz w:val="20"/>
        </w:rPr>
        <w:t> </w:t>
      </w:r>
      <w:r>
        <w:rPr>
          <w:w w:val="105"/>
          <w:sz w:val="20"/>
        </w:rPr>
        <w:t>el</w:t>
      </w:r>
      <w:r>
        <w:rPr>
          <w:spacing w:val="-10"/>
          <w:w w:val="105"/>
          <w:sz w:val="20"/>
        </w:rPr>
        <w:t> </w:t>
      </w:r>
      <w:r>
        <w:rPr>
          <w:w w:val="105"/>
          <w:sz w:val="20"/>
        </w:rPr>
        <w:t>caso</w:t>
      </w:r>
      <w:r>
        <w:rPr>
          <w:spacing w:val="-10"/>
          <w:w w:val="105"/>
          <w:sz w:val="20"/>
        </w:rPr>
        <w:t> </w:t>
      </w:r>
      <w:r>
        <w:rPr>
          <w:w w:val="105"/>
          <w:sz w:val="20"/>
        </w:rPr>
        <w:t>que</w:t>
      </w:r>
      <w:r>
        <w:rPr>
          <w:spacing w:val="-10"/>
          <w:w w:val="105"/>
          <w:sz w:val="20"/>
        </w:rPr>
        <w:t> </w:t>
      </w:r>
      <w:r>
        <w:rPr>
          <w:w w:val="105"/>
          <w:sz w:val="20"/>
        </w:rPr>
        <w:t>el</w:t>
      </w:r>
      <w:r>
        <w:rPr>
          <w:spacing w:val="-10"/>
          <w:w w:val="105"/>
          <w:sz w:val="20"/>
        </w:rPr>
        <w:t> </w:t>
      </w:r>
      <w:r>
        <w:rPr>
          <w:w w:val="105"/>
          <w:sz w:val="20"/>
        </w:rPr>
        <w:t>pasajero desee</w:t>
      </w:r>
      <w:r>
        <w:rPr>
          <w:spacing w:val="-4"/>
          <w:w w:val="105"/>
          <w:sz w:val="20"/>
        </w:rPr>
        <w:t> </w:t>
      </w:r>
      <w:r>
        <w:rPr>
          <w:w w:val="105"/>
          <w:sz w:val="20"/>
        </w:rPr>
        <w:t>llevar</w:t>
      </w:r>
      <w:r>
        <w:rPr>
          <w:spacing w:val="-4"/>
          <w:w w:val="105"/>
          <w:sz w:val="20"/>
        </w:rPr>
        <w:t> </w:t>
      </w:r>
      <w:r>
        <w:rPr>
          <w:w w:val="105"/>
          <w:sz w:val="20"/>
        </w:rPr>
        <w:t>más</w:t>
      </w:r>
      <w:r>
        <w:rPr>
          <w:spacing w:val="-4"/>
          <w:w w:val="105"/>
          <w:sz w:val="20"/>
        </w:rPr>
        <w:t> </w:t>
      </w:r>
      <w:r>
        <w:rPr>
          <w:w w:val="105"/>
          <w:sz w:val="20"/>
        </w:rPr>
        <w:t>equipaje</w:t>
      </w:r>
      <w:r>
        <w:rPr>
          <w:spacing w:val="-4"/>
          <w:w w:val="105"/>
          <w:sz w:val="20"/>
        </w:rPr>
        <w:t> </w:t>
      </w:r>
      <w:r>
        <w:rPr>
          <w:w w:val="105"/>
          <w:sz w:val="20"/>
        </w:rPr>
        <w:t>y</w:t>
      </w:r>
      <w:r>
        <w:rPr>
          <w:spacing w:val="-4"/>
          <w:w w:val="105"/>
          <w:sz w:val="20"/>
        </w:rPr>
        <w:t> </w:t>
      </w:r>
      <w:r>
        <w:rPr>
          <w:w w:val="105"/>
          <w:sz w:val="20"/>
        </w:rPr>
        <w:t>haya</w:t>
      </w:r>
      <w:r>
        <w:rPr>
          <w:spacing w:val="-4"/>
          <w:w w:val="105"/>
          <w:sz w:val="20"/>
        </w:rPr>
        <w:t> </w:t>
      </w:r>
      <w:r>
        <w:rPr>
          <w:w w:val="105"/>
          <w:sz w:val="20"/>
        </w:rPr>
        <w:t>lugar,</w:t>
      </w:r>
      <w:r>
        <w:rPr>
          <w:spacing w:val="-4"/>
          <w:w w:val="105"/>
          <w:sz w:val="20"/>
        </w:rPr>
        <w:t> </w:t>
      </w:r>
      <w:r>
        <w:rPr>
          <w:w w:val="105"/>
          <w:sz w:val="20"/>
        </w:rPr>
        <w:t>será</w:t>
      </w:r>
      <w:r>
        <w:rPr>
          <w:spacing w:val="-4"/>
          <w:w w:val="105"/>
          <w:sz w:val="20"/>
        </w:rPr>
        <w:t> </w:t>
      </w:r>
      <w:r>
        <w:rPr>
          <w:w w:val="105"/>
          <w:sz w:val="20"/>
        </w:rPr>
        <w:t>cobrado</w:t>
      </w:r>
      <w:r>
        <w:rPr>
          <w:spacing w:val="-4"/>
          <w:w w:val="105"/>
          <w:sz w:val="20"/>
        </w:rPr>
        <w:t> </w:t>
      </w:r>
      <w:r>
        <w:rPr>
          <w:w w:val="105"/>
          <w:sz w:val="20"/>
        </w:rPr>
        <w:t>un</w:t>
      </w:r>
      <w:r>
        <w:rPr>
          <w:spacing w:val="-4"/>
          <w:w w:val="105"/>
          <w:sz w:val="20"/>
        </w:rPr>
        <w:t> </w:t>
      </w:r>
      <w:r>
        <w:rPr>
          <w:w w:val="105"/>
          <w:sz w:val="20"/>
        </w:rPr>
        <w:t>costo</w:t>
      </w:r>
      <w:r>
        <w:rPr>
          <w:spacing w:val="-4"/>
          <w:w w:val="105"/>
          <w:sz w:val="20"/>
        </w:rPr>
        <w:t> </w:t>
      </w:r>
      <w:r>
        <w:rPr>
          <w:w w:val="105"/>
          <w:sz w:val="20"/>
        </w:rPr>
        <w:t>adicional</w:t>
      </w:r>
      <w:r>
        <w:rPr>
          <w:spacing w:val="-4"/>
          <w:w w:val="105"/>
          <w:sz w:val="20"/>
        </w:rPr>
        <w:t> </w:t>
      </w:r>
      <w:r>
        <w:rPr>
          <w:w w:val="105"/>
          <w:sz w:val="20"/>
        </w:rPr>
        <w:t>por</w:t>
      </w:r>
      <w:r>
        <w:rPr>
          <w:spacing w:val="-4"/>
          <w:w w:val="105"/>
          <w:sz w:val="20"/>
        </w:rPr>
        <w:t> </w:t>
      </w:r>
      <w:r>
        <w:rPr>
          <w:w w:val="105"/>
          <w:sz w:val="20"/>
        </w:rPr>
        <w:t>maleta</w:t>
      </w:r>
      <w:r>
        <w:rPr>
          <w:spacing w:val="-4"/>
          <w:w w:val="105"/>
          <w:sz w:val="20"/>
        </w:rPr>
        <w:t> </w:t>
      </w:r>
      <w:r>
        <w:rPr>
          <w:w w:val="105"/>
          <w:sz w:val="20"/>
        </w:rPr>
        <w:t>por</w:t>
      </w:r>
      <w:r>
        <w:rPr>
          <w:spacing w:val="-4"/>
          <w:w w:val="105"/>
          <w:sz w:val="20"/>
        </w:rPr>
        <w:t> </w:t>
      </w:r>
      <w:r>
        <w:rPr>
          <w:w w:val="105"/>
          <w:sz w:val="20"/>
        </w:rPr>
        <w:t>Hotel.</w:t>
      </w:r>
      <w:r>
        <w:rPr>
          <w:spacing w:val="-4"/>
          <w:w w:val="105"/>
          <w:sz w:val="20"/>
        </w:rPr>
        <w:t> </w:t>
      </w:r>
      <w:r>
        <w:rPr>
          <w:w w:val="105"/>
          <w:sz w:val="20"/>
        </w:rPr>
        <w:t>Queda</w:t>
      </w:r>
      <w:r>
        <w:rPr>
          <w:spacing w:val="-4"/>
          <w:w w:val="105"/>
          <w:sz w:val="20"/>
        </w:rPr>
        <w:t> </w:t>
      </w:r>
      <w:r>
        <w:rPr>
          <w:w w:val="105"/>
          <w:sz w:val="20"/>
        </w:rPr>
        <w:t>claro</w:t>
      </w:r>
      <w:r>
        <w:rPr>
          <w:spacing w:val="-4"/>
          <w:w w:val="105"/>
          <w:sz w:val="20"/>
        </w:rPr>
        <w:t> </w:t>
      </w:r>
      <w:r>
        <w:rPr>
          <w:w w:val="105"/>
          <w:sz w:val="20"/>
        </w:rPr>
        <w:t>que</w:t>
      </w:r>
      <w:r>
        <w:rPr>
          <w:spacing w:val="-4"/>
          <w:w w:val="105"/>
          <w:sz w:val="20"/>
        </w:rPr>
        <w:t> </w:t>
      </w:r>
      <w:r>
        <w:rPr>
          <w:w w:val="105"/>
          <w:sz w:val="20"/>
        </w:rPr>
        <w:t>la</w:t>
      </w:r>
      <w:r>
        <w:rPr>
          <w:spacing w:val="-4"/>
          <w:w w:val="105"/>
          <w:sz w:val="20"/>
        </w:rPr>
        <w:t> </w:t>
      </w:r>
      <w:r>
        <w:rPr>
          <w:w w:val="105"/>
          <w:sz w:val="20"/>
        </w:rPr>
        <w:t>decisión</w:t>
      </w:r>
      <w:r>
        <w:rPr>
          <w:spacing w:val="-4"/>
          <w:w w:val="105"/>
          <w:sz w:val="20"/>
        </w:rPr>
        <w:t> </w:t>
      </w:r>
      <w:r>
        <w:rPr>
          <w:w w:val="105"/>
          <w:sz w:val="20"/>
        </w:rPr>
        <w:t>en último</w:t>
      </w:r>
      <w:r>
        <w:rPr>
          <w:spacing w:val="-5"/>
          <w:w w:val="105"/>
          <w:sz w:val="20"/>
        </w:rPr>
        <w:t> </w:t>
      </w:r>
      <w:r>
        <w:rPr>
          <w:w w:val="105"/>
          <w:sz w:val="20"/>
        </w:rPr>
        <w:t>extremo</w:t>
      </w:r>
      <w:r>
        <w:rPr>
          <w:spacing w:val="-5"/>
          <w:w w:val="105"/>
          <w:sz w:val="20"/>
        </w:rPr>
        <w:t> </w:t>
      </w:r>
      <w:r>
        <w:rPr>
          <w:w w:val="105"/>
          <w:sz w:val="20"/>
        </w:rPr>
        <w:t>corresponderá</w:t>
      </w:r>
      <w:r>
        <w:rPr>
          <w:spacing w:val="-5"/>
          <w:w w:val="105"/>
          <w:sz w:val="20"/>
        </w:rPr>
        <w:t> </w:t>
      </w:r>
      <w:r>
        <w:rPr>
          <w:w w:val="105"/>
          <w:sz w:val="20"/>
        </w:rPr>
        <w:t>al</w:t>
      </w:r>
      <w:r>
        <w:rPr>
          <w:spacing w:val="-5"/>
          <w:w w:val="105"/>
          <w:sz w:val="20"/>
        </w:rPr>
        <w:t> </w:t>
      </w:r>
      <w:r>
        <w:rPr>
          <w:w w:val="105"/>
          <w:sz w:val="20"/>
        </w:rPr>
        <w:t>guía</w:t>
      </w:r>
      <w:r>
        <w:rPr>
          <w:spacing w:val="-5"/>
          <w:w w:val="105"/>
          <w:sz w:val="20"/>
        </w:rPr>
        <w:t> </w:t>
      </w:r>
      <w:r>
        <w:rPr>
          <w:w w:val="105"/>
          <w:sz w:val="20"/>
        </w:rPr>
        <w:t>o</w:t>
      </w:r>
      <w:r>
        <w:rPr>
          <w:spacing w:val="-5"/>
          <w:w w:val="105"/>
          <w:sz w:val="20"/>
        </w:rPr>
        <w:t> </w:t>
      </w:r>
      <w:r>
        <w:rPr>
          <w:w w:val="105"/>
          <w:sz w:val="20"/>
        </w:rPr>
        <w:t>al</w:t>
      </w:r>
      <w:r>
        <w:rPr>
          <w:spacing w:val="-5"/>
          <w:w w:val="105"/>
          <w:sz w:val="20"/>
        </w:rPr>
        <w:t> </w:t>
      </w:r>
      <w:r>
        <w:rPr>
          <w:w w:val="105"/>
          <w:sz w:val="20"/>
        </w:rPr>
        <w:t>conductor,</w:t>
      </w:r>
      <w:r>
        <w:rPr>
          <w:spacing w:val="-5"/>
          <w:w w:val="105"/>
          <w:sz w:val="20"/>
        </w:rPr>
        <w:t> </w:t>
      </w:r>
      <w:r>
        <w:rPr>
          <w:w w:val="105"/>
          <w:sz w:val="20"/>
        </w:rPr>
        <w:t>caso</w:t>
      </w:r>
      <w:r>
        <w:rPr>
          <w:spacing w:val="-5"/>
          <w:w w:val="105"/>
          <w:sz w:val="20"/>
        </w:rPr>
        <w:t> </w:t>
      </w:r>
      <w:r>
        <w:rPr>
          <w:w w:val="105"/>
          <w:sz w:val="20"/>
        </w:rPr>
        <w:t>no</w:t>
      </w:r>
      <w:r>
        <w:rPr>
          <w:spacing w:val="-5"/>
          <w:w w:val="105"/>
          <w:sz w:val="20"/>
        </w:rPr>
        <w:t> </w:t>
      </w:r>
      <w:r>
        <w:rPr>
          <w:w w:val="105"/>
          <w:sz w:val="20"/>
        </w:rPr>
        <w:t>estar</w:t>
      </w:r>
      <w:r>
        <w:rPr>
          <w:spacing w:val="-5"/>
          <w:w w:val="105"/>
          <w:sz w:val="20"/>
        </w:rPr>
        <w:t> </w:t>
      </w:r>
      <w:r>
        <w:rPr>
          <w:w w:val="105"/>
          <w:sz w:val="20"/>
        </w:rPr>
        <w:t>el</w:t>
      </w:r>
      <w:r>
        <w:rPr>
          <w:spacing w:val="-5"/>
          <w:w w:val="105"/>
          <w:sz w:val="20"/>
        </w:rPr>
        <w:t> </w:t>
      </w:r>
      <w:r>
        <w:rPr>
          <w:w w:val="105"/>
          <w:sz w:val="20"/>
        </w:rPr>
        <w:t>guía.</w:t>
      </w:r>
      <w:r>
        <w:rPr>
          <w:spacing w:val="-5"/>
          <w:w w:val="105"/>
          <w:sz w:val="20"/>
        </w:rPr>
        <w:t> </w:t>
      </w:r>
      <w:r>
        <w:rPr>
          <w:w w:val="105"/>
          <w:sz w:val="20"/>
        </w:rPr>
        <w:t>Si</w:t>
      </w:r>
      <w:r>
        <w:rPr>
          <w:spacing w:val="-5"/>
          <w:w w:val="105"/>
          <w:sz w:val="20"/>
        </w:rPr>
        <w:t> </w:t>
      </w:r>
      <w:r>
        <w:rPr>
          <w:w w:val="105"/>
          <w:sz w:val="20"/>
        </w:rPr>
        <w:t>se</w:t>
      </w:r>
      <w:r>
        <w:rPr>
          <w:spacing w:val="-5"/>
          <w:w w:val="105"/>
          <w:sz w:val="20"/>
        </w:rPr>
        <w:t> </w:t>
      </w:r>
      <w:r>
        <w:rPr>
          <w:w w:val="105"/>
          <w:sz w:val="20"/>
        </w:rPr>
        <w:t>puede</w:t>
      </w:r>
      <w:r>
        <w:rPr>
          <w:spacing w:val="-5"/>
          <w:w w:val="105"/>
          <w:sz w:val="20"/>
        </w:rPr>
        <w:t> </w:t>
      </w:r>
      <w:r>
        <w:rPr>
          <w:w w:val="105"/>
          <w:sz w:val="20"/>
        </w:rPr>
        <w:t>transportar</w:t>
      </w:r>
      <w:r>
        <w:rPr>
          <w:spacing w:val="-5"/>
          <w:w w:val="105"/>
          <w:sz w:val="20"/>
        </w:rPr>
        <w:t> </w:t>
      </w:r>
      <w:r>
        <w:rPr>
          <w:w w:val="105"/>
          <w:sz w:val="20"/>
        </w:rPr>
        <w:t>el</w:t>
      </w:r>
      <w:r>
        <w:rPr>
          <w:spacing w:val="-5"/>
          <w:w w:val="105"/>
          <w:sz w:val="20"/>
        </w:rPr>
        <w:t> </w:t>
      </w:r>
      <w:r>
        <w:rPr>
          <w:w w:val="105"/>
          <w:sz w:val="20"/>
        </w:rPr>
        <w:t>equipaje</w:t>
      </w:r>
      <w:r>
        <w:rPr>
          <w:spacing w:val="-5"/>
          <w:w w:val="105"/>
          <w:sz w:val="20"/>
        </w:rPr>
        <w:t> </w:t>
      </w:r>
      <w:r>
        <w:rPr>
          <w:w w:val="105"/>
          <w:sz w:val="20"/>
        </w:rPr>
        <w:t>adicional</w:t>
      </w:r>
      <w:r>
        <w:rPr>
          <w:spacing w:val="-5"/>
          <w:w w:val="105"/>
          <w:sz w:val="20"/>
        </w:rPr>
        <w:t> </w:t>
      </w:r>
      <w:r>
        <w:rPr>
          <w:w w:val="105"/>
          <w:sz w:val="20"/>
        </w:rPr>
        <w:t>o</w:t>
      </w:r>
      <w:r>
        <w:rPr>
          <w:spacing w:val="-5"/>
          <w:w w:val="105"/>
          <w:sz w:val="20"/>
        </w:rPr>
        <w:t> </w:t>
      </w:r>
      <w:r>
        <w:rPr>
          <w:w w:val="105"/>
          <w:sz w:val="20"/>
        </w:rPr>
        <w:t>no. Aconsejamos</w:t>
      </w:r>
      <w:r>
        <w:rPr>
          <w:spacing w:val="-4"/>
          <w:w w:val="105"/>
          <w:sz w:val="20"/>
        </w:rPr>
        <w:t> </w:t>
      </w:r>
      <w:r>
        <w:rPr>
          <w:w w:val="105"/>
          <w:sz w:val="20"/>
        </w:rPr>
        <w:t>informar</w:t>
      </w:r>
      <w:r>
        <w:rPr>
          <w:spacing w:val="-4"/>
          <w:w w:val="105"/>
          <w:sz w:val="20"/>
        </w:rPr>
        <w:t> </w:t>
      </w:r>
      <w:r>
        <w:rPr>
          <w:w w:val="105"/>
          <w:sz w:val="20"/>
        </w:rPr>
        <w:t>al</w:t>
      </w:r>
      <w:r>
        <w:rPr>
          <w:spacing w:val="-4"/>
          <w:w w:val="105"/>
          <w:sz w:val="20"/>
        </w:rPr>
        <w:t> </w:t>
      </w:r>
      <w:r>
        <w:rPr>
          <w:w w:val="105"/>
          <w:sz w:val="20"/>
        </w:rPr>
        <w:t>operador</w:t>
      </w:r>
      <w:r>
        <w:rPr>
          <w:spacing w:val="-4"/>
          <w:w w:val="105"/>
          <w:sz w:val="20"/>
        </w:rPr>
        <w:t> </w:t>
      </w:r>
      <w:r>
        <w:rPr>
          <w:w w:val="105"/>
          <w:sz w:val="20"/>
        </w:rPr>
        <w:t>antes</w:t>
      </w:r>
      <w:r>
        <w:rPr>
          <w:spacing w:val="-4"/>
          <w:w w:val="105"/>
          <w:sz w:val="20"/>
        </w:rPr>
        <w:t> </w:t>
      </w:r>
      <w:r>
        <w:rPr>
          <w:w w:val="105"/>
          <w:sz w:val="20"/>
        </w:rPr>
        <w:t>de</w:t>
      </w:r>
      <w:r>
        <w:rPr>
          <w:spacing w:val="-4"/>
          <w:w w:val="105"/>
          <w:sz w:val="20"/>
        </w:rPr>
        <w:t> </w:t>
      </w:r>
      <w:r>
        <w:rPr>
          <w:w w:val="105"/>
          <w:sz w:val="20"/>
        </w:rPr>
        <w:t>iniciar</w:t>
      </w:r>
      <w:r>
        <w:rPr>
          <w:spacing w:val="-4"/>
          <w:w w:val="105"/>
          <w:sz w:val="20"/>
        </w:rPr>
        <w:t> </w:t>
      </w:r>
      <w:r>
        <w:rPr>
          <w:w w:val="105"/>
          <w:sz w:val="20"/>
        </w:rPr>
        <w:t>el</w:t>
      </w:r>
      <w:r>
        <w:rPr>
          <w:spacing w:val="-4"/>
          <w:w w:val="105"/>
          <w:sz w:val="20"/>
        </w:rPr>
        <w:t> </w:t>
      </w:r>
      <w:r>
        <w:rPr>
          <w:w w:val="105"/>
          <w:sz w:val="20"/>
        </w:rPr>
        <w:t>viaje.</w:t>
      </w:r>
    </w:p>
    <w:p>
      <w:pPr>
        <w:pStyle w:val="BodyText"/>
      </w:pPr>
    </w:p>
    <w:p>
      <w:pPr>
        <w:pStyle w:val="BodyText"/>
        <w:spacing w:before="61"/>
      </w:pPr>
    </w:p>
    <w:p>
      <w:pPr>
        <w:pStyle w:val="ListParagraph"/>
        <w:numPr>
          <w:ilvl w:val="0"/>
          <w:numId w:val="1"/>
        </w:numPr>
        <w:tabs>
          <w:tab w:pos="360" w:val="left" w:leader="none"/>
        </w:tabs>
        <w:spacing w:line="271" w:lineRule="auto" w:before="0" w:after="0"/>
        <w:ind w:left="360" w:right="358" w:hanging="360"/>
        <w:jc w:val="both"/>
        <w:rPr>
          <w:sz w:val="20"/>
        </w:rPr>
      </w:pPr>
      <w:r>
        <w:rPr>
          <w:sz w:val="20"/>
        </w:rPr>
        <w:t>POLITICA DE CANCELACION. •35 días antes de la llegada sin gastos, entre 34 y 0 días antes de la fecha de inicio de servicios aplican 100% de cargos por el valor total del programa por persona.</w:t>
      </w:r>
    </w:p>
    <w:p>
      <w:pPr>
        <w:pStyle w:val="BodyText"/>
      </w:pPr>
    </w:p>
    <w:p>
      <w:pPr>
        <w:pStyle w:val="BodyText"/>
        <w:spacing w:before="60"/>
      </w:pPr>
    </w:p>
    <w:p>
      <w:pPr>
        <w:pStyle w:val="ListParagraph"/>
        <w:numPr>
          <w:ilvl w:val="0"/>
          <w:numId w:val="1"/>
        </w:numPr>
        <w:tabs>
          <w:tab w:pos="359" w:val="left" w:leader="none"/>
        </w:tabs>
        <w:spacing w:line="240" w:lineRule="auto" w:before="0" w:after="0"/>
        <w:ind w:left="359" w:right="0" w:hanging="359"/>
        <w:jc w:val="left"/>
        <w:rPr>
          <w:sz w:val="20"/>
        </w:rPr>
      </w:pPr>
      <w:r>
        <w:rPr>
          <w:sz w:val="20"/>
        </w:rPr>
        <w:t>Para</w:t>
      </w:r>
      <w:r>
        <w:rPr>
          <w:spacing w:val="-1"/>
          <w:sz w:val="20"/>
        </w:rPr>
        <w:t> </w:t>
      </w:r>
      <w:r>
        <w:rPr>
          <w:sz w:val="20"/>
        </w:rPr>
        <w:t>personas mayores</w:t>
      </w:r>
      <w:r>
        <w:rPr>
          <w:spacing w:val="-1"/>
          <w:sz w:val="20"/>
        </w:rPr>
        <w:t> </w:t>
      </w:r>
      <w:r>
        <w:rPr>
          <w:sz w:val="20"/>
        </w:rPr>
        <w:t>de 70</w:t>
      </w:r>
      <w:r>
        <w:rPr>
          <w:spacing w:val="-1"/>
          <w:sz w:val="20"/>
        </w:rPr>
        <w:t> </w:t>
      </w:r>
      <w:r>
        <w:rPr>
          <w:sz w:val="20"/>
        </w:rPr>
        <w:t>años aplica</w:t>
      </w:r>
      <w:r>
        <w:rPr>
          <w:spacing w:val="-1"/>
          <w:sz w:val="20"/>
        </w:rPr>
        <w:t> </w:t>
      </w:r>
      <w:r>
        <w:rPr>
          <w:sz w:val="20"/>
        </w:rPr>
        <w:t>suplemento en</w:t>
      </w:r>
      <w:r>
        <w:rPr>
          <w:spacing w:val="-1"/>
          <w:sz w:val="20"/>
        </w:rPr>
        <w:t> </w:t>
      </w:r>
      <w:r>
        <w:rPr>
          <w:sz w:val="20"/>
        </w:rPr>
        <w:t>el seguro</w:t>
      </w:r>
      <w:r>
        <w:rPr>
          <w:spacing w:val="-1"/>
          <w:sz w:val="20"/>
        </w:rPr>
        <w:t> </w:t>
      </w:r>
      <w:r>
        <w:rPr>
          <w:sz w:val="20"/>
        </w:rPr>
        <w:t>de viaje.</w:t>
      </w:r>
      <w:r>
        <w:rPr>
          <w:spacing w:val="-1"/>
          <w:sz w:val="20"/>
        </w:rPr>
        <w:t> </w:t>
      </w:r>
      <w:r>
        <w:rPr>
          <w:sz w:val="20"/>
        </w:rPr>
        <w:t>Favor revisar con</w:t>
      </w:r>
      <w:r>
        <w:rPr>
          <w:spacing w:val="-1"/>
          <w:sz w:val="20"/>
        </w:rPr>
        <w:t> </w:t>
      </w:r>
      <w:r>
        <w:rPr>
          <w:sz w:val="20"/>
        </w:rPr>
        <w:t>su </w:t>
      </w:r>
      <w:r>
        <w:rPr>
          <w:spacing w:val="-2"/>
          <w:sz w:val="20"/>
        </w:rPr>
        <w:t>ejecutivo.</w:t>
      </w:r>
    </w:p>
    <w:p>
      <w:pPr>
        <w:pStyle w:val="BodyText"/>
      </w:pPr>
    </w:p>
    <w:p>
      <w:pPr>
        <w:pStyle w:val="BodyText"/>
        <w:spacing w:before="90"/>
      </w:pPr>
    </w:p>
    <w:p>
      <w:pPr>
        <w:pStyle w:val="ListParagraph"/>
        <w:numPr>
          <w:ilvl w:val="0"/>
          <w:numId w:val="1"/>
        </w:numPr>
        <w:tabs>
          <w:tab w:pos="359" w:val="left" w:leader="none"/>
        </w:tabs>
        <w:spacing w:line="240" w:lineRule="auto" w:before="0" w:after="0"/>
        <w:ind w:left="359" w:right="0" w:hanging="359"/>
        <w:jc w:val="left"/>
        <w:rPr>
          <w:sz w:val="20"/>
        </w:rPr>
      </w:pPr>
      <w:r>
        <w:rPr>
          <w:sz w:val="20"/>
        </w:rPr>
        <w:t>Consulte</w:t>
      </w:r>
      <w:r>
        <w:rPr>
          <w:spacing w:val="5"/>
          <w:sz w:val="20"/>
        </w:rPr>
        <w:t> </w:t>
      </w:r>
      <w:r>
        <w:rPr>
          <w:sz w:val="20"/>
        </w:rPr>
        <w:t>políticas</w:t>
      </w:r>
      <w:r>
        <w:rPr>
          <w:spacing w:val="6"/>
          <w:sz w:val="20"/>
        </w:rPr>
        <w:t> </w:t>
      </w:r>
      <w:r>
        <w:rPr>
          <w:sz w:val="20"/>
        </w:rPr>
        <w:t>para</w:t>
      </w:r>
      <w:r>
        <w:rPr>
          <w:spacing w:val="6"/>
          <w:sz w:val="20"/>
        </w:rPr>
        <w:t> </w:t>
      </w:r>
      <w:r>
        <w:rPr>
          <w:sz w:val="20"/>
        </w:rPr>
        <w:t>cambio</w:t>
      </w:r>
      <w:r>
        <w:rPr>
          <w:spacing w:val="6"/>
          <w:sz w:val="20"/>
        </w:rPr>
        <w:t> </w:t>
      </w:r>
      <w:r>
        <w:rPr>
          <w:sz w:val="20"/>
        </w:rPr>
        <w:t>y/o</w:t>
      </w:r>
      <w:r>
        <w:rPr>
          <w:spacing w:val="6"/>
          <w:sz w:val="20"/>
        </w:rPr>
        <w:t> </w:t>
      </w:r>
      <w:r>
        <w:rPr>
          <w:spacing w:val="-2"/>
          <w:sz w:val="20"/>
        </w:rPr>
        <w:t>cancelaciones</w:t>
      </w:r>
    </w:p>
    <w:p>
      <w:pPr>
        <w:pStyle w:val="BodyText"/>
      </w:pPr>
    </w:p>
    <w:p>
      <w:pPr>
        <w:pStyle w:val="BodyText"/>
      </w:pPr>
    </w:p>
    <w:p>
      <w:pPr>
        <w:pStyle w:val="BodyText"/>
        <w:spacing w:before="146"/>
      </w:pPr>
    </w:p>
    <w:p>
      <w:pPr>
        <w:pStyle w:val="BodyText"/>
      </w:pPr>
      <w:r>
        <w:rPr/>
        <w:t>Vigencia</w:t>
      </w:r>
      <w:r>
        <w:rPr>
          <w:spacing w:val="5"/>
        </w:rPr>
        <w:t> </w:t>
      </w:r>
      <w:r>
        <w:rPr/>
        <w:t>hasta</w:t>
      </w:r>
      <w:r>
        <w:rPr>
          <w:spacing w:val="5"/>
        </w:rPr>
        <w:t> </w:t>
      </w:r>
      <w:r>
        <w:rPr/>
        <w:t>el</w:t>
      </w:r>
      <w:r>
        <w:rPr>
          <w:spacing w:val="6"/>
        </w:rPr>
        <w:t> </w:t>
      </w:r>
      <w:r>
        <w:rPr/>
        <w:t>26</w:t>
      </w:r>
      <w:r>
        <w:rPr>
          <w:spacing w:val="5"/>
        </w:rPr>
        <w:t> </w:t>
      </w:r>
      <w:r>
        <w:rPr/>
        <w:t>de</w:t>
      </w:r>
      <w:r>
        <w:rPr>
          <w:spacing w:val="6"/>
        </w:rPr>
        <w:t> </w:t>
      </w:r>
      <w:r>
        <w:rPr/>
        <w:t>diciembre</w:t>
      </w:r>
      <w:r>
        <w:rPr>
          <w:spacing w:val="5"/>
        </w:rPr>
        <w:t> </w:t>
      </w:r>
      <w:r>
        <w:rPr/>
        <w:t>de</w:t>
      </w:r>
      <w:r>
        <w:rPr>
          <w:spacing w:val="6"/>
        </w:rPr>
        <w:t> </w:t>
      </w:r>
      <w:r>
        <w:rPr>
          <w:spacing w:val="-2"/>
        </w:rPr>
        <w:t>2025.</w:t>
      </w:r>
    </w:p>
    <w:p>
      <w:pPr>
        <w:pStyle w:val="BodyText"/>
      </w:pPr>
    </w:p>
    <w:p>
      <w:pPr>
        <w:pStyle w:val="BodyText"/>
      </w:pPr>
    </w:p>
    <w:p>
      <w:pPr>
        <w:pStyle w:val="BodyText"/>
      </w:pPr>
    </w:p>
    <w:p>
      <w:pPr>
        <w:pStyle w:val="BodyText"/>
      </w:pPr>
    </w:p>
    <w:p>
      <w:pPr>
        <w:pStyle w:val="BodyText"/>
        <w:spacing w:before="192"/>
      </w:pPr>
      <w:r>
        <w:rPr/>
        <w:drawing>
          <wp:anchor distT="0" distB="0" distL="0" distR="0" allowOverlap="1" layoutInCell="1" locked="0" behindDoc="1" simplePos="0" relativeHeight="487591424">
            <wp:simplePos x="0" y="0"/>
            <wp:positionH relativeFrom="page">
              <wp:posOffset>3234601</wp:posOffset>
            </wp:positionH>
            <wp:positionV relativeFrom="paragraph">
              <wp:posOffset>283197</wp:posOffset>
            </wp:positionV>
            <wp:extent cx="1059277" cy="386810"/>
            <wp:effectExtent l="0" t="0" r="0" b="0"/>
            <wp:wrapTopAndBottom/>
            <wp:docPr id="15" name="Image 15"/>
            <wp:cNvGraphicFramePr>
              <a:graphicFrameLocks/>
            </wp:cNvGraphicFramePr>
            <a:graphic>
              <a:graphicData uri="http://schemas.openxmlformats.org/drawingml/2006/picture">
                <pic:pic>
                  <pic:nvPicPr>
                    <pic:cNvPr id="15" name="Image 15"/>
                    <pic:cNvPicPr/>
                  </pic:nvPicPr>
                  <pic:blipFill>
                    <a:blip r:embed="rId7" cstate="print"/>
                    <a:stretch>
                      <a:fillRect/>
                    </a:stretch>
                  </pic:blipFill>
                  <pic:spPr>
                    <a:xfrm>
                      <a:off x="0" y="0"/>
                      <a:ext cx="1059277" cy="386810"/>
                    </a:xfrm>
                    <a:prstGeom prst="rect">
                      <a:avLst/>
                    </a:prstGeom>
                  </pic:spPr>
                </pic:pic>
              </a:graphicData>
            </a:graphic>
          </wp:anchor>
        </w:drawing>
      </w:r>
    </w:p>
    <w:sectPr>
      <w:pgSz w:w="12240" w:h="15840"/>
      <w:pgMar w:top="1280" w:bottom="280" w:left="72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60"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1440" w:hanging="360"/>
      </w:pPr>
      <w:rPr>
        <w:rFonts w:hint="default"/>
        <w:lang w:val="es-ES" w:eastAsia="en-US" w:bidi="ar-SA"/>
      </w:rPr>
    </w:lvl>
    <w:lvl w:ilvl="2">
      <w:start w:val="0"/>
      <w:numFmt w:val="bullet"/>
      <w:lvlText w:val="•"/>
      <w:lvlJc w:val="left"/>
      <w:pPr>
        <w:ind w:left="2520" w:hanging="360"/>
      </w:pPr>
      <w:rPr>
        <w:rFonts w:hint="default"/>
        <w:lang w:val="es-ES" w:eastAsia="en-US" w:bidi="ar-SA"/>
      </w:rPr>
    </w:lvl>
    <w:lvl w:ilvl="3">
      <w:start w:val="0"/>
      <w:numFmt w:val="bullet"/>
      <w:lvlText w:val="•"/>
      <w:lvlJc w:val="left"/>
      <w:pPr>
        <w:ind w:left="3600" w:hanging="360"/>
      </w:pPr>
      <w:rPr>
        <w:rFonts w:hint="default"/>
        <w:lang w:val="es-ES" w:eastAsia="en-US" w:bidi="ar-SA"/>
      </w:rPr>
    </w:lvl>
    <w:lvl w:ilvl="4">
      <w:start w:val="0"/>
      <w:numFmt w:val="bullet"/>
      <w:lvlText w:val="•"/>
      <w:lvlJc w:val="left"/>
      <w:pPr>
        <w:ind w:left="4680" w:hanging="360"/>
      </w:pPr>
      <w:rPr>
        <w:rFonts w:hint="default"/>
        <w:lang w:val="es-ES" w:eastAsia="en-US" w:bidi="ar-SA"/>
      </w:rPr>
    </w:lvl>
    <w:lvl w:ilvl="5">
      <w:start w:val="0"/>
      <w:numFmt w:val="bullet"/>
      <w:lvlText w:val="•"/>
      <w:lvlJc w:val="left"/>
      <w:pPr>
        <w:ind w:left="5760" w:hanging="360"/>
      </w:pPr>
      <w:rPr>
        <w:rFonts w:hint="default"/>
        <w:lang w:val="es-ES" w:eastAsia="en-US" w:bidi="ar-SA"/>
      </w:rPr>
    </w:lvl>
    <w:lvl w:ilvl="6">
      <w:start w:val="0"/>
      <w:numFmt w:val="bullet"/>
      <w:lvlText w:val="•"/>
      <w:lvlJc w:val="left"/>
      <w:pPr>
        <w:ind w:left="6840" w:hanging="360"/>
      </w:pPr>
      <w:rPr>
        <w:rFonts w:hint="default"/>
        <w:lang w:val="es-ES" w:eastAsia="en-US" w:bidi="ar-SA"/>
      </w:rPr>
    </w:lvl>
    <w:lvl w:ilvl="7">
      <w:start w:val="0"/>
      <w:numFmt w:val="bullet"/>
      <w:lvlText w:val="•"/>
      <w:lvlJc w:val="left"/>
      <w:pPr>
        <w:ind w:left="7920" w:hanging="360"/>
      </w:pPr>
      <w:rPr>
        <w:rFonts w:hint="default"/>
        <w:lang w:val="es-ES" w:eastAsia="en-US" w:bidi="ar-SA"/>
      </w:rPr>
    </w:lvl>
    <w:lvl w:ilvl="8">
      <w:start w:val="0"/>
      <w:numFmt w:val="bullet"/>
      <w:lvlText w:val="•"/>
      <w:lvlJc w:val="left"/>
      <w:pPr>
        <w:ind w:left="9000" w:hanging="360"/>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s-ES" w:eastAsia="en-US" w:bidi="ar-SA"/>
    </w:rPr>
  </w:style>
  <w:style w:styleId="Heading1" w:type="paragraph">
    <w:name w:val="Heading 1"/>
    <w:basedOn w:val="Normal"/>
    <w:uiPriority w:val="1"/>
    <w:qFormat/>
    <w:pPr>
      <w:ind w:left="29"/>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580"/>
      <w:ind w:left="2390"/>
      <w:jc w:val="center"/>
    </w:pPr>
    <w:rPr>
      <w:rFonts w:ascii="Times New Roman" w:hAnsi="Times New Roman" w:eastAsia="Times New Roman" w:cs="Times New Roman"/>
      <w:sz w:val="70"/>
      <w:szCs w:val="70"/>
      <w:lang w:val="es-ES" w:eastAsia="en-US" w:bidi="ar-SA"/>
    </w:rPr>
  </w:style>
  <w:style w:styleId="ListParagraph" w:type="paragraph">
    <w:name w:val="List Paragraph"/>
    <w:basedOn w:val="Normal"/>
    <w:uiPriority w:val="1"/>
    <w:qFormat/>
    <w:pPr>
      <w:spacing w:before="10"/>
      <w:ind w:left="359"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69"/>
      <w:ind w:left="12"/>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http://www.tremblantactivities.com/the-top-10-winter-activities-to-discover-in-" TargetMode="External"/><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2025-10-03T15:06:05Z</dcterms:created>
  <dcterms:modified xsi:type="dcterms:W3CDTF">2025-10-03T15:06:05Z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2025-10-03T00:00:00Z</vt:filetime>
  </property>
  <property fmtid="{D5CDD505-2E9C-101B-9397-08002B2CF9AE}" pid="3" name="Creator">
    <vt:lpwstr>Adobe InDesign 20.5 (Windows)</vt:lpwstr>
  </property>
  <property fmtid="{D5CDD505-2E9C-101B-9397-08002B2CF9AE}" pid="4" name="LastSaved">
    <vt:filetime>2025-10-03T00:00:00Z</vt:filetime>
  </property>
  <property fmtid="{D5CDD505-2E9C-101B-9397-08002B2CF9AE}" pid="5" name="Producer">
    <vt:lpwstr>Adobe PDF Library 17.0</vt:lpwstr>
  </property>
</Properties>
</file>