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Title"/>
        <w:spacing w:line="249" w:lineRule="auto"/>
      </w:pPr>
      <w:r>
        <w:rPr/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2006</wp:posOffset>
            </wp:positionV>
            <wp:extent cx="2069109" cy="10056393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6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59ED8"/>
          <w:w w:val="105"/>
        </w:rPr>
        <w:t>FIN DE AÑO EN RÍO</w:t>
      </w:r>
      <w:r>
        <w:rPr>
          <w:color w:val="059ED8"/>
          <w:spacing w:val="-3"/>
          <w:w w:val="105"/>
        </w:rPr>
        <w:t> </w:t>
      </w:r>
      <w:r>
        <w:rPr>
          <w:color w:val="059ED8"/>
          <w:w w:val="105"/>
        </w:rPr>
        <w:t>DE</w:t>
      </w:r>
      <w:r>
        <w:rPr>
          <w:color w:val="059ED8"/>
          <w:spacing w:val="-4"/>
          <w:w w:val="105"/>
        </w:rPr>
        <w:t> </w:t>
      </w:r>
      <w:r>
        <w:rPr>
          <w:color w:val="059ED8"/>
          <w:w w:val="105"/>
        </w:rPr>
        <w:t>JANEIRO</w:t>
      </w:r>
    </w:p>
    <w:p>
      <w:pPr>
        <w:spacing w:before="55"/>
        <w:ind w:firstLine="0" w:left="2745" w:right="0"/>
        <w:jc w:val="center"/>
        <w:rPr>
          <w:sz w:val="24"/>
        </w:rPr>
      </w:pPr>
      <w:r>
        <w:rPr>
          <w:sz w:val="24"/>
        </w:rPr>
        <w:t>RÍO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JANEIRO</w:t>
      </w:r>
    </w:p>
    <w:p>
      <w:pPr>
        <w:pStyle w:val="BodyText"/>
        <w:spacing w:before="55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2880000</wp:posOffset>
                </wp:positionH>
                <wp:positionV relativeFrom="paragraph">
                  <wp:posOffset>196198</wp:posOffset>
                </wp:positionV>
                <wp:extent cx="3726179" cy="1270"/>
                <wp:effectExtent b="0" l="0" r="0" t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26179">
                              <a:moveTo>
                                <a:pt x="0" y="0"/>
                              </a:moveTo>
                              <a:lnTo>
                                <a:pt x="372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45" w:right="4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5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51"/>
        <w:ind w:firstLine="0" w:left="2745" w:right="4"/>
        <w:jc w:val="center"/>
        <w:rPr>
          <w:sz w:val="18"/>
        </w:rPr>
      </w:pPr>
      <w:r>
        <w:rPr>
          <w:sz w:val="18"/>
        </w:rPr>
        <w:t>Salidas</w:t>
      </w:r>
      <w:r>
        <w:rPr>
          <w:spacing w:val="-5"/>
          <w:sz w:val="18"/>
        </w:rPr>
        <w:t> </w:t>
      </w:r>
      <w:r>
        <w:rPr>
          <w:sz w:val="18"/>
        </w:rPr>
        <w:t>29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31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diciembre</w:t>
      </w:r>
      <w:r>
        <w:rPr>
          <w:spacing w:val="-4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2025.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4"/>
          <w:sz w:val="18"/>
        </w:rPr>
        <w:t> </w:t>
      </w:r>
      <w:r>
        <w:rPr>
          <w:sz w:val="18"/>
        </w:rPr>
        <w:t>acuerdo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z w:val="18"/>
        </w:rPr>
        <w:t>lo</w:t>
      </w:r>
      <w:r>
        <w:rPr>
          <w:spacing w:val="-5"/>
          <w:sz w:val="18"/>
        </w:rPr>
        <w:t> </w:t>
      </w:r>
      <w:r>
        <w:rPr>
          <w:sz w:val="18"/>
        </w:rPr>
        <w:t>indicado</w:t>
      </w:r>
      <w:r>
        <w:rPr>
          <w:spacing w:val="-4"/>
          <w:sz w:val="18"/>
        </w:rPr>
        <w:t> </w:t>
      </w:r>
      <w:r>
        <w:rPr>
          <w:sz w:val="18"/>
        </w:rPr>
        <w:t>en</w:t>
      </w:r>
      <w:r>
        <w:rPr>
          <w:spacing w:val="-4"/>
          <w:sz w:val="18"/>
        </w:rPr>
        <w:t> </w:t>
      </w:r>
      <w:r>
        <w:rPr>
          <w:sz w:val="18"/>
        </w:rPr>
        <w:t>cada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hotel</w:t>
      </w:r>
    </w:p>
    <w:p>
      <w:pPr>
        <w:pStyle w:val="BodyText"/>
        <w:spacing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2880000</wp:posOffset>
                </wp:positionH>
                <wp:positionV relativeFrom="paragraph">
                  <wp:posOffset>76208</wp:posOffset>
                </wp:positionV>
                <wp:extent cx="3726179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26179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26179">
                              <a:moveTo>
                                <a:pt x="0" y="0"/>
                              </a:moveTo>
                              <a:lnTo>
                                <a:pt x="372600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65"/>
        <w:rPr>
          <w:sz w:val="18"/>
        </w:rPr>
      </w:pPr>
    </w:p>
    <w:p>
      <w:pPr>
        <w:pStyle w:val="Heading1"/>
        <w:ind w:left="3126"/>
      </w:pPr>
      <w:r>
        <w:rPr>
          <w:color w:val="059ED8"/>
          <w:spacing w:val="-2"/>
          <w:w w:val="105"/>
        </w:rPr>
        <w:t>ITINERARIO</w:t>
      </w:r>
    </w:p>
    <w:p>
      <w:pPr>
        <w:spacing w:before="156"/>
        <w:ind w:firstLine="0" w:left="3126" w:right="0"/>
        <w:jc w:val="left"/>
        <w:rPr>
          <w:sz w:val="18"/>
        </w:rPr>
      </w:pPr>
      <w:r>
        <w:rPr>
          <w:sz w:val="18"/>
        </w:rPr>
        <w:t>Día</w:t>
      </w:r>
      <w:r>
        <w:rPr>
          <w:spacing w:val="1"/>
          <w:sz w:val="18"/>
        </w:rPr>
        <w:t> </w:t>
      </w:r>
      <w:r>
        <w:rPr>
          <w:sz w:val="18"/>
        </w:rPr>
        <w:t>1</w:t>
      </w:r>
      <w:r>
        <w:rPr>
          <w:spacing w:val="2"/>
          <w:sz w:val="18"/>
        </w:rPr>
        <w:t> </w:t>
      </w:r>
      <w:r>
        <w:rPr>
          <w:sz w:val="18"/>
        </w:rPr>
        <w:t>Rio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Janeiro</w:t>
      </w:r>
    </w:p>
    <w:p>
      <w:pPr>
        <w:spacing w:before="9" w:line="249" w:lineRule="auto"/>
        <w:ind w:firstLine="0" w:left="3126" w:right="82"/>
        <w:jc w:val="left"/>
        <w:rPr>
          <w:sz w:val="18"/>
        </w:rPr>
      </w:pPr>
      <w:r>
        <w:rPr>
          <w:sz w:val="18"/>
        </w:rPr>
        <w:t>Llegada</w:t>
      </w:r>
      <w:r>
        <w:rPr>
          <w:spacing w:val="23"/>
          <w:sz w:val="18"/>
        </w:rPr>
        <w:t> </w:t>
      </w:r>
      <w:r>
        <w:rPr>
          <w:sz w:val="18"/>
        </w:rPr>
        <w:t>al</w:t>
      </w:r>
      <w:r>
        <w:rPr>
          <w:spacing w:val="23"/>
          <w:sz w:val="18"/>
        </w:rPr>
        <w:t> </w:t>
      </w:r>
      <w:r>
        <w:rPr>
          <w:sz w:val="18"/>
        </w:rPr>
        <w:t>aeropuerto</w:t>
      </w:r>
      <w:r>
        <w:rPr>
          <w:spacing w:val="23"/>
          <w:sz w:val="18"/>
        </w:rPr>
        <w:t> </w:t>
      </w:r>
      <w:r>
        <w:rPr>
          <w:sz w:val="18"/>
        </w:rPr>
        <w:t>internacional</w:t>
      </w:r>
      <w:r>
        <w:rPr>
          <w:spacing w:val="23"/>
          <w:sz w:val="18"/>
        </w:rPr>
        <w:t> </w:t>
      </w:r>
      <w:r>
        <w:rPr>
          <w:sz w:val="18"/>
        </w:rPr>
        <w:t>de</w:t>
      </w:r>
      <w:r>
        <w:rPr>
          <w:spacing w:val="23"/>
          <w:sz w:val="18"/>
        </w:rPr>
        <w:t> </w:t>
      </w:r>
      <w:r>
        <w:rPr>
          <w:sz w:val="18"/>
        </w:rPr>
        <w:t>Río</w:t>
      </w:r>
      <w:r>
        <w:rPr>
          <w:spacing w:val="23"/>
          <w:sz w:val="18"/>
        </w:rPr>
        <w:t> </w:t>
      </w:r>
      <w:r>
        <w:rPr>
          <w:sz w:val="18"/>
        </w:rPr>
        <w:t>de</w:t>
      </w:r>
      <w:r>
        <w:rPr>
          <w:spacing w:val="23"/>
          <w:sz w:val="18"/>
        </w:rPr>
        <w:t> </w:t>
      </w:r>
      <w:r>
        <w:rPr>
          <w:sz w:val="18"/>
        </w:rPr>
        <w:t>Janeiro</w:t>
      </w:r>
      <w:r>
        <w:rPr>
          <w:spacing w:val="23"/>
          <w:sz w:val="18"/>
        </w:rPr>
        <w:t> </w:t>
      </w:r>
      <w:r>
        <w:rPr>
          <w:sz w:val="18"/>
        </w:rPr>
        <w:t>(GIG).</w:t>
      </w:r>
      <w:r>
        <w:rPr>
          <w:spacing w:val="23"/>
          <w:sz w:val="18"/>
        </w:rPr>
        <w:t> </w:t>
      </w:r>
      <w:r>
        <w:rPr>
          <w:sz w:val="18"/>
        </w:rPr>
        <w:t>Recepción</w:t>
      </w:r>
      <w:r>
        <w:rPr>
          <w:spacing w:val="23"/>
          <w:sz w:val="18"/>
        </w:rPr>
        <w:t> </w:t>
      </w:r>
      <w:r>
        <w:rPr>
          <w:sz w:val="18"/>
        </w:rPr>
        <w:t>por</w:t>
      </w:r>
      <w:r>
        <w:rPr>
          <w:spacing w:val="23"/>
          <w:sz w:val="18"/>
        </w:rPr>
        <w:t> </w:t>
      </w:r>
      <w:r>
        <w:rPr>
          <w:sz w:val="18"/>
        </w:rPr>
        <w:t>nuestro</w:t>
      </w:r>
      <w:r>
        <w:rPr>
          <w:spacing w:val="23"/>
          <w:sz w:val="18"/>
        </w:rPr>
        <w:t> </w:t>
      </w:r>
      <w:r>
        <w:rPr>
          <w:sz w:val="18"/>
        </w:rPr>
        <w:t>personal</w:t>
      </w:r>
      <w:r>
        <w:rPr>
          <w:spacing w:val="23"/>
          <w:sz w:val="18"/>
        </w:rPr>
        <w:t> </w:t>
      </w:r>
      <w:r>
        <w:rPr>
          <w:sz w:val="18"/>
        </w:rPr>
        <w:t>y</w:t>
      </w:r>
      <w:r>
        <w:rPr>
          <w:spacing w:val="23"/>
          <w:sz w:val="18"/>
        </w:rPr>
        <w:t> </w:t>
      </w:r>
      <w:r>
        <w:rPr>
          <w:sz w:val="18"/>
        </w:rPr>
        <w:t>traslado</w:t>
      </w:r>
      <w:r>
        <w:rPr>
          <w:spacing w:val="23"/>
          <w:sz w:val="18"/>
        </w:rPr>
        <w:t> </w:t>
      </w:r>
      <w:r>
        <w:rPr>
          <w:sz w:val="18"/>
        </w:rPr>
        <w:t>al hotel seleccionado. Resto del día libre. Alojamiento.</w:t>
      </w:r>
    </w:p>
    <w:p>
      <w:pPr>
        <w:pStyle w:val="BodyText"/>
        <w:rPr>
          <w:sz w:val="18"/>
        </w:rPr>
      </w:pPr>
    </w:p>
    <w:p>
      <w:pPr>
        <w:pStyle w:val="BodyText"/>
        <w:spacing w:before="19"/>
        <w:rPr>
          <w:sz w:val="18"/>
        </w:rPr>
      </w:pPr>
    </w:p>
    <w:p>
      <w:pPr>
        <w:spacing w:before="1"/>
        <w:ind w:firstLine="0" w:left="3126" w:right="0"/>
        <w:jc w:val="left"/>
        <w:rPr>
          <w:sz w:val="18"/>
        </w:rPr>
      </w:pPr>
      <w:r>
        <w:rPr>
          <w:sz w:val="18"/>
        </w:rPr>
        <w:t>Día</w:t>
      </w:r>
      <w:r>
        <w:rPr>
          <w:spacing w:val="1"/>
          <w:sz w:val="18"/>
        </w:rPr>
        <w:t> </w:t>
      </w:r>
      <w:r>
        <w:rPr>
          <w:sz w:val="18"/>
        </w:rPr>
        <w:t>2</w:t>
      </w:r>
      <w:r>
        <w:rPr>
          <w:spacing w:val="2"/>
          <w:sz w:val="18"/>
        </w:rPr>
        <w:t> </w:t>
      </w:r>
      <w:r>
        <w:rPr>
          <w:sz w:val="18"/>
        </w:rPr>
        <w:t>Rio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Janeiro</w:t>
      </w:r>
    </w:p>
    <w:p>
      <w:pPr>
        <w:spacing w:before="9"/>
        <w:ind w:firstLine="0" w:left="3126" w:right="0"/>
        <w:jc w:val="left"/>
        <w:rPr>
          <w:sz w:val="18"/>
        </w:rPr>
      </w:pPr>
      <w:r>
        <w:rPr>
          <w:sz w:val="18"/>
        </w:rPr>
        <w:t>Desayuno.</w:t>
      </w:r>
      <w:r>
        <w:rPr>
          <w:spacing w:val="1"/>
          <w:sz w:val="18"/>
        </w:rPr>
        <w:t> </w:t>
      </w:r>
      <w:r>
        <w:rPr>
          <w:sz w:val="18"/>
        </w:rPr>
        <w:t>Día</w:t>
      </w:r>
      <w:r>
        <w:rPr>
          <w:spacing w:val="2"/>
          <w:sz w:val="18"/>
        </w:rPr>
        <w:t> </w:t>
      </w:r>
      <w:r>
        <w:rPr>
          <w:sz w:val="18"/>
        </w:rPr>
        <w:t>libre. </w:t>
      </w:r>
      <w:r>
        <w:rPr>
          <w:spacing w:val="-2"/>
          <w:sz w:val="18"/>
        </w:rPr>
        <w:t>Alojamiento.</w:t>
      </w:r>
    </w:p>
    <w:p>
      <w:pPr>
        <w:pStyle w:val="BodyText"/>
        <w:rPr>
          <w:sz w:val="18"/>
        </w:rPr>
      </w:pPr>
    </w:p>
    <w:p>
      <w:pPr>
        <w:pStyle w:val="BodyText"/>
        <w:spacing w:before="26"/>
        <w:rPr>
          <w:sz w:val="18"/>
        </w:rPr>
      </w:pPr>
    </w:p>
    <w:p>
      <w:pPr>
        <w:spacing w:before="1"/>
        <w:ind w:firstLine="0" w:left="3126" w:right="0"/>
        <w:jc w:val="left"/>
        <w:rPr>
          <w:sz w:val="18"/>
        </w:rPr>
      </w:pPr>
      <w:r>
        <w:rPr>
          <w:sz w:val="18"/>
        </w:rPr>
        <w:t>Día</w:t>
      </w:r>
      <w:r>
        <w:rPr>
          <w:spacing w:val="1"/>
          <w:sz w:val="18"/>
        </w:rPr>
        <w:t> </w:t>
      </w:r>
      <w:r>
        <w:rPr>
          <w:sz w:val="18"/>
        </w:rPr>
        <w:t>3</w:t>
      </w:r>
      <w:r>
        <w:rPr>
          <w:spacing w:val="2"/>
          <w:sz w:val="18"/>
        </w:rPr>
        <w:t> </w:t>
      </w:r>
      <w:r>
        <w:rPr>
          <w:sz w:val="18"/>
        </w:rPr>
        <w:t>Rio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Janeiro</w:t>
      </w:r>
    </w:p>
    <w:p>
      <w:pPr>
        <w:spacing w:before="9"/>
        <w:ind w:firstLine="0" w:left="3126" w:right="0"/>
        <w:jc w:val="left"/>
        <w:rPr>
          <w:sz w:val="18"/>
        </w:rPr>
      </w:pPr>
      <w:r>
        <w:rPr>
          <w:sz w:val="18"/>
        </w:rPr>
        <w:t>Desayuno.</w:t>
      </w:r>
      <w:r>
        <w:rPr>
          <w:spacing w:val="1"/>
          <w:sz w:val="18"/>
        </w:rPr>
        <w:t> </w:t>
      </w:r>
      <w:r>
        <w:rPr>
          <w:sz w:val="18"/>
        </w:rPr>
        <w:t>Día</w:t>
      </w:r>
      <w:r>
        <w:rPr>
          <w:spacing w:val="2"/>
          <w:sz w:val="18"/>
        </w:rPr>
        <w:t> </w:t>
      </w:r>
      <w:r>
        <w:rPr>
          <w:sz w:val="18"/>
        </w:rPr>
        <w:t>libre.</w:t>
      </w:r>
      <w:r>
        <w:rPr>
          <w:spacing w:val="1"/>
          <w:sz w:val="18"/>
        </w:rPr>
        <w:t> </w:t>
      </w:r>
      <w:r>
        <w:rPr>
          <w:spacing w:val="-2"/>
          <w:sz w:val="18"/>
        </w:rPr>
        <w:t>Alojamiento.</w:t>
      </w:r>
    </w:p>
    <w:p>
      <w:pPr>
        <w:pStyle w:val="BodyText"/>
        <w:spacing w:before="18"/>
        <w:rPr>
          <w:sz w:val="18"/>
        </w:rPr>
      </w:pPr>
    </w:p>
    <w:p>
      <w:pPr>
        <w:spacing w:before="0"/>
        <w:ind w:firstLine="0" w:left="3126" w:right="0"/>
        <w:jc w:val="left"/>
        <w:rPr>
          <w:sz w:val="18"/>
        </w:rPr>
      </w:pPr>
      <w:r>
        <w:rPr>
          <w:color w:val="CD1417"/>
          <w:sz w:val="18"/>
        </w:rPr>
        <w:t>*</w:t>
      </w:r>
      <w:r>
        <w:rPr>
          <w:sz w:val="18"/>
        </w:rPr>
        <w:t>Nota:</w:t>
      </w:r>
      <w:r>
        <w:rPr>
          <w:spacing w:val="6"/>
          <w:sz w:val="18"/>
        </w:rPr>
        <w:t> </w:t>
      </w:r>
      <w:r>
        <w:rPr>
          <w:sz w:val="18"/>
        </w:rPr>
        <w:t>consulte</w:t>
      </w:r>
      <w:r>
        <w:rPr>
          <w:spacing w:val="9"/>
          <w:sz w:val="18"/>
        </w:rPr>
        <w:t> </w:t>
      </w:r>
      <w:r>
        <w:rPr>
          <w:sz w:val="18"/>
        </w:rPr>
        <w:t>costos</w:t>
      </w:r>
      <w:r>
        <w:rPr>
          <w:spacing w:val="8"/>
          <w:sz w:val="18"/>
        </w:rPr>
        <w:t> </w:t>
      </w:r>
      <w:r>
        <w:rPr>
          <w:sz w:val="18"/>
        </w:rPr>
        <w:t>para</w:t>
      </w:r>
      <w:r>
        <w:rPr>
          <w:spacing w:val="8"/>
          <w:sz w:val="18"/>
        </w:rPr>
        <w:t> </w:t>
      </w:r>
      <w:r>
        <w:rPr>
          <w:sz w:val="18"/>
        </w:rPr>
        <w:t>tours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opcionales.</w:t>
      </w:r>
    </w:p>
    <w:p>
      <w:pPr>
        <w:pStyle w:val="BodyText"/>
        <w:rPr>
          <w:sz w:val="18"/>
        </w:rPr>
      </w:pPr>
    </w:p>
    <w:p>
      <w:pPr>
        <w:pStyle w:val="BodyText"/>
        <w:spacing w:before="27"/>
        <w:rPr>
          <w:sz w:val="18"/>
        </w:rPr>
      </w:pPr>
    </w:p>
    <w:p>
      <w:pPr>
        <w:spacing w:before="0"/>
        <w:ind w:firstLine="0" w:left="3126" w:right="0"/>
        <w:jc w:val="left"/>
        <w:rPr>
          <w:sz w:val="18"/>
        </w:rPr>
      </w:pPr>
      <w:r>
        <w:rPr>
          <w:sz w:val="18"/>
        </w:rPr>
        <w:t>Día</w:t>
      </w:r>
      <w:r>
        <w:rPr>
          <w:spacing w:val="1"/>
          <w:sz w:val="18"/>
        </w:rPr>
        <w:t> </w:t>
      </w:r>
      <w:r>
        <w:rPr>
          <w:sz w:val="18"/>
        </w:rPr>
        <w:t>4</w:t>
      </w:r>
      <w:r>
        <w:rPr>
          <w:spacing w:val="2"/>
          <w:sz w:val="18"/>
        </w:rPr>
        <w:t> </w:t>
      </w:r>
      <w:r>
        <w:rPr>
          <w:sz w:val="18"/>
        </w:rPr>
        <w:t>Rio</w:t>
      </w:r>
      <w:r>
        <w:rPr>
          <w:spacing w:val="1"/>
          <w:sz w:val="18"/>
        </w:rPr>
        <w:t> </w:t>
      </w:r>
      <w:r>
        <w:rPr>
          <w:sz w:val="18"/>
        </w:rPr>
        <w:t>de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Janeiro</w:t>
      </w:r>
    </w:p>
    <w:p>
      <w:pPr>
        <w:spacing w:before="9"/>
        <w:ind w:firstLine="0" w:left="3126" w:right="0"/>
        <w:jc w:val="left"/>
        <w:rPr>
          <w:sz w:val="18"/>
        </w:rPr>
      </w:pPr>
      <w:r>
        <w:rPr>
          <w:sz w:val="18"/>
        </w:rPr>
        <w:t>Desayuno.</w:t>
      </w:r>
      <w:r>
        <w:rPr>
          <w:spacing w:val="1"/>
          <w:sz w:val="18"/>
        </w:rPr>
        <w:t> </w:t>
      </w:r>
      <w:r>
        <w:rPr>
          <w:sz w:val="18"/>
        </w:rPr>
        <w:t>Día</w:t>
      </w:r>
      <w:r>
        <w:rPr>
          <w:spacing w:val="2"/>
          <w:sz w:val="18"/>
        </w:rPr>
        <w:t> </w:t>
      </w:r>
      <w:r>
        <w:rPr>
          <w:sz w:val="18"/>
        </w:rPr>
        <w:t>libre. </w:t>
      </w:r>
      <w:r>
        <w:rPr>
          <w:spacing w:val="-2"/>
          <w:sz w:val="18"/>
        </w:rPr>
        <w:t>Alojamiento.</w:t>
      </w:r>
    </w:p>
    <w:p>
      <w:pPr>
        <w:pStyle w:val="BodyText"/>
        <w:rPr>
          <w:sz w:val="18"/>
        </w:rPr>
      </w:pPr>
    </w:p>
    <w:p>
      <w:pPr>
        <w:pStyle w:val="BodyText"/>
        <w:spacing w:before="27"/>
        <w:rPr>
          <w:sz w:val="18"/>
        </w:rPr>
      </w:pPr>
    </w:p>
    <w:p>
      <w:pPr>
        <w:spacing w:before="0"/>
        <w:ind w:firstLine="0" w:left="3126" w:right="0"/>
        <w:jc w:val="left"/>
        <w:rPr>
          <w:sz w:val="18"/>
        </w:rPr>
      </w:pPr>
      <w:r>
        <w:rPr>
          <w:w w:val="105"/>
          <w:sz w:val="18"/>
        </w:rPr>
        <w:t>Día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5</w:t>
      </w:r>
      <w:r>
        <w:rPr>
          <w:spacing w:val="28"/>
          <w:w w:val="105"/>
          <w:sz w:val="18"/>
        </w:rPr>
        <w:t> </w:t>
      </w:r>
      <w:r>
        <w:rPr>
          <w:w w:val="105"/>
          <w:sz w:val="18"/>
        </w:rPr>
        <w:t>Rio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de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Janeiro</w:t>
      </w:r>
    </w:p>
    <w:p>
      <w:pPr>
        <w:spacing w:before="9" w:line="249" w:lineRule="auto"/>
        <w:ind w:firstLine="0" w:left="3126" w:right="1371"/>
        <w:jc w:val="left"/>
        <w:rPr>
          <w:sz w:val="18"/>
        </w:rPr>
      </w:pPr>
      <w:r>
        <w:rPr>
          <w:sz w:val="18"/>
        </w:rPr>
        <w:t>Desayuno. A la hora programada traslado al aeropuerto internacional de Río de Janeiro (GIG). Fin de los servicios.</w:t>
      </w:r>
    </w:p>
    <w:p>
      <w:pPr>
        <w:pStyle w:val="BodyText"/>
        <w:spacing w:before="203"/>
        <w:rPr>
          <w:sz w:val="18"/>
        </w:rPr>
      </w:pPr>
    </w:p>
    <w:p>
      <w:pPr>
        <w:pStyle w:val="Heading1"/>
        <w:tabs>
          <w:tab w:leader="none" w:pos="6751" w:val="left"/>
        </w:tabs>
        <w:ind w:left="3123"/>
        <w:rPr>
          <w:position w:val="-3"/>
        </w:rPr>
      </w:pPr>
      <w:r>
        <w:rPr>
          <w:position w:val="-3"/>
        </w:rPr>
        <w:drawing>
          <wp:anchor allowOverlap="1" behindDoc="1" distB="0" distL="0" distR="0" distT="0" layoutInCell="1" locked="0" relativeHeight="487380480" simplePos="0">
            <wp:simplePos x="0" y="0"/>
            <wp:positionH relativeFrom="page">
              <wp:posOffset>4178909</wp:posOffset>
            </wp:positionH>
            <wp:positionV relativeFrom="paragraph">
              <wp:posOffset>45194</wp:posOffset>
            </wp:positionV>
            <wp:extent cx="218706" cy="216903"/>
            <wp:effectExtent b="0" l="0" r="0" t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position w:val="-3"/>
        </w:rPr>
        <w:tab/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3483" w:val="left"/>
        </w:tabs>
        <w:spacing w:after="0" w:before="148" w:line="240" w:lineRule="auto"/>
        <w:ind w:hanging="360" w:left="3483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11"/>
          <w:sz w:val="20"/>
        </w:rPr>
        <w:t> </w:t>
      </w:r>
      <w:r>
        <w:rPr>
          <w:sz w:val="20"/>
        </w:rPr>
        <w:t>aeropuerto</w:t>
      </w:r>
      <w:r>
        <w:rPr>
          <w:spacing w:val="11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hotel</w:t>
      </w:r>
      <w:r>
        <w:rPr>
          <w:spacing w:val="11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aeropuerto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servicio</w:t>
      </w:r>
      <w:r>
        <w:rPr>
          <w:spacing w:val="12"/>
          <w:sz w:val="20"/>
        </w:rPr>
        <w:t> </w:t>
      </w:r>
      <w:r>
        <w:rPr>
          <w:sz w:val="20"/>
        </w:rPr>
        <w:t>compartido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horario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diurno.</w:t>
      </w:r>
    </w:p>
    <w:p>
      <w:pPr>
        <w:pStyle w:val="ListParagraph"/>
        <w:numPr>
          <w:ilvl w:val="0"/>
          <w:numId w:val="1"/>
        </w:numPr>
        <w:tabs>
          <w:tab w:leader="none" w:pos="3483" w:val="left"/>
        </w:tabs>
        <w:spacing w:after="0" w:before="30" w:line="240" w:lineRule="auto"/>
        <w:ind w:hanging="360" w:left="3483" w:right="0"/>
        <w:jc w:val="left"/>
        <w:rPr>
          <w:sz w:val="20"/>
        </w:rPr>
      </w:pPr>
      <w:r>
        <w:rPr>
          <w:sz w:val="20"/>
        </w:rPr>
        <w:t>04</w:t>
      </w:r>
      <w:r>
        <w:rPr>
          <w:spacing w:val="1"/>
          <w:sz w:val="20"/>
        </w:rPr>
        <w:t> </w:t>
      </w:r>
      <w:r>
        <w:rPr>
          <w:sz w:val="20"/>
        </w:rPr>
        <w:t>noches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alojamiento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Río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Janeiro.</w:t>
      </w:r>
    </w:p>
    <w:p>
      <w:pPr>
        <w:pStyle w:val="ListParagraph"/>
        <w:numPr>
          <w:ilvl w:val="0"/>
          <w:numId w:val="1"/>
        </w:numPr>
        <w:tabs>
          <w:tab w:leader="none" w:pos="3483" w:val="left"/>
        </w:tabs>
        <w:spacing w:after="0" w:before="30" w:line="240" w:lineRule="auto"/>
        <w:ind w:hanging="360" w:left="3483" w:right="0"/>
        <w:jc w:val="left"/>
        <w:rPr>
          <w:sz w:val="20"/>
        </w:rPr>
      </w:pPr>
      <w:r>
        <w:rPr>
          <w:sz w:val="20"/>
        </w:rPr>
        <w:t>Desayuno</w:t>
      </w:r>
      <w:r>
        <w:rPr>
          <w:spacing w:val="4"/>
          <w:sz w:val="20"/>
        </w:rPr>
        <w:t> </w:t>
      </w:r>
      <w:r>
        <w:rPr>
          <w:sz w:val="20"/>
        </w:rPr>
        <w:t>diario</w:t>
      </w:r>
      <w:r>
        <w:rPr>
          <w:spacing w:val="5"/>
          <w:sz w:val="20"/>
        </w:rPr>
        <w:t> </w:t>
      </w:r>
      <w:r>
        <w:rPr>
          <w:sz w:val="20"/>
        </w:rPr>
        <w:t>(desde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día</w:t>
      </w:r>
      <w:r>
        <w:rPr>
          <w:spacing w:val="5"/>
          <w:sz w:val="20"/>
        </w:rPr>
        <w:t> </w:t>
      </w:r>
      <w:r>
        <w:rPr>
          <w:spacing w:val="-5"/>
          <w:sz w:val="20"/>
        </w:rPr>
        <w:t>2).</w:t>
      </w:r>
    </w:p>
    <w:p>
      <w:pPr>
        <w:pStyle w:val="ListParagraph"/>
        <w:numPr>
          <w:ilvl w:val="0"/>
          <w:numId w:val="1"/>
        </w:numPr>
        <w:tabs>
          <w:tab w:leader="none" w:pos="3483" w:val="left"/>
        </w:tabs>
        <w:spacing w:after="0" w:before="30" w:line="240" w:lineRule="auto"/>
        <w:ind w:hanging="360" w:left="3483" w:right="0"/>
        <w:jc w:val="left"/>
        <w:rPr>
          <w:sz w:val="20"/>
        </w:rPr>
      </w:pPr>
      <w:r>
        <w:rPr>
          <w:sz w:val="20"/>
        </w:rPr>
        <w:t>Seguro de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viaje.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Heading1"/>
        <w:ind w:left="3127"/>
        <w:rPr>
          <w:position w:val="-4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39"/>
          <w:position w:val="-3"/>
        </w:rPr>
        <w:drawing>
          <wp:inline distB="0" distL="0" distR="0" distT="0">
            <wp:extent cx="215999" cy="222019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9"/>
          <w:position w:val="-3"/>
        </w:rPr>
      </w:r>
      <w:r>
        <w:rPr>
          <w:color w:val="089DD9"/>
          <w:spacing w:val="39"/>
          <w:position w:val="-2"/>
        </w:rPr>
        <w:t> </w:t>
      </w:r>
      <w:r>
        <w:rPr>
          <w:color w:val="089DD9"/>
          <w:spacing w:val="48"/>
          <w:position w:val="-2"/>
        </w:rPr>
        <w:drawing>
          <wp:inline distB="0" distL="0" distR="0" distT="0">
            <wp:extent cx="237604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8"/>
          <w:position w:val="-2"/>
        </w:rPr>
      </w:r>
      <w:r>
        <w:rPr>
          <w:color w:val="089DD9"/>
          <w:spacing w:val="48"/>
          <w:position w:val="-4"/>
        </w:rPr>
        <w:t> </w:t>
      </w:r>
      <w:r>
        <w:rPr>
          <w:color w:val="089DD9"/>
          <w:spacing w:val="46"/>
          <w:position w:val="-4"/>
        </w:rPr>
        <w:drawing>
          <wp:inline distB="0" distL="0" distR="0" distT="0">
            <wp:extent cx="218693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693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6"/>
          <w:position w:val="-4"/>
        </w:rPr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2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Boleto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avión</w:t>
      </w:r>
      <w:r>
        <w:rPr>
          <w:spacing w:val="-1"/>
          <w:sz w:val="20"/>
        </w:rPr>
        <w:t> </w:t>
      </w:r>
      <w:r>
        <w:rPr>
          <w:sz w:val="20"/>
        </w:rPr>
        <w:t>Cd.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Origen</w:t>
      </w:r>
      <w:r>
        <w:rPr>
          <w:spacing w:val="-1"/>
          <w:sz w:val="20"/>
        </w:rPr>
        <w:t> </w:t>
      </w:r>
      <w:r>
        <w:rPr>
          <w:sz w:val="20"/>
        </w:rPr>
        <w:t>–Río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Janeiro</w:t>
      </w:r>
      <w:r>
        <w:rPr>
          <w:spacing w:val="-1"/>
          <w:sz w:val="20"/>
        </w:rPr>
        <w:t> </w:t>
      </w:r>
      <w:r>
        <w:rPr>
          <w:sz w:val="20"/>
        </w:rPr>
        <w:t>(GIG)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49"/>
          <w:sz w:val="20"/>
        </w:rPr>
        <w:t> </w:t>
      </w:r>
      <w:r>
        <w:rPr>
          <w:sz w:val="20"/>
        </w:rPr>
        <w:t>Cd.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Impuestos</w:t>
      </w:r>
      <w:r>
        <w:rPr>
          <w:spacing w:val="14"/>
          <w:sz w:val="20"/>
        </w:rPr>
        <w:t> </w:t>
      </w:r>
      <w:r>
        <w:rPr>
          <w:spacing w:val="-2"/>
          <w:sz w:val="20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Alimentos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bebidas</w:t>
      </w:r>
      <w:r>
        <w:rPr>
          <w:spacing w:val="2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especificados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itinerario</w:t>
      </w:r>
      <w:r>
        <w:rPr>
          <w:spacing w:val="1"/>
          <w:sz w:val="20"/>
        </w:rPr>
        <w:t> </w:t>
      </w:r>
      <w:r>
        <w:rPr>
          <w:sz w:val="20"/>
        </w:rPr>
        <w:t>y/o</w:t>
      </w:r>
      <w:r>
        <w:rPr>
          <w:spacing w:val="2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incluye.</w:t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Tours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opcionales</w:t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Traslados</w:t>
      </w:r>
      <w:r>
        <w:rPr>
          <w:spacing w:val="10"/>
          <w:sz w:val="20"/>
        </w:rPr>
        <w:t> </w:t>
      </w:r>
      <w:r>
        <w:rPr>
          <w:sz w:val="20"/>
        </w:rPr>
        <w:t>aeropuerto</w:t>
      </w:r>
      <w:r>
        <w:rPr>
          <w:spacing w:val="11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hotel</w:t>
      </w:r>
      <w:r>
        <w:rPr>
          <w:spacing w:val="10"/>
          <w:sz w:val="20"/>
        </w:rPr>
        <w:t> </w:t>
      </w:r>
      <w:r>
        <w:rPr>
          <w:sz w:val="20"/>
        </w:rPr>
        <w:t>–</w:t>
      </w:r>
      <w:r>
        <w:rPr>
          <w:spacing w:val="11"/>
          <w:sz w:val="20"/>
        </w:rPr>
        <w:t> </w:t>
      </w:r>
      <w:r>
        <w:rPr>
          <w:sz w:val="20"/>
        </w:rPr>
        <w:t>aeropuerto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horario</w:t>
      </w:r>
      <w:r>
        <w:rPr>
          <w:spacing w:val="11"/>
          <w:sz w:val="20"/>
        </w:rPr>
        <w:t> </w:t>
      </w:r>
      <w:r>
        <w:rPr>
          <w:spacing w:val="-2"/>
          <w:sz w:val="20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Early</w:t>
      </w:r>
      <w:r>
        <w:rPr>
          <w:spacing w:val="-7"/>
          <w:sz w:val="20"/>
        </w:rPr>
        <w:t> </w:t>
      </w:r>
      <w:r>
        <w:rPr>
          <w:sz w:val="20"/>
        </w:rPr>
        <w:t>check-in,</w:t>
      </w:r>
      <w:r>
        <w:rPr>
          <w:spacing w:val="-7"/>
          <w:sz w:val="20"/>
        </w:rPr>
        <w:t> </w:t>
      </w:r>
      <w:r>
        <w:rPr>
          <w:sz w:val="20"/>
        </w:rPr>
        <w:t>ni</w:t>
      </w:r>
      <w:r>
        <w:rPr>
          <w:spacing w:val="-6"/>
          <w:sz w:val="20"/>
        </w:rPr>
        <w:t> </w:t>
      </w:r>
      <w:r>
        <w:rPr>
          <w:sz w:val="20"/>
        </w:rPr>
        <w:t>late</w:t>
      </w:r>
      <w:r>
        <w:rPr>
          <w:spacing w:val="-7"/>
          <w:sz w:val="20"/>
        </w:rPr>
        <w:t> </w:t>
      </w:r>
      <w:r>
        <w:rPr>
          <w:sz w:val="20"/>
        </w:rPr>
        <w:t>check-</w:t>
      </w:r>
      <w:r>
        <w:rPr>
          <w:spacing w:val="-4"/>
          <w:sz w:val="20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Propinas</w:t>
      </w:r>
      <w:r>
        <w:rPr>
          <w:spacing w:val="10"/>
          <w:sz w:val="20"/>
        </w:rPr>
        <w:t> </w:t>
      </w:r>
      <w:r>
        <w:rPr>
          <w:sz w:val="20"/>
        </w:rPr>
        <w:t>pago</w:t>
      </w:r>
      <w:r>
        <w:rPr>
          <w:spacing w:val="10"/>
          <w:sz w:val="20"/>
        </w:rPr>
        <w:t> </w:t>
      </w:r>
      <w:r>
        <w:rPr>
          <w:sz w:val="20"/>
        </w:rPr>
        <w:t>directo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pacing w:val="-2"/>
          <w:sz w:val="20"/>
        </w:rPr>
        <w:t>efectivo.</w:t>
      </w:r>
    </w:p>
    <w:p>
      <w:pPr>
        <w:pStyle w:val="ListParagraph"/>
        <w:numPr>
          <w:ilvl w:val="0"/>
          <w:numId w:val="1"/>
        </w:numPr>
        <w:tabs>
          <w:tab w:leader="none" w:pos="3486" w:val="left"/>
        </w:tabs>
        <w:spacing w:after="0" w:before="10" w:line="240" w:lineRule="auto"/>
        <w:ind w:hanging="359" w:left="3486" w:right="0"/>
        <w:jc w:val="left"/>
        <w:rPr>
          <w:sz w:val="20"/>
        </w:rPr>
      </w:pPr>
      <w:r>
        <w:rPr>
          <w:sz w:val="20"/>
        </w:rPr>
        <w:t>Gastos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especificados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programa.</w:t>
      </w:r>
    </w:p>
    <w:p>
      <w:pPr>
        <w:pStyle w:val="BodyText"/>
        <w:spacing w:before="101"/>
      </w:pPr>
      <w:r>
        <w:rPr/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4157399</wp:posOffset>
            </wp:positionH>
            <wp:positionV relativeFrom="paragraph">
              <wp:posOffset>225412</wp:posOffset>
            </wp:positionV>
            <wp:extent cx="1059273" cy="386810"/>
            <wp:effectExtent b="0" l="0" r="0" t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73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5"/>
        <w:ind w:left="38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72"/>
        <w:ind w:left="380"/>
      </w:pPr>
      <w:r>
        <w:rPr/>
        <w:t>Precios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persona</w:t>
      </w:r>
      <w:r>
        <w:rPr>
          <w:spacing w:val="11"/>
        </w:rPr>
        <w:t> </w:t>
      </w:r>
      <w:r>
        <w:rPr/>
        <w:t>en</w:t>
      </w:r>
      <w:r>
        <w:rPr>
          <w:spacing w:val="10"/>
        </w:rPr>
        <w:t> </w:t>
      </w:r>
      <w:r>
        <w:rPr/>
        <w:t>dólar</w:t>
      </w:r>
      <w:r>
        <w:rPr>
          <w:spacing w:val="10"/>
        </w:rPr>
        <w:t> </w:t>
      </w:r>
      <w:r>
        <w:rPr/>
        <w:t>americanos</w:t>
      </w:r>
      <w:r>
        <w:rPr>
          <w:spacing w:val="11"/>
        </w:rPr>
        <w:t> </w:t>
      </w:r>
      <w:r>
        <w:rPr/>
        <w:t>(USD).Opera</w:t>
      </w:r>
      <w:r>
        <w:rPr>
          <w:spacing w:val="9"/>
        </w:rPr>
        <w:t> </w:t>
      </w:r>
      <w:r>
        <w:rPr/>
        <w:t>mínimo</w:t>
      </w:r>
      <w:r>
        <w:rPr>
          <w:spacing w:val="9"/>
        </w:rPr>
        <w:t> </w:t>
      </w:r>
      <w:r>
        <w:rPr/>
        <w:t>con</w:t>
      </w:r>
      <w:r>
        <w:rPr>
          <w:spacing w:val="9"/>
        </w:rPr>
        <w:t> </w:t>
      </w:r>
      <w:r>
        <w:rPr/>
        <w:t>2</w:t>
      </w:r>
      <w:r>
        <w:rPr>
          <w:spacing w:val="9"/>
        </w:rPr>
        <w:t> </w:t>
      </w:r>
      <w:r>
        <w:rPr>
          <w:spacing w:val="-2"/>
        </w:rPr>
        <w:t>pasajeros.</w:t>
      </w:r>
    </w:p>
    <w:p>
      <w:pPr>
        <w:pStyle w:val="BodyText"/>
        <w:spacing w:before="26"/>
      </w:pPr>
    </w:p>
    <w:tbl>
      <w:tblPr>
        <w:tblW w:type="auto" w:w="0"/>
        <w:jc w:val="left"/>
        <w:tblInd w:type="dxa" w:w="367"/>
        <w:tblBorders>
          <w:top w:color="13070F" w:space="0" w:sz="8" w:val="single"/>
          <w:left w:color="13070F" w:space="0" w:sz="8" w:val="single"/>
          <w:bottom w:color="13070F" w:space="0" w:sz="8" w:val="single"/>
          <w:right w:color="13070F" w:space="0" w:sz="8" w:val="single"/>
          <w:insideH w:color="13070F" w:space="0" w:sz="8" w:val="single"/>
          <w:insideV w:color="13070F" w:space="0" w:sz="8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864"/>
        <w:gridCol w:w="3978"/>
        <w:gridCol w:w="1251"/>
        <w:gridCol w:w="1226"/>
        <w:gridCol w:w="1245"/>
        <w:gridCol w:w="1248"/>
      </w:tblGrid>
      <w:tr>
        <w:trPr>
          <w:trHeight w:hRule="atLeast" w:val="340"/>
        </w:trPr>
        <w:tc>
          <w:tcPr>
            <w:tcW w:type="dxa" w:w="1864"/>
            <w:tcBorders>
              <w:top w:val="nil"/>
              <w:left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"/>
              <w:ind w:left="506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SALIDAS</w:t>
            </w:r>
          </w:p>
        </w:tc>
        <w:tc>
          <w:tcPr>
            <w:tcW w:type="dxa" w:w="3978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8"/>
              <w:ind w:left="14" w:right="19"/>
              <w:rPr>
                <w:sz w:val="22"/>
              </w:rPr>
            </w:pPr>
            <w:r>
              <w:rPr>
                <w:spacing w:val="-2"/>
                <w:sz w:val="22"/>
              </w:rPr>
              <w:t>HOTEL</w:t>
            </w:r>
          </w:p>
        </w:tc>
        <w:tc>
          <w:tcPr>
            <w:tcW w:type="dxa" w:w="1251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9"/>
              <w:ind w:left="6" w:right="19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226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0"/>
              <w:ind w:left="20" w:right="21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245"/>
            <w:tcBorders>
              <w:top w:val="nil"/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2"/>
              <w:ind w:left="23" w:right="22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  <w:tc>
          <w:tcPr>
            <w:tcW w:type="dxa" w:w="1248"/>
            <w:tcBorders>
              <w:top w:val="nil"/>
              <w:left w:color="18213B" w:space="0" w:sz="8" w:val="single"/>
              <w:right w:val="nil"/>
            </w:tcBorders>
            <w:shd w:color="auto" w:fill="E5E6E8" w:val="clear"/>
          </w:tcPr>
          <w:p>
            <w:pPr>
              <w:pStyle w:val="TableParagraph"/>
              <w:spacing w:before="29"/>
              <w:ind w:left="12" w:right="22"/>
              <w:rPr>
                <w:sz w:val="22"/>
              </w:rPr>
            </w:pPr>
            <w:r>
              <w:rPr>
                <w:spacing w:val="-4"/>
                <w:sz w:val="22"/>
              </w:rPr>
              <w:t>*PVS</w:t>
            </w:r>
          </w:p>
        </w:tc>
      </w:tr>
      <w:tr>
        <w:trPr>
          <w:trHeight w:hRule="atLeast" w:val="349"/>
        </w:trPr>
        <w:tc>
          <w:tcPr>
            <w:tcW w:type="dxa" w:w="1864"/>
            <w:vMerge w:val="restart"/>
            <w:tcBorders>
              <w:left w:val="nil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9"/>
              <w:ind w:left="365"/>
              <w:jc w:val="left"/>
              <w:rPr>
                <w:sz w:val="22"/>
              </w:rPr>
            </w:pPr>
            <w:r>
              <w:rPr>
                <w:sz w:val="22"/>
              </w:rPr>
              <w:t>29 DIC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  <w:p>
            <w:pPr>
              <w:pStyle w:val="TableParagraph"/>
              <w:spacing w:before="74"/>
              <w:ind w:left="361"/>
              <w:jc w:val="left"/>
              <w:rPr>
                <w:sz w:val="22"/>
              </w:rPr>
            </w:pPr>
            <w:r>
              <w:rPr>
                <w:sz w:val="22"/>
              </w:rPr>
              <w:t>29 DIC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  <w:p>
            <w:pPr>
              <w:pStyle w:val="TableParagraph"/>
              <w:spacing w:before="76"/>
              <w:ind w:left="361"/>
              <w:jc w:val="left"/>
              <w:rPr>
                <w:sz w:val="22"/>
              </w:rPr>
            </w:pPr>
            <w:r>
              <w:rPr>
                <w:sz w:val="22"/>
              </w:rPr>
              <w:t>31 DIC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  <w:p>
            <w:pPr>
              <w:pStyle w:val="TableParagraph"/>
              <w:spacing w:before="48"/>
              <w:ind w:left="361"/>
              <w:jc w:val="left"/>
              <w:rPr>
                <w:sz w:val="22"/>
              </w:rPr>
            </w:pPr>
            <w:r>
              <w:rPr>
                <w:sz w:val="22"/>
              </w:rPr>
              <w:t>29 DIC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  <w:p>
            <w:pPr>
              <w:pStyle w:val="TableParagraph"/>
              <w:spacing w:before="90"/>
              <w:ind w:left="361"/>
              <w:jc w:val="left"/>
              <w:rPr>
                <w:sz w:val="22"/>
              </w:rPr>
            </w:pPr>
            <w:r>
              <w:rPr>
                <w:sz w:val="22"/>
              </w:rPr>
              <w:t>29 DIC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type="dxa" w:w="3978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7"/>
              <w:ind w:right="19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  <w:tc>
          <w:tcPr>
            <w:tcW w:type="dxa" w:w="1251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8"/>
              <w:ind w:left="6" w:right="19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2,309</w:t>
            </w:r>
          </w:p>
        </w:tc>
        <w:tc>
          <w:tcPr>
            <w:tcW w:type="dxa" w:w="1226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28"/>
              <w:ind w:left="20" w:right="20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1,295</w:t>
            </w:r>
          </w:p>
        </w:tc>
        <w:tc>
          <w:tcPr>
            <w:tcW w:type="dxa" w:w="1245"/>
            <w:tcBorders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31"/>
              <w:ind w:left="23" w:right="22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1,109</w:t>
            </w:r>
          </w:p>
        </w:tc>
        <w:tc>
          <w:tcPr>
            <w:tcW w:type="dxa" w:w="1248"/>
            <w:tcBorders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28"/>
              <w:ind w:left="12" w:right="19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2,365</w:t>
            </w:r>
          </w:p>
        </w:tc>
      </w:tr>
      <w:tr>
        <w:trPr>
          <w:trHeight w:hRule="atLeast" w:val="283"/>
        </w:trPr>
        <w:tc>
          <w:tcPr>
            <w:tcW w:type="dxa" w:w="1864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97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47" w:lineRule="exact"/>
              <w:ind w:right="19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Copa</w:t>
            </w:r>
          </w:p>
        </w:tc>
        <w:tc>
          <w:tcPr>
            <w:tcW w:type="dxa" w:w="1251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47" w:lineRule="exact"/>
              <w:ind w:left="6" w:right="19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2,680</w:t>
            </w:r>
          </w:p>
        </w:tc>
        <w:tc>
          <w:tcPr>
            <w:tcW w:type="dxa" w:w="1226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48" w:lineRule="exact"/>
              <w:ind w:left="20" w:right="20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1,500</w:t>
            </w:r>
          </w:p>
        </w:tc>
        <w:tc>
          <w:tcPr>
            <w:tcW w:type="dxa" w:w="124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51" w:lineRule="exact"/>
              <w:ind w:left="23" w:right="21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1,280</w:t>
            </w:r>
          </w:p>
        </w:tc>
        <w:tc>
          <w:tcPr>
            <w:tcW w:type="dxa" w:w="1248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line="247" w:lineRule="exact"/>
              <w:ind w:left="12" w:right="19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2,739</w:t>
            </w:r>
          </w:p>
        </w:tc>
      </w:tr>
      <w:tr>
        <w:trPr>
          <w:trHeight w:hRule="atLeast" w:val="334"/>
        </w:trPr>
        <w:tc>
          <w:tcPr>
            <w:tcW w:type="dxa" w:w="1864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97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34"/>
              <w:ind w:left="5" w:right="19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American</w:t>
            </w:r>
          </w:p>
        </w:tc>
        <w:tc>
          <w:tcPr>
            <w:tcW w:type="dxa" w:w="1251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35"/>
              <w:ind w:left="9" w:right="13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2,260</w:t>
            </w:r>
          </w:p>
        </w:tc>
        <w:tc>
          <w:tcPr>
            <w:tcW w:type="dxa" w:w="1226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35"/>
              <w:ind w:left="20" w:right="12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1,140</w:t>
            </w:r>
          </w:p>
        </w:tc>
        <w:tc>
          <w:tcPr>
            <w:tcW w:type="dxa" w:w="124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38"/>
              <w:ind w:left="23" w:right="13"/>
              <w:rPr>
                <w:sz w:val="22"/>
              </w:rPr>
            </w:pPr>
            <w:r>
              <w:rPr>
                <w:spacing w:val="-5"/>
                <w:sz w:val="22"/>
              </w:rPr>
              <w:t>969</w:t>
            </w:r>
          </w:p>
        </w:tc>
        <w:tc>
          <w:tcPr>
            <w:tcW w:type="dxa" w:w="1248"/>
            <w:tcBorders>
              <w:top w:val="nil"/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35"/>
              <w:ind w:left="12" w:right="12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2,319</w:t>
            </w:r>
          </w:p>
        </w:tc>
      </w:tr>
      <w:tr>
        <w:trPr>
          <w:trHeight w:hRule="atLeast" w:val="283"/>
        </w:trPr>
        <w:tc>
          <w:tcPr>
            <w:tcW w:type="dxa" w:w="1864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97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"/>
              <w:ind w:left="19" w:right="19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Leme</w:t>
            </w:r>
          </w:p>
        </w:tc>
        <w:tc>
          <w:tcPr>
            <w:tcW w:type="dxa" w:w="1251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3"/>
              <w:ind w:left="19" w:right="13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3,649</w:t>
            </w:r>
          </w:p>
        </w:tc>
        <w:tc>
          <w:tcPr>
            <w:tcW w:type="dxa" w:w="1226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4"/>
              <w:ind w:left="21" w:right="1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2,040</w:t>
            </w:r>
          </w:p>
        </w:tc>
        <w:tc>
          <w:tcPr>
            <w:tcW w:type="dxa" w:w="124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"/>
              <w:ind w:left="23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1,735</w:t>
            </w:r>
          </w:p>
        </w:tc>
        <w:tc>
          <w:tcPr>
            <w:tcW w:type="dxa" w:w="1248"/>
            <w:tcBorders>
              <w:top w:val="nil"/>
              <w:left w:color="18213B" w:space="0" w:sz="8" w:val="single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3"/>
              <w:ind w:left="22" w:right="10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3,705</w:t>
            </w:r>
          </w:p>
        </w:tc>
      </w:tr>
      <w:tr>
        <w:trPr>
          <w:trHeight w:hRule="atLeast" w:val="410"/>
        </w:trPr>
        <w:tc>
          <w:tcPr>
            <w:tcW w:type="dxa" w:w="1864"/>
            <w:vMerge/>
            <w:tcBorders>
              <w:top w:val="nil"/>
              <w:left w:val="nil"/>
              <w:bottom w:val="nil"/>
              <w:right w:color="18213B" w:space="0" w:sz="8" w:val="single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978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7"/>
              <w:ind w:left="9" w:right="19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Excelsior</w:t>
            </w:r>
          </w:p>
        </w:tc>
        <w:tc>
          <w:tcPr>
            <w:tcW w:type="dxa" w:w="1251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8"/>
              <w:ind w:left="12" w:right="13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4,393</w:t>
            </w:r>
          </w:p>
        </w:tc>
        <w:tc>
          <w:tcPr>
            <w:tcW w:type="dxa" w:w="1226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68"/>
              <w:ind w:left="20" w:right="9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2,440</w:t>
            </w:r>
          </w:p>
        </w:tc>
        <w:tc>
          <w:tcPr>
            <w:tcW w:type="dxa" w:w="1245"/>
            <w:tcBorders>
              <w:top w:val="nil"/>
              <w:left w:color="18213B" w:space="0" w:sz="8" w:val="single"/>
              <w:bottom w:val="nil"/>
              <w:right w:color="18213B" w:space="0" w:sz="8" w:val="single"/>
            </w:tcBorders>
          </w:tcPr>
          <w:p>
            <w:pPr>
              <w:pStyle w:val="TableParagraph"/>
              <w:spacing w:before="71"/>
              <w:ind w:left="23" w:right="10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2,069</w:t>
            </w:r>
          </w:p>
        </w:tc>
        <w:tc>
          <w:tcPr>
            <w:tcW w:type="dxa" w:w="1248"/>
            <w:tcBorders>
              <w:top w:val="nil"/>
              <w:left w:color="18213B" w:space="0" w:sz="8" w:val="single"/>
              <w:bottom w:val="nil"/>
              <w:right w:val="nil"/>
            </w:tcBorders>
          </w:tcPr>
          <w:p>
            <w:pPr>
              <w:pStyle w:val="TableParagraph"/>
              <w:spacing w:before="68"/>
              <w:ind w:left="12" w:right="10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4,455</w:t>
            </w:r>
          </w:p>
        </w:tc>
      </w:tr>
      <w:tr>
        <w:trPr>
          <w:trHeight w:hRule="atLeast" w:val="1747"/>
        </w:trPr>
        <w:tc>
          <w:tcPr>
            <w:tcW w:type="dxa" w:w="10812"/>
            <w:gridSpan w:val="6"/>
            <w:tcBorders>
              <w:top w:val="nil"/>
              <w:left w:val="nil"/>
              <w:bottom w:val="nil"/>
              <w:right w:val="nil"/>
            </w:tcBorders>
            <w:shd w:color="auto" w:fill="E5E6E8" w:val="clear"/>
          </w:tcPr>
          <w:p>
            <w:pPr>
              <w:pStyle w:val="TableParagraph"/>
              <w:spacing w:before="78"/>
              <w:ind w:left="4"/>
              <w:jc w:val="left"/>
              <w:rPr>
                <w:sz w:val="22"/>
              </w:rPr>
            </w:pPr>
            <w:r>
              <w:rPr>
                <w:sz w:val="22"/>
              </w:rPr>
              <w:t>Tarifa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89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5"/>
                <w:sz w:val="22"/>
              </w:rPr>
              <w:t>USD</w:t>
            </w:r>
          </w:p>
          <w:p>
            <w:pPr>
              <w:pStyle w:val="TableParagraph"/>
              <w:spacing w:before="14"/>
              <w:jc w:val="left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364" w:val="left"/>
              </w:tabs>
              <w:spacing w:after="0" w:before="0" w:line="247" w:lineRule="auto"/>
              <w:ind w:hanging="360" w:left="364" w:right="436"/>
              <w:jc w:val="left"/>
              <w:rPr>
                <w:sz w:val="22"/>
              </w:rPr>
            </w:pPr>
            <w:r>
              <w:rPr>
                <w:sz w:val="22"/>
              </w:rPr>
              <w:t>Menor: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Windsor Plaza, Copacabana, Excelsior y Leme: 1 menor de hasta 10 años gratis compartiendo el mismo cuarto y cama de los padres.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364" w:val="left"/>
              </w:tabs>
              <w:spacing w:after="0" w:before="0" w:line="252" w:lineRule="exact"/>
              <w:ind w:hanging="360" w:left="364" w:right="0"/>
              <w:jc w:val="left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Leme: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gratis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mismo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cuarto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padres.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leader="none" w:pos="364" w:val="left"/>
              </w:tabs>
              <w:spacing w:after="0" w:before="7" w:line="240" w:lineRule="auto"/>
              <w:ind w:hanging="360" w:left="364" w:right="0"/>
              <w:jc w:val="left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American: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menor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hasta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8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años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gratis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compartiendo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mismo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cuarto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cama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los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padres.</w:t>
            </w:r>
          </w:p>
        </w:tc>
      </w:tr>
    </w:tbl>
    <w:p>
      <w:pPr>
        <w:pStyle w:val="BodyText"/>
      </w:pPr>
    </w:p>
    <w:p>
      <w:pPr>
        <w:pStyle w:val="BodyText"/>
        <w:spacing w:before="163"/>
      </w:pPr>
    </w:p>
    <w:p>
      <w:pPr>
        <w:pStyle w:val="Heading1"/>
      </w:pPr>
      <w:r>
        <w:rPr>
          <w:color w:val="059ED8"/>
        </w:rPr>
        <w:t>NOCHES</w:t>
      </w:r>
      <w:r>
        <w:rPr>
          <w:color w:val="059ED8"/>
          <w:spacing w:val="64"/>
        </w:rPr>
        <w:t> </w:t>
      </w:r>
      <w:r>
        <w:rPr>
          <w:color w:val="059ED8"/>
          <w:spacing w:val="11"/>
        </w:rPr>
        <w:t>EXTRAS</w:t>
      </w:r>
    </w:p>
    <w:p>
      <w:pPr>
        <w:pStyle w:val="BodyText"/>
        <w:spacing w:before="72"/>
        <w:ind w:left="364"/>
      </w:pPr>
      <w:r>
        <w:rPr/>
        <w:t>Precios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persona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6"/>
        </w:rPr>
        <w:t> </w:t>
      </w:r>
      <w:r>
        <w:rPr>
          <w:spacing w:val="-2"/>
        </w:rPr>
        <w:t>(USD).</w:t>
      </w:r>
    </w:p>
    <w:p>
      <w:pPr>
        <w:pStyle w:val="BodyText"/>
        <w:spacing w:before="13"/>
      </w:pPr>
    </w:p>
    <w:tbl>
      <w:tblPr>
        <w:tblW w:type="auto" w:w="0"/>
        <w:jc w:val="left"/>
        <w:tblInd w:type="dxa" w:w="367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745"/>
        <w:gridCol w:w="1689"/>
        <w:gridCol w:w="1689"/>
        <w:gridCol w:w="1702"/>
      </w:tblGrid>
      <w:tr>
        <w:trPr>
          <w:trHeight w:hRule="atLeast" w:val="340"/>
        </w:trPr>
        <w:tc>
          <w:tcPr>
            <w:tcW w:type="dxa" w:w="5745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"/>
              <w:ind w:left="35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689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9"/>
              <w:ind w:left="56" w:right="36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689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9"/>
              <w:ind w:left="55" w:right="36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702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29"/>
              <w:ind w:left="46" w:right="47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392"/>
        </w:trPr>
        <w:tc>
          <w:tcPr>
            <w:tcW w:type="dxa" w:w="5745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0"/>
              <w:ind w:left="35" w:right="23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  <w:tc>
          <w:tcPr>
            <w:tcW w:type="dxa" w:w="1689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0"/>
              <w:ind w:left="56" w:right="36"/>
              <w:rPr>
                <w:sz w:val="22"/>
              </w:rPr>
            </w:pPr>
            <w:r>
              <w:rPr>
                <w:spacing w:val="-4"/>
                <w:sz w:val="22"/>
              </w:rPr>
              <w:t>$547</w:t>
            </w:r>
          </w:p>
        </w:tc>
        <w:tc>
          <w:tcPr>
            <w:tcW w:type="dxa" w:w="1689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0"/>
              <w:ind w:left="55" w:right="36"/>
              <w:rPr>
                <w:sz w:val="22"/>
              </w:rPr>
            </w:pPr>
            <w:r>
              <w:rPr>
                <w:spacing w:val="-4"/>
                <w:sz w:val="22"/>
              </w:rPr>
              <w:t>$320</w:t>
            </w:r>
          </w:p>
        </w:tc>
        <w:tc>
          <w:tcPr>
            <w:tcW w:type="dxa" w:w="1702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70"/>
              <w:ind w:left="24" w:right="47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273</w:t>
            </w:r>
          </w:p>
        </w:tc>
      </w:tr>
      <w:tr>
        <w:trPr>
          <w:trHeight w:hRule="atLeast" w:val="283"/>
        </w:trPr>
        <w:tc>
          <w:tcPr>
            <w:tcW w:type="dxa" w:w="5745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47" w:lineRule="exact"/>
              <w:ind w:left="35" w:right="31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Copa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47" w:lineRule="exact"/>
              <w:ind w:left="56" w:right="36"/>
              <w:rPr>
                <w:sz w:val="22"/>
              </w:rPr>
            </w:pPr>
            <w:r>
              <w:rPr>
                <w:spacing w:val="-4"/>
                <w:sz w:val="22"/>
              </w:rPr>
              <w:t>$647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47" w:lineRule="exact"/>
              <w:ind w:left="55" w:right="36"/>
              <w:rPr>
                <w:sz w:val="22"/>
              </w:rPr>
            </w:pPr>
            <w:r>
              <w:rPr>
                <w:spacing w:val="-4"/>
                <w:sz w:val="22"/>
              </w:rPr>
              <w:t>$367</w:t>
            </w:r>
          </w:p>
        </w:tc>
        <w:tc>
          <w:tcPr>
            <w:tcW w:type="dxa" w:w="1702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line="247" w:lineRule="exact"/>
              <w:ind w:left="24" w:right="47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313</w:t>
            </w:r>
          </w:p>
        </w:tc>
      </w:tr>
      <w:tr>
        <w:trPr>
          <w:trHeight w:hRule="atLeast" w:val="402"/>
        </w:trPr>
        <w:tc>
          <w:tcPr>
            <w:tcW w:type="dxa" w:w="5745"/>
            <w:tcBorders>
              <w:right w:color="18213B" w:space="0" w:sz="8" w:val="single"/>
            </w:tcBorders>
          </w:tcPr>
          <w:p>
            <w:pPr>
              <w:pStyle w:val="TableParagraph"/>
              <w:spacing w:before="76"/>
              <w:ind w:left="35" w:right="15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American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7"/>
              <w:ind w:left="43" w:right="36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2,087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6"/>
              <w:ind w:left="42" w:right="36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1,053</w:t>
            </w:r>
          </w:p>
        </w:tc>
        <w:tc>
          <w:tcPr>
            <w:tcW w:type="dxa" w:w="1702"/>
            <w:tcBorders>
              <w:left w:color="18213B" w:space="0" w:sz="8" w:val="single"/>
            </w:tcBorders>
          </w:tcPr>
          <w:p>
            <w:pPr>
              <w:pStyle w:val="TableParagraph"/>
              <w:spacing w:before="76"/>
              <w:ind w:left="28" w:right="47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880</w:t>
            </w:r>
          </w:p>
        </w:tc>
      </w:tr>
      <w:tr>
        <w:trPr>
          <w:trHeight w:hRule="atLeast" w:val="283"/>
        </w:trPr>
        <w:tc>
          <w:tcPr>
            <w:tcW w:type="dxa" w:w="5745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4" w:line="250" w:lineRule="exact"/>
              <w:ind w:left="35" w:right="32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Leme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5" w:line="249" w:lineRule="exact"/>
              <w:ind w:left="20" w:right="48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887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4" w:line="250" w:lineRule="exact"/>
              <w:ind w:left="20" w:right="56"/>
              <w:rPr>
                <w:sz w:val="22"/>
              </w:rPr>
            </w:pPr>
            <w:r>
              <w:rPr>
                <w:spacing w:val="-4"/>
                <w:sz w:val="22"/>
              </w:rPr>
              <w:t>$507</w:t>
            </w:r>
          </w:p>
        </w:tc>
        <w:tc>
          <w:tcPr>
            <w:tcW w:type="dxa" w:w="1702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4" w:line="250" w:lineRule="exact"/>
              <w:ind w:right="47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427</w:t>
            </w:r>
          </w:p>
        </w:tc>
      </w:tr>
      <w:tr>
        <w:trPr>
          <w:trHeight w:hRule="atLeast" w:val="300"/>
        </w:trPr>
        <w:tc>
          <w:tcPr>
            <w:tcW w:type="dxa" w:w="5745"/>
            <w:tcBorders>
              <w:right w:color="18213B" w:space="0" w:sz="8" w:val="single"/>
            </w:tcBorders>
          </w:tcPr>
          <w:p>
            <w:pPr>
              <w:pStyle w:val="TableParagraph"/>
              <w:spacing w:before="71" w:line="209" w:lineRule="exact"/>
              <w:ind w:left="35" w:right="13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Excelsior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2" w:line="208" w:lineRule="exact"/>
              <w:ind w:left="47" w:right="36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1,073</w:t>
            </w:r>
          </w:p>
        </w:tc>
        <w:tc>
          <w:tcPr>
            <w:tcW w:type="dxa" w:w="1689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1" w:line="209" w:lineRule="exact"/>
              <w:ind w:left="46" w:right="36"/>
              <w:rPr>
                <w:sz w:val="22"/>
              </w:rPr>
            </w:pPr>
            <w:r>
              <w:rPr>
                <w:spacing w:val="-4"/>
                <w:sz w:val="22"/>
              </w:rPr>
              <w:t>$607</w:t>
            </w:r>
          </w:p>
        </w:tc>
        <w:tc>
          <w:tcPr>
            <w:tcW w:type="dxa" w:w="1702"/>
            <w:tcBorders>
              <w:left w:color="18213B" w:space="0" w:sz="8" w:val="single"/>
            </w:tcBorders>
          </w:tcPr>
          <w:p>
            <w:pPr>
              <w:pStyle w:val="TableParagraph"/>
              <w:spacing w:before="71" w:line="209" w:lineRule="exact"/>
              <w:ind w:left="30" w:right="47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513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  <w:spacing w:before="87"/>
      </w:pPr>
    </w:p>
    <w:p>
      <w:pPr>
        <w:pStyle w:val="Heading1"/>
        <w:ind w:left="365"/>
      </w:pPr>
      <w:r>
        <w:rPr>
          <w:color w:val="059ED8"/>
        </w:rPr>
        <w:t>SERVICIOS</w:t>
      </w:r>
      <w:r>
        <w:rPr>
          <w:color w:val="059ED8"/>
          <w:spacing w:val="14"/>
        </w:rPr>
        <w:t> </w:t>
      </w:r>
      <w:r>
        <w:rPr>
          <w:color w:val="059ED8"/>
          <w:spacing w:val="-2"/>
        </w:rPr>
        <w:t>OPCIONALES</w:t>
      </w:r>
    </w:p>
    <w:p>
      <w:pPr>
        <w:pStyle w:val="BodyText"/>
        <w:spacing w:before="29"/>
        <w:ind w:left="365"/>
      </w:pPr>
      <w:r>
        <w:rPr/>
        <w:t>Precios</w:t>
      </w:r>
      <w:r>
        <w:rPr>
          <w:spacing w:val="12"/>
        </w:rPr>
        <w:t> </w:t>
      </w:r>
      <w:r>
        <w:rPr/>
        <w:t>por</w:t>
      </w:r>
      <w:r>
        <w:rPr>
          <w:spacing w:val="13"/>
        </w:rPr>
        <w:t> </w:t>
      </w:r>
      <w:r>
        <w:rPr/>
        <w:t>persona</w:t>
      </w:r>
      <w:r>
        <w:rPr>
          <w:spacing w:val="13"/>
        </w:rPr>
        <w:t> </w:t>
      </w:r>
      <w:r>
        <w:rPr/>
        <w:t>en</w:t>
      </w:r>
      <w:r>
        <w:rPr>
          <w:spacing w:val="12"/>
        </w:rPr>
        <w:t> </w:t>
      </w:r>
      <w:r>
        <w:rPr/>
        <w:t>dólar</w:t>
      </w:r>
      <w:r>
        <w:rPr>
          <w:spacing w:val="13"/>
        </w:rPr>
        <w:t> </w:t>
      </w:r>
      <w:r>
        <w:rPr/>
        <w:t>americanos</w:t>
      </w:r>
      <w:r>
        <w:rPr>
          <w:spacing w:val="13"/>
        </w:rPr>
        <w:t> </w:t>
      </w:r>
      <w:r>
        <w:rPr/>
        <w:t>(USD).</w:t>
      </w:r>
      <w:r>
        <w:rPr>
          <w:spacing w:val="12"/>
        </w:rPr>
        <w:t> </w:t>
      </w:r>
      <w:r>
        <w:rPr/>
        <w:t>Operan</w:t>
      </w:r>
      <w:r>
        <w:rPr>
          <w:spacing w:val="12"/>
        </w:rPr>
        <w:t> </w:t>
      </w:r>
      <w:r>
        <w:rPr/>
        <w:t>mínimo</w:t>
      </w:r>
      <w:r>
        <w:rPr>
          <w:spacing w:val="11"/>
        </w:rPr>
        <w:t> </w:t>
      </w:r>
      <w:r>
        <w:rPr/>
        <w:t>con</w:t>
      </w:r>
      <w:r>
        <w:rPr>
          <w:spacing w:val="11"/>
        </w:rPr>
        <w:t> </w:t>
      </w:r>
      <w:r>
        <w:rPr/>
        <w:t>2</w:t>
      </w:r>
      <w:r>
        <w:rPr>
          <w:spacing w:val="12"/>
        </w:rPr>
        <w:t> </w:t>
      </w:r>
      <w:r>
        <w:rPr/>
        <w:t>personas</w:t>
      </w:r>
      <w:r>
        <w:rPr>
          <w:spacing w:val="11"/>
        </w:rPr>
        <w:t> </w:t>
      </w:r>
      <w:r>
        <w:rPr/>
        <w:t>viajando</w:t>
      </w:r>
      <w:r>
        <w:rPr>
          <w:spacing w:val="11"/>
        </w:rPr>
        <w:t> </w:t>
      </w:r>
      <w:r>
        <w:rPr>
          <w:spacing w:val="-2"/>
        </w:rPr>
        <w:t>juntos*</w:t>
      </w:r>
    </w:p>
    <w:p>
      <w:pPr>
        <w:pStyle w:val="BodyText"/>
        <w:spacing w:before="141"/>
      </w:pPr>
    </w:p>
    <w:tbl>
      <w:tblPr>
        <w:tblW w:type="auto" w:w="0"/>
        <w:jc w:val="left"/>
        <w:tblInd w:type="dxa" w:w="367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5396"/>
        <w:gridCol w:w="5429"/>
      </w:tblGrid>
      <w:tr>
        <w:trPr>
          <w:trHeight w:hRule="atLeast" w:val="340"/>
        </w:trPr>
        <w:tc>
          <w:tcPr>
            <w:tcW w:type="dxa" w:w="5396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18"/>
              <w:ind w:left="57"/>
              <w:rPr>
                <w:sz w:val="22"/>
              </w:rPr>
            </w:pPr>
            <w:r>
              <w:rPr>
                <w:spacing w:val="-2"/>
                <w:sz w:val="22"/>
              </w:rPr>
              <w:t>SERVICIOS</w:t>
            </w:r>
          </w:p>
        </w:tc>
        <w:tc>
          <w:tcPr>
            <w:tcW w:type="dxa" w:w="5429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spacing w:before="14"/>
              <w:ind w:left="16" w:right="16"/>
              <w:rPr>
                <w:sz w:val="22"/>
              </w:rPr>
            </w:pPr>
            <w:r>
              <w:rPr>
                <w:sz w:val="22"/>
              </w:rPr>
              <w:t>POR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PERSONA</w:t>
            </w:r>
          </w:p>
        </w:tc>
      </w:tr>
      <w:tr>
        <w:trPr>
          <w:trHeight w:hRule="atLeast" w:val="576"/>
        </w:trPr>
        <w:tc>
          <w:tcPr>
            <w:tcW w:type="dxa" w:w="5396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70"/>
              <w:ind w:left="85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Traslado</w:t>
            </w:r>
            <w:r>
              <w:rPr>
                <w:spacing w:val="37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o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Out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con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guía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en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español/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inglés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por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tramo.</w:t>
            </w:r>
          </w:p>
          <w:p>
            <w:pPr>
              <w:pStyle w:val="TableParagraph"/>
              <w:spacing w:before="7" w:line="227" w:lineRule="exact"/>
              <w:ind w:left="85"/>
              <w:jc w:val="left"/>
              <w:rPr>
                <w:sz w:val="22"/>
              </w:rPr>
            </w:pPr>
            <w:r>
              <w:rPr>
                <w:color w:val="BF1717"/>
                <w:sz w:val="22"/>
              </w:rPr>
              <w:t>*</w:t>
            </w:r>
            <w:r>
              <w:rPr>
                <w:sz w:val="22"/>
              </w:rPr>
              <w:t>Mínimo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pasajeros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viajando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juntos.</w:t>
            </w:r>
          </w:p>
        </w:tc>
        <w:tc>
          <w:tcPr>
            <w:tcW w:type="dxa" w:w="5429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188"/>
              <w:ind w:right="16"/>
              <w:rPr>
                <w:sz w:val="22"/>
              </w:rPr>
            </w:pPr>
            <w:r>
              <w:rPr>
                <w:sz w:val="22"/>
              </w:rPr>
              <w:t>$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5"/>
                <w:sz w:val="22"/>
              </w:rPr>
              <w:t>35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0"/>
      </w:pPr>
      <w:r>
        <w:rPr/>
        <w:drawing>
          <wp:anchor allowOverlap="1" behindDoc="1" distB="0" distL="0" distR="0" distT="0" layoutInCell="1" locked="0" relativeHeight="487590400" simplePos="0">
            <wp:simplePos x="0" y="0"/>
            <wp:positionH relativeFrom="page">
              <wp:posOffset>3207600</wp:posOffset>
            </wp:positionH>
            <wp:positionV relativeFrom="paragraph">
              <wp:posOffset>300977</wp:posOffset>
            </wp:positionV>
            <wp:extent cx="1059277" cy="386810"/>
            <wp:effectExtent b="0" l="0" r="0" t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77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pgSz w:h="15840" w:w="12240"/>
          <w:pgMar w:bottom="280" w:left="360" w:right="360" w:top="780"/>
        </w:sectPr>
      </w:pPr>
    </w:p>
    <w:p>
      <w:pPr>
        <w:pStyle w:val="Heading1"/>
        <w:spacing w:before="107"/>
        <w:ind w:left="39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4"/>
        <w:rPr>
          <w:sz w:val="12"/>
        </w:rPr>
      </w:pPr>
    </w:p>
    <w:tbl>
      <w:tblPr>
        <w:tblW w:type="auto" w:w="0"/>
        <w:jc w:val="left"/>
        <w:tblInd w:type="dxa" w:w="373"/>
        <w:tblBorders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insideH w:color="auto" w:space="0" w:sz="0" w:val="none"/>
          <w:insideV w:color="auto" w:space="0" w:sz="0" w:val="non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449"/>
        <w:gridCol w:w="1861"/>
        <w:gridCol w:w="6493"/>
      </w:tblGrid>
      <w:tr>
        <w:trPr>
          <w:trHeight w:hRule="atLeast" w:val="398"/>
        </w:trPr>
        <w:tc>
          <w:tcPr>
            <w:tcW w:type="dxa" w:w="2449"/>
            <w:tcBorders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77"/>
              <w:ind w:left="32" w:right="33"/>
              <w:rPr>
                <w:sz w:val="22"/>
              </w:rPr>
            </w:pPr>
            <w:r>
              <w:rPr>
                <w:spacing w:val="-2"/>
                <w:sz w:val="22"/>
              </w:rPr>
              <w:t>HOTELES</w:t>
            </w:r>
          </w:p>
        </w:tc>
        <w:tc>
          <w:tcPr>
            <w:tcW w:type="dxa" w:w="1861"/>
            <w:tcBorders>
              <w:left w:color="18213B" w:space="0" w:sz="8" w:val="single"/>
              <w:bottom w:color="13070F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87"/>
              <w:ind w:left="40" w:right="87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6493"/>
            <w:tcBorders>
              <w:left w:color="18213B" w:space="0" w:sz="8" w:val="single"/>
              <w:bottom w:color="13070F" w:space="0" w:sz="8" w:val="single"/>
            </w:tcBorders>
            <w:shd w:color="auto" w:fill="E5E6E8" w:val="clear"/>
          </w:tcPr>
          <w:p>
            <w:pPr>
              <w:pStyle w:val="TableParagraph"/>
              <w:jc w:val="left"/>
              <w:rPr>
                <w:sz w:val="20"/>
              </w:rPr>
            </w:pPr>
          </w:p>
        </w:tc>
      </w:tr>
      <w:tr>
        <w:trPr>
          <w:trHeight w:hRule="atLeast" w:val="759"/>
        </w:trPr>
        <w:tc>
          <w:tcPr>
            <w:tcW w:type="dxa" w:w="2449"/>
            <w:tcBorders>
              <w:top w:color="13070F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7"/>
              <w:jc w:val="left"/>
              <w:rPr>
                <w:sz w:val="22"/>
              </w:rPr>
            </w:pPr>
          </w:p>
          <w:p>
            <w:pPr>
              <w:pStyle w:val="TableParagraph"/>
              <w:ind w:left="35" w:right="33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Copa</w:t>
            </w:r>
          </w:p>
        </w:tc>
        <w:tc>
          <w:tcPr>
            <w:tcW w:type="dxa" w:w="1861"/>
            <w:tcBorders>
              <w:top w:color="13070F" w:space="0" w:sz="8" w:val="single"/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0"/>
              <w:jc w:val="left"/>
              <w:rPr>
                <w:sz w:val="22"/>
              </w:rPr>
            </w:pPr>
          </w:p>
          <w:p>
            <w:pPr>
              <w:pStyle w:val="TableParagraph"/>
              <w:ind w:left="57" w:right="8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6493"/>
            <w:tcBorders>
              <w:top w:color="13070F" w:space="0" w:sz="8" w:val="single"/>
              <w:left w:color="18213B" w:space="0" w:sz="8" w:val="single"/>
            </w:tcBorders>
          </w:tcPr>
          <w:p>
            <w:pPr>
              <w:pStyle w:val="TableParagraph"/>
              <w:spacing w:before="159" w:line="271" w:lineRule="auto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A solo 300 metros de la playa de Copacabana. La estación de metro Cardeal Arcoverde está a 500 metros del hotel.</w:t>
            </w:r>
          </w:p>
        </w:tc>
      </w:tr>
      <w:tr>
        <w:trPr>
          <w:trHeight w:hRule="atLeast" w:val="661"/>
        </w:trPr>
        <w:tc>
          <w:tcPr>
            <w:tcW w:type="dxa" w:w="2449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08"/>
              <w:ind w:left="43" w:right="33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  <w:tc>
          <w:tcPr>
            <w:tcW w:type="dxa" w:w="1861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17"/>
              <w:ind w:left="57" w:right="87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5"/>
                <w:sz w:val="22"/>
              </w:rPr>
              <w:t>3*</w:t>
            </w:r>
          </w:p>
        </w:tc>
        <w:tc>
          <w:tcPr>
            <w:tcW w:type="dxa" w:w="6493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56" w:line="271" w:lineRule="auto"/>
              <w:ind w:left="86"/>
              <w:jc w:val="left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Windsor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Plaza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Hotel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está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situado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menos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300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metros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animada playa de Copacabana y tiene azotea con piscina y sauna.</w:t>
            </w:r>
          </w:p>
        </w:tc>
      </w:tr>
      <w:tr>
        <w:trPr>
          <w:trHeight w:hRule="atLeast" w:val="891"/>
        </w:trPr>
        <w:tc>
          <w:tcPr>
            <w:tcW w:type="dxa" w:w="2449"/>
            <w:tcBorders>
              <w:right w:color="18213B" w:space="0" w:sz="8" w:val="single"/>
            </w:tcBorders>
          </w:tcPr>
          <w:p>
            <w:pPr>
              <w:pStyle w:val="TableParagraph"/>
              <w:spacing w:before="73"/>
              <w:jc w:val="left"/>
              <w:rPr>
                <w:sz w:val="22"/>
              </w:rPr>
            </w:pPr>
          </w:p>
          <w:p>
            <w:pPr>
              <w:pStyle w:val="TableParagraph"/>
              <w:ind w:left="32" w:right="33"/>
              <w:rPr>
                <w:sz w:val="22"/>
              </w:rPr>
            </w:pPr>
            <w:r>
              <w:rPr>
                <w:sz w:val="22"/>
              </w:rPr>
              <w:t>South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American</w:t>
            </w:r>
          </w:p>
        </w:tc>
        <w:tc>
          <w:tcPr>
            <w:tcW w:type="dxa" w:w="1861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161" w:line="247" w:lineRule="auto"/>
              <w:ind w:hanging="558" w:left="731" w:right="204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Superior </w:t>
            </w:r>
            <w:r>
              <w:rPr>
                <w:spacing w:val="-4"/>
                <w:sz w:val="22"/>
              </w:rPr>
              <w:t>3.5*</w:t>
            </w:r>
          </w:p>
        </w:tc>
        <w:tc>
          <w:tcPr>
            <w:tcW w:type="dxa" w:w="6493"/>
            <w:tcBorders>
              <w:left w:color="18213B" w:space="0" w:sz="8" w:val="single"/>
            </w:tcBorders>
          </w:tcPr>
          <w:p>
            <w:pPr>
              <w:pStyle w:val="TableParagraph"/>
              <w:spacing w:before="42" w:line="271" w:lineRule="auto"/>
              <w:ind w:left="86" w:right="92"/>
              <w:jc w:val="both"/>
              <w:rPr>
                <w:sz w:val="20"/>
              </w:rPr>
            </w:pPr>
            <w:r>
              <w:rPr>
                <w:sz w:val="20"/>
              </w:rPr>
              <w:t>Se encuentra a 250 metros de las playas de Copacabana e Ipanema. La terraza solárium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junto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piscina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ofrece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vistas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impresionantes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perfil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urbano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Río de Janeiro.</w:t>
            </w:r>
          </w:p>
        </w:tc>
      </w:tr>
      <w:tr>
        <w:trPr>
          <w:trHeight w:hRule="atLeast" w:val="1135"/>
        </w:trPr>
        <w:tc>
          <w:tcPr>
            <w:tcW w:type="dxa" w:w="2449"/>
            <w:tcBorders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33"/>
              <w:jc w:val="left"/>
              <w:rPr>
                <w:sz w:val="22"/>
              </w:rPr>
            </w:pPr>
          </w:p>
          <w:p>
            <w:pPr>
              <w:pStyle w:val="TableParagraph"/>
              <w:ind w:left="49" w:right="33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4"/>
                <w:sz w:val="22"/>
              </w:rPr>
              <w:t>Leme</w:t>
            </w:r>
          </w:p>
        </w:tc>
        <w:tc>
          <w:tcPr>
            <w:tcW w:type="dxa" w:w="1861"/>
            <w:tcBorders>
              <w:left w:color="18213B" w:space="0" w:sz="8" w:val="single"/>
              <w:righ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221"/>
              <w:jc w:val="left"/>
              <w:rPr>
                <w:sz w:val="22"/>
              </w:rPr>
            </w:pPr>
          </w:p>
          <w:p>
            <w:pPr>
              <w:pStyle w:val="TableParagraph"/>
              <w:ind w:left="77" w:right="87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6493"/>
            <w:tcBorders>
              <w:left w:color="18213B" w:space="0" w:sz="8" w:val="single"/>
            </w:tcBorders>
            <w:shd w:color="auto" w:fill="E5E6E8" w:val="clear"/>
          </w:tcPr>
          <w:p>
            <w:pPr>
              <w:pStyle w:val="TableParagraph"/>
              <w:spacing w:before="61" w:line="271" w:lineRule="auto"/>
              <w:ind w:left="86" w:right="92"/>
              <w:jc w:val="both"/>
              <w:rPr>
                <w:sz w:val="20"/>
              </w:rPr>
            </w:pPr>
            <w:r>
              <w:rPr>
                <w:sz w:val="20"/>
              </w:rPr>
              <w:t>Ofrece un ambiente para familias,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una experiencia única con una ubicación privilegiada, frente a la costa de Leme. una ubicación privilegiada cerca de opciones gastronómicas vibrantes. Relájese en la piscina y el bar de la azotea, donde las vistas fenomenales complementan tu escapada de lujo.</w:t>
            </w:r>
          </w:p>
        </w:tc>
      </w:tr>
      <w:tr>
        <w:trPr>
          <w:trHeight w:hRule="atLeast" w:val="1010"/>
        </w:trPr>
        <w:tc>
          <w:tcPr>
            <w:tcW w:type="dxa" w:w="2449"/>
            <w:tcBorders>
              <w:right w:color="18213B" w:space="0" w:sz="8" w:val="single"/>
            </w:tcBorders>
          </w:tcPr>
          <w:p>
            <w:pPr>
              <w:pStyle w:val="TableParagraph"/>
              <w:spacing w:before="90"/>
              <w:jc w:val="left"/>
              <w:rPr>
                <w:sz w:val="22"/>
              </w:rPr>
            </w:pPr>
          </w:p>
          <w:p>
            <w:pPr>
              <w:pStyle w:val="TableParagraph"/>
              <w:ind w:left="16" w:right="49"/>
              <w:rPr>
                <w:sz w:val="22"/>
              </w:rPr>
            </w:pPr>
            <w:r>
              <w:rPr>
                <w:sz w:val="22"/>
              </w:rPr>
              <w:t>Windsor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2"/>
                <w:sz w:val="22"/>
              </w:rPr>
              <w:t>Excelsior</w:t>
            </w:r>
          </w:p>
        </w:tc>
        <w:tc>
          <w:tcPr>
            <w:tcW w:type="dxa" w:w="1861"/>
            <w:tcBorders>
              <w:left w:color="18213B" w:space="0" w:sz="8" w:val="single"/>
              <w:right w:color="18213B" w:space="0" w:sz="8" w:val="single"/>
            </w:tcBorders>
          </w:tcPr>
          <w:p>
            <w:pPr>
              <w:pStyle w:val="TableParagraph"/>
              <w:spacing w:before="97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87"/>
              <w:rPr>
                <w:sz w:val="22"/>
              </w:rPr>
            </w:pPr>
            <w:r>
              <w:rPr>
                <w:sz w:val="22"/>
              </w:rPr>
              <w:t>Primera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6493"/>
            <w:tcBorders>
              <w:left w:color="18213B" w:space="0" w:sz="8" w:val="single"/>
            </w:tcBorders>
          </w:tcPr>
          <w:p>
            <w:pPr>
              <w:pStyle w:val="TableParagraph"/>
              <w:spacing w:before="102" w:line="271" w:lineRule="auto"/>
              <w:ind w:left="71" w:right="92"/>
              <w:jc w:val="both"/>
              <w:rPr>
                <w:sz w:val="20"/>
              </w:rPr>
            </w:pPr>
            <w:r>
              <w:rPr>
                <w:sz w:val="20"/>
              </w:rPr>
              <w:t>Está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situado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frente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playa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Copacabana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ofrece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vistas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panorámicas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mar y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Pan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Azúcar.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Está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metros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estación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metro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Cardeal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Arcoverde. Se halla a 800 metros del estadio de voley playa</w:t>
            </w:r>
          </w:p>
        </w:tc>
      </w:tr>
      <w:tr>
        <w:trPr>
          <w:trHeight w:hRule="atLeast" w:val="416"/>
        </w:trPr>
        <w:tc>
          <w:tcPr>
            <w:tcW w:type="dxa" w:w="10803"/>
            <w:gridSpan w:val="3"/>
            <w:shd w:color="auto" w:fill="E5E6E8" w:val="clear"/>
          </w:tcPr>
          <w:p>
            <w:pPr>
              <w:pStyle w:val="TableParagraph"/>
              <w:spacing w:before="81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Nota:</w:t>
            </w:r>
            <w:r>
              <w:rPr>
                <w:spacing w:val="52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caso 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confirmarse estos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hoteles,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confirmará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otro hotel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misma </w:t>
            </w:r>
            <w:r>
              <w:rPr>
                <w:spacing w:val="-2"/>
                <w:sz w:val="20"/>
              </w:rPr>
              <w:t>categoría.</w:t>
            </w:r>
          </w:p>
        </w:tc>
      </w:tr>
    </w:tbl>
    <w:p>
      <w:pPr>
        <w:pStyle w:val="BodyText"/>
        <w:spacing w:before="19"/>
        <w:rPr>
          <w:sz w:val="40"/>
        </w:rPr>
      </w:pPr>
    </w:p>
    <w:p>
      <w:pPr>
        <w:spacing w:before="1"/>
        <w:ind w:firstLine="0" w:left="391" w:right="0"/>
        <w:jc w:val="left"/>
        <w:rPr>
          <w:sz w:val="36"/>
        </w:rPr>
      </w:pPr>
      <w:r>
        <w:rPr>
          <w:color w:val="039ED9"/>
          <w:sz w:val="36"/>
        </w:rPr>
        <w:t>NOTAS</w:t>
      </w:r>
      <w:r>
        <w:rPr>
          <w:color w:val="039ED9"/>
          <w:spacing w:val="13"/>
          <w:sz w:val="36"/>
        </w:rPr>
        <w:t> </w:t>
      </w:r>
      <w:r>
        <w:rPr>
          <w:color w:val="039ED9"/>
          <w:spacing w:val="-2"/>
          <w:sz w:val="36"/>
        </w:rPr>
        <w:t>IMPORTANTES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210" w:line="271" w:lineRule="auto"/>
        <w:ind w:hanging="360" w:left="726" w:right="351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8"/>
          <w:sz w:val="20"/>
        </w:rPr>
        <w:t> </w:t>
      </w:r>
      <w:r>
        <w:rPr>
          <w:sz w:val="20"/>
        </w:rPr>
        <w:t>persona</w:t>
      </w:r>
      <w:r>
        <w:rPr>
          <w:spacing w:val="28"/>
          <w:sz w:val="20"/>
        </w:rPr>
        <w:t> </w:t>
      </w:r>
      <w:r>
        <w:rPr>
          <w:sz w:val="20"/>
        </w:rPr>
        <w:t>en</w:t>
      </w:r>
      <w:r>
        <w:rPr>
          <w:spacing w:val="28"/>
          <w:sz w:val="20"/>
        </w:rPr>
        <w:t> </w:t>
      </w:r>
      <w:r>
        <w:rPr>
          <w:sz w:val="20"/>
        </w:rPr>
        <w:t>moneda</w:t>
      </w:r>
      <w:r>
        <w:rPr>
          <w:spacing w:val="28"/>
          <w:sz w:val="20"/>
        </w:rPr>
        <w:t> </w:t>
      </w:r>
      <w:r>
        <w:rPr>
          <w:sz w:val="20"/>
        </w:rPr>
        <w:t>indicada,</w:t>
      </w:r>
      <w:r>
        <w:rPr>
          <w:spacing w:val="28"/>
          <w:sz w:val="20"/>
        </w:rPr>
        <w:t> </w:t>
      </w:r>
      <w:r>
        <w:rPr>
          <w:sz w:val="20"/>
        </w:rPr>
        <w:t>sujeto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disponibilidad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operador</w:t>
      </w:r>
      <w:r>
        <w:rPr>
          <w:spacing w:val="28"/>
          <w:sz w:val="20"/>
        </w:rPr>
        <w:t> </w:t>
      </w:r>
      <w:r>
        <w:rPr>
          <w:sz w:val="20"/>
        </w:rPr>
        <w:t>final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cambios</w:t>
      </w:r>
      <w:r>
        <w:rPr>
          <w:spacing w:val="28"/>
          <w:sz w:val="20"/>
        </w:rPr>
        <w:t> </w:t>
      </w:r>
      <w:r>
        <w:rPr>
          <w:sz w:val="20"/>
        </w:rPr>
        <w:t>sin</w:t>
      </w:r>
      <w:r>
        <w:rPr>
          <w:spacing w:val="28"/>
          <w:sz w:val="20"/>
        </w:rPr>
        <w:t> </w:t>
      </w:r>
      <w:r>
        <w:rPr>
          <w:sz w:val="20"/>
        </w:rPr>
        <w:t>previo</w:t>
      </w:r>
      <w:r>
        <w:rPr>
          <w:spacing w:val="28"/>
          <w:sz w:val="20"/>
        </w:rPr>
        <w:t> </w:t>
      </w:r>
      <w:r>
        <w:rPr>
          <w:sz w:val="20"/>
        </w:rPr>
        <w:t>aviso.</w:t>
      </w:r>
      <w:r>
        <w:rPr>
          <w:spacing w:val="28"/>
          <w:sz w:val="20"/>
        </w:rPr>
        <w:t> </w:t>
      </w:r>
      <w:r>
        <w:rPr>
          <w:sz w:val="20"/>
        </w:rPr>
        <w:t>Precios</w:t>
      </w:r>
      <w:r>
        <w:rPr>
          <w:spacing w:val="28"/>
          <w:sz w:val="20"/>
        </w:rPr>
        <w:t> </w:t>
      </w:r>
      <w:r>
        <w:rPr>
          <w:sz w:val="20"/>
        </w:rPr>
        <w:t>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0" w:line="240" w:lineRule="auto"/>
        <w:ind w:hanging="360" w:left="726" w:right="0"/>
        <w:jc w:val="left"/>
        <w:rPr>
          <w:sz w:val="20"/>
        </w:rPr>
      </w:pPr>
      <w:r>
        <w:rPr>
          <w:sz w:val="20"/>
        </w:rPr>
        <w:t>Nuestros</w:t>
      </w:r>
      <w:r>
        <w:rPr>
          <w:spacing w:val="2"/>
          <w:sz w:val="20"/>
        </w:rPr>
        <w:t> </w:t>
      </w:r>
      <w:r>
        <w:rPr>
          <w:sz w:val="20"/>
        </w:rPr>
        <w:t>precios</w:t>
      </w:r>
      <w:r>
        <w:rPr>
          <w:spacing w:val="2"/>
          <w:sz w:val="20"/>
        </w:rPr>
        <w:t> </w:t>
      </w:r>
      <w:r>
        <w:rPr>
          <w:sz w:val="20"/>
        </w:rPr>
        <w:t>pueden</w:t>
      </w:r>
      <w:r>
        <w:rPr>
          <w:spacing w:val="2"/>
          <w:sz w:val="20"/>
        </w:rPr>
        <w:t> </w:t>
      </w:r>
      <w:r>
        <w:rPr>
          <w:sz w:val="20"/>
        </w:rPr>
        <w:t>sufrir</w:t>
      </w:r>
      <w:r>
        <w:rPr>
          <w:spacing w:val="2"/>
          <w:sz w:val="20"/>
        </w:rPr>
        <w:t> </w:t>
      </w:r>
      <w:r>
        <w:rPr>
          <w:sz w:val="20"/>
        </w:rPr>
        <w:t>variaciones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2"/>
          <w:sz w:val="20"/>
        </w:rPr>
        <w:t> </w:t>
      </w:r>
      <w:r>
        <w:rPr>
          <w:sz w:val="20"/>
        </w:rPr>
        <w:t>valores,</w:t>
      </w:r>
      <w:r>
        <w:rPr>
          <w:spacing w:val="2"/>
          <w:sz w:val="20"/>
        </w:rPr>
        <w:t> </w:t>
      </w:r>
      <w:r>
        <w:rPr>
          <w:sz w:val="20"/>
        </w:rPr>
        <w:t>hasta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2"/>
          <w:sz w:val="20"/>
        </w:rPr>
        <w:t> </w:t>
      </w:r>
      <w:r>
        <w:rPr>
          <w:sz w:val="20"/>
        </w:rPr>
        <w:t>todos</w:t>
      </w:r>
      <w:r>
        <w:rPr>
          <w:spacing w:val="2"/>
          <w:sz w:val="20"/>
        </w:rPr>
        <w:t> </w:t>
      </w:r>
      <w:r>
        <w:rPr>
          <w:sz w:val="20"/>
        </w:rPr>
        <w:t>los</w:t>
      </w:r>
      <w:r>
        <w:rPr>
          <w:spacing w:val="2"/>
          <w:sz w:val="20"/>
        </w:rPr>
        <w:t> </w:t>
      </w:r>
      <w:r>
        <w:rPr>
          <w:sz w:val="20"/>
        </w:rPr>
        <w:t>servicios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2"/>
          <w:sz w:val="20"/>
        </w:rPr>
        <w:t> </w:t>
      </w:r>
      <w:r>
        <w:rPr>
          <w:sz w:val="20"/>
        </w:rPr>
        <w:t>hospedajes</w:t>
      </w:r>
      <w:r>
        <w:rPr>
          <w:spacing w:val="2"/>
          <w:sz w:val="20"/>
        </w:rPr>
        <w:t> </w:t>
      </w:r>
      <w:r>
        <w:rPr>
          <w:sz w:val="20"/>
        </w:rPr>
        <w:t>sean</w:t>
      </w:r>
      <w:r>
        <w:rPr>
          <w:spacing w:val="2"/>
          <w:sz w:val="20"/>
        </w:rPr>
        <w:t> </w:t>
      </w:r>
      <w:r>
        <w:rPr>
          <w:spacing w:val="-2"/>
          <w:sz w:val="20"/>
        </w:rPr>
        <w:t>confirmados.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30" w:line="240" w:lineRule="auto"/>
        <w:ind w:hanging="360" w:left="726" w:right="0"/>
        <w:jc w:val="left"/>
        <w:rPr>
          <w:sz w:val="20"/>
        </w:rPr>
      </w:pP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programas</w:t>
      </w:r>
      <w:r>
        <w:rPr>
          <w:spacing w:val="5"/>
          <w:sz w:val="20"/>
        </w:rPr>
        <w:t> </w:t>
      </w:r>
      <w:r>
        <w:rPr>
          <w:sz w:val="20"/>
        </w:rPr>
        <w:t>están</w:t>
      </w:r>
      <w:r>
        <w:rPr>
          <w:spacing w:val="4"/>
          <w:sz w:val="20"/>
        </w:rPr>
        <w:t> </w:t>
      </w:r>
      <w:r>
        <w:rPr>
          <w:sz w:val="20"/>
        </w:rPr>
        <w:t>contemplados</w:t>
      </w:r>
      <w:r>
        <w:rPr>
          <w:spacing w:val="5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habitaciones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categoría</w:t>
      </w:r>
      <w:r>
        <w:rPr>
          <w:spacing w:val="5"/>
          <w:sz w:val="20"/>
        </w:rPr>
        <w:t> </w:t>
      </w:r>
      <w:r>
        <w:rPr>
          <w:spacing w:val="-2"/>
          <w:sz w:val="20"/>
        </w:rPr>
        <w:t>estándar.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30" w:line="240" w:lineRule="auto"/>
        <w:ind w:hanging="360" w:left="726" w:right="0"/>
        <w:jc w:val="left"/>
        <w:rPr>
          <w:sz w:val="20"/>
        </w:rPr>
      </w:pPr>
      <w:r>
        <w:rPr>
          <w:sz w:val="20"/>
        </w:rPr>
        <w:t>Las</w:t>
      </w:r>
      <w:r>
        <w:rPr>
          <w:spacing w:val="6"/>
          <w:sz w:val="20"/>
        </w:rPr>
        <w:t> </w:t>
      </w:r>
      <w:r>
        <w:rPr>
          <w:sz w:val="20"/>
        </w:rPr>
        <w:t>habitaciones</w:t>
      </w:r>
      <w:r>
        <w:rPr>
          <w:spacing w:val="7"/>
          <w:sz w:val="20"/>
        </w:rPr>
        <w:t> </w:t>
      </w:r>
      <w:r>
        <w:rPr>
          <w:sz w:val="20"/>
        </w:rPr>
        <w:t>triples</w:t>
      </w:r>
      <w:r>
        <w:rPr>
          <w:spacing w:val="7"/>
          <w:sz w:val="20"/>
        </w:rPr>
        <w:t> </w:t>
      </w:r>
      <w:r>
        <w:rPr>
          <w:sz w:val="20"/>
        </w:rPr>
        <w:t>son</w:t>
      </w:r>
      <w:r>
        <w:rPr>
          <w:spacing w:val="7"/>
          <w:sz w:val="20"/>
        </w:rPr>
        <w:t> </w:t>
      </w:r>
      <w:r>
        <w:rPr>
          <w:sz w:val="20"/>
        </w:rPr>
        <w:t>normalmente</w:t>
      </w:r>
      <w:r>
        <w:rPr>
          <w:spacing w:val="7"/>
          <w:sz w:val="20"/>
        </w:rPr>
        <w:t> </w:t>
      </w:r>
      <w:r>
        <w:rPr>
          <w:sz w:val="20"/>
        </w:rPr>
        <w:t>dobles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cama</w:t>
      </w:r>
      <w:r>
        <w:rPr>
          <w:spacing w:val="7"/>
          <w:sz w:val="20"/>
        </w:rPr>
        <w:t> </w:t>
      </w:r>
      <w:r>
        <w:rPr>
          <w:spacing w:val="-4"/>
          <w:sz w:val="20"/>
        </w:rPr>
        <w:t>extra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30" w:line="240" w:lineRule="auto"/>
        <w:ind w:hanging="360" w:left="726" w:right="0"/>
        <w:jc w:val="left"/>
        <w:rPr>
          <w:sz w:val="20"/>
        </w:rPr>
      </w:pP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distribución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4"/>
          <w:sz w:val="20"/>
        </w:rPr>
        <w:t> </w:t>
      </w:r>
      <w:r>
        <w:rPr>
          <w:sz w:val="20"/>
        </w:rPr>
        <w:t>orden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4"/>
          <w:sz w:val="20"/>
        </w:rPr>
        <w:t> </w:t>
      </w:r>
      <w:r>
        <w:rPr>
          <w:sz w:val="20"/>
        </w:rPr>
        <w:t>paseos</w:t>
      </w:r>
      <w:r>
        <w:rPr>
          <w:spacing w:val="4"/>
          <w:sz w:val="20"/>
        </w:rPr>
        <w:t> </w:t>
      </w:r>
      <w:r>
        <w:rPr>
          <w:sz w:val="20"/>
        </w:rPr>
        <w:t>puede</w:t>
      </w:r>
      <w:r>
        <w:rPr>
          <w:spacing w:val="4"/>
          <w:sz w:val="20"/>
        </w:rPr>
        <w:t> </w:t>
      </w:r>
      <w:r>
        <w:rPr>
          <w:sz w:val="20"/>
        </w:rPr>
        <w:t>sufrir</w:t>
      </w:r>
      <w:r>
        <w:rPr>
          <w:spacing w:val="4"/>
          <w:sz w:val="20"/>
        </w:rPr>
        <w:t> </w:t>
      </w:r>
      <w:r>
        <w:rPr>
          <w:spacing w:val="-2"/>
          <w:sz w:val="20"/>
        </w:rPr>
        <w:t>alteraciones.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30" w:line="271" w:lineRule="auto"/>
        <w:ind w:hanging="360" w:left="726" w:right="351"/>
        <w:jc w:val="left"/>
        <w:rPr>
          <w:sz w:val="20"/>
        </w:rPr>
      </w:pPr>
      <w:r>
        <w:rPr>
          <w:sz w:val="20"/>
        </w:rPr>
        <w:t>Si el pasajero no se presenta el día y la hora previamente programados para el servicio, no se puede reprogramar, teniendo que</w:t>
      </w:r>
      <w:r>
        <w:rPr>
          <w:spacing w:val="80"/>
          <w:sz w:val="20"/>
        </w:rPr>
        <w:t> </w:t>
      </w:r>
      <w:r>
        <w:rPr>
          <w:sz w:val="20"/>
        </w:rPr>
        <w:t>contratar nuevamente el servicio (asumiendo el nuevo costo), si así lo desea.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1" w:line="240" w:lineRule="auto"/>
        <w:ind w:hanging="360" w:left="726" w:right="0"/>
        <w:jc w:val="left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política</w:t>
      </w:r>
      <w:r>
        <w:rPr>
          <w:spacing w:val="2"/>
          <w:sz w:val="20"/>
        </w:rPr>
        <w:t> </w:t>
      </w:r>
      <w:r>
        <w:rPr>
          <w:sz w:val="20"/>
        </w:rPr>
        <w:t>permite</w:t>
      </w:r>
      <w:r>
        <w:rPr>
          <w:spacing w:val="1"/>
          <w:sz w:val="20"/>
        </w:rPr>
        <w:t> </w:t>
      </w:r>
      <w:r>
        <w:rPr>
          <w:sz w:val="20"/>
        </w:rPr>
        <w:t>solo</w:t>
      </w:r>
      <w:r>
        <w:rPr>
          <w:spacing w:val="2"/>
          <w:sz w:val="20"/>
        </w:rPr>
        <w:t> </w:t>
      </w:r>
      <w:r>
        <w:rPr>
          <w:sz w:val="20"/>
        </w:rPr>
        <w:t>1</w:t>
      </w:r>
      <w:r>
        <w:rPr>
          <w:spacing w:val="2"/>
          <w:sz w:val="20"/>
        </w:rPr>
        <w:t> </w:t>
      </w:r>
      <w:r>
        <w:rPr>
          <w:sz w:val="20"/>
        </w:rPr>
        <w:t>maleta</w:t>
      </w:r>
      <w:r>
        <w:rPr>
          <w:spacing w:val="1"/>
          <w:sz w:val="20"/>
        </w:rPr>
        <w:t> </w:t>
      </w:r>
      <w:r>
        <w:rPr>
          <w:sz w:val="20"/>
        </w:rPr>
        <w:t>mediana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2"/>
          <w:sz w:val="20"/>
        </w:rPr>
        <w:t> </w:t>
      </w:r>
      <w:r>
        <w:rPr>
          <w:sz w:val="20"/>
        </w:rPr>
        <w:t>(66</w:t>
      </w:r>
      <w:r>
        <w:rPr>
          <w:spacing w:val="2"/>
          <w:sz w:val="20"/>
        </w:rPr>
        <w:t> </w:t>
      </w:r>
      <w:r>
        <w:rPr>
          <w:sz w:val="20"/>
        </w:rPr>
        <w:t>x</w:t>
      </w:r>
      <w:r>
        <w:rPr>
          <w:spacing w:val="1"/>
          <w:sz w:val="20"/>
        </w:rPr>
        <w:t> </w:t>
      </w:r>
      <w:r>
        <w:rPr>
          <w:sz w:val="20"/>
        </w:rPr>
        <w:t>44</w:t>
      </w:r>
      <w:r>
        <w:rPr>
          <w:spacing w:val="2"/>
          <w:sz w:val="20"/>
        </w:rPr>
        <w:t> </w:t>
      </w:r>
      <w:r>
        <w:rPr>
          <w:sz w:val="20"/>
        </w:rPr>
        <w:t>x</w:t>
      </w:r>
      <w:r>
        <w:rPr>
          <w:spacing w:val="1"/>
          <w:sz w:val="20"/>
        </w:rPr>
        <w:t> </w:t>
      </w:r>
      <w:r>
        <w:rPr>
          <w:sz w:val="20"/>
        </w:rPr>
        <w:t>29</w:t>
      </w:r>
      <w:r>
        <w:rPr>
          <w:spacing w:val="2"/>
          <w:sz w:val="20"/>
        </w:rPr>
        <w:t> </w:t>
      </w:r>
      <w:r>
        <w:rPr>
          <w:sz w:val="20"/>
        </w:rPr>
        <w:t>cm)</w:t>
      </w:r>
      <w:r>
        <w:rPr>
          <w:spacing w:val="2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2"/>
          <w:sz w:val="20"/>
        </w:rPr>
        <w:t> </w:t>
      </w:r>
      <w:r>
        <w:rPr>
          <w:sz w:val="20"/>
        </w:rPr>
        <w:t>bolso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mano</w:t>
      </w:r>
      <w:r>
        <w:rPr>
          <w:spacing w:val="2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persona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30" w:line="240" w:lineRule="auto"/>
        <w:ind w:hanging="360" w:left="726" w:right="0"/>
        <w:jc w:val="left"/>
        <w:rPr>
          <w:sz w:val="20"/>
        </w:rPr>
      </w:pP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personas mayores</w:t>
      </w:r>
      <w:r>
        <w:rPr>
          <w:spacing w:val="-1"/>
          <w:sz w:val="20"/>
        </w:rPr>
        <w:t> </w:t>
      </w:r>
      <w:r>
        <w:rPr>
          <w:sz w:val="20"/>
        </w:rPr>
        <w:t>de 70</w:t>
      </w:r>
      <w:r>
        <w:rPr>
          <w:spacing w:val="-1"/>
          <w:sz w:val="20"/>
        </w:rPr>
        <w:t> </w:t>
      </w:r>
      <w:r>
        <w:rPr>
          <w:sz w:val="20"/>
        </w:rPr>
        <w:t>años aplica</w:t>
      </w:r>
      <w:r>
        <w:rPr>
          <w:spacing w:val="-1"/>
          <w:sz w:val="20"/>
        </w:rPr>
        <w:t> </w:t>
      </w:r>
      <w:r>
        <w:rPr>
          <w:sz w:val="20"/>
        </w:rPr>
        <w:t>suplemento en</w:t>
      </w:r>
      <w:r>
        <w:rPr>
          <w:spacing w:val="-1"/>
          <w:sz w:val="20"/>
        </w:rPr>
        <w:t> </w:t>
      </w:r>
      <w:r>
        <w:rPr>
          <w:sz w:val="20"/>
        </w:rPr>
        <w:t>el seguro</w:t>
      </w:r>
      <w:r>
        <w:rPr>
          <w:spacing w:val="-1"/>
          <w:sz w:val="20"/>
        </w:rPr>
        <w:t> </w:t>
      </w:r>
      <w:r>
        <w:rPr>
          <w:sz w:val="20"/>
        </w:rPr>
        <w:t>de viaje.</w:t>
      </w:r>
      <w:r>
        <w:rPr>
          <w:spacing w:val="-1"/>
          <w:sz w:val="20"/>
        </w:rPr>
        <w:t> </w:t>
      </w:r>
      <w:r>
        <w:rPr>
          <w:sz w:val="20"/>
        </w:rPr>
        <w:t>Favor revisar con</w:t>
      </w:r>
      <w:r>
        <w:rPr>
          <w:spacing w:val="-1"/>
          <w:sz w:val="20"/>
        </w:rPr>
        <w:t> </w:t>
      </w:r>
      <w:r>
        <w:rPr>
          <w:sz w:val="20"/>
        </w:rPr>
        <w:t>su </w:t>
      </w:r>
      <w:r>
        <w:rPr>
          <w:spacing w:val="-2"/>
          <w:sz w:val="20"/>
        </w:rPr>
        <w:t>ejecutivo.</w:t>
      </w:r>
    </w:p>
    <w:p>
      <w:pPr>
        <w:pStyle w:val="ListParagraph"/>
        <w:numPr>
          <w:ilvl w:val="0"/>
          <w:numId w:val="3"/>
        </w:numPr>
        <w:tabs>
          <w:tab w:leader="none" w:pos="726" w:val="left"/>
        </w:tabs>
        <w:spacing w:after="0" w:before="30" w:line="568" w:lineRule="auto"/>
        <w:ind w:firstLine="26" w:left="340" w:right="6782"/>
        <w:jc w:val="left"/>
        <w:rPr>
          <w:sz w:val="20"/>
        </w:rPr>
      </w:pPr>
      <w:r>
        <w:rPr>
          <w:sz w:val="20"/>
        </w:rPr>
        <w:t>Consulte políticas para cambio y/o cancelaciones Vigencia hasta el 29 de Diciembre de 2025.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  <w:r>
        <w:rPr/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3224487</wp:posOffset>
            </wp:positionH>
            <wp:positionV relativeFrom="paragraph">
              <wp:posOffset>178503</wp:posOffset>
            </wp:positionV>
            <wp:extent cx="1059269" cy="386810"/>
            <wp:effectExtent b="0" l="0" r="0" t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9269" cy="386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•"/>
      <w:lvlJc w:val="left"/>
      <w:pPr>
        <w:ind w:left="726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364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9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05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45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495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631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67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721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83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428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89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69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50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830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910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912" w:hanging="360"/>
      </w:pPr>
      <w:rPr>
        <w:rFonts w:hint="default"/>
        <w:lang w:val="es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598"/>
      <w:ind w:left="4605" w:right="1854" w:hanging="1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30"/>
      <w:ind w:left="726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2025-10-21T21:44:54Z</dcterms:created>
  <dcterms:modified xsi:type="dcterms:W3CDTF">2025-10-21T21:44:54Z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2025-10-21T00:00:00Z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2025-10-21T00:00:00Z</vt:filetime>
  </property>
  <property fmtid="{D5CDD505-2E9C-101B-9397-08002B2CF9AE}" name="NXPowerLiteLastOptimized" pid="5">
    <vt:lpwstr>121527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