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4"/>
        <w:rPr>
          <w:sz w:val="60"/>
        </w:rPr>
      </w:pPr>
    </w:p>
    <w:p>
      <w:pPr>
        <w:pStyle w:val="Title"/>
      </w:pPr>
      <w:r>
        <w:rPr>
          <w:color w:val="059ED8"/>
        </w:rPr>
        <w:t>DÍA</w:t>
      </w:r>
      <w:r>
        <w:rPr>
          <w:color w:val="059ED8"/>
          <w:spacing w:val="60"/>
        </w:rPr>
        <w:t> </w:t>
      </w:r>
      <w:r>
        <w:rPr>
          <w:color w:val="059ED8"/>
        </w:rPr>
        <w:t>DE</w:t>
      </w:r>
      <w:r>
        <w:rPr>
          <w:color w:val="059ED8"/>
          <w:spacing w:val="60"/>
        </w:rPr>
        <w:t> </w:t>
      </w:r>
      <w:r>
        <w:rPr>
          <w:color w:val="059ED8"/>
        </w:rPr>
        <w:t>MUERTOS</w:t>
      </w:r>
      <w:r>
        <w:rPr>
          <w:color w:val="059ED8"/>
          <w:spacing w:val="78"/>
        </w:rPr>
        <w:t> </w:t>
      </w:r>
      <w:r>
        <w:rPr>
          <w:color w:val="059ED8"/>
          <w:spacing w:val="12"/>
        </w:rPr>
        <w:t>OAXACA</w:t>
      </w:r>
    </w:p>
    <w:p>
      <w:pPr>
        <w:pStyle w:val="BodyText"/>
        <w:spacing w:line="261" w:lineRule="auto" w:before="242"/>
        <w:ind w:left="3220" w:right="1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3082455</wp:posOffset>
                </wp:positionH>
                <wp:positionV relativeFrom="paragraph">
                  <wp:posOffset>185164</wp:posOffset>
                </wp:positionV>
                <wp:extent cx="1270" cy="1054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42.712997pt,14.57986pt" to="242.712997pt,22.845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4747298</wp:posOffset>
                </wp:positionH>
                <wp:positionV relativeFrom="paragraph">
                  <wp:posOffset>185164</wp:posOffset>
                </wp:positionV>
                <wp:extent cx="1270" cy="1054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73.803009pt,14.57986pt" to="373.803009pt,22.845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4391152</wp:posOffset>
                </wp:positionH>
                <wp:positionV relativeFrom="paragraph">
                  <wp:posOffset>351331</wp:posOffset>
                </wp:positionV>
                <wp:extent cx="1270" cy="1054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2272" from="345.76001pt,27.66386pt" to="345.76001pt,35.929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5598147</wp:posOffset>
                </wp:positionH>
                <wp:positionV relativeFrom="paragraph">
                  <wp:posOffset>351331</wp:posOffset>
                </wp:positionV>
                <wp:extent cx="1270" cy="1054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1760" from="440.799011pt,27.66386pt" to="440.799011pt,35.929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5193944</wp:posOffset>
                </wp:positionH>
                <wp:positionV relativeFrom="paragraph">
                  <wp:posOffset>534934</wp:posOffset>
                </wp:positionV>
                <wp:extent cx="1270" cy="1054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1248" from="408.971985pt,42.120861pt" to="408.971985pt,50.386861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4263250</wp:posOffset>
                </wp:positionH>
                <wp:positionV relativeFrom="paragraph">
                  <wp:posOffset>534934</wp:posOffset>
                </wp:positionV>
                <wp:extent cx="1270" cy="1054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0736" from="335.688995pt,42.120861pt" to="335.688995pt,50.386861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3843947</wp:posOffset>
                </wp:positionH>
                <wp:positionV relativeFrom="paragraph">
                  <wp:posOffset>351331</wp:posOffset>
                </wp:positionV>
                <wp:extent cx="1270" cy="1054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0224" from="302.673004pt,27.66386pt" to="302.673004pt,35.929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5415254</wp:posOffset>
                </wp:positionH>
                <wp:positionV relativeFrom="paragraph">
                  <wp:posOffset>185164</wp:posOffset>
                </wp:positionV>
                <wp:extent cx="1270" cy="1054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">
                              <a:moveTo>
                                <a:pt x="0" y="0"/>
                              </a:moveTo>
                              <a:lnTo>
                                <a:pt x="0" y="10497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26.39801pt,14.57986pt" to="426.39801pt,22.84586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w:t>OAXACA</w:t>
      </w:r>
      <w:r>
        <w:rPr>
          <w:spacing w:val="80"/>
        </w:rPr>
        <w:t> </w:t>
      </w:r>
      <w:r>
        <w:rPr/>
        <w:t>IGLESIA STO DOMINGO</w:t>
      </w:r>
      <w:r>
        <w:rPr>
          <w:spacing w:val="80"/>
        </w:rPr>
        <w:t> </w:t>
      </w:r>
      <w:r>
        <w:rPr/>
        <w:t>ZÓCALO</w:t>
      </w:r>
      <w:r>
        <w:rPr>
          <w:spacing w:val="80"/>
        </w:rPr>
        <w:t> </w:t>
      </w:r>
      <w:r>
        <w:rPr/>
        <w:t>PALACIO DE GOBIERNO TEOTITLÁN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VALLE</w:t>
      </w:r>
      <w:r>
        <w:rPr>
          <w:spacing w:val="57"/>
        </w:rPr>
        <w:t> </w:t>
      </w:r>
      <w:r>
        <w:rPr/>
        <w:t>MITLA</w:t>
      </w:r>
      <w:r>
        <w:rPr>
          <w:spacing w:val="64"/>
        </w:rPr>
        <w:t> </w:t>
      </w:r>
      <w:r>
        <w:rPr/>
        <w:t>HIERVE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AGUA</w:t>
      </w:r>
      <w:r>
        <w:rPr>
          <w:spacing w:val="65"/>
        </w:rPr>
        <w:t> </w:t>
      </w:r>
      <w:r>
        <w:rPr/>
        <w:t>OCOTLÁN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MORELOS SAN BARTOLO</w:t>
      </w:r>
      <w:r>
        <w:rPr>
          <w:spacing w:val="80"/>
        </w:rPr>
        <w:t> </w:t>
      </w:r>
      <w:r>
        <w:rPr/>
        <w:t>COYOTEPEC</w:t>
      </w:r>
      <w:r>
        <w:rPr>
          <w:spacing w:val="80"/>
        </w:rPr>
        <w:t> </w:t>
      </w:r>
      <w:r>
        <w:rPr/>
        <w:t>MONTE ALBÁN</w:t>
      </w: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tabs>
          <w:tab w:pos="6842" w:val="left" w:leader="none"/>
          <w:tab w:pos="8881" w:val="left" w:leader="none"/>
        </w:tabs>
        <w:spacing w:line="240" w:lineRule="auto"/>
        <w:ind w:left="4774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54134" cy="40843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34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54178" cy="42367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7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54264" cy="44195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64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20" w:bottom="0" w:left="360" w:right="720"/>
        </w:sectPr>
      </w:pPr>
    </w:p>
    <w:p>
      <w:pPr>
        <w:spacing w:before="150"/>
        <w:ind w:left="0" w:right="1" w:firstLine="0"/>
        <w:jc w:val="right"/>
        <w:rPr>
          <w:sz w:val="24"/>
        </w:rPr>
      </w:pPr>
      <w:r>
        <w:rPr>
          <w:sz w:val="24"/>
        </w:rPr>
        <w:t>5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DÍAS</w:t>
      </w:r>
    </w:p>
    <w:p>
      <w:pPr>
        <w:spacing w:line="293" w:lineRule="exact" w:before="30"/>
        <w:ind w:left="916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$11,735</w:t>
      </w:r>
      <w:r>
        <w:rPr>
          <w:spacing w:val="-14"/>
          <w:sz w:val="26"/>
        </w:rPr>
        <w:t> </w:t>
      </w:r>
      <w:r>
        <w:rPr>
          <w:spacing w:val="-5"/>
          <w:sz w:val="26"/>
        </w:rPr>
        <w:t>MXN</w:t>
      </w:r>
    </w:p>
    <w:p>
      <w:pPr>
        <w:spacing w:line="214" w:lineRule="exact" w:before="0"/>
        <w:ind w:left="56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3959187</wp:posOffset>
                </wp:positionH>
                <wp:positionV relativeFrom="paragraph">
                  <wp:posOffset>-683159</wp:posOffset>
                </wp:positionV>
                <wp:extent cx="1270" cy="7886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788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8670">
                              <a:moveTo>
                                <a:pt x="0" y="0"/>
                              </a:moveTo>
                              <a:lnTo>
                                <a:pt x="0" y="7884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4320" from="311.747009pt,-53.792049pt" to="311.747009pt,8.286951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5558599</wp:posOffset>
                </wp:positionH>
                <wp:positionV relativeFrom="paragraph">
                  <wp:posOffset>-685495</wp:posOffset>
                </wp:positionV>
                <wp:extent cx="1270" cy="79121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79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1210">
                              <a:moveTo>
                                <a:pt x="0" y="0"/>
                              </a:moveTo>
                              <a:lnTo>
                                <a:pt x="0" y="79072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3808" from="437.684998pt,-53.976051pt" to="437.684998pt,8.285949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PRECIO</w:t>
      </w:r>
      <w:r>
        <w:rPr>
          <w:spacing w:val="-7"/>
          <w:sz w:val="18"/>
        </w:rPr>
        <w:t> </w:t>
      </w:r>
      <w:r>
        <w:rPr>
          <w:sz w:val="18"/>
        </w:rPr>
        <w:t>DESDE</w:t>
      </w:r>
      <w:r>
        <w:rPr>
          <w:spacing w:val="-6"/>
          <w:sz w:val="18"/>
        </w:rPr>
        <w:t> </w:t>
      </w:r>
      <w:r>
        <w:rPr>
          <w:sz w:val="18"/>
        </w:rPr>
        <w:t>(Hab.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Cpl</w:t>
      </w:r>
      <w:r>
        <w:rPr>
          <w:rFonts w:ascii="Calibri"/>
          <w:spacing w:val="-4"/>
          <w:sz w:val="18"/>
        </w:rPr>
        <w:t>)</w:t>
      </w:r>
    </w:p>
    <w:p>
      <w:pPr>
        <w:spacing w:before="122"/>
        <w:ind w:left="441" w:right="0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TRASLADOS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20" w:bottom="0" w:left="360" w:right="720"/>
          <w:cols w:num="3" w:equalWidth="0">
            <w:col w:w="5483" w:space="40"/>
            <w:col w:w="2647" w:space="39"/>
            <w:col w:w="2951"/>
          </w:cols>
        </w:sectPr>
      </w:pPr>
    </w:p>
    <w:p>
      <w:pPr>
        <w:pStyle w:val="BodyText"/>
        <w:spacing w:before="9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12602</wp:posOffset>
            </wp:positionV>
            <wp:extent cx="2069109" cy="1004579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45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80765" cy="12700"/>
                <wp:effectExtent l="9525" t="0" r="635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580765" cy="12700"/>
                          <a:chExt cx="35807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358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0765" h="0">
                                <a:moveTo>
                                  <a:pt x="0" y="0"/>
                                </a:moveTo>
                                <a:lnTo>
                                  <a:pt x="35802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9E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1.95pt;height:1pt;mso-position-horizontal-relative:char;mso-position-vertical-relative:line" id="docshapegroup1" coordorigin="0,0" coordsize="5639,20">
                <v:line style="position:absolute" from="0,10" to="5638,10" stroked="true" strokeweight="1pt" strokecolor="#039ed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59"/>
        <w:ind w:left="5861" w:right="0" w:firstLine="0"/>
        <w:jc w:val="left"/>
        <w:rPr>
          <w:sz w:val="24"/>
        </w:rPr>
      </w:pPr>
      <w:r>
        <w:rPr>
          <w:sz w:val="24"/>
        </w:rPr>
        <w:t>Salida</w:t>
      </w:r>
      <w:r>
        <w:rPr>
          <w:spacing w:val="-4"/>
          <w:sz w:val="24"/>
        </w:rPr>
        <w:t> </w:t>
      </w:r>
      <w:r>
        <w:rPr>
          <w:sz w:val="24"/>
        </w:rPr>
        <w:t>única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octubre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  <w:spacing w:before="122"/>
        <w:rPr>
          <w:sz w:val="24"/>
        </w:rPr>
      </w:pPr>
    </w:p>
    <w:p>
      <w:pPr>
        <w:pStyle w:val="Heading1"/>
        <w:ind w:left="313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line="245" w:lineRule="exact" w:before="341"/>
        <w:ind w:left="3125"/>
      </w:pPr>
      <w:r>
        <w:rPr/>
        <w:t>Miércoles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9"/>
        <w:ind w:left="3125" w:right="14"/>
        <w:jc w:val="both"/>
      </w:pPr>
      <w:r>
        <w:rPr/>
        <w:t>Llegada sugerida antes de las 14.00 hrs., recibimiento y traslado al hotel seleccionado. (Si su llegada es más tarde se le daría el tour de ciudad el día de salida). A las 16.00 hrs. tour de ciudad visitando el centro histórico a pie Iglesia de Santo Domingo, corredor turístico, Zócalo, Catedral, Palacio de gobierno, mercados 20 de noviembre y Benito Juárez. </w:t>
      </w:r>
      <w:r>
        <w:rPr>
          <w:spacing w:val="-2"/>
        </w:rPr>
        <w:t>Alojamiento.</w:t>
      </w:r>
    </w:p>
    <w:p>
      <w:pPr>
        <w:pStyle w:val="BodyText"/>
        <w:spacing w:before="16"/>
      </w:pPr>
    </w:p>
    <w:p>
      <w:pPr>
        <w:pStyle w:val="BodyText"/>
        <w:ind w:left="3125"/>
        <w:jc w:val="both"/>
      </w:pPr>
      <w:r>
        <w:rPr/>
        <w:t>Jueves</w:t>
      </w:r>
      <w:r>
        <w:rPr>
          <w:spacing w:val="-11"/>
        </w:rPr>
        <w:t> </w:t>
      </w:r>
      <w:r>
        <w:rPr/>
        <w:t>30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1"/>
        <w:ind w:left="3125" w:right="14"/>
        <w:jc w:val="both"/>
      </w:pPr>
      <w:r>
        <w:rPr/>
        <w:t>Desayuno en el hotel. A las 08.00 hrs. inicio del tour, visitando el árbol del Tule, Teotitlán del</w:t>
      </w:r>
      <w:r>
        <w:rPr>
          <w:spacing w:val="-4"/>
        </w:rPr>
        <w:t> </w:t>
      </w:r>
      <w:r>
        <w:rPr/>
        <w:t>valle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arqueológica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Mitla,</w:t>
      </w:r>
      <w:r>
        <w:rPr>
          <w:spacing w:val="-4"/>
        </w:rPr>
        <w:t> </w:t>
      </w:r>
      <w:r>
        <w:rPr/>
        <w:t>Hierve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agua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fábrica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mezcal.</w:t>
      </w:r>
      <w:r>
        <w:rPr>
          <w:spacing w:val="-4"/>
        </w:rPr>
        <w:t> </w:t>
      </w:r>
      <w:r>
        <w:rPr/>
        <w:t>Comida</w:t>
      </w:r>
      <w:r>
        <w:rPr>
          <w:spacing w:val="-4"/>
        </w:rPr>
        <w:t> </w:t>
      </w:r>
      <w:r>
        <w:rPr/>
        <w:t>en ruta. Regreso al hotel y alojamiento.</w:t>
      </w:r>
    </w:p>
    <w:p>
      <w:pPr>
        <w:pStyle w:val="BodyText"/>
        <w:spacing w:before="13"/>
      </w:pPr>
    </w:p>
    <w:p>
      <w:pPr>
        <w:pStyle w:val="BodyText"/>
        <w:spacing w:before="1"/>
        <w:ind w:left="3125"/>
        <w:jc w:val="both"/>
      </w:pPr>
      <w:r>
        <w:rPr/>
        <w:t>Viernes</w:t>
      </w:r>
      <w:r>
        <w:rPr>
          <w:spacing w:val="-8"/>
        </w:rPr>
        <w:t> </w:t>
      </w:r>
      <w:r>
        <w:rPr/>
        <w:t>31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1"/>
        <w:ind w:left="3125" w:right="14"/>
        <w:jc w:val="both"/>
      </w:pPr>
      <w:r>
        <w:rPr/>
        <w:t>Desayuno en el hotel. A las 09.00 hrs. salida con destino al pueblo de Ocotlán de Morelos este</w:t>
      </w:r>
      <w:r>
        <w:rPr>
          <w:spacing w:val="40"/>
        </w:rPr>
        <w:t> </w:t>
      </w:r>
      <w:r>
        <w:rPr/>
        <w:t>día</w:t>
      </w:r>
      <w:r>
        <w:rPr>
          <w:spacing w:val="40"/>
        </w:rPr>
        <w:t> </w:t>
      </w:r>
      <w:r>
        <w:rPr/>
        <w:t>es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mercado</w:t>
      </w:r>
      <w:r>
        <w:rPr>
          <w:spacing w:val="40"/>
        </w:rPr>
        <w:t> </w:t>
      </w:r>
      <w:r>
        <w:rPr/>
        <w:t>típico,</w:t>
      </w:r>
      <w:r>
        <w:rPr>
          <w:spacing w:val="40"/>
        </w:rPr>
        <w:t> </w:t>
      </w:r>
      <w:r>
        <w:rPr/>
        <w:t>visita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ruta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San</w:t>
      </w:r>
      <w:r>
        <w:rPr>
          <w:spacing w:val="40"/>
        </w:rPr>
        <w:t> </w:t>
      </w:r>
      <w:r>
        <w:rPr/>
        <w:t>Bartolo</w:t>
      </w:r>
      <w:r>
        <w:rPr>
          <w:spacing w:val="40"/>
        </w:rPr>
        <w:t> </w:t>
      </w:r>
      <w:r>
        <w:rPr/>
        <w:t>Coyotepec</w:t>
      </w:r>
      <w:r>
        <w:rPr>
          <w:spacing w:val="40"/>
        </w:rPr>
        <w:t> </w:t>
      </w:r>
      <w:r>
        <w:rPr/>
        <w:t>(barro</w:t>
      </w:r>
      <w:r>
        <w:rPr>
          <w:spacing w:val="40"/>
        </w:rPr>
        <w:t> </w:t>
      </w:r>
      <w:r>
        <w:rPr/>
        <w:t>negro), Santo Tomás Jalietza famoso por sus telares y ropa, San Martín Tilcajete famoso por la elaboración de alebrijes. Comida en ruta y regreso a su hotel. Tarde libre. A las 20.00 hrs. tour de visita al cementerio general, para ver los tapetes de arena y los altares de muertos. Ver las tradiciones oaxaqueñas se darán flores y veladora para compartir como ofrenda en las tumbas olvidadas. Regreso al hotel. Alojamiento.</w:t>
      </w:r>
    </w:p>
    <w:p>
      <w:pPr>
        <w:pStyle w:val="BodyText"/>
        <w:spacing w:before="17"/>
      </w:pPr>
    </w:p>
    <w:p>
      <w:pPr>
        <w:pStyle w:val="BodyText"/>
        <w:ind w:left="3125"/>
        <w:jc w:val="both"/>
      </w:pPr>
      <w:r>
        <w:rPr/>
        <w:t>Sábado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1"/>
        <w:ind w:left="3125" w:right="14"/>
        <w:jc w:val="both"/>
      </w:pPr>
      <w:r>
        <w:rPr/>
        <w:t>Desayuno en el hotel. Salida a las 08.00 hrs. con destino a la zona arqueológica de Monte Albán. Comida en ruta. Regreso al hotel. Resto del día libre y alojamiento.</w:t>
      </w:r>
    </w:p>
    <w:p>
      <w:pPr>
        <w:pStyle w:val="BodyText"/>
        <w:spacing w:before="13"/>
      </w:pPr>
    </w:p>
    <w:p>
      <w:pPr>
        <w:pStyle w:val="BodyText"/>
        <w:ind w:left="3125"/>
        <w:jc w:val="both"/>
      </w:pPr>
      <w:r>
        <w:rPr/>
        <w:t>Domingo</w:t>
      </w:r>
      <w:r>
        <w:rPr>
          <w:spacing w:val="6"/>
        </w:rPr>
        <w:t> </w:t>
      </w:r>
      <w:r>
        <w:rPr/>
        <w:t>02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2"/>
        </w:rPr>
        <w:t>Oaxaca</w:t>
      </w:r>
    </w:p>
    <w:p>
      <w:pPr>
        <w:pStyle w:val="BodyText"/>
        <w:spacing w:before="11"/>
        <w:ind w:left="3125"/>
        <w:jc w:val="both"/>
      </w:pPr>
      <w:r>
        <w:rPr/>
        <w:t>Desayuno</w:t>
      </w:r>
      <w:r>
        <w:rPr>
          <w:spacing w:val="-1"/>
        </w:rPr>
        <w:t> </w:t>
      </w:r>
      <w:r>
        <w:rPr/>
        <w:t>en el hotel. A la hora convenida traslado al aeropuerto</w:t>
      </w:r>
      <w:r>
        <w:rPr>
          <w:spacing w:val="-1"/>
        </w:rPr>
        <w:t> </w:t>
      </w:r>
      <w:r>
        <w:rPr/>
        <w:t>o estación de </w:t>
      </w:r>
      <w:r>
        <w:rPr>
          <w:spacing w:val="-2"/>
        </w:rPr>
        <w:t>autobuses.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4184396</wp:posOffset>
            </wp:positionH>
            <wp:positionV relativeFrom="paragraph">
              <wp:posOffset>219697</wp:posOffset>
            </wp:positionV>
            <wp:extent cx="1067363" cy="38976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63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20" w:bottom="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0" w:bottom="280" w:left="360" w:right="720"/>
        </w:sectPr>
      </w:pPr>
    </w:p>
    <w:p>
      <w:pPr>
        <w:pStyle w:val="Heading1"/>
        <w:spacing w:before="135"/>
        <w:ind w:left="356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35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414540</wp:posOffset>
                </wp:positionH>
                <wp:positionV relativeFrom="paragraph">
                  <wp:posOffset>634029</wp:posOffset>
                </wp:positionV>
                <wp:extent cx="3437254" cy="7708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437254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13070F"/>
                                <w:left w:val="single" w:sz="8" w:space="0" w:color="13070F"/>
                                <w:bottom w:val="single" w:sz="8" w:space="0" w:color="13070F"/>
                                <w:right w:val="single" w:sz="8" w:space="0" w:color="13070F"/>
                                <w:insideH w:val="single" w:sz="8" w:space="0" w:color="13070F"/>
                                <w:insideV w:val="single" w:sz="8" w:space="0" w:color="13070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7"/>
                              <w:gridCol w:w="893"/>
                              <w:gridCol w:w="990"/>
                              <w:gridCol w:w="884"/>
                              <w:gridCol w:w="984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15" w:right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DBL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24" w:right="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TPL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right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CPL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nil"/>
                                    <w:left w:val="single" w:sz="8" w:space="0" w:color="18213B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right="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Mnr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left w:val="nil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3*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5" w:right="2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$13,549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7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$12,589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$11,735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single" w:sz="8" w:space="0" w:color="18213B"/>
                                    <w:bottom w:val="nil"/>
                                    <w:right w:val="nil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$6,615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4*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 w:right="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$15,040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4" w:right="2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$13,655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$12,909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$8,215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4*superior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4" w:right="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$17,280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4" w:right="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$16,215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$15,149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nil"/>
                                    <w:left w:val="single" w:sz="8" w:space="0" w:color="18213B"/>
                                    <w:bottom w:val="nil"/>
                                    <w:right w:val="nil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$9,280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640999pt;margin-top:49.923603pt;width:270.650pt;height:60.7pt;mso-position-horizontal-relative:page;mso-position-vertical-relative:paragraph;z-index:1573990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13070F"/>
                          <w:left w:val="single" w:sz="8" w:space="0" w:color="13070F"/>
                          <w:bottom w:val="single" w:sz="8" w:space="0" w:color="13070F"/>
                          <w:right w:val="single" w:sz="8" w:space="0" w:color="13070F"/>
                          <w:insideH w:val="single" w:sz="8" w:space="0" w:color="13070F"/>
                          <w:insideV w:val="single" w:sz="8" w:space="0" w:color="13070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7"/>
                        <w:gridCol w:w="893"/>
                        <w:gridCol w:w="990"/>
                        <w:gridCol w:w="884"/>
                        <w:gridCol w:w="984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15" w:right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DBL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24" w:right="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TPL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right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CPL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nil"/>
                              <w:left w:val="single" w:sz="8" w:space="0" w:color="18213B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right="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Mnr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537" w:type="dxa"/>
                            <w:tcBorders>
                              <w:left w:val="nil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8"/>
                              <w:ind w:left="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3*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5"/>
                              <w:ind w:left="15" w:right="2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$13,549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9"/>
                              <w:ind w:left="27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$12,589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1"/>
                              <w:ind w:right="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$11,735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single" w:sz="8" w:space="0" w:color="18213B"/>
                              <w:bottom w:val="nil"/>
                              <w:right w:val="nil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6"/>
                              <w:ind w:right="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$6,615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4*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5" w:right="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$15,040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4" w:right="2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$13,655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$12,909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right="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$8,215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7"/>
                              <w:ind w:left="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4*superior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3"/>
                              <w:ind w:left="24" w:right="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$17,280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8"/>
                              <w:ind w:left="24" w:right="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$16,215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$15,149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nil"/>
                              <w:left w:val="single" w:sz="8" w:space="0" w:color="18213B"/>
                              <w:bottom w:val="nil"/>
                              <w:right w:val="nil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$9,280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Precios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persona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pesos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(MXN).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56"/>
      </w:pPr>
    </w:p>
    <w:p>
      <w:pPr>
        <w:pStyle w:val="BodyText"/>
        <w:ind w:left="1035"/>
      </w:pPr>
      <w:r>
        <w:rPr>
          <w:spacing w:val="-2"/>
        </w:rPr>
        <w:t>Impuestos.</w:t>
      </w:r>
    </w:p>
    <w:p>
      <w:pPr>
        <w:pStyle w:val="Heading2"/>
      </w:pPr>
      <w:r>
        <w:rPr/>
        <w:br w:type="column"/>
      </w:r>
      <w:r>
        <w:rPr>
          <w:color w:val="039ED9"/>
          <w:spacing w:val="-2"/>
        </w:rPr>
        <w:t>INCLUYE</w:t>
      </w:r>
    </w:p>
    <w:p>
      <w:pPr>
        <w:pStyle w:val="Heading2"/>
        <w:spacing w:after="0"/>
        <w:sectPr>
          <w:type w:val="continuous"/>
          <w:pgSz w:w="12240" w:h="15840"/>
          <w:pgMar w:top="20" w:bottom="0" w:left="360" w:right="720"/>
          <w:cols w:num="3" w:equalWidth="0">
            <w:col w:w="3856" w:space="1965"/>
            <w:col w:w="2013" w:space="34"/>
            <w:col w:w="3292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20" w:bottom="0" w:left="36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49" w:lineRule="auto"/>
        <w:ind w:left="354"/>
      </w:pPr>
      <w:r>
        <w:rPr/>
        <w:t>Hasta 2 menores compartiendo habitación con 2 adultos. Menores de 0 a 2 años sin cargo, en los tours no tienen derecho a asiento los alimentos corren por cuenta de los </w:t>
      </w:r>
      <w:r>
        <w:rPr>
          <w:spacing w:val="-2"/>
        </w:rPr>
        <w:t>padres.</w:t>
      </w:r>
    </w:p>
    <w:p>
      <w:pPr>
        <w:pStyle w:val="BodyText"/>
        <w:spacing w:before="65"/>
      </w:pPr>
    </w:p>
    <w:p>
      <w:pPr>
        <w:pStyle w:val="Heading1"/>
        <w:spacing w:before="1"/>
        <w:ind w:left="354"/>
      </w:pPr>
      <w:r>
        <w:rPr>
          <w:color w:val="059ED8"/>
          <w:spacing w:val="-2"/>
        </w:rPr>
        <w:t>HOTELES</w:t>
      </w:r>
    </w:p>
    <w:p>
      <w:pPr>
        <w:pStyle w:val="BodyText"/>
        <w:spacing w:before="226"/>
        <w:ind w:left="356"/>
      </w:pPr>
      <w:r>
        <w:rPr>
          <w:w w:val="105"/>
        </w:rPr>
        <w:t>Precios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persona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pesos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(MXN).</w:t>
      </w:r>
    </w:p>
    <w:p>
      <w:pPr>
        <w:pStyle w:val="BodyText"/>
        <w:spacing w:before="120"/>
        <w:ind w:left="1138"/>
      </w:pPr>
      <w:r>
        <w:rPr/>
        <w:br w:type="column"/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viaje.</w:t>
      </w:r>
    </w:p>
    <w:p>
      <w:pPr>
        <w:pStyle w:val="BodyText"/>
        <w:spacing w:before="159"/>
      </w:pPr>
    </w:p>
    <w:p>
      <w:pPr>
        <w:pStyle w:val="BodyText"/>
        <w:tabs>
          <w:tab w:pos="1138" w:val="left" w:leader="none"/>
        </w:tabs>
        <w:spacing w:line="441" w:lineRule="auto" w:before="1"/>
        <w:ind w:left="386" w:right="339" w:firstLine="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3893654</wp:posOffset>
                </wp:positionH>
                <wp:positionV relativeFrom="paragraph">
                  <wp:posOffset>-1101364</wp:posOffset>
                </wp:positionV>
                <wp:extent cx="1270" cy="461073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461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10735">
                              <a:moveTo>
                                <a:pt x="0" y="0"/>
                              </a:moveTo>
                              <a:lnTo>
                                <a:pt x="0" y="461063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89D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06.587006pt,-86.721642pt" to="306.587006pt,276.320358pt" stroked="true" strokeweight="1pt" strokecolor="#089dd9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4084383</wp:posOffset>
            </wp:positionH>
            <wp:positionV relativeFrom="paragraph">
              <wp:posOffset>1019078</wp:posOffset>
            </wp:positionV>
            <wp:extent cx="335064" cy="39851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64" cy="39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4112196</wp:posOffset>
            </wp:positionH>
            <wp:positionV relativeFrom="paragraph">
              <wp:posOffset>-500654</wp:posOffset>
            </wp:positionV>
            <wp:extent cx="318731" cy="308013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31" cy="3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4151376</wp:posOffset>
            </wp:positionH>
            <wp:positionV relativeFrom="paragraph">
              <wp:posOffset>-944630</wp:posOffset>
            </wp:positionV>
            <wp:extent cx="292527" cy="292527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27" cy="29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277088" cy="28795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88" cy="2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ab/>
      </w:r>
      <w:r>
        <w:rPr/>
        <w:t>04</w:t>
      </w:r>
      <w:r>
        <w:rPr>
          <w:spacing w:val="-5"/>
        </w:rPr>
        <w:t> </w:t>
      </w:r>
      <w:r>
        <w:rPr/>
        <w:t>noches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hospedaje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categoría</w:t>
      </w:r>
      <w:r>
        <w:rPr>
          <w:spacing w:val="-5"/>
        </w:rPr>
        <w:t> </w:t>
      </w:r>
      <w:r>
        <w:rPr/>
        <w:t>elegida. </w:t>
      </w:r>
      <w:r>
        <w:rPr>
          <w:position w:val="-14"/>
        </w:rPr>
        <w:drawing>
          <wp:inline distT="0" distB="0" distL="0" distR="0">
            <wp:extent cx="297713" cy="281546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13" cy="28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/>
        <w:tab/>
        <w:t>04 desayunos y 03 comidas sin bebidas.</w:t>
      </w:r>
    </w:p>
    <w:p>
      <w:pPr>
        <w:pStyle w:val="BodyText"/>
        <w:spacing w:line="249" w:lineRule="auto" w:before="60"/>
        <w:ind w:left="1138"/>
      </w:pPr>
      <w:r>
        <w:rPr/>
        <w:t>Tours</w:t>
      </w:r>
      <w:r>
        <w:rPr>
          <w:spacing w:val="40"/>
        </w:rPr>
        <w:t> </w:t>
      </w:r>
      <w:r>
        <w:rPr/>
        <w:t>mencionados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servicio</w:t>
      </w:r>
      <w:r>
        <w:rPr>
          <w:spacing w:val="40"/>
        </w:rPr>
        <w:t> </w:t>
      </w:r>
      <w:r>
        <w:rPr/>
        <w:t>compartido,</w:t>
      </w:r>
      <w:r>
        <w:rPr>
          <w:spacing w:val="80"/>
        </w:rPr>
        <w:t> </w:t>
      </w:r>
      <w:r>
        <w:rPr/>
        <w:t>entradas a sitios visitados.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249" w:lineRule="auto"/>
        <w:ind w:left="1138" w:right="1183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4124718</wp:posOffset>
            </wp:positionH>
            <wp:positionV relativeFrom="paragraph">
              <wp:posOffset>-20781</wp:posOffset>
            </wp:positionV>
            <wp:extent cx="288540" cy="28587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40" cy="285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Traslados indicados. Transportación de lujo con guía.</w:t>
      </w:r>
    </w:p>
    <w:p>
      <w:pPr>
        <w:pStyle w:val="Heading2"/>
        <w:spacing w:before="227"/>
        <w:ind w:left="1934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4092194</wp:posOffset>
            </wp:positionH>
            <wp:positionV relativeFrom="paragraph">
              <wp:posOffset>417764</wp:posOffset>
            </wp:positionV>
            <wp:extent cx="340893" cy="34523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93" cy="3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</w:p>
    <w:p>
      <w:pPr>
        <w:pStyle w:val="BodyText"/>
        <w:spacing w:before="120"/>
        <w:ind w:left="1131"/>
      </w:pPr>
      <w:r>
        <w:rPr/>
        <w:t>Propinas,</w:t>
      </w:r>
      <w:r>
        <w:rPr>
          <w:spacing w:val="10"/>
        </w:rPr>
        <w:t> </w:t>
      </w:r>
      <w:r>
        <w:rPr/>
        <w:t>entradas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tarifas</w:t>
      </w:r>
      <w:r>
        <w:rPr>
          <w:spacing w:val="10"/>
        </w:rPr>
        <w:t> </w:t>
      </w:r>
      <w:r>
        <w:rPr>
          <w:spacing w:val="-2"/>
        </w:rPr>
        <w:t>aéreas.</w:t>
      </w:r>
    </w:p>
    <w:p>
      <w:pPr>
        <w:pStyle w:val="BodyText"/>
        <w:spacing w:after="0"/>
        <w:sectPr>
          <w:type w:val="continuous"/>
          <w:pgSz w:w="12240" w:h="15840"/>
          <w:pgMar w:top="20" w:bottom="0" w:left="360" w:right="720"/>
          <w:cols w:num="2" w:equalWidth="0">
            <w:col w:w="5461" w:space="257"/>
            <w:col w:w="5442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0</wp:posOffset>
            </wp:positionH>
            <wp:positionV relativeFrom="page">
              <wp:posOffset>939</wp:posOffset>
            </wp:positionV>
            <wp:extent cx="7772394" cy="202945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4" cy="202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/>
      </w:pPr>
    </w:p>
    <w:p>
      <w:pPr>
        <w:pStyle w:val="BodyText"/>
        <w:spacing w:line="249" w:lineRule="auto"/>
        <w:ind w:left="6848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4103687</wp:posOffset>
            </wp:positionH>
            <wp:positionV relativeFrom="paragraph">
              <wp:posOffset>13917</wp:posOffset>
            </wp:positionV>
            <wp:extent cx="316760" cy="312483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60" cy="31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411340</wp:posOffset>
                </wp:positionH>
                <wp:positionV relativeFrom="paragraph">
                  <wp:posOffset>-561278</wp:posOffset>
                </wp:positionV>
                <wp:extent cx="3425190" cy="84518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425190" cy="84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78"/>
                              <w:gridCol w:w="3792"/>
                            </w:tblGrid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left w:val="single" w:sz="8" w:space="0" w:color="18213B"/>
                                    <w:bottom w:val="single" w:sz="8" w:space="0" w:color="13070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HOTELES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13070F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8" w:righ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2"/>
                                    </w:rPr>
                                    <w:t>3*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8" w:space="0" w:color="13070F"/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3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Aurora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478" w:type="dxa"/>
                                  <w:tcBorders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8" w:righ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2"/>
                                    </w:rPr>
                                    <w:t>4*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3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Oaxaca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Dorado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1478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" w:right="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4*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3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Victoria,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Flores,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Antigua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3890pt;margin-top:-44.19516pt;width:269.7pt;height:66.55pt;mso-position-horizontal-relative:page;mso-position-vertical-relative:paragraph;z-index:1574041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78"/>
                        <w:gridCol w:w="3792"/>
                      </w:tblGrid>
                      <w:tr>
                        <w:trPr>
                          <w:trHeight w:val="307" w:hRule="atLeast"/>
                        </w:trPr>
                        <w:tc>
                          <w:tcPr>
                            <w:tcW w:w="1478" w:type="dxa"/>
                            <w:tcBorders>
                              <w:bottom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3792" w:type="dxa"/>
                            <w:tcBorders>
                              <w:left w:val="single" w:sz="8" w:space="0" w:color="18213B"/>
                              <w:bottom w:val="single" w:sz="8" w:space="0" w:color="13070F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HOTELES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478" w:type="dxa"/>
                            <w:tcBorders>
                              <w:top w:val="single" w:sz="8" w:space="0" w:color="13070F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8"/>
                              <w:ind w:left="8" w:righ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2"/>
                              </w:rPr>
                              <w:t>3*</w:t>
                            </w: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8" w:space="0" w:color="13070F"/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5"/>
                              <w:ind w:left="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Aurora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478" w:type="dxa"/>
                            <w:tcBorders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8" w:righ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2"/>
                              </w:rPr>
                              <w:t>4*</w:t>
                            </w:r>
                          </w:p>
                        </w:tc>
                        <w:tc>
                          <w:tcPr>
                            <w:tcW w:w="3792" w:type="dxa"/>
                            <w:tcBorders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Oaxaca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Dorado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1478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4"/>
                              <w:ind w:left="8" w:right="7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4*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792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21"/>
                              <w:ind w:left="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Victoria,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las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Flores,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Antigua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Bebidas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alimentos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otros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especificados en el itinerario y/o el apartado incluye.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  <w:jc w:val="center"/>
      </w:pPr>
      <w:r>
        <w:rPr>
          <w:color w:val="089DD9"/>
        </w:rPr>
        <w:t>NOTAS</w:t>
      </w:r>
      <w:r>
        <w:rPr>
          <w:color w:val="089DD9"/>
          <w:spacing w:val="-22"/>
        </w:rPr>
        <w:t> </w:t>
      </w:r>
      <w:r>
        <w:rPr>
          <w:color w:val="089DD9"/>
          <w:spacing w:val="-2"/>
        </w:rPr>
        <w:t>IMPORTANTES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cambio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disponibilidad,</w:t>
      </w:r>
      <w:r>
        <w:rPr>
          <w:spacing w:val="2"/>
          <w:sz w:val="22"/>
        </w:rPr>
        <w:t> </w:t>
      </w:r>
      <w:r>
        <w:rPr>
          <w:sz w:val="22"/>
        </w:rPr>
        <w:t>mínimo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7" w:after="0"/>
        <w:ind w:left="719" w:right="0" w:hanging="359"/>
        <w:jc w:val="left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puede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modificado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operativa.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7" w:after="0"/>
        <w:ind w:left="719" w:right="0" w:hanging="359"/>
        <w:jc w:val="left"/>
        <w:rPr>
          <w:sz w:val="22"/>
        </w:rPr>
      </w:pP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mayores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70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aplica</w:t>
      </w:r>
      <w:r>
        <w:rPr>
          <w:spacing w:val="-4"/>
          <w:sz w:val="22"/>
        </w:rPr>
        <w:t> </w:t>
      </w:r>
      <w:r>
        <w:rPr>
          <w:sz w:val="22"/>
        </w:rPr>
        <w:t>suplemento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seguro.</w:t>
      </w:r>
      <w:r>
        <w:rPr>
          <w:spacing w:val="-4"/>
          <w:sz w:val="22"/>
        </w:rPr>
        <w:t> </w:t>
      </w:r>
      <w:r>
        <w:rPr>
          <w:sz w:val="22"/>
        </w:rPr>
        <w:t>Favor</w:t>
      </w:r>
      <w:r>
        <w:rPr>
          <w:spacing w:val="-3"/>
          <w:sz w:val="22"/>
        </w:rPr>
        <w:t> </w:t>
      </w:r>
      <w:r>
        <w:rPr>
          <w:sz w:val="22"/>
        </w:rPr>
        <w:t>revisar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3188487</wp:posOffset>
            </wp:positionH>
            <wp:positionV relativeFrom="paragraph">
              <wp:posOffset>201282</wp:posOffset>
            </wp:positionV>
            <wp:extent cx="1067363" cy="389763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63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2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5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48"/>
      <w:outlineLvl w:val="2"/>
    </w:pPr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08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27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2025-09-09T20:37:36Z</dcterms:created>
  <dcterms:modified xsi:type="dcterms:W3CDTF">2025-09-09T20:37:36Z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2025-09-09T00:00:00Z</vt:filetime>
  </property>
  <property fmtid="{D5CDD505-2E9C-101B-9397-08002B2CF9AE}" pid="5" name="Producer">
    <vt:lpwstr>iLovePDF</vt:lpwstr>
  </property>
</Properties>
</file>